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39" w:rsidRDefault="00307807" w:rsidP="0030780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Serajul</w:t>
      </w:r>
      <w:proofErr w:type="spellEnd"/>
    </w:p>
    <w:p w:rsidR="00307807" w:rsidRDefault="001E5739" w:rsidP="00307807">
      <w:pPr>
        <w:rPr>
          <w:rFonts w:ascii="Arial" w:hAnsi="Arial" w:cs="Arial"/>
          <w:b/>
          <w:bCs/>
          <w:i/>
          <w:iCs/>
          <w:smallCaps/>
          <w:sz w:val="36"/>
          <w:szCs w:val="36"/>
        </w:rPr>
      </w:pPr>
      <w:hyperlink r:id="rId6" w:history="1">
        <w:r w:rsidRPr="00565568">
          <w:rPr>
            <w:rStyle w:val="Hyperlink"/>
            <w:rFonts w:ascii="Arial" w:hAnsi="Arial" w:cs="Arial"/>
            <w:b/>
            <w:bCs/>
            <w:sz w:val="36"/>
            <w:szCs w:val="36"/>
          </w:rPr>
          <w:t>Serajul.372080@2freemail.com</w:t>
        </w:r>
      </w:hyperlink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1E5739">
        <w:rPr>
          <w:rFonts w:ascii="Arial" w:hAnsi="Arial" w:cs="Arial"/>
          <w:b/>
          <w:bCs/>
          <w:sz w:val="36"/>
          <w:szCs w:val="36"/>
        </w:rPr>
        <w:tab/>
      </w:r>
      <w:r w:rsidR="0030780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07807" w:rsidRDefault="00307807" w:rsidP="00307807">
      <w:pPr>
        <w:pStyle w:val="Heading5"/>
        <w:widowControl/>
        <w:shd w:val="clear" w:color="auto" w:fill="E0E0E0"/>
        <w:spacing w:line="260" w:lineRule="exact"/>
        <w:rPr>
          <w:bCs w:val="0"/>
          <w:sz w:val="24"/>
          <w:szCs w:val="24"/>
        </w:rPr>
      </w:pPr>
      <w:r>
        <w:rPr>
          <w:iCs/>
          <w:sz w:val="24"/>
          <w:szCs w:val="24"/>
        </w:rPr>
        <w:t>Objective: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307807" w:rsidRDefault="00307807" w:rsidP="00307807">
      <w:pPr>
        <w:pStyle w:val="Heading6"/>
        <w:widowControl/>
        <w:rPr>
          <w:sz w:val="24"/>
          <w:szCs w:val="24"/>
        </w:rPr>
      </w:pPr>
      <w:r>
        <w:rPr>
          <w:b/>
          <w:bCs/>
          <w:i w:val="0"/>
          <w:iCs w:val="0"/>
          <w:smallCaps/>
          <w:sz w:val="24"/>
          <w:szCs w:val="24"/>
        </w:rPr>
        <w:tab/>
      </w:r>
      <w:r>
        <w:rPr>
          <w:b/>
          <w:bCs/>
          <w:i w:val="0"/>
          <w:iCs w:val="0"/>
          <w:smallCaps/>
          <w:sz w:val="24"/>
          <w:szCs w:val="24"/>
        </w:rPr>
        <w:tab/>
      </w:r>
      <w:r>
        <w:rPr>
          <w:b/>
          <w:bCs/>
          <w:i w:val="0"/>
          <w:iCs w:val="0"/>
          <w:smallCaps/>
          <w:sz w:val="24"/>
          <w:szCs w:val="24"/>
        </w:rPr>
        <w:tab/>
      </w:r>
      <w:r>
        <w:rPr>
          <w:b/>
          <w:bCs/>
          <w:i w:val="0"/>
          <w:iCs w:val="0"/>
          <w:smallCaps/>
          <w:sz w:val="24"/>
          <w:szCs w:val="24"/>
        </w:rPr>
        <w:tab/>
      </w:r>
    </w:p>
    <w:p w:rsidR="00FD2000" w:rsidRDefault="00307807" w:rsidP="00307807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seek a challenging customer service position to utilizes my skills, abilities and offers professional </w:t>
      </w:r>
      <w:r w:rsidR="00FD2000">
        <w:rPr>
          <w:sz w:val="24"/>
          <w:szCs w:val="24"/>
        </w:rPr>
        <w:t>g</w:t>
      </w:r>
      <w:r>
        <w:rPr>
          <w:sz w:val="24"/>
          <w:szCs w:val="24"/>
        </w:rPr>
        <w:t>rowth and security while being resourceful, innovative and flexible.</w:t>
      </w:r>
    </w:p>
    <w:p w:rsidR="00FD2000" w:rsidRDefault="00FD2000" w:rsidP="00307807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307807" w:rsidRDefault="00307807" w:rsidP="00307807">
      <w:pPr>
        <w:pStyle w:val="Heading5"/>
        <w:widowControl/>
        <w:shd w:val="clear" w:color="auto" w:fill="C0C0C0"/>
        <w:spacing w:line="260" w:lineRule="exac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Work Experience: Accenture Services </w:t>
      </w:r>
      <w:proofErr w:type="spellStart"/>
      <w:r>
        <w:rPr>
          <w:sz w:val="24"/>
          <w:szCs w:val="24"/>
        </w:rPr>
        <w:t>Pvt.</w:t>
      </w:r>
      <w:proofErr w:type="spellEnd"/>
      <w:r>
        <w:rPr>
          <w:sz w:val="24"/>
          <w:szCs w:val="24"/>
        </w:rPr>
        <w:t xml:space="preserve"> Ltd. </w:t>
      </w:r>
      <w:r>
        <w:rPr>
          <w:sz w:val="24"/>
          <w:szCs w:val="24"/>
        </w:rPr>
        <w:tab/>
      </w:r>
      <w:r w:rsidR="00736D39">
        <w:rPr>
          <w:i/>
          <w:iCs/>
          <w:sz w:val="24"/>
          <w:szCs w:val="24"/>
        </w:rPr>
        <w:tab/>
      </w:r>
      <w:r w:rsidR="00736D39">
        <w:rPr>
          <w:i/>
          <w:iCs/>
          <w:sz w:val="24"/>
          <w:szCs w:val="24"/>
        </w:rPr>
        <w:tab/>
      </w:r>
      <w:r w:rsidR="00736D39">
        <w:rPr>
          <w:i/>
          <w:iCs/>
          <w:sz w:val="24"/>
          <w:szCs w:val="24"/>
        </w:rPr>
        <w:tab/>
      </w:r>
      <w:r>
        <w:rPr>
          <w:sz w:val="24"/>
          <w:szCs w:val="24"/>
        </w:rPr>
        <w:t>Since: 22</w:t>
      </w:r>
      <w:r>
        <w:rPr>
          <w:bCs w:val="0"/>
          <w:sz w:val="24"/>
          <w:szCs w:val="24"/>
        </w:rPr>
        <w:t>-Sep-2008</w:t>
      </w:r>
    </w:p>
    <w:p w:rsidR="00307807" w:rsidRDefault="00307807" w:rsidP="00307807">
      <w:pPr>
        <w:pStyle w:val="HTMLAddress"/>
        <w:widowControl/>
        <w:rPr>
          <w:b/>
          <w:bCs/>
          <w:i w:val="0"/>
          <w:iCs w:val="0"/>
          <w:sz w:val="24"/>
          <w:szCs w:val="24"/>
        </w:rPr>
      </w:pPr>
    </w:p>
    <w:p w:rsidR="00041A74" w:rsidRDefault="00307807" w:rsidP="00041A74">
      <w:r>
        <w:rPr>
          <w:b/>
          <w:bCs/>
          <w:i/>
          <w:iCs/>
          <w:sz w:val="24"/>
          <w:szCs w:val="24"/>
        </w:rPr>
        <w:t xml:space="preserve"> Designation</w:t>
      </w:r>
      <w:r w:rsidRPr="00041A74">
        <w:rPr>
          <w:b/>
          <w:sz w:val="24"/>
          <w:szCs w:val="24"/>
          <w:u w:val="single"/>
        </w:rPr>
        <w:t xml:space="preserve">: </w:t>
      </w:r>
      <w:r w:rsidR="00041A74" w:rsidRPr="00041A74">
        <w:rPr>
          <w:b/>
          <w:sz w:val="24"/>
          <w:szCs w:val="24"/>
          <w:u w:val="single"/>
        </w:rPr>
        <w:t>Transaction Processing Analyst</w:t>
      </w:r>
      <w:r w:rsidR="00041A74">
        <w:rPr>
          <w:b/>
          <w:sz w:val="24"/>
          <w:szCs w:val="24"/>
          <w:u w:val="single"/>
        </w:rPr>
        <w:t>.</w:t>
      </w:r>
    </w:p>
    <w:p w:rsidR="00307807" w:rsidRDefault="00307807" w:rsidP="00307807">
      <w:pPr>
        <w:pStyle w:val="HTMLAddress"/>
        <w:widowControl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.</w:t>
      </w:r>
    </w:p>
    <w:p w:rsidR="00307807" w:rsidRDefault="00307807" w:rsidP="00307807">
      <w:pPr>
        <w:jc w:val="both"/>
        <w:rPr>
          <w:b/>
          <w:sz w:val="24"/>
          <w:szCs w:val="24"/>
          <w:u w:val="single"/>
        </w:rPr>
      </w:pPr>
    </w:p>
    <w:p w:rsidR="00307807" w:rsidRDefault="00307807" w:rsidP="003078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Organization Profile:</w:t>
      </w:r>
    </w:p>
    <w:p w:rsidR="00307807" w:rsidRDefault="00307807" w:rsidP="00307807">
      <w:pPr>
        <w:jc w:val="both"/>
        <w:rPr>
          <w:sz w:val="24"/>
          <w:szCs w:val="24"/>
        </w:rPr>
      </w:pPr>
    </w:p>
    <w:p w:rsidR="00307807" w:rsidRDefault="00307807" w:rsidP="003078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Accenture Services </w:t>
      </w:r>
      <w:proofErr w:type="spellStart"/>
      <w:r>
        <w:rPr>
          <w:sz w:val="24"/>
          <w:szCs w:val="24"/>
        </w:rPr>
        <w:t>Pvt.</w:t>
      </w:r>
      <w:proofErr w:type="spellEnd"/>
      <w:r>
        <w:rPr>
          <w:sz w:val="24"/>
          <w:szCs w:val="24"/>
        </w:rPr>
        <w:t xml:space="preserve"> Ltd.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Accenture</w:t>
      </w:r>
      <w:r>
        <w:rPr>
          <w:color w:val="000000"/>
          <w:sz w:val="24"/>
          <w:szCs w:val="24"/>
        </w:rPr>
        <w:t xml:space="preserve">) is one of the leading global providers of Information Technology services and business solutions. Over 46,000 professionals service clients across diverse industries, from 23 sales offices across the </w:t>
      </w:r>
      <w:smartTag w:uri="urn:schemas-microsoft-com:office:smarttags" w:element="country-region">
        <w:r>
          <w:rPr>
            <w:color w:val="000000"/>
            <w:sz w:val="24"/>
            <w:szCs w:val="24"/>
          </w:rPr>
          <w:t>Americas</w:t>
        </w:r>
      </w:smartTag>
      <w:r>
        <w:rPr>
          <w:color w:val="000000"/>
          <w:sz w:val="24"/>
          <w:szCs w:val="24"/>
        </w:rPr>
        <w:t xml:space="preserve">, Europe and Asia-Pacific, and multiple offshore development centres across 8 cities in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4"/>
              <w:szCs w:val="24"/>
            </w:rPr>
            <w:t>India</w:t>
          </w:r>
        </w:smartTag>
      </w:smartTag>
      <w:r>
        <w:rPr>
          <w:color w:val="000000"/>
          <w:sz w:val="24"/>
          <w:szCs w:val="24"/>
        </w:rPr>
        <w:t>. They have serviced more than 500 FORTUNE 1000 companies, for over two decades.</w:t>
      </w:r>
    </w:p>
    <w:p w:rsidR="00307807" w:rsidRDefault="00307807" w:rsidP="00307807">
      <w:pPr>
        <w:spacing w:line="240" w:lineRule="atLeast"/>
        <w:jc w:val="both"/>
        <w:rPr>
          <w:b/>
          <w:bCs/>
          <w:sz w:val="16"/>
          <w:szCs w:val="24"/>
        </w:rPr>
      </w:pPr>
    </w:p>
    <w:p w:rsidR="00307807" w:rsidRDefault="00307807" w:rsidP="0030780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Process Overview:</w:t>
      </w:r>
    </w:p>
    <w:p w:rsidR="00307807" w:rsidRDefault="00307807" w:rsidP="00307807">
      <w:pPr>
        <w:jc w:val="both"/>
        <w:rPr>
          <w:b/>
          <w:sz w:val="24"/>
          <w:szCs w:val="24"/>
          <w:u w:val="single"/>
        </w:rPr>
      </w:pPr>
    </w:p>
    <w:p w:rsidR="00307807" w:rsidRDefault="00307807" w:rsidP="00307807">
      <w:pPr>
        <w:widowControl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process is a support to finance for payment of royalties to composers and musician registered with it.</w:t>
      </w:r>
    </w:p>
    <w:p w:rsidR="00307807" w:rsidRDefault="00307807" w:rsidP="00307807">
      <w:pPr>
        <w:widowControl/>
        <w:ind w:left="720"/>
        <w:jc w:val="both"/>
        <w:rPr>
          <w:sz w:val="16"/>
          <w:szCs w:val="24"/>
          <w:lang w:val="en-US"/>
        </w:rPr>
      </w:pPr>
    </w:p>
    <w:p w:rsidR="00307807" w:rsidRDefault="00307807" w:rsidP="00307807">
      <w:pPr>
        <w:widowControl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Creation of </w:t>
      </w:r>
      <w:r w:rsidR="00736D39">
        <w:rPr>
          <w:sz w:val="24"/>
          <w:szCs w:val="24"/>
          <w:lang w:val="en-US"/>
        </w:rPr>
        <w:t>licensees</w:t>
      </w:r>
      <w:r>
        <w:rPr>
          <w:sz w:val="24"/>
          <w:szCs w:val="24"/>
          <w:lang w:val="en-US"/>
        </w:rPr>
        <w:t xml:space="preserve"> to play music in Public places, Bar, restaurants etc.</w:t>
      </w:r>
    </w:p>
    <w:p w:rsidR="00307807" w:rsidRDefault="00307807" w:rsidP="00307807">
      <w:pPr>
        <w:widowControl/>
        <w:ind w:left="720"/>
        <w:jc w:val="both"/>
        <w:rPr>
          <w:sz w:val="18"/>
          <w:szCs w:val="24"/>
          <w:lang w:val="en-US"/>
        </w:rPr>
      </w:pPr>
    </w:p>
    <w:p w:rsidR="00307807" w:rsidRDefault="00307807" w:rsidP="00307807">
      <w:pPr>
        <w:widowControl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Creating database for the new releases in music, films &amp; series live concerts, orchestra </w:t>
      </w:r>
      <w:proofErr w:type="spellStart"/>
      <w:r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 xml:space="preserve"> which are made by the registered composers.</w:t>
      </w:r>
    </w:p>
    <w:p w:rsidR="00307807" w:rsidRDefault="00307807" w:rsidP="00307807">
      <w:pPr>
        <w:pStyle w:val="ListParagraph"/>
        <w:rPr>
          <w:sz w:val="24"/>
          <w:szCs w:val="24"/>
          <w:lang w:val="en-US"/>
        </w:rPr>
      </w:pPr>
    </w:p>
    <w:p w:rsidR="00307807" w:rsidRPr="00736D39" w:rsidRDefault="00307807" w:rsidP="00736D39">
      <w:pPr>
        <w:widowControl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Payment of royalties to </w:t>
      </w:r>
      <w:proofErr w:type="spellStart"/>
      <w:r>
        <w:rPr>
          <w:sz w:val="24"/>
          <w:szCs w:val="24"/>
          <w:lang w:val="en-US"/>
        </w:rPr>
        <w:t>For</w:t>
      </w:r>
      <w:r w:rsidR="00632CAA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eign</w:t>
      </w:r>
      <w:proofErr w:type="spellEnd"/>
      <w:r>
        <w:rPr>
          <w:sz w:val="24"/>
          <w:szCs w:val="24"/>
          <w:lang w:val="en-US"/>
        </w:rPr>
        <w:t xml:space="preserve"> composers directly who are outside of Nederland’s but registered with </w:t>
      </w:r>
      <w:proofErr w:type="spellStart"/>
      <w:r>
        <w:rPr>
          <w:sz w:val="24"/>
          <w:szCs w:val="24"/>
          <w:lang w:val="en-US"/>
        </w:rPr>
        <w:t>Buma-Stemra</w:t>
      </w:r>
      <w:proofErr w:type="spellEnd"/>
      <w:r>
        <w:rPr>
          <w:sz w:val="24"/>
          <w:szCs w:val="24"/>
          <w:lang w:val="en-US"/>
        </w:rPr>
        <w:t>.</w:t>
      </w:r>
    </w:p>
    <w:p w:rsidR="00307807" w:rsidRDefault="00307807" w:rsidP="00307807">
      <w:pPr>
        <w:pStyle w:val="ListParagraph"/>
        <w:rPr>
          <w:sz w:val="24"/>
          <w:szCs w:val="24"/>
          <w:lang w:val="en-US"/>
        </w:rPr>
      </w:pPr>
    </w:p>
    <w:p w:rsidR="00883E20" w:rsidRDefault="00883E20" w:rsidP="00307807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883E20" w:rsidRDefault="00883E20" w:rsidP="00307807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883E20" w:rsidRDefault="00883E20" w:rsidP="00307807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883E20" w:rsidRDefault="00883E20" w:rsidP="00307807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883E20" w:rsidRDefault="00883E20" w:rsidP="00307807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307807" w:rsidRDefault="00307807" w:rsidP="00307807">
      <w:pPr>
        <w:jc w:val="both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Current Job Profile:</w:t>
      </w:r>
      <w:r w:rsidR="00736D39" w:rsidRPr="00736D39">
        <w:rPr>
          <w:b/>
          <w:bCs/>
          <w:sz w:val="24"/>
          <w:szCs w:val="24"/>
          <w:lang w:val="en-US"/>
        </w:rPr>
        <w:t xml:space="preserve"> </w:t>
      </w:r>
      <w:r w:rsidR="00736D39" w:rsidRPr="00736D39">
        <w:rPr>
          <w:bCs/>
          <w:sz w:val="24"/>
          <w:szCs w:val="24"/>
          <w:lang w:val="en-US"/>
        </w:rPr>
        <w:t>Cu</w:t>
      </w:r>
      <w:r w:rsidR="00736D39">
        <w:rPr>
          <w:bCs/>
          <w:sz w:val="24"/>
          <w:szCs w:val="24"/>
          <w:lang w:val="en-US"/>
        </w:rPr>
        <w:t>rrently working as an SME (subject Ma</w:t>
      </w:r>
      <w:r w:rsidR="008A4703">
        <w:rPr>
          <w:bCs/>
          <w:sz w:val="24"/>
          <w:szCs w:val="24"/>
          <w:lang w:val="en-US"/>
        </w:rPr>
        <w:t xml:space="preserve">tter </w:t>
      </w:r>
      <w:r w:rsidR="00632CAA">
        <w:rPr>
          <w:bCs/>
          <w:sz w:val="24"/>
          <w:szCs w:val="24"/>
          <w:lang w:val="en-US"/>
        </w:rPr>
        <w:t>Expert)</w:t>
      </w:r>
      <w:r w:rsidR="008A4703">
        <w:rPr>
          <w:bCs/>
          <w:sz w:val="24"/>
          <w:szCs w:val="24"/>
          <w:lang w:val="en-US"/>
        </w:rPr>
        <w:t xml:space="preserve"> Handling team of </w:t>
      </w:r>
      <w:r w:rsidR="008D1C10">
        <w:rPr>
          <w:bCs/>
          <w:sz w:val="24"/>
          <w:szCs w:val="24"/>
          <w:lang w:val="en-US"/>
        </w:rPr>
        <w:t>19</w:t>
      </w:r>
      <w:r w:rsidR="00736D39">
        <w:rPr>
          <w:bCs/>
          <w:sz w:val="24"/>
          <w:szCs w:val="24"/>
          <w:lang w:val="en-US"/>
        </w:rPr>
        <w:t xml:space="preserve"> FTEs, overall responsible for achieving KPI’s and SLA’s</w:t>
      </w:r>
    </w:p>
    <w:p w:rsidR="00041A74" w:rsidRDefault="00041A74" w:rsidP="00307807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307807" w:rsidRDefault="00736D39" w:rsidP="00307807">
      <w:p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Responsible for reporting activities:</w:t>
      </w:r>
    </w:p>
    <w:p w:rsidR="00307807" w:rsidRDefault="00736D39" w:rsidP="00307807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en-US"/>
        </w:rPr>
        <w:t>Weekly Resource Planning</w:t>
      </w:r>
      <w:r w:rsidR="00307807">
        <w:rPr>
          <w:sz w:val="24"/>
          <w:szCs w:val="24"/>
          <w:lang w:val="en-US"/>
        </w:rPr>
        <w:t>.</w:t>
      </w:r>
    </w:p>
    <w:p w:rsidR="00307807" w:rsidRDefault="00736D39" w:rsidP="00307807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Weekly Review Meeting and Deck preparation</w:t>
      </w:r>
      <w:r w:rsidR="00307807">
        <w:rPr>
          <w:sz w:val="24"/>
          <w:szCs w:val="24"/>
          <w:lang w:val="en-US"/>
        </w:rPr>
        <w:t>.</w:t>
      </w:r>
    </w:p>
    <w:p w:rsidR="00307807" w:rsidRDefault="00736D39" w:rsidP="00307807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BPO Manual Score card</w:t>
      </w:r>
      <w:r w:rsidR="00307807">
        <w:rPr>
          <w:bCs/>
          <w:sz w:val="24"/>
          <w:szCs w:val="24"/>
          <w:lang w:val="en-US"/>
        </w:rPr>
        <w:t>.</w:t>
      </w:r>
    </w:p>
    <w:p w:rsidR="00307807" w:rsidRPr="00736D39" w:rsidRDefault="00736D39" w:rsidP="00307807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lastRenderedPageBreak/>
        <w:t>Daily Dash board.</w:t>
      </w:r>
    </w:p>
    <w:p w:rsidR="00736D39" w:rsidRPr="00736D39" w:rsidRDefault="00736D39" w:rsidP="00307807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KPI.</w:t>
      </w:r>
    </w:p>
    <w:p w:rsidR="00736D39" w:rsidRPr="00736D39" w:rsidRDefault="00736D39" w:rsidP="00307807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Control Charts.</w:t>
      </w:r>
    </w:p>
    <w:p w:rsidR="00736D39" w:rsidRPr="00736D39" w:rsidRDefault="00736D39" w:rsidP="00307807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Client Communications.</w:t>
      </w:r>
    </w:p>
    <w:p w:rsidR="00736D39" w:rsidRPr="00736D39" w:rsidRDefault="00736D39" w:rsidP="00307807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Allocation and Deadlines status.</w:t>
      </w:r>
    </w:p>
    <w:p w:rsidR="00736D39" w:rsidRPr="00736D39" w:rsidRDefault="00736D39" w:rsidP="00307807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Balance Score card implementation.</w:t>
      </w:r>
    </w:p>
    <w:p w:rsidR="00736D39" w:rsidRPr="00736D39" w:rsidRDefault="00736D39" w:rsidP="00307807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Daily Incident Report to client.</w:t>
      </w:r>
    </w:p>
    <w:p w:rsidR="00736D39" w:rsidRPr="00736D39" w:rsidRDefault="00736D39" w:rsidP="00307807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Daily Attendance tracking of process.</w:t>
      </w:r>
    </w:p>
    <w:p w:rsidR="00736D39" w:rsidRDefault="00736D39" w:rsidP="00736D39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Weekly Roster of all team members.</w:t>
      </w:r>
    </w:p>
    <w:p w:rsidR="00736D39" w:rsidRPr="001E1F44" w:rsidRDefault="002E0235" w:rsidP="00736D39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Quality calibration, RCA, FMEA.</w:t>
      </w:r>
      <w:r w:rsidR="00307807" w:rsidRPr="00736D39">
        <w:rPr>
          <w:sz w:val="24"/>
          <w:szCs w:val="24"/>
          <w:lang w:val="en-US"/>
        </w:rPr>
        <w:t xml:space="preserve">  </w:t>
      </w:r>
    </w:p>
    <w:p w:rsidR="001E1F44" w:rsidRPr="001E1F44" w:rsidRDefault="001E1F44" w:rsidP="00736D39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POS for </w:t>
      </w:r>
      <w:proofErr w:type="spellStart"/>
      <w:r>
        <w:rPr>
          <w:sz w:val="24"/>
          <w:szCs w:val="24"/>
          <w:lang w:val="en-US"/>
        </w:rPr>
        <w:t>we@</w:t>
      </w:r>
      <w:r w:rsidRPr="001E1F44">
        <w:rPr>
          <w:sz w:val="24"/>
          <w:szCs w:val="24"/>
          <w:lang w:val="en-US"/>
        </w:rPr>
        <w:t>Accenture</w:t>
      </w:r>
      <w:proofErr w:type="spellEnd"/>
      <w:r>
        <w:rPr>
          <w:sz w:val="24"/>
          <w:szCs w:val="24"/>
          <w:lang w:val="en-US"/>
        </w:rPr>
        <w:t xml:space="preserve"> Rewards tracker for Delhi(NCR)</w:t>
      </w:r>
    </w:p>
    <w:p w:rsidR="001E1F44" w:rsidRPr="001E1F44" w:rsidRDefault="001E1F44" w:rsidP="00736D39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POS for outdoor gams for Delhi (NCR) location</w:t>
      </w:r>
    </w:p>
    <w:p w:rsidR="001E1F44" w:rsidRPr="001E1F44" w:rsidRDefault="001E1F44" w:rsidP="00736D39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POS for </w:t>
      </w:r>
      <w:r w:rsidR="00444C5F">
        <w:rPr>
          <w:sz w:val="24"/>
          <w:szCs w:val="24"/>
          <w:lang w:val="en-US"/>
        </w:rPr>
        <w:t>People</w:t>
      </w:r>
      <w:r>
        <w:rPr>
          <w:sz w:val="24"/>
          <w:szCs w:val="24"/>
          <w:lang w:val="en-US"/>
        </w:rPr>
        <w:t xml:space="preserve"> </w:t>
      </w:r>
      <w:r w:rsidR="00444C5F">
        <w:rPr>
          <w:sz w:val="24"/>
          <w:szCs w:val="24"/>
          <w:lang w:val="en-US"/>
        </w:rPr>
        <w:t>engagements</w:t>
      </w:r>
      <w:r>
        <w:rPr>
          <w:sz w:val="24"/>
          <w:szCs w:val="24"/>
          <w:lang w:val="en-US"/>
        </w:rPr>
        <w:t xml:space="preserve"> team for DDC3 location</w:t>
      </w:r>
    </w:p>
    <w:p w:rsidR="00444C5F" w:rsidRPr="00444C5F" w:rsidRDefault="00444C5F" w:rsidP="00736D39">
      <w:pPr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CSR team members of Delhi(NCR)</w:t>
      </w:r>
    </w:p>
    <w:p w:rsidR="001E1F44" w:rsidRPr="00736D39" w:rsidRDefault="001E1F44" w:rsidP="00444C5F">
      <w:pPr>
        <w:widowControl/>
        <w:ind w:left="720"/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307807" w:rsidRPr="00736D39" w:rsidRDefault="00307807" w:rsidP="00736D39">
      <w:pPr>
        <w:widowControl/>
        <w:ind w:left="720"/>
        <w:jc w:val="both"/>
        <w:rPr>
          <w:b/>
          <w:bCs/>
          <w:sz w:val="24"/>
          <w:szCs w:val="24"/>
          <w:u w:val="single"/>
          <w:lang w:val="en-US"/>
        </w:rPr>
      </w:pPr>
      <w:r w:rsidRPr="00736D39">
        <w:rPr>
          <w:sz w:val="24"/>
          <w:szCs w:val="24"/>
          <w:lang w:val="en-US"/>
        </w:rPr>
        <w:t xml:space="preserve">         </w:t>
      </w:r>
    </w:p>
    <w:p w:rsidR="00307807" w:rsidRDefault="00307807" w:rsidP="0030780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Process Overview:</w:t>
      </w:r>
      <w:r w:rsidR="00041A74">
        <w:rPr>
          <w:b/>
          <w:sz w:val="24"/>
          <w:szCs w:val="24"/>
          <w:u w:val="single"/>
        </w:rPr>
        <w:t xml:space="preserve"> </w:t>
      </w:r>
      <w:r w:rsidR="00041A74" w:rsidRPr="00041A74">
        <w:rPr>
          <w:b/>
          <w:sz w:val="24"/>
          <w:szCs w:val="24"/>
        </w:rPr>
        <w:t>Cardinal</w:t>
      </w:r>
    </w:p>
    <w:p w:rsidR="00307807" w:rsidRDefault="00307807" w:rsidP="00307807">
      <w:pPr>
        <w:jc w:val="both"/>
        <w:rPr>
          <w:b/>
          <w:sz w:val="24"/>
          <w:szCs w:val="24"/>
          <w:u w:val="single"/>
        </w:rPr>
      </w:pPr>
    </w:p>
    <w:p w:rsidR="00307807" w:rsidRDefault="00307807" w:rsidP="0030780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process deals with item processing and transaction details online into the Citrix Systems. </w:t>
      </w:r>
    </w:p>
    <w:p w:rsidR="00307807" w:rsidRDefault="00307807" w:rsidP="00307807">
      <w:pPr>
        <w:ind w:left="720"/>
        <w:jc w:val="both"/>
        <w:rPr>
          <w:sz w:val="24"/>
          <w:szCs w:val="24"/>
        </w:rPr>
      </w:pPr>
    </w:p>
    <w:p w:rsidR="00307807" w:rsidRDefault="00307807" w:rsidP="0030780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members move into the Citrix Systems to take care off all further processing related to the transactions.</w:t>
      </w:r>
    </w:p>
    <w:p w:rsidR="00307807" w:rsidRDefault="00307807" w:rsidP="00307807">
      <w:pPr>
        <w:ind w:left="720"/>
        <w:jc w:val="both"/>
        <w:rPr>
          <w:sz w:val="24"/>
          <w:szCs w:val="24"/>
        </w:rPr>
      </w:pPr>
    </w:p>
    <w:p w:rsidR="00307807" w:rsidRDefault="00307807" w:rsidP="0030780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process of item processing goes on the specific Quality Format of DPMO.</w:t>
      </w:r>
    </w:p>
    <w:p w:rsidR="00307807" w:rsidRDefault="00307807" w:rsidP="00307807">
      <w:pPr>
        <w:ind w:left="720"/>
        <w:jc w:val="both"/>
        <w:rPr>
          <w:sz w:val="24"/>
          <w:szCs w:val="24"/>
        </w:rPr>
      </w:pPr>
    </w:p>
    <w:p w:rsidR="00307807" w:rsidRDefault="00307807" w:rsidP="00307807">
      <w:pPr>
        <w:jc w:val="both"/>
        <w:rPr>
          <w:b/>
          <w:sz w:val="24"/>
          <w:szCs w:val="24"/>
          <w:u w:val="single"/>
        </w:rPr>
      </w:pPr>
    </w:p>
    <w:p w:rsidR="00307807" w:rsidRDefault="00736D39" w:rsidP="0030780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Responsibilities</w:t>
      </w:r>
      <w:r w:rsidR="00307807">
        <w:rPr>
          <w:b/>
          <w:sz w:val="24"/>
          <w:szCs w:val="24"/>
          <w:u w:val="single"/>
        </w:rPr>
        <w:t>:</w:t>
      </w:r>
    </w:p>
    <w:p w:rsidR="00307807" w:rsidRDefault="00307807" w:rsidP="00307807">
      <w:pPr>
        <w:jc w:val="both"/>
        <w:rPr>
          <w:b/>
          <w:sz w:val="24"/>
          <w:szCs w:val="24"/>
          <w:u w:val="single"/>
        </w:rPr>
      </w:pPr>
    </w:p>
    <w:p w:rsidR="00307807" w:rsidRDefault="00736D39" w:rsidP="0030780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Processing of Checks, Invoices, Money Orders, Demand Draft.</w:t>
      </w:r>
    </w:p>
    <w:p w:rsidR="00736D39" w:rsidRDefault="00736D39" w:rsidP="0030780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Maintained Service Level as per client requirements.</w:t>
      </w:r>
    </w:p>
    <w:p w:rsidR="00736D39" w:rsidRDefault="00736D39" w:rsidP="0030780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Helped and co-operated other associates in their queries.</w:t>
      </w:r>
    </w:p>
    <w:p w:rsidR="00307807" w:rsidRDefault="00307807" w:rsidP="00307807">
      <w:pPr>
        <w:pStyle w:val="BodyText3"/>
        <w:pBdr>
          <w:bottom w:val="none" w:sz="0" w:space="0" w:color="auto"/>
        </w:pBdr>
        <w:spacing w:line="240" w:lineRule="atLeast"/>
        <w:rPr>
          <w:bCs/>
          <w:sz w:val="24"/>
          <w:szCs w:val="24"/>
          <w:u w:val="single"/>
        </w:rPr>
      </w:pPr>
    </w:p>
    <w:p w:rsidR="00307807" w:rsidRDefault="00307807" w:rsidP="00307807">
      <w:pPr>
        <w:pStyle w:val="Heading5"/>
        <w:widowControl/>
        <w:pBdr>
          <w:bottom w:val="single" w:sz="6" w:space="0" w:color="auto"/>
        </w:pBdr>
        <w:shd w:val="clear" w:color="auto" w:fill="C0C0C0"/>
        <w:spacing w:line="260" w:lineRule="exact"/>
        <w:ind w:left="5648" w:hanging="5648"/>
        <w:rPr>
          <w:sz w:val="24"/>
          <w:szCs w:val="24"/>
        </w:rPr>
      </w:pPr>
      <w:r>
        <w:rPr>
          <w:sz w:val="24"/>
          <w:szCs w:val="24"/>
        </w:rPr>
        <w:t>Work Exper</w:t>
      </w:r>
      <w:r w:rsidR="00736D39">
        <w:rPr>
          <w:sz w:val="24"/>
          <w:szCs w:val="24"/>
        </w:rPr>
        <w:t xml:space="preserve">ience: </w:t>
      </w:r>
      <w:proofErr w:type="spellStart"/>
      <w:r w:rsidR="00736D39">
        <w:rPr>
          <w:sz w:val="24"/>
          <w:szCs w:val="24"/>
        </w:rPr>
        <w:t>Patni</w:t>
      </w:r>
      <w:proofErr w:type="spellEnd"/>
      <w:r w:rsidR="00736D39">
        <w:rPr>
          <w:sz w:val="24"/>
          <w:szCs w:val="24"/>
        </w:rPr>
        <w:t xml:space="preserve"> Computer System</w:t>
      </w:r>
      <w:r w:rsidR="00736D39">
        <w:rPr>
          <w:sz w:val="24"/>
          <w:szCs w:val="24"/>
        </w:rPr>
        <w:tab/>
      </w:r>
      <w:r w:rsidR="00736D39">
        <w:rPr>
          <w:sz w:val="24"/>
          <w:szCs w:val="24"/>
        </w:rPr>
        <w:tab/>
      </w:r>
      <w:r w:rsidR="00736D3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Since</w:t>
      </w:r>
      <w:proofErr w:type="gramEnd"/>
      <w:r>
        <w:rPr>
          <w:sz w:val="24"/>
          <w:szCs w:val="24"/>
        </w:rPr>
        <w:t xml:space="preserve"> Aug, 2007 – Jan’ 08</w:t>
      </w:r>
    </w:p>
    <w:p w:rsidR="00307807" w:rsidRDefault="00307807" w:rsidP="00307807">
      <w:pPr>
        <w:pStyle w:val="HTMLAddress"/>
        <w:widowControl/>
        <w:rPr>
          <w:b/>
          <w:bCs/>
          <w:i w:val="0"/>
          <w:iCs w:val="0"/>
          <w:sz w:val="24"/>
          <w:szCs w:val="24"/>
        </w:rPr>
      </w:pPr>
    </w:p>
    <w:p w:rsidR="00307807" w:rsidRDefault="00307807" w:rsidP="00307807">
      <w:pPr>
        <w:pStyle w:val="HTMLAddress"/>
        <w:widowControl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Designation: - Project Trainee.</w:t>
      </w:r>
    </w:p>
    <w:p w:rsidR="00307807" w:rsidRDefault="00307807" w:rsidP="00307807">
      <w:pPr>
        <w:pStyle w:val="HTMLAddress"/>
        <w:widowControl/>
        <w:rPr>
          <w:b/>
          <w:bCs/>
          <w:i w:val="0"/>
          <w:iCs w:val="0"/>
          <w:sz w:val="24"/>
          <w:szCs w:val="24"/>
        </w:rPr>
      </w:pPr>
    </w:p>
    <w:p w:rsidR="00041A74" w:rsidRPr="00041A74" w:rsidRDefault="00041A74" w:rsidP="00307807">
      <w:pPr>
        <w:pStyle w:val="HTMLAddress"/>
        <w:widowControl/>
        <w:rPr>
          <w:i w:val="0"/>
          <w:iCs w:val="0"/>
          <w:sz w:val="24"/>
          <w:szCs w:val="24"/>
        </w:rPr>
      </w:pPr>
      <w:r w:rsidRPr="003F36D0">
        <w:rPr>
          <w:i w:val="0"/>
          <w:iCs w:val="0"/>
          <w:sz w:val="24"/>
          <w:szCs w:val="24"/>
        </w:rPr>
        <w:t xml:space="preserve">The process is related to process US based Health Claim from so that the claim person can get their </w:t>
      </w:r>
      <w:proofErr w:type="spellStart"/>
      <w:r w:rsidRPr="003F36D0">
        <w:rPr>
          <w:i w:val="0"/>
          <w:iCs w:val="0"/>
          <w:sz w:val="24"/>
          <w:szCs w:val="24"/>
        </w:rPr>
        <w:t>amout</w:t>
      </w:r>
      <w:proofErr w:type="spellEnd"/>
      <w:r w:rsidRPr="003F36D0">
        <w:rPr>
          <w:i w:val="0"/>
          <w:iCs w:val="0"/>
          <w:sz w:val="24"/>
          <w:szCs w:val="24"/>
        </w:rPr>
        <w:t>.</w:t>
      </w:r>
    </w:p>
    <w:p w:rsidR="00307807" w:rsidRDefault="00307807" w:rsidP="00307807">
      <w:pPr>
        <w:pStyle w:val="HTMLAddress"/>
        <w:widowControl/>
        <w:rPr>
          <w:b/>
          <w:bCs/>
          <w:i w:val="0"/>
          <w:iCs w:val="0"/>
          <w:sz w:val="24"/>
          <w:szCs w:val="24"/>
        </w:rPr>
      </w:pPr>
    </w:p>
    <w:p w:rsidR="00883E20" w:rsidRDefault="00883E20" w:rsidP="00307807">
      <w:pPr>
        <w:pStyle w:val="HTMLAddress"/>
        <w:widowControl/>
        <w:rPr>
          <w:b/>
          <w:bCs/>
          <w:i w:val="0"/>
          <w:iCs w:val="0"/>
          <w:sz w:val="24"/>
          <w:szCs w:val="24"/>
        </w:rPr>
      </w:pPr>
    </w:p>
    <w:p w:rsidR="00883E20" w:rsidRDefault="00883E20" w:rsidP="00307807">
      <w:pPr>
        <w:pStyle w:val="HTMLAddress"/>
        <w:widowControl/>
        <w:rPr>
          <w:b/>
          <w:bCs/>
          <w:i w:val="0"/>
          <w:iCs w:val="0"/>
          <w:sz w:val="24"/>
          <w:szCs w:val="24"/>
        </w:rPr>
      </w:pPr>
    </w:p>
    <w:p w:rsidR="00307807" w:rsidRDefault="00307807" w:rsidP="00307807">
      <w:pPr>
        <w:pStyle w:val="Heading5"/>
        <w:widowControl/>
        <w:shd w:val="clear" w:color="auto" w:fill="E0E0E0"/>
        <w:tabs>
          <w:tab w:val="right" w:pos="9865"/>
        </w:tabs>
        <w:rPr>
          <w:sz w:val="24"/>
          <w:szCs w:val="24"/>
        </w:rPr>
      </w:pPr>
      <w:r>
        <w:rPr>
          <w:sz w:val="24"/>
          <w:szCs w:val="24"/>
        </w:rPr>
        <w:t>Academic Qualification:</w:t>
      </w:r>
      <w:r>
        <w:rPr>
          <w:sz w:val="24"/>
          <w:szCs w:val="24"/>
        </w:rPr>
        <w:tab/>
      </w:r>
    </w:p>
    <w:p w:rsidR="00307807" w:rsidRDefault="00307807" w:rsidP="00307807">
      <w:pPr>
        <w:pStyle w:val="List2"/>
        <w:ind w:hanging="1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</w:p>
    <w:p w:rsidR="00307807" w:rsidRDefault="00307807" w:rsidP="00307807">
      <w:pPr>
        <w:pStyle w:val="Title"/>
        <w:widowControl/>
        <w:numPr>
          <w:ilvl w:val="0"/>
          <w:numId w:val="7"/>
        </w:numPr>
        <w:autoSpaceDE/>
        <w:spacing w:before="0" w:after="0"/>
        <w:jc w:val="left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Graduate in Computer Application from IGNOU New Delhi 2006.</w:t>
      </w:r>
    </w:p>
    <w:p w:rsidR="00307807" w:rsidRDefault="00307807" w:rsidP="00307807">
      <w:pPr>
        <w:pStyle w:val="Title"/>
        <w:widowControl/>
        <w:numPr>
          <w:ilvl w:val="0"/>
          <w:numId w:val="7"/>
        </w:numPr>
        <w:autoSpaceDE/>
        <w:spacing w:before="0" w:after="0"/>
        <w:jc w:val="left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Intermediate in Science Stream (Maths)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from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>
        <w:rPr>
          <w:b w:val="0"/>
          <w:color w:val="000000"/>
          <w:sz w:val="20"/>
          <w:szCs w:val="20"/>
        </w:rPr>
        <w:t>B.I.E.C Patna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307807" w:rsidRDefault="00307807" w:rsidP="00307807">
      <w:pPr>
        <w:pStyle w:val="Title"/>
        <w:widowControl/>
        <w:numPr>
          <w:ilvl w:val="0"/>
          <w:numId w:val="7"/>
        </w:numPr>
        <w:autoSpaceDE/>
        <w:spacing w:before="0" w:after="0"/>
        <w:jc w:val="left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Secondary Examination Board from B.S.E.B Patna.</w:t>
      </w:r>
    </w:p>
    <w:p w:rsidR="00307807" w:rsidRDefault="00307807" w:rsidP="00307807">
      <w:pPr>
        <w:pStyle w:val="Title"/>
        <w:widowControl/>
        <w:autoSpaceDE/>
        <w:spacing w:before="0" w:after="0"/>
        <w:ind w:left="630"/>
        <w:jc w:val="left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307807" w:rsidRDefault="00307807" w:rsidP="00307807">
      <w:pPr>
        <w:pStyle w:val="Title"/>
        <w:widowControl/>
        <w:autoSpaceDE/>
        <w:spacing w:before="0" w:after="0"/>
        <w:ind w:left="360"/>
        <w:jc w:val="left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307807" w:rsidRDefault="00307807" w:rsidP="00307807">
      <w:pPr>
        <w:pStyle w:val="Title"/>
        <w:widowControl/>
        <w:autoSpaceDE/>
        <w:spacing w:before="0" w:after="0"/>
        <w:ind w:left="360"/>
        <w:jc w:val="left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0D3F00" w:rsidRDefault="000D3F00" w:rsidP="00307807">
      <w:pPr>
        <w:pStyle w:val="Title"/>
        <w:widowControl/>
        <w:autoSpaceDE/>
        <w:spacing w:before="0" w:after="0"/>
        <w:ind w:left="360"/>
        <w:jc w:val="left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307807" w:rsidRDefault="00307807" w:rsidP="00307807">
      <w:pPr>
        <w:pStyle w:val="Heading5"/>
        <w:widowControl/>
        <w:shd w:val="clear" w:color="auto" w:fill="C0C0C0"/>
        <w:tabs>
          <w:tab w:val="right" w:pos="9865"/>
        </w:tabs>
        <w:rPr>
          <w:sz w:val="24"/>
          <w:szCs w:val="24"/>
        </w:rPr>
      </w:pPr>
      <w:r>
        <w:rPr>
          <w:sz w:val="24"/>
          <w:szCs w:val="24"/>
          <w:shd w:val="clear" w:color="auto" w:fill="E0E0E0"/>
        </w:rPr>
        <w:t>Professional Qualification:</w:t>
      </w:r>
      <w:r>
        <w:rPr>
          <w:sz w:val="24"/>
          <w:szCs w:val="24"/>
          <w:shd w:val="clear" w:color="auto" w:fill="E0E0E0"/>
        </w:rPr>
        <w:tab/>
      </w:r>
    </w:p>
    <w:p w:rsidR="00307807" w:rsidRDefault="00307807" w:rsidP="00307807">
      <w:pPr>
        <w:rPr>
          <w:sz w:val="24"/>
          <w:szCs w:val="24"/>
        </w:rPr>
      </w:pPr>
    </w:p>
    <w:p w:rsidR="00307807" w:rsidRDefault="00307807" w:rsidP="00307807">
      <w:pPr>
        <w:pStyle w:val="Title"/>
        <w:widowControl/>
        <w:numPr>
          <w:ilvl w:val="0"/>
          <w:numId w:val="8"/>
        </w:numPr>
        <w:autoSpaceDE/>
        <w:spacing w:before="0" w:after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Diploma in Hardware Technology.</w:t>
      </w:r>
    </w:p>
    <w:p w:rsidR="00307807" w:rsidRDefault="00307807" w:rsidP="00307807">
      <w:pPr>
        <w:pStyle w:val="Title"/>
        <w:widowControl/>
        <w:autoSpaceDE/>
        <w:spacing w:before="0" w:after="0"/>
        <w:ind w:left="36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307807" w:rsidRDefault="00307807" w:rsidP="00307807">
      <w:pPr>
        <w:pStyle w:val="Heading5"/>
        <w:widowControl/>
        <w:shd w:val="clear" w:color="auto" w:fill="E0E0E0"/>
        <w:tabs>
          <w:tab w:val="right" w:pos="9865"/>
        </w:tabs>
        <w:rPr>
          <w:sz w:val="24"/>
          <w:szCs w:val="24"/>
        </w:rPr>
      </w:pPr>
      <w:r>
        <w:rPr>
          <w:sz w:val="24"/>
          <w:szCs w:val="24"/>
        </w:rPr>
        <w:t>Knowledge Package:</w:t>
      </w:r>
      <w:r>
        <w:rPr>
          <w:sz w:val="24"/>
          <w:szCs w:val="24"/>
        </w:rPr>
        <w:tab/>
      </w:r>
    </w:p>
    <w:p w:rsidR="00307807" w:rsidRDefault="00307807" w:rsidP="00307807">
      <w:pPr>
        <w:pStyle w:val="Title"/>
        <w:widowControl/>
        <w:autoSpaceDE/>
        <w:spacing w:before="0" w:after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307807" w:rsidRDefault="00307807" w:rsidP="00307807">
      <w:pPr>
        <w:pStyle w:val="Title"/>
        <w:widowControl/>
        <w:numPr>
          <w:ilvl w:val="0"/>
          <w:numId w:val="8"/>
        </w:numPr>
        <w:autoSpaceDE/>
        <w:spacing w:before="0" w:after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MS Office (Ms Word, Ms Excel, Ms Power Point and Ms Access).</w:t>
      </w:r>
    </w:p>
    <w:p w:rsidR="00307807" w:rsidRDefault="00307807" w:rsidP="00307807">
      <w:pPr>
        <w:pStyle w:val="Title"/>
        <w:widowControl/>
        <w:numPr>
          <w:ilvl w:val="0"/>
          <w:numId w:val="8"/>
        </w:numPr>
        <w:autoSpaceDE/>
        <w:spacing w:before="0" w:after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Visual Basic, Oracle.</w:t>
      </w:r>
    </w:p>
    <w:p w:rsidR="00307807" w:rsidRDefault="00307807" w:rsidP="00307807">
      <w:pPr>
        <w:pStyle w:val="Title"/>
        <w:widowControl/>
        <w:autoSpaceDE/>
        <w:spacing w:before="0" w:after="0"/>
        <w:ind w:left="72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307807" w:rsidRDefault="00307807" w:rsidP="00307807">
      <w:pPr>
        <w:pStyle w:val="Title"/>
        <w:widowControl/>
        <w:numPr>
          <w:ilvl w:val="0"/>
          <w:numId w:val="8"/>
        </w:numPr>
        <w:autoSpaceDE/>
        <w:spacing w:before="0" w:after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Windows (XP, 2000 Professional, 1998).</w:t>
      </w:r>
    </w:p>
    <w:p w:rsidR="00307807" w:rsidRDefault="00307807" w:rsidP="00307807">
      <w:pPr>
        <w:pStyle w:val="ListParagraph"/>
        <w:rPr>
          <w:b/>
          <w:sz w:val="24"/>
          <w:szCs w:val="24"/>
        </w:rPr>
      </w:pPr>
    </w:p>
    <w:p w:rsidR="00307807" w:rsidRDefault="00307807" w:rsidP="00307807">
      <w:pPr>
        <w:pStyle w:val="Title"/>
        <w:widowControl/>
        <w:autoSpaceDE/>
        <w:spacing w:before="0" w:after="0"/>
        <w:ind w:left="72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307807" w:rsidRDefault="00307807" w:rsidP="00307807">
      <w:pPr>
        <w:pStyle w:val="Title"/>
        <w:widowControl/>
        <w:numPr>
          <w:ilvl w:val="0"/>
          <w:numId w:val="8"/>
        </w:numPr>
        <w:autoSpaceDE/>
        <w:spacing w:before="0" w:after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Remit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Trac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workflow for live data processing.</w:t>
      </w:r>
    </w:p>
    <w:p w:rsidR="00307807" w:rsidRDefault="00307807" w:rsidP="00307807">
      <w:pPr>
        <w:pStyle w:val="Title"/>
        <w:widowControl/>
        <w:autoSpaceDE/>
        <w:spacing w:before="0" w:after="0"/>
        <w:ind w:left="72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307807" w:rsidRDefault="00307807" w:rsidP="00307807">
      <w:pPr>
        <w:pStyle w:val="Title"/>
        <w:widowControl/>
        <w:numPr>
          <w:ilvl w:val="0"/>
          <w:numId w:val="8"/>
        </w:numPr>
        <w:autoSpaceDE/>
        <w:spacing w:before="0" w:after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Citrix System.</w:t>
      </w:r>
    </w:p>
    <w:p w:rsidR="00307807" w:rsidRDefault="00307807" w:rsidP="00307807">
      <w:pPr>
        <w:pStyle w:val="List2"/>
        <w:ind w:left="0" w:firstLine="0"/>
        <w:rPr>
          <w:b/>
          <w:bCs/>
          <w:i/>
          <w:iCs/>
          <w:sz w:val="24"/>
          <w:szCs w:val="24"/>
        </w:rPr>
      </w:pPr>
    </w:p>
    <w:p w:rsidR="00307807" w:rsidRDefault="00307807" w:rsidP="00307807">
      <w:pPr>
        <w:pStyle w:val="Heading5"/>
        <w:widowControl/>
        <w:pBdr>
          <w:bottom w:val="single" w:sz="6" w:space="0" w:color="auto"/>
        </w:pBdr>
        <w:shd w:val="clear" w:color="auto" w:fill="E0E0E0"/>
        <w:tabs>
          <w:tab w:val="right" w:pos="9865"/>
        </w:tabs>
        <w:rPr>
          <w:sz w:val="24"/>
          <w:szCs w:val="24"/>
        </w:rPr>
      </w:pPr>
      <w:r>
        <w:rPr>
          <w:sz w:val="24"/>
          <w:szCs w:val="24"/>
        </w:rPr>
        <w:t>Personal Details:</w:t>
      </w:r>
      <w:r>
        <w:rPr>
          <w:sz w:val="24"/>
          <w:szCs w:val="24"/>
        </w:rPr>
        <w:tab/>
      </w:r>
    </w:p>
    <w:p w:rsidR="00307807" w:rsidRDefault="00307807" w:rsidP="00307807">
      <w:pPr>
        <w:pStyle w:val="List2"/>
        <w:rPr>
          <w:b/>
          <w:bCs/>
          <w:i/>
          <w:iCs/>
          <w:sz w:val="24"/>
          <w:szCs w:val="24"/>
        </w:rPr>
      </w:pPr>
    </w:p>
    <w:p w:rsidR="00307807" w:rsidRDefault="00307807" w:rsidP="0030780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1979.</w:t>
      </w:r>
    </w:p>
    <w:p w:rsidR="00307807" w:rsidRDefault="00307807" w:rsidP="00307807">
      <w:pPr>
        <w:ind w:left="720"/>
        <w:rPr>
          <w:sz w:val="24"/>
          <w:szCs w:val="24"/>
        </w:rPr>
      </w:pPr>
    </w:p>
    <w:p w:rsidR="00307807" w:rsidRDefault="00307807" w:rsidP="00307807">
      <w:pPr>
        <w:ind w:left="720"/>
        <w:rPr>
          <w:sz w:val="24"/>
          <w:szCs w:val="24"/>
        </w:rPr>
      </w:pPr>
      <w:bookmarkStart w:id="0" w:name="_GoBack"/>
      <w:bookmarkEnd w:id="0"/>
    </w:p>
    <w:p w:rsidR="00307807" w:rsidRDefault="00307807" w:rsidP="0030780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8D1C10">
        <w:rPr>
          <w:sz w:val="24"/>
          <w:szCs w:val="24"/>
        </w:rPr>
        <w:t>Married</w:t>
      </w:r>
      <w:r>
        <w:rPr>
          <w:sz w:val="24"/>
          <w:szCs w:val="24"/>
        </w:rPr>
        <w:t>.</w:t>
      </w:r>
    </w:p>
    <w:p w:rsidR="00307807" w:rsidRDefault="00307807" w:rsidP="00307807">
      <w:pPr>
        <w:ind w:left="720"/>
        <w:rPr>
          <w:sz w:val="24"/>
          <w:szCs w:val="24"/>
        </w:rPr>
      </w:pPr>
    </w:p>
    <w:p w:rsidR="00307807" w:rsidRDefault="00307807" w:rsidP="0030780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Indian.</w:t>
      </w:r>
    </w:p>
    <w:p w:rsidR="00307807" w:rsidRDefault="00307807" w:rsidP="00307807">
      <w:pPr>
        <w:pStyle w:val="ListParagraph"/>
        <w:rPr>
          <w:sz w:val="24"/>
          <w:szCs w:val="24"/>
        </w:rPr>
      </w:pPr>
    </w:p>
    <w:p w:rsidR="00307807" w:rsidRDefault="00307807" w:rsidP="0030780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Islam.</w:t>
      </w:r>
    </w:p>
    <w:p w:rsidR="00307807" w:rsidRDefault="00307807" w:rsidP="0030780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7807" w:rsidRDefault="00307807" w:rsidP="0030780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Hindi, English &amp; Urdu.</w:t>
      </w:r>
    </w:p>
    <w:p w:rsidR="00307807" w:rsidRDefault="00307807" w:rsidP="00307807">
      <w:pPr>
        <w:pStyle w:val="ListParagraph"/>
        <w:rPr>
          <w:sz w:val="24"/>
          <w:szCs w:val="24"/>
        </w:rPr>
      </w:pPr>
    </w:p>
    <w:p w:rsidR="00307807" w:rsidRDefault="00307807" w:rsidP="00307807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Hobbies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Playing and riding</w:t>
      </w:r>
    </w:p>
    <w:p w:rsidR="00307807" w:rsidRDefault="00307807" w:rsidP="00307807">
      <w:pPr>
        <w:rPr>
          <w:b/>
          <w:sz w:val="24"/>
          <w:szCs w:val="24"/>
        </w:rPr>
      </w:pPr>
    </w:p>
    <w:p w:rsidR="00307807" w:rsidRDefault="00307807" w:rsidP="00307807">
      <w:pPr>
        <w:rPr>
          <w:b/>
          <w:sz w:val="24"/>
          <w:szCs w:val="24"/>
        </w:rPr>
      </w:pPr>
    </w:p>
    <w:sectPr w:rsidR="00307807" w:rsidSect="00DF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367"/>
    <w:multiLevelType w:val="hybridMultilevel"/>
    <w:tmpl w:val="D9C01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9CD25A6"/>
    <w:multiLevelType w:val="hybridMultilevel"/>
    <w:tmpl w:val="2DAC84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02FF9"/>
    <w:multiLevelType w:val="hybridMultilevel"/>
    <w:tmpl w:val="8BC6AF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B1FB1"/>
    <w:multiLevelType w:val="hybridMultilevel"/>
    <w:tmpl w:val="1E527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C5100"/>
    <w:multiLevelType w:val="hybridMultilevel"/>
    <w:tmpl w:val="6A604A8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344B0"/>
    <w:multiLevelType w:val="hybridMultilevel"/>
    <w:tmpl w:val="72E06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332B9"/>
    <w:multiLevelType w:val="hybridMultilevel"/>
    <w:tmpl w:val="5CC6A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52334"/>
    <w:multiLevelType w:val="hybridMultilevel"/>
    <w:tmpl w:val="5DBA4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5472F"/>
    <w:multiLevelType w:val="hybridMultilevel"/>
    <w:tmpl w:val="F434F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807"/>
    <w:rsid w:val="00041A74"/>
    <w:rsid w:val="000D3F00"/>
    <w:rsid w:val="001E1F44"/>
    <w:rsid w:val="001E5739"/>
    <w:rsid w:val="002E0235"/>
    <w:rsid w:val="00307807"/>
    <w:rsid w:val="00444C5F"/>
    <w:rsid w:val="00461ECC"/>
    <w:rsid w:val="005C6A4E"/>
    <w:rsid w:val="00632CAA"/>
    <w:rsid w:val="00736D39"/>
    <w:rsid w:val="00883E20"/>
    <w:rsid w:val="008A4703"/>
    <w:rsid w:val="008D1C10"/>
    <w:rsid w:val="008E3923"/>
    <w:rsid w:val="00DF1D0D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07807"/>
    <w:pPr>
      <w:keepNext/>
      <w:pBdr>
        <w:bottom w:val="single" w:sz="6" w:space="1" w:color="auto"/>
      </w:pBdr>
      <w:shd w:val="pct10" w:color="auto" w:fill="auto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7807"/>
    <w:pPr>
      <w:keepNext/>
      <w:jc w:val="both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307807"/>
    <w:rPr>
      <w:rFonts w:ascii="Times New Roman" w:eastAsia="Times New Roman" w:hAnsi="Times New Roman" w:cs="Times New Roman"/>
      <w:b/>
      <w:bCs/>
      <w:sz w:val="20"/>
      <w:szCs w:val="20"/>
      <w:shd w:val="pct10" w:color="auto" w:fill="auto"/>
      <w:lang w:val="en-GB" w:eastAsia="nl-NL"/>
    </w:rPr>
  </w:style>
  <w:style w:type="character" w:customStyle="1" w:styleId="Heading6Char">
    <w:name w:val="Heading 6 Char"/>
    <w:basedOn w:val="DefaultParagraphFont"/>
    <w:link w:val="Heading6"/>
    <w:semiHidden/>
    <w:rsid w:val="00307807"/>
    <w:rPr>
      <w:rFonts w:ascii="Times New Roman" w:eastAsia="Times New Roman" w:hAnsi="Times New Roman" w:cs="Times New Roman"/>
      <w:i/>
      <w:iCs/>
      <w:sz w:val="20"/>
      <w:szCs w:val="20"/>
      <w:lang w:val="en-GB" w:eastAsia="nl-NL"/>
    </w:rPr>
  </w:style>
  <w:style w:type="character" w:styleId="Hyperlink">
    <w:name w:val="Hyperlink"/>
    <w:basedOn w:val="DefaultParagraphFont"/>
    <w:unhideWhenUsed/>
    <w:rsid w:val="00307807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30780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07807"/>
    <w:rPr>
      <w:rFonts w:ascii="Times New Roman" w:eastAsia="Times New Roman" w:hAnsi="Times New Roman" w:cs="Times New Roman"/>
      <w:i/>
      <w:iCs/>
      <w:sz w:val="20"/>
      <w:szCs w:val="20"/>
      <w:lang w:val="en-GB" w:eastAsia="nl-NL"/>
    </w:rPr>
  </w:style>
  <w:style w:type="paragraph" w:styleId="List2">
    <w:name w:val="List 2"/>
    <w:basedOn w:val="Normal"/>
    <w:semiHidden/>
    <w:unhideWhenUsed/>
    <w:rsid w:val="00307807"/>
    <w:pPr>
      <w:ind w:left="720" w:hanging="360"/>
    </w:pPr>
  </w:style>
  <w:style w:type="paragraph" w:styleId="Title">
    <w:name w:val="Title"/>
    <w:basedOn w:val="Normal"/>
    <w:link w:val="TitleChar"/>
    <w:qFormat/>
    <w:rsid w:val="003078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7807"/>
    <w:rPr>
      <w:rFonts w:ascii="Arial" w:eastAsia="Times New Roman" w:hAnsi="Arial" w:cs="Arial"/>
      <w:b/>
      <w:bCs/>
      <w:kern w:val="28"/>
      <w:sz w:val="32"/>
      <w:szCs w:val="32"/>
      <w:lang w:val="en-GB" w:eastAsia="nl-NL"/>
    </w:rPr>
  </w:style>
  <w:style w:type="paragraph" w:styleId="BodyText2">
    <w:name w:val="Body Text 2"/>
    <w:basedOn w:val="Normal"/>
    <w:link w:val="BodyText2Char"/>
    <w:semiHidden/>
    <w:unhideWhenUsed/>
    <w:rsid w:val="00307807"/>
    <w:pPr>
      <w:widowControl/>
      <w:autoSpaceDE/>
      <w:autoSpaceDN/>
      <w:jc w:val="both"/>
    </w:pPr>
    <w:rPr>
      <w:rFonts w:ascii="Arial" w:hAnsi="Arial" w:cs="Arial"/>
      <w:szCs w:val="24"/>
      <w:lang w:val="nl-NL"/>
    </w:rPr>
  </w:style>
  <w:style w:type="character" w:customStyle="1" w:styleId="BodyText2Char">
    <w:name w:val="Body Text 2 Char"/>
    <w:basedOn w:val="DefaultParagraphFont"/>
    <w:link w:val="BodyText2"/>
    <w:semiHidden/>
    <w:rsid w:val="00307807"/>
    <w:rPr>
      <w:rFonts w:ascii="Arial" w:eastAsia="Times New Roman" w:hAnsi="Arial" w:cs="Arial"/>
      <w:sz w:val="20"/>
      <w:szCs w:val="24"/>
      <w:lang w:eastAsia="nl-NL"/>
    </w:rPr>
  </w:style>
  <w:style w:type="paragraph" w:styleId="BodyText3">
    <w:name w:val="Body Text 3"/>
    <w:basedOn w:val="Normal"/>
    <w:link w:val="BodyText3Char"/>
    <w:semiHidden/>
    <w:unhideWhenUsed/>
    <w:rsid w:val="00307807"/>
    <w:pPr>
      <w:pBdr>
        <w:bottom w:val="single" w:sz="6" w:space="1" w:color="auto"/>
      </w:pBd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307807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ListParagraph">
    <w:name w:val="List Paragraph"/>
    <w:basedOn w:val="Normal"/>
    <w:uiPriority w:val="34"/>
    <w:qFormat/>
    <w:rsid w:val="0030780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ajul.3720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Serajul Arfin Khan</dc:creator>
  <cp:lastModifiedBy>602HRDESK</cp:lastModifiedBy>
  <cp:revision>13</cp:revision>
  <dcterms:created xsi:type="dcterms:W3CDTF">2012-06-22T18:49:00Z</dcterms:created>
  <dcterms:modified xsi:type="dcterms:W3CDTF">2017-08-19T13:54:00Z</dcterms:modified>
</cp:coreProperties>
</file>