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38" w:rsidRDefault="004B6938" w:rsidP="004B6938">
      <w:pPr>
        <w:ind w:left="288" w:right="288"/>
        <w:rPr>
          <w:rFonts w:ascii="Arial" w:hAnsi="Arial" w:cs="Arial"/>
          <w:b/>
          <w:spacing w:val="60"/>
          <w:sz w:val="40"/>
          <w:szCs w:val="40"/>
        </w:rPr>
      </w:pPr>
      <w:r>
        <w:rPr>
          <w:rFonts w:ascii="Arial" w:hAnsi="Arial" w:cs="Arial"/>
          <w:b/>
          <w:spacing w:val="60"/>
          <w:sz w:val="40"/>
          <w:szCs w:val="40"/>
        </w:rPr>
        <w:t>RAJESH</w:t>
      </w:r>
    </w:p>
    <w:p w:rsidR="00195B47" w:rsidRDefault="004B6938" w:rsidP="004B6938">
      <w:pPr>
        <w:ind w:left="288" w:right="288"/>
        <w:rPr>
          <w:rFonts w:ascii="Arial" w:hAnsi="Arial" w:cs="Arial"/>
          <w:b/>
          <w:spacing w:val="60"/>
          <w:sz w:val="40"/>
          <w:szCs w:val="40"/>
        </w:rPr>
      </w:pPr>
      <w:hyperlink r:id="rId6" w:history="1">
        <w:r w:rsidRPr="00C75749">
          <w:rPr>
            <w:rStyle w:val="Hyperlink"/>
            <w:rFonts w:ascii="Arial" w:hAnsi="Arial" w:cs="Arial"/>
            <w:b/>
            <w:spacing w:val="60"/>
            <w:sz w:val="40"/>
            <w:szCs w:val="40"/>
          </w:rPr>
          <w:t>RAJESH.372132@2freemail.com</w:t>
        </w:r>
      </w:hyperlink>
      <w:r>
        <w:rPr>
          <w:rFonts w:ascii="Arial" w:hAnsi="Arial" w:cs="Arial"/>
          <w:b/>
          <w:spacing w:val="60"/>
          <w:sz w:val="40"/>
          <w:szCs w:val="40"/>
        </w:rPr>
        <w:t xml:space="preserve"> </w:t>
      </w:r>
      <w:r w:rsidRPr="004B6938">
        <w:rPr>
          <w:rFonts w:ascii="Arial" w:hAnsi="Arial" w:cs="Arial"/>
          <w:b/>
          <w:spacing w:val="60"/>
          <w:sz w:val="40"/>
          <w:szCs w:val="40"/>
        </w:rPr>
        <w:tab/>
        <w:t xml:space="preserve"> </w:t>
      </w:r>
      <w:r>
        <w:rPr>
          <w:rFonts w:ascii="Arial" w:hAnsi="Arial" w:cs="Arial"/>
          <w:b/>
          <w:spacing w:val="60"/>
          <w:sz w:val="40"/>
          <w:szCs w:val="40"/>
        </w:rPr>
        <w:t xml:space="preserve"> </w:t>
      </w:r>
    </w:p>
    <w:p w:rsidR="00195B47" w:rsidRDefault="004B6938" w:rsidP="00195B47">
      <w:pPr>
        <w:pStyle w:val="Heading1"/>
        <w:rPr>
          <w:rStyle w:val="Emphasis"/>
        </w:rPr>
      </w:pPr>
      <w:r>
        <w:rPr>
          <w:rStyle w:val="Emphasis"/>
        </w:rPr>
        <w:pict>
          <v:rect id="_x0000_i1025" style="width:0;height:1.5pt" o:hralign="center" o:hrstd="t" o:hr="t" fillcolor="#a0a0a0" stroked="f"/>
        </w:pict>
      </w:r>
    </w:p>
    <w:p w:rsidR="00195B47" w:rsidRDefault="00195B47" w:rsidP="00195B47">
      <w:pPr>
        <w:tabs>
          <w:tab w:val="left" w:pos="8190"/>
        </w:tabs>
        <w:spacing w:before="240" w:after="240"/>
        <w:jc w:val="center"/>
        <w:rPr>
          <w:rStyle w:val="Emphasis"/>
          <w:b/>
        </w:rPr>
      </w:pPr>
      <w:r>
        <w:rPr>
          <w:rStyle w:val="Emphasis"/>
          <w:b/>
        </w:rPr>
        <w:t>OBJECTIVE</w:t>
      </w:r>
    </w:p>
    <w:p w:rsidR="00195B47" w:rsidRDefault="00195B47" w:rsidP="00195B47">
      <w:pPr>
        <w:jc w:val="both"/>
        <w:rPr>
          <w:rStyle w:val="Emphasis"/>
        </w:rPr>
      </w:pPr>
      <w:r>
        <w:rPr>
          <w:rStyle w:val="Emphasis"/>
        </w:rPr>
        <w:t>To acquire a professional position within the Environmental Health and Safety Department that will continue my growth towards becoming a more proficient employee with a proven and stable company that offers advancement within the organization based on job performance and achievement</w:t>
      </w:r>
    </w:p>
    <w:p w:rsidR="00195B47" w:rsidRDefault="00195B47" w:rsidP="00195B47">
      <w:pPr>
        <w:jc w:val="both"/>
        <w:rPr>
          <w:rStyle w:val="Emphasis"/>
          <w:rFonts w:ascii="Carlito"/>
        </w:rPr>
      </w:pPr>
    </w:p>
    <w:p w:rsidR="00195B47" w:rsidRDefault="00195B47" w:rsidP="00195B47">
      <w:pPr>
        <w:spacing w:before="100" w:beforeAutospacing="1" w:after="100" w:afterAutospacing="1" w:line="240" w:lineRule="atLeast"/>
        <w:rPr>
          <w:rStyle w:val="Emphasis"/>
          <w:b/>
        </w:rPr>
      </w:pPr>
      <w:r>
        <w:rPr>
          <w:rStyle w:val="Emphasis"/>
          <w:b/>
        </w:rPr>
        <w:t>Key Skills:</w:t>
      </w:r>
    </w:p>
    <w:p w:rsidR="00195B47" w:rsidRDefault="00195B47" w:rsidP="00195B47">
      <w:pPr>
        <w:numPr>
          <w:ilvl w:val="0"/>
          <w:numId w:val="1"/>
        </w:numPr>
        <w:spacing w:before="100" w:beforeAutospacing="1" w:after="100" w:afterAutospacing="1" w:line="240" w:lineRule="atLeast"/>
        <w:rPr>
          <w:rStyle w:val="Emphasis"/>
        </w:rPr>
      </w:pPr>
      <w:r>
        <w:rPr>
          <w:rStyle w:val="Emphasis"/>
        </w:rPr>
        <w:t xml:space="preserve">Efficient at applying the protocols set by HSE laws to organization's operations </w:t>
      </w:r>
    </w:p>
    <w:p w:rsidR="00195B47" w:rsidRDefault="00195B47" w:rsidP="00195B47">
      <w:pPr>
        <w:numPr>
          <w:ilvl w:val="0"/>
          <w:numId w:val="1"/>
        </w:numPr>
        <w:spacing w:before="100" w:beforeAutospacing="1" w:after="100" w:afterAutospacing="1" w:line="240" w:lineRule="atLeast"/>
        <w:rPr>
          <w:rStyle w:val="Emphasis"/>
        </w:rPr>
      </w:pPr>
      <w:r>
        <w:rPr>
          <w:rStyle w:val="Emphasis"/>
        </w:rPr>
        <w:t xml:space="preserve">Strong observational skills that help evaluate the effectiveness of the safety measures </w:t>
      </w:r>
    </w:p>
    <w:p w:rsidR="00195B47" w:rsidRDefault="00195B47" w:rsidP="00195B47">
      <w:pPr>
        <w:numPr>
          <w:ilvl w:val="0"/>
          <w:numId w:val="1"/>
        </w:numPr>
        <w:spacing w:before="100" w:beforeAutospacing="1" w:after="100" w:afterAutospacing="1" w:line="240" w:lineRule="atLeast"/>
        <w:rPr>
          <w:rStyle w:val="Emphasis"/>
        </w:rPr>
      </w:pPr>
      <w:r>
        <w:rPr>
          <w:rStyle w:val="Emphasis"/>
        </w:rPr>
        <w:t xml:space="preserve">Proficient at establishing articulate communication and drafting reports </w:t>
      </w:r>
    </w:p>
    <w:p w:rsidR="00195B47" w:rsidRDefault="00195B47" w:rsidP="00195B47">
      <w:pPr>
        <w:numPr>
          <w:ilvl w:val="0"/>
          <w:numId w:val="1"/>
        </w:numPr>
        <w:spacing w:before="100" w:beforeAutospacing="1" w:after="100" w:afterAutospacing="1" w:line="240" w:lineRule="atLeast"/>
        <w:rPr>
          <w:rStyle w:val="Emphasis"/>
        </w:rPr>
      </w:pPr>
      <w:r>
        <w:rPr>
          <w:rStyle w:val="Emphasis"/>
        </w:rPr>
        <w:t xml:space="preserve">Ability to find feasible solution to improve the safety standards of operations </w:t>
      </w:r>
    </w:p>
    <w:p w:rsidR="00195B47" w:rsidRDefault="00195B47" w:rsidP="00195B47">
      <w:pPr>
        <w:numPr>
          <w:ilvl w:val="0"/>
          <w:numId w:val="1"/>
        </w:numPr>
        <w:spacing w:before="100" w:beforeAutospacing="1" w:after="100" w:afterAutospacing="1" w:line="240" w:lineRule="atLeast"/>
        <w:rPr>
          <w:rStyle w:val="Emphasis"/>
        </w:rPr>
      </w:pPr>
      <w:r>
        <w:rPr>
          <w:rStyle w:val="Emphasis"/>
        </w:rPr>
        <w:t>Updated knowledge of the environment friendly operations systems and tools</w:t>
      </w:r>
    </w:p>
    <w:p w:rsidR="00195B47" w:rsidRDefault="00195B47" w:rsidP="00195B47">
      <w:pPr>
        <w:spacing w:before="100" w:beforeAutospacing="1" w:after="100" w:afterAutospacing="1" w:line="240" w:lineRule="atLeast"/>
        <w:ind w:left="720"/>
        <w:jc w:val="both"/>
        <w:rPr>
          <w:rStyle w:val="Emphasis"/>
          <w:b/>
          <w:sz w:val="24"/>
          <w:szCs w:val="24"/>
        </w:rPr>
      </w:pPr>
      <w:r>
        <w:rPr>
          <w:rStyle w:val="Emphasis"/>
          <w:b/>
          <w:sz w:val="24"/>
          <w:szCs w:val="24"/>
        </w:rPr>
        <w:t>Work summary</w:t>
      </w:r>
    </w:p>
    <w:p w:rsidR="00195B47" w:rsidRDefault="00195B47" w:rsidP="00195B47">
      <w:pPr>
        <w:spacing w:before="100" w:beforeAutospacing="1" w:after="100" w:afterAutospacing="1" w:line="240" w:lineRule="atLeast"/>
        <w:ind w:left="720"/>
        <w:jc w:val="both"/>
        <w:rPr>
          <w:rStyle w:val="Emphasis"/>
          <w:rFonts w:ascii="Carlito"/>
          <w:b/>
          <w:sz w:val="24"/>
          <w:szCs w:val="24"/>
        </w:rPr>
      </w:pPr>
    </w:p>
    <w:p w:rsidR="00195B47" w:rsidRDefault="00195B47" w:rsidP="00195B47">
      <w:pPr>
        <w:spacing w:before="100" w:beforeAutospacing="1" w:after="100" w:afterAutospacing="1" w:line="240" w:lineRule="atLeast"/>
        <w:ind w:left="720"/>
        <w:jc w:val="both"/>
        <w:rPr>
          <w:rStyle w:val="Emphasis"/>
          <w:b/>
          <w:sz w:val="24"/>
          <w:szCs w:val="24"/>
        </w:rPr>
      </w:pPr>
      <w:r>
        <w:rPr>
          <w:rStyle w:val="Emphasis"/>
          <w:b/>
          <w:sz w:val="24"/>
          <w:szCs w:val="24"/>
        </w:rPr>
        <w:t>HSE Officer (Construction)                                                    J &amp; P Overseas Ltd</w:t>
      </w:r>
    </w:p>
    <w:p w:rsidR="00195B47" w:rsidRDefault="00195B47" w:rsidP="00195B47">
      <w:pPr>
        <w:tabs>
          <w:tab w:val="left" w:pos="6285"/>
        </w:tabs>
        <w:spacing w:before="100" w:beforeAutospacing="1" w:after="100" w:afterAutospacing="1" w:line="240" w:lineRule="atLeast"/>
        <w:ind w:left="720"/>
        <w:jc w:val="both"/>
        <w:rPr>
          <w:rStyle w:val="Emphasis"/>
          <w:b/>
          <w:sz w:val="24"/>
          <w:szCs w:val="24"/>
        </w:rPr>
      </w:pPr>
      <w:r>
        <w:rPr>
          <w:rStyle w:val="Emphasis"/>
          <w:b/>
          <w:sz w:val="24"/>
          <w:szCs w:val="24"/>
        </w:rPr>
        <w:t xml:space="preserve"> Jeddah, Saudi Arabia</w:t>
      </w:r>
      <w:r>
        <w:rPr>
          <w:rStyle w:val="Emphasis"/>
          <w:b/>
          <w:sz w:val="24"/>
          <w:szCs w:val="24"/>
        </w:rPr>
        <w:tab/>
        <w:t>September 2014 - Present.</w:t>
      </w:r>
    </w:p>
    <w:p w:rsidR="00195B47" w:rsidRDefault="00195B47" w:rsidP="00195B47">
      <w:pPr>
        <w:pStyle w:val="Heading2"/>
        <w:rPr>
          <w:rStyle w:val="Emphasis"/>
        </w:rPr>
      </w:pPr>
      <w:r>
        <w:rPr>
          <w:rStyle w:val="Emphasis"/>
        </w:rPr>
        <w:t>My chief responsibilities include:</w:t>
      </w:r>
    </w:p>
    <w:p w:rsidR="00195B47" w:rsidRDefault="00195B47" w:rsidP="00195B47"/>
    <w:p w:rsidR="00195B47" w:rsidRDefault="00195B47" w:rsidP="00195B47">
      <w:pPr>
        <w:pStyle w:val="ListParagraph"/>
        <w:numPr>
          <w:ilvl w:val="0"/>
          <w:numId w:val="13"/>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cs="Courier New"/>
          <w:color w:val="000000"/>
          <w:lang w:val="en-IN" w:eastAsia="en-IN"/>
        </w:rPr>
      </w:pPr>
      <w:r>
        <w:rPr>
          <w:color w:val="000000"/>
        </w:rPr>
        <w:t>Develop,  monitor  and  evaluate  occupational  health,  safety   and environment  plans/programs  for  the  project  activities  to  ensure  compliance  with  applicable  regulation,   client   requirement   and  international best  practices;   evaluate,   modify   and   implement alternative methods for achieving desired goals.</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Carlito" w:cs="Courier New"/>
          <w:color w:val="000000"/>
          <w:lang w:val="en-IN" w:eastAsia="en-IN"/>
        </w:rPr>
      </w:pPr>
    </w:p>
    <w:p w:rsidR="00195B47" w:rsidRDefault="00195B47" w:rsidP="00195B47">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cs="Courier New"/>
          <w:color w:val="000000"/>
          <w:lang w:val="en-IN" w:eastAsia="en-IN"/>
        </w:rPr>
      </w:pPr>
      <w:r>
        <w:rPr>
          <w:rFonts w:cs="Courier New"/>
          <w:color w:val="000000"/>
          <w:lang w:val="en-IN" w:eastAsia="en-IN"/>
        </w:rPr>
        <w:t xml:space="preserve">  Promoting safety awareness among employees. Loss prevention and loss control.</w:t>
      </w:r>
    </w:p>
    <w:p w:rsidR="00195B47" w:rsidRDefault="00195B47" w:rsidP="00195B47">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cs="Courier New"/>
          <w:color w:val="000000"/>
          <w:lang w:val="en-IN" w:eastAsia="en-IN"/>
        </w:rPr>
      </w:pPr>
      <w:r>
        <w:rPr>
          <w:rFonts w:cs="Courier New"/>
          <w:color w:val="000000"/>
          <w:lang w:val="en-IN" w:eastAsia="en-IN"/>
        </w:rPr>
        <w:t xml:space="preserve">  Risk Analysis, Accident Analysis, and control loss of materials &amp; miss handling. Maintaining     good housekeeping and industrial hygiene, preparing safe working procedure based on safety analysis.</w:t>
      </w:r>
    </w:p>
    <w:p w:rsidR="00195B47" w:rsidRDefault="00195B47" w:rsidP="00195B47">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cs="Courier New"/>
          <w:color w:val="000000"/>
          <w:lang w:val="en-IN" w:eastAsia="en-IN"/>
        </w:rPr>
      </w:pPr>
      <w:r>
        <w:rPr>
          <w:rFonts w:cs="Courier New"/>
          <w:color w:val="000000"/>
          <w:lang w:val="en-IN" w:eastAsia="en-IN"/>
        </w:rPr>
        <w:t>Ensure  and  document  company's  compliance   with   mandatory   HSE requirements and bring to management's attention areas  of  deficiency  Develop and implement HSE training and  educational  programs,  safety  meeting, workshops etc.</w:t>
      </w:r>
    </w:p>
    <w:p w:rsidR="00195B47" w:rsidRDefault="00195B47" w:rsidP="00195B47">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Co-ordinating with client, consultant third party management staffs and workers.</w:t>
      </w:r>
    </w:p>
    <w:p w:rsidR="00195B47" w:rsidRDefault="00195B47" w:rsidP="00195B4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rlito" w:cs="Courier New"/>
          <w:color w:val="000000"/>
          <w:lang w:val="en-IN" w:eastAsia="en-IN"/>
        </w:rPr>
      </w:pPr>
    </w:p>
    <w:p w:rsidR="00195B47" w:rsidRDefault="00195B47" w:rsidP="00195B47">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Ensure that all job site and/or camp site procedures are strictly followed.</w:t>
      </w:r>
    </w:p>
    <w:p w:rsidR="00195B47" w:rsidRDefault="00195B47" w:rsidP="00195B47">
      <w:pPr>
        <w:pStyle w:val="ListParagraph"/>
        <w:rPr>
          <w:rFonts w:ascii="Carlito" w:cs="Courier New"/>
          <w:color w:val="000000"/>
          <w:lang w:val="en-IN" w:eastAsia="en-IN"/>
        </w:rPr>
      </w:pP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Perform all reporting and administrative duties accurately and on time.</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rlito" w:cs="Courier New"/>
          <w:color w:val="000000"/>
          <w:lang w:val="en-IN" w:eastAsia="en-IN"/>
        </w:rPr>
      </w:pP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Ensure that each and every employee under his responsibility is fully</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 xml:space="preserve">               </w:t>
      </w:r>
      <w:proofErr w:type="gramStart"/>
      <w:r>
        <w:rPr>
          <w:rFonts w:cs="Courier New"/>
          <w:color w:val="000000"/>
          <w:lang w:val="en-IN" w:eastAsia="en-IN"/>
        </w:rPr>
        <w:t>trained</w:t>
      </w:r>
      <w:proofErr w:type="gramEnd"/>
      <w:r>
        <w:rPr>
          <w:rFonts w:cs="Courier New"/>
          <w:color w:val="000000"/>
          <w:lang w:val="en-IN" w:eastAsia="en-IN"/>
        </w:rPr>
        <w:t xml:space="preserve"> as per the standards laid down.</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rlito" w:cs="Courier New"/>
          <w:color w:val="000000"/>
          <w:lang w:val="en-IN" w:eastAsia="en-IN"/>
        </w:rPr>
      </w:pP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Organize and conduct safety training for all staff.  Keep and maintain</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 xml:space="preserve">               </w:t>
      </w:r>
      <w:proofErr w:type="gramStart"/>
      <w:r>
        <w:rPr>
          <w:rFonts w:cs="Courier New"/>
          <w:color w:val="000000"/>
          <w:lang w:val="en-IN" w:eastAsia="en-IN"/>
        </w:rPr>
        <w:t>up-to-date</w:t>
      </w:r>
      <w:proofErr w:type="gramEnd"/>
      <w:r>
        <w:rPr>
          <w:rFonts w:cs="Courier New"/>
          <w:color w:val="000000"/>
          <w:lang w:val="en-IN" w:eastAsia="en-IN"/>
        </w:rPr>
        <w:t xml:space="preserve"> records of on-the-job and off-the-job training.</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rlito" w:cs="Courier New"/>
          <w:color w:val="000000"/>
          <w:lang w:val="en-IN" w:eastAsia="en-IN"/>
        </w:rPr>
      </w:pP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Develop and maintain good working relationship with the client and</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 xml:space="preserve">               </w:t>
      </w:r>
      <w:proofErr w:type="gramStart"/>
      <w:r>
        <w:rPr>
          <w:rFonts w:cs="Courier New"/>
          <w:color w:val="000000"/>
          <w:lang w:val="en-IN" w:eastAsia="en-IN"/>
        </w:rPr>
        <w:t>customers</w:t>
      </w:r>
      <w:proofErr w:type="gramEnd"/>
      <w:r>
        <w:rPr>
          <w:rFonts w:cs="Courier New"/>
          <w:color w:val="000000"/>
          <w:lang w:val="en-IN" w:eastAsia="en-IN"/>
        </w:rPr>
        <w:t xml:space="preserve"> through regular personal contacts.</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rlito" w:cs="Courier New"/>
          <w:color w:val="000000"/>
          <w:lang w:val="en-IN" w:eastAsia="en-IN"/>
        </w:rPr>
      </w:pP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Maintain a professional and pleasant working relationship with all his</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 xml:space="preserve">              </w:t>
      </w:r>
      <w:proofErr w:type="gramStart"/>
      <w:r>
        <w:rPr>
          <w:rFonts w:cs="Courier New"/>
          <w:color w:val="000000"/>
          <w:lang w:val="en-IN" w:eastAsia="en-IN"/>
        </w:rPr>
        <w:t>superiors</w:t>
      </w:r>
      <w:proofErr w:type="gramEnd"/>
      <w:r>
        <w:rPr>
          <w:rFonts w:cs="Courier New"/>
          <w:color w:val="000000"/>
          <w:lang w:val="en-IN" w:eastAsia="en-IN"/>
        </w:rPr>
        <w:t xml:space="preserve"> and peers at all times.</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rlito" w:cs="Courier New"/>
          <w:color w:val="000000"/>
          <w:lang w:val="en-IN" w:eastAsia="en-IN"/>
        </w:rPr>
      </w:pP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Ensure that all accidents, fire, loss, theft and damages are reported</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 xml:space="preserve">              </w:t>
      </w:r>
      <w:proofErr w:type="gramStart"/>
      <w:r>
        <w:rPr>
          <w:rFonts w:cs="Courier New"/>
          <w:color w:val="000000"/>
          <w:lang w:val="en-IN" w:eastAsia="en-IN"/>
        </w:rPr>
        <w:t>to</w:t>
      </w:r>
      <w:proofErr w:type="gramEnd"/>
      <w:r>
        <w:rPr>
          <w:rFonts w:cs="Courier New"/>
          <w:color w:val="000000"/>
          <w:lang w:val="en-IN" w:eastAsia="en-IN"/>
        </w:rPr>
        <w:t xml:space="preserve"> superiors immediately and proper procedures are followed.  In</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 xml:space="preserve">              </w:t>
      </w:r>
      <w:proofErr w:type="gramStart"/>
      <w:r>
        <w:rPr>
          <w:rFonts w:cs="Courier New"/>
          <w:color w:val="000000"/>
          <w:lang w:val="en-IN" w:eastAsia="en-IN"/>
        </w:rPr>
        <w:t>addition</w:t>
      </w:r>
      <w:proofErr w:type="gramEnd"/>
      <w:r>
        <w:rPr>
          <w:rFonts w:cs="Courier New"/>
          <w:color w:val="000000"/>
          <w:lang w:val="en-IN" w:eastAsia="en-IN"/>
        </w:rPr>
        <w:t>, where appropriate, take remedial action.</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rlito" w:cs="Courier New"/>
          <w:color w:val="000000"/>
          <w:lang w:val="en-IN" w:eastAsia="en-IN"/>
        </w:rPr>
      </w:pP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Conduct regular tool box meetings or training sessions to enhance QHSE</w:t>
      </w:r>
    </w:p>
    <w:p w:rsidR="00195B47" w:rsidRDefault="00195B47" w:rsidP="00195B4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proofErr w:type="gramStart"/>
      <w:r>
        <w:rPr>
          <w:rFonts w:cs="Courier New"/>
          <w:color w:val="000000"/>
          <w:lang w:val="en-IN" w:eastAsia="en-IN"/>
        </w:rPr>
        <w:t>Knowledge  and</w:t>
      </w:r>
      <w:proofErr w:type="gramEnd"/>
      <w:r>
        <w:rPr>
          <w:rFonts w:cs="Courier New"/>
          <w:color w:val="000000"/>
          <w:lang w:val="en-IN" w:eastAsia="en-IN"/>
        </w:rPr>
        <w:t xml:space="preserve"> awareness among staff members.</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rlito" w:cs="Courier New"/>
          <w:color w:val="000000"/>
          <w:lang w:val="en-IN" w:eastAsia="en-IN"/>
        </w:rPr>
      </w:pP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Ensure that periodic pest control is carried out in all areas of operation.</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rlito" w:cs="Courier New"/>
          <w:color w:val="000000"/>
          <w:lang w:val="en-IN" w:eastAsia="en-IN"/>
        </w:rPr>
      </w:pP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Maintain highest possible standard of personal hygiene.</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rlito" w:cs="Courier New"/>
          <w:color w:val="000000"/>
          <w:lang w:val="en-IN" w:eastAsia="en-IN"/>
        </w:rPr>
      </w:pP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rlito" w:cs="Courier New"/>
          <w:color w:val="000000"/>
          <w:lang w:val="en-IN" w:eastAsia="en-IN"/>
        </w:rPr>
      </w:pP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color w:val="000000"/>
          <w:sz w:val="36"/>
          <w:szCs w:val="36"/>
          <w:lang w:val="en-IN" w:eastAsia="en-IN"/>
        </w:rPr>
      </w:pPr>
      <w:r>
        <w:rPr>
          <w:rFonts w:cs="Courier New"/>
          <w:b/>
          <w:color w:val="000000"/>
          <w:sz w:val="36"/>
          <w:szCs w:val="36"/>
          <w:lang w:val="en-IN" w:eastAsia="en-IN"/>
        </w:rPr>
        <w:t>Permit To Work System</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rlito" w:cs="Courier New"/>
          <w:color w:val="000000"/>
          <w:lang w:val="en-IN" w:eastAsia="en-IN"/>
        </w:rPr>
      </w:pP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Login&amp; logout all permit register in database.</w:t>
      </w: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Ensure that only registered competent persons are signing the permits.</w:t>
      </w: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Inspection of site work permits for compliance.</w:t>
      </w: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Attend construction co-ordination meetings &amp; in order to know the</w:t>
      </w: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Status of day to day activities for PTW issue.</w:t>
      </w:r>
    </w:p>
    <w:p w:rsidR="00195B47" w:rsidRDefault="00195B47" w:rsidP="00195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To co-ordinate all signatory body &amp; ensure that permits are issued in time.</w:t>
      </w:r>
    </w:p>
    <w:p w:rsidR="00195B47" w:rsidRDefault="00195B47" w:rsidP="00195B47">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To attend daily supervisory co-ordination meeting &amp; raise the HSE</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 xml:space="preserve">               Issue &amp; work clearance to issuer permits.</w:t>
      </w:r>
    </w:p>
    <w:p w:rsidR="00195B47" w:rsidRDefault="00195B47" w:rsidP="00195B47">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Ensure all supplementary permits; method statements &amp; job hazard</w:t>
      </w:r>
    </w:p>
    <w:p w:rsidR="00195B47" w:rsidRDefault="00195B47" w:rsidP="0019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 xml:space="preserve">               </w:t>
      </w:r>
      <w:proofErr w:type="gramStart"/>
      <w:r>
        <w:rPr>
          <w:rFonts w:cs="Courier New"/>
          <w:color w:val="000000"/>
          <w:lang w:val="en-IN" w:eastAsia="en-IN"/>
        </w:rPr>
        <w:t>analysis</w:t>
      </w:r>
      <w:proofErr w:type="gramEnd"/>
      <w:r>
        <w:rPr>
          <w:rFonts w:cs="Courier New"/>
          <w:color w:val="000000"/>
          <w:lang w:val="en-IN" w:eastAsia="en-IN"/>
        </w:rPr>
        <w:t xml:space="preserve"> are attached to permit to work before validation.</w:t>
      </w:r>
    </w:p>
    <w:p w:rsidR="00195B47" w:rsidRDefault="00195B47" w:rsidP="00195B47">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lang w:val="en-IN" w:eastAsia="en-IN"/>
        </w:rPr>
      </w:pPr>
      <w:r>
        <w:rPr>
          <w:rFonts w:cs="Courier New"/>
          <w:color w:val="000000"/>
          <w:lang w:val="en-IN" w:eastAsia="en-IN"/>
        </w:rPr>
        <w:t>Reporting PTW status tm client.</w:t>
      </w:r>
    </w:p>
    <w:p w:rsidR="00195B47" w:rsidRDefault="00195B47" w:rsidP="00195B47">
      <w:pPr>
        <w:tabs>
          <w:tab w:val="left" w:pos="1095"/>
        </w:tabs>
      </w:pPr>
    </w:p>
    <w:p w:rsidR="00195B47" w:rsidRDefault="00195B47" w:rsidP="00195B47">
      <w:pPr>
        <w:tabs>
          <w:tab w:val="left" w:pos="6285"/>
        </w:tabs>
        <w:spacing w:before="100" w:beforeAutospacing="1" w:after="100" w:afterAutospacing="1" w:line="240" w:lineRule="atLeast"/>
        <w:ind w:left="720"/>
        <w:jc w:val="both"/>
        <w:rPr>
          <w:rStyle w:val="Emphasis"/>
          <w:rFonts w:ascii="Carlito"/>
          <w:b/>
          <w:sz w:val="24"/>
          <w:szCs w:val="24"/>
        </w:rPr>
      </w:pPr>
    </w:p>
    <w:p w:rsidR="00195B47" w:rsidRDefault="00195B47" w:rsidP="00195B47">
      <w:pPr>
        <w:tabs>
          <w:tab w:val="left" w:pos="6285"/>
        </w:tabs>
        <w:spacing w:before="100" w:beforeAutospacing="1" w:after="100" w:afterAutospacing="1" w:line="240" w:lineRule="atLeast"/>
        <w:ind w:left="720"/>
        <w:jc w:val="both"/>
        <w:rPr>
          <w:rStyle w:val="Emphasis"/>
          <w:rFonts w:ascii="Carlito"/>
          <w:b/>
          <w:sz w:val="24"/>
          <w:szCs w:val="24"/>
        </w:rPr>
      </w:pPr>
    </w:p>
    <w:p w:rsidR="00195B47" w:rsidRDefault="00195B47" w:rsidP="00195B47">
      <w:pPr>
        <w:tabs>
          <w:tab w:val="left" w:pos="6285"/>
        </w:tabs>
        <w:spacing w:before="100" w:beforeAutospacing="1" w:after="100" w:afterAutospacing="1" w:line="240" w:lineRule="atLeast"/>
        <w:ind w:left="720"/>
        <w:jc w:val="both"/>
        <w:rPr>
          <w:rStyle w:val="Emphasis"/>
          <w:rFonts w:ascii="Carlito"/>
          <w:b/>
          <w:sz w:val="24"/>
          <w:szCs w:val="24"/>
        </w:rPr>
      </w:pPr>
    </w:p>
    <w:p w:rsidR="00195B47" w:rsidRDefault="00195B47" w:rsidP="00195B47">
      <w:pPr>
        <w:spacing w:before="100" w:beforeAutospacing="1" w:after="100" w:afterAutospacing="1" w:line="240" w:lineRule="atLeast"/>
        <w:ind w:left="720"/>
        <w:jc w:val="both"/>
        <w:rPr>
          <w:rStyle w:val="Emphasis"/>
          <w:b/>
        </w:rPr>
      </w:pPr>
      <w:r>
        <w:rPr>
          <w:rStyle w:val="Emphasis"/>
          <w:b/>
        </w:rPr>
        <w:lastRenderedPageBreak/>
        <w:t xml:space="preserve">HSE </w:t>
      </w:r>
      <w:proofErr w:type="gramStart"/>
      <w:r>
        <w:rPr>
          <w:rStyle w:val="Emphasis"/>
          <w:b/>
        </w:rPr>
        <w:t>Coordinator ,</w:t>
      </w:r>
      <w:proofErr w:type="gramEnd"/>
      <w:r>
        <w:rPr>
          <w:rStyle w:val="Emphasis"/>
          <w:b/>
        </w:rPr>
        <w:t xml:space="preserve">                                                                                DynCorp INTL</w:t>
      </w:r>
    </w:p>
    <w:p w:rsidR="00195B47" w:rsidRDefault="00195B47" w:rsidP="00195B47">
      <w:pPr>
        <w:spacing w:before="100" w:beforeAutospacing="1" w:after="100" w:afterAutospacing="1" w:line="240" w:lineRule="atLeast"/>
        <w:ind w:left="720" w:right="-288"/>
        <w:jc w:val="both"/>
        <w:rPr>
          <w:rStyle w:val="Emphasis"/>
          <w:b/>
        </w:rPr>
      </w:pPr>
      <w:r>
        <w:rPr>
          <w:rStyle w:val="Emphasis"/>
          <w:b/>
        </w:rPr>
        <w:t xml:space="preserve">Camp Dwyer    Afghanistan,                                                     AUGUST 2010 </w:t>
      </w:r>
      <w:r>
        <w:rPr>
          <w:rStyle w:val="Emphasis"/>
          <w:b/>
        </w:rPr>
        <w:t>–</w:t>
      </w:r>
      <w:r>
        <w:rPr>
          <w:rStyle w:val="Emphasis"/>
          <w:b/>
        </w:rPr>
        <w:t xml:space="preserve"> July   2013.</w:t>
      </w:r>
    </w:p>
    <w:p w:rsidR="00195B47" w:rsidRDefault="00195B47" w:rsidP="00195B47">
      <w:pPr>
        <w:pStyle w:val="Heading2"/>
        <w:rPr>
          <w:rStyle w:val="Emphasis"/>
        </w:rPr>
      </w:pPr>
      <w:r>
        <w:rPr>
          <w:rStyle w:val="Emphasis"/>
        </w:rPr>
        <w:t>My chief responsibilities include:</w:t>
      </w:r>
    </w:p>
    <w:p w:rsidR="00195B47" w:rsidRDefault="00195B47" w:rsidP="00195B47">
      <w:pPr>
        <w:numPr>
          <w:ilvl w:val="0"/>
          <w:numId w:val="2"/>
        </w:numPr>
        <w:spacing w:before="100" w:beforeAutospacing="1" w:after="100" w:afterAutospacing="1" w:line="240" w:lineRule="atLeast"/>
        <w:rPr>
          <w:rStyle w:val="Emphasis"/>
        </w:rPr>
      </w:pPr>
      <w:r>
        <w:rPr>
          <w:rStyle w:val="Emphasis"/>
        </w:rPr>
        <w:t xml:space="preserve">Ensure compliance of the organization's internal laws, operations, safety facilities and waste management systems with the HSE protocols </w:t>
      </w:r>
    </w:p>
    <w:p w:rsidR="00195B47" w:rsidRDefault="00195B47" w:rsidP="00195B47">
      <w:pPr>
        <w:numPr>
          <w:ilvl w:val="0"/>
          <w:numId w:val="2"/>
        </w:numPr>
        <w:spacing w:before="100" w:beforeAutospacing="1" w:after="100" w:afterAutospacing="1" w:line="240" w:lineRule="atLeast"/>
        <w:rPr>
          <w:rStyle w:val="Emphasis"/>
        </w:rPr>
      </w:pPr>
      <w:r>
        <w:rPr>
          <w:rStyle w:val="Emphasis"/>
        </w:rPr>
        <w:t xml:space="preserve">Identify the risks, threats and the inconsistent areas that need improvement to upgrade the current safety standard </w:t>
      </w:r>
    </w:p>
    <w:p w:rsidR="00195B47" w:rsidRDefault="00195B47" w:rsidP="00195B47">
      <w:pPr>
        <w:numPr>
          <w:ilvl w:val="0"/>
          <w:numId w:val="2"/>
        </w:numPr>
        <w:spacing w:before="100" w:beforeAutospacing="1" w:after="100" w:afterAutospacing="1" w:line="240" w:lineRule="atLeast"/>
        <w:rPr>
          <w:rStyle w:val="Emphasis"/>
        </w:rPr>
      </w:pPr>
      <w:r>
        <w:rPr>
          <w:rStyle w:val="Emphasis"/>
        </w:rPr>
        <w:t xml:space="preserve">Coordinate with the external HSE analysts and provide them with relevant information during the yearly HSE inspections </w:t>
      </w:r>
    </w:p>
    <w:p w:rsidR="00195B47" w:rsidRDefault="00195B47" w:rsidP="00195B47">
      <w:pPr>
        <w:numPr>
          <w:ilvl w:val="0"/>
          <w:numId w:val="2"/>
        </w:numPr>
        <w:spacing w:before="100" w:beforeAutospacing="1" w:after="100" w:afterAutospacing="1" w:line="240" w:lineRule="atLeast"/>
        <w:rPr>
          <w:rStyle w:val="Emphasis"/>
        </w:rPr>
      </w:pPr>
      <w:r>
        <w:rPr>
          <w:rStyle w:val="Emphasis"/>
        </w:rPr>
        <w:t xml:space="preserve">Develop training programs to help the employees deal with emergencies responsibly and avert or overcome accidents </w:t>
      </w:r>
    </w:p>
    <w:p w:rsidR="00195B47" w:rsidRDefault="00195B47" w:rsidP="00195B47">
      <w:pPr>
        <w:numPr>
          <w:ilvl w:val="0"/>
          <w:numId w:val="2"/>
        </w:numPr>
        <w:spacing w:before="100" w:beforeAutospacing="1" w:after="100" w:afterAutospacing="1" w:line="240" w:lineRule="atLeast"/>
        <w:rPr>
          <w:rStyle w:val="Emphasis"/>
        </w:rPr>
      </w:pPr>
      <w:r>
        <w:rPr>
          <w:rStyle w:val="Emphasis"/>
        </w:rPr>
        <w:t>Conduct regular inspections to assess health and safety plan adherence as well as identify potential loss and risk</w:t>
      </w:r>
    </w:p>
    <w:p w:rsidR="00195B47" w:rsidRDefault="00195B47" w:rsidP="00195B47">
      <w:pPr>
        <w:numPr>
          <w:ilvl w:val="0"/>
          <w:numId w:val="2"/>
        </w:numPr>
        <w:spacing w:before="100" w:beforeAutospacing="1" w:after="100" w:afterAutospacing="1" w:line="240" w:lineRule="atLeast"/>
        <w:rPr>
          <w:rStyle w:val="Emphasis"/>
        </w:rPr>
      </w:pPr>
      <w:r>
        <w:rPr>
          <w:rStyle w:val="Emphasis"/>
        </w:rPr>
        <w:t>Taking appropriate actions to prevent loss and mitigate risk in accordance to Company standards and practices</w:t>
      </w:r>
    </w:p>
    <w:p w:rsidR="00195B47" w:rsidRDefault="00195B47" w:rsidP="00195B47">
      <w:pPr>
        <w:numPr>
          <w:ilvl w:val="0"/>
          <w:numId w:val="2"/>
        </w:numPr>
        <w:spacing w:before="100" w:beforeAutospacing="1" w:after="100" w:afterAutospacing="1" w:line="240" w:lineRule="atLeast"/>
        <w:rPr>
          <w:rStyle w:val="Emphasis"/>
        </w:rPr>
      </w:pPr>
      <w:r>
        <w:rPr>
          <w:rStyle w:val="Emphasis"/>
        </w:rPr>
        <w:t>Ensuring  that deficiencies are corrected in a timely manner and to acceptable measures</w:t>
      </w:r>
      <w:r>
        <w:rPr>
          <w:rStyle w:val="Emphasis"/>
        </w:rPr>
        <w:br/>
        <w:t>Review the accidents if any and find the reason for negligence to avert any future possibility of such accidents</w:t>
      </w:r>
    </w:p>
    <w:p w:rsidR="00195B47" w:rsidRDefault="00195B47" w:rsidP="00195B47">
      <w:pPr>
        <w:pStyle w:val="Default"/>
        <w:numPr>
          <w:ilvl w:val="0"/>
          <w:numId w:val="2"/>
        </w:numPr>
        <w:rPr>
          <w:rStyle w:val="Emphasis"/>
          <w:rFonts w:ascii="Calibri"/>
        </w:rPr>
      </w:pPr>
      <w:r>
        <w:rPr>
          <w:rStyle w:val="Emphasis"/>
          <w:rFonts w:ascii="Calibri"/>
        </w:rPr>
        <w:t>Familiar  with safety aspects related to lifting tools, tackles and equipment, working at height, working in confined spaces, handing hazardous materials, fire hazards, work permit systems, PPEs and slinging and rigging practices.</w:t>
      </w:r>
    </w:p>
    <w:p w:rsidR="00195B47" w:rsidRDefault="00195B47" w:rsidP="00195B47">
      <w:pPr>
        <w:pStyle w:val="Default"/>
        <w:numPr>
          <w:ilvl w:val="0"/>
          <w:numId w:val="2"/>
        </w:numPr>
        <w:rPr>
          <w:rStyle w:val="Emphasis"/>
          <w:rFonts w:ascii="Calibri"/>
        </w:rPr>
      </w:pPr>
      <w:r>
        <w:rPr>
          <w:rStyle w:val="Emphasis"/>
          <w:rFonts w:ascii="Calibri"/>
        </w:rPr>
        <w:t>Establishing procedures for meeting Health, Safety and Environment standards for project execution procedures and ensuring compliance to standards through all phases of the Project.</w:t>
      </w:r>
    </w:p>
    <w:p w:rsidR="00195B47" w:rsidRDefault="00195B47" w:rsidP="00195B47">
      <w:pPr>
        <w:pStyle w:val="Default"/>
        <w:numPr>
          <w:ilvl w:val="0"/>
          <w:numId w:val="2"/>
        </w:numPr>
        <w:rPr>
          <w:rStyle w:val="Emphasis"/>
          <w:rFonts w:ascii="Calibri"/>
        </w:rPr>
      </w:pPr>
      <w:r>
        <w:rPr>
          <w:rStyle w:val="Emphasis"/>
          <w:rFonts w:ascii="Calibri"/>
        </w:rPr>
        <w:t>Ensuring workers are provided with suitable PPE.</w:t>
      </w:r>
    </w:p>
    <w:p w:rsidR="00195B47" w:rsidRDefault="00195B47" w:rsidP="00195B47">
      <w:pPr>
        <w:pStyle w:val="Default"/>
        <w:numPr>
          <w:ilvl w:val="0"/>
          <w:numId w:val="2"/>
        </w:numPr>
        <w:rPr>
          <w:rStyle w:val="Emphasis"/>
          <w:rFonts w:ascii="Calibri"/>
        </w:rPr>
      </w:pPr>
      <w:r>
        <w:rPr>
          <w:rStyle w:val="Emphasis"/>
          <w:rFonts w:ascii="Calibri"/>
        </w:rPr>
        <w:t>Investigating procedures for working in hazardous environments.</w:t>
      </w:r>
    </w:p>
    <w:p w:rsidR="00195B47" w:rsidRDefault="00195B47" w:rsidP="00195B47">
      <w:pPr>
        <w:numPr>
          <w:ilvl w:val="0"/>
          <w:numId w:val="2"/>
        </w:numPr>
        <w:spacing w:before="100" w:beforeAutospacing="1" w:after="100" w:afterAutospacing="1" w:line="240" w:lineRule="atLeast"/>
        <w:rPr>
          <w:rStyle w:val="Emphasis"/>
        </w:rPr>
      </w:pPr>
      <w:r>
        <w:rPr>
          <w:rStyle w:val="Emphasis"/>
        </w:rPr>
        <w:t>Conduct random spot checks &amp; special purpose audits of Ground Operations pertaining to Management Control, Documentation, Training aspects, Quality Control Audits.</w:t>
      </w:r>
    </w:p>
    <w:p w:rsidR="00195B47" w:rsidRDefault="00195B47" w:rsidP="00195B47">
      <w:pPr>
        <w:numPr>
          <w:ilvl w:val="0"/>
          <w:numId w:val="2"/>
        </w:numPr>
        <w:spacing w:before="100" w:beforeAutospacing="1" w:after="100" w:afterAutospacing="1" w:line="240" w:lineRule="atLeast"/>
        <w:jc w:val="both"/>
        <w:rPr>
          <w:rStyle w:val="Emphasis"/>
        </w:rPr>
      </w:pPr>
      <w:r>
        <w:rPr>
          <w:rStyle w:val="Emphasis"/>
        </w:rPr>
        <w:t>Conducting draft training programs for employees to teach them to operate machineries safely, dispose waste materials safely, handle toxic and hazardous materials responsibly and respond to emergencies quickly.</w:t>
      </w:r>
    </w:p>
    <w:p w:rsidR="00195B47" w:rsidRDefault="00195B47" w:rsidP="00195B47">
      <w:pPr>
        <w:numPr>
          <w:ilvl w:val="0"/>
          <w:numId w:val="2"/>
        </w:numPr>
        <w:spacing w:before="100" w:beforeAutospacing="1" w:after="100" w:afterAutospacing="1" w:line="240" w:lineRule="atLeast"/>
        <w:jc w:val="both"/>
        <w:rPr>
          <w:rStyle w:val="Emphasis"/>
        </w:rPr>
      </w:pPr>
      <w:r>
        <w:rPr>
          <w:rStyle w:val="Emphasis"/>
        </w:rPr>
        <w:t>Overviewing the completion of Activity Hazard Analysis (AHA) preparation and acceptance</w:t>
      </w:r>
      <w:r>
        <w:rPr>
          <w:rStyle w:val="Emphasis"/>
        </w:rPr>
        <w:br/>
        <w:t xml:space="preserve"> As directed, lead health and safety training for Company staff, subcontractors, and any parties required to participate to ensure achievement of exceptional health &amp; safety standards including participating in developing training content</w:t>
      </w:r>
    </w:p>
    <w:p w:rsidR="00195B47" w:rsidRDefault="00195B47" w:rsidP="00195B47">
      <w:pPr>
        <w:spacing w:before="100" w:beforeAutospacing="1" w:after="100" w:afterAutospacing="1" w:line="240" w:lineRule="atLeast"/>
        <w:ind w:left="720"/>
        <w:jc w:val="both"/>
        <w:rPr>
          <w:rStyle w:val="Emphasis"/>
          <w:rFonts w:ascii="Carlito"/>
        </w:rPr>
      </w:pPr>
    </w:p>
    <w:p w:rsidR="00195B47" w:rsidRDefault="00195B47" w:rsidP="00195B47">
      <w:pPr>
        <w:spacing w:before="100" w:beforeAutospacing="1" w:after="100" w:afterAutospacing="1" w:line="240" w:lineRule="atLeast"/>
        <w:ind w:left="720"/>
        <w:jc w:val="both"/>
        <w:rPr>
          <w:rStyle w:val="Emphasis"/>
          <w:rFonts w:ascii="Carlito"/>
        </w:rPr>
      </w:pPr>
    </w:p>
    <w:p w:rsidR="00195B47" w:rsidRDefault="00195B47" w:rsidP="00195B47">
      <w:pPr>
        <w:spacing w:before="100" w:beforeAutospacing="1" w:after="100" w:afterAutospacing="1" w:line="240" w:lineRule="atLeast"/>
        <w:ind w:left="720"/>
        <w:jc w:val="both"/>
        <w:rPr>
          <w:rStyle w:val="Emphasis"/>
          <w:rFonts w:ascii="Carlito"/>
        </w:rPr>
      </w:pPr>
    </w:p>
    <w:p w:rsidR="00195B47" w:rsidRDefault="00195B47" w:rsidP="00195B47">
      <w:pPr>
        <w:spacing w:before="100" w:beforeAutospacing="1" w:after="100" w:afterAutospacing="1" w:line="240" w:lineRule="atLeast"/>
        <w:ind w:left="720"/>
        <w:jc w:val="both"/>
        <w:rPr>
          <w:rStyle w:val="Emphasis"/>
          <w:rFonts w:ascii="Carlito"/>
        </w:rPr>
      </w:pPr>
    </w:p>
    <w:p w:rsidR="00195B47" w:rsidRDefault="00195B47" w:rsidP="00195B47">
      <w:pPr>
        <w:spacing w:before="100" w:beforeAutospacing="1" w:after="100" w:afterAutospacing="1" w:line="240" w:lineRule="atLeast"/>
        <w:ind w:left="720"/>
        <w:jc w:val="both"/>
        <w:rPr>
          <w:rStyle w:val="Emphasis"/>
          <w:rFonts w:ascii="Carlito"/>
        </w:rPr>
      </w:pPr>
    </w:p>
    <w:p w:rsidR="00195B47" w:rsidRDefault="00195B47" w:rsidP="00195B47">
      <w:pPr>
        <w:spacing w:before="100" w:beforeAutospacing="1" w:after="100" w:afterAutospacing="1" w:line="240" w:lineRule="atLeast"/>
        <w:ind w:left="360"/>
        <w:rPr>
          <w:rStyle w:val="Emphasis"/>
          <w:b/>
        </w:rPr>
      </w:pPr>
      <w:r>
        <w:rPr>
          <w:rStyle w:val="Emphasis"/>
          <w:b/>
        </w:rPr>
        <w:t xml:space="preserve">  </w:t>
      </w:r>
      <w:proofErr w:type="gramStart"/>
      <w:r>
        <w:rPr>
          <w:rStyle w:val="Emphasis"/>
          <w:b/>
        </w:rPr>
        <w:t>Safety Officer,                                                                             Emirates Engineering (PV) Ltd.</w:t>
      </w:r>
      <w:proofErr w:type="gramEnd"/>
    </w:p>
    <w:p w:rsidR="00195B47" w:rsidRDefault="00195B47" w:rsidP="00195B47">
      <w:pPr>
        <w:spacing w:before="100" w:beforeAutospacing="1" w:after="100" w:afterAutospacing="1" w:line="240" w:lineRule="atLeast"/>
        <w:ind w:left="720"/>
        <w:rPr>
          <w:rStyle w:val="Emphasis"/>
          <w:b/>
        </w:rPr>
      </w:pPr>
      <w:r>
        <w:rPr>
          <w:rStyle w:val="Emphasis"/>
          <w:b/>
        </w:rPr>
        <w:lastRenderedPageBreak/>
        <w:t>Coimbatore, India.                                                                Aug 2006 to April2010</w:t>
      </w:r>
    </w:p>
    <w:p w:rsidR="00195B47" w:rsidRDefault="00195B47" w:rsidP="00195B47">
      <w:pPr>
        <w:pStyle w:val="Heading2"/>
        <w:ind w:left="144" w:right="-288"/>
        <w:rPr>
          <w:rStyle w:val="Emphasis"/>
        </w:rPr>
      </w:pPr>
      <w:r>
        <w:rPr>
          <w:rStyle w:val="Emphasis"/>
        </w:rPr>
        <w:t>My chief responsibilities include:</w:t>
      </w:r>
    </w:p>
    <w:p w:rsidR="00195B47" w:rsidRDefault="00195B47" w:rsidP="00195B47">
      <w:pPr>
        <w:numPr>
          <w:ilvl w:val="0"/>
          <w:numId w:val="3"/>
        </w:numPr>
        <w:spacing w:before="100" w:beforeAutospacing="1" w:after="100" w:afterAutospacing="1" w:line="240" w:lineRule="atLeast"/>
        <w:rPr>
          <w:rStyle w:val="Emphasis"/>
        </w:rPr>
      </w:pPr>
      <w:r>
        <w:rPr>
          <w:rStyle w:val="Emphasis"/>
        </w:rPr>
        <w:t xml:space="preserve">Assigned the tasks of planning and reviewing specification design reviews for conformance to fire protection requirements </w:t>
      </w:r>
    </w:p>
    <w:p w:rsidR="00195B47" w:rsidRDefault="00195B47" w:rsidP="00195B47">
      <w:pPr>
        <w:numPr>
          <w:ilvl w:val="0"/>
          <w:numId w:val="3"/>
        </w:numPr>
        <w:spacing w:before="100" w:beforeAutospacing="1" w:after="100" w:afterAutospacing="1" w:line="240" w:lineRule="atLeast"/>
        <w:rPr>
          <w:rStyle w:val="Emphasis"/>
        </w:rPr>
      </w:pPr>
      <w:r>
        <w:rPr>
          <w:rStyle w:val="Emphasis"/>
        </w:rPr>
        <w:t xml:space="preserve">Installed, designed, tested, inspected and maintained fire pump </w:t>
      </w:r>
    </w:p>
    <w:p w:rsidR="00195B47" w:rsidRDefault="00195B47" w:rsidP="00195B47">
      <w:pPr>
        <w:numPr>
          <w:ilvl w:val="0"/>
          <w:numId w:val="3"/>
        </w:numPr>
        <w:spacing w:before="100" w:beforeAutospacing="1" w:after="100" w:afterAutospacing="1" w:line="240" w:lineRule="atLeast"/>
        <w:rPr>
          <w:rStyle w:val="Emphasis"/>
        </w:rPr>
      </w:pPr>
      <w:r>
        <w:rPr>
          <w:rStyle w:val="Emphasis"/>
        </w:rPr>
        <w:t xml:space="preserve">Handled the responsibilities of designing and developing fire protection data base </w:t>
      </w:r>
    </w:p>
    <w:p w:rsidR="00195B47" w:rsidRDefault="00195B47" w:rsidP="00195B47">
      <w:pPr>
        <w:numPr>
          <w:ilvl w:val="0"/>
          <w:numId w:val="3"/>
        </w:numPr>
        <w:spacing w:before="100" w:beforeAutospacing="1" w:after="100" w:afterAutospacing="1" w:line="240" w:lineRule="atLeast"/>
        <w:rPr>
          <w:rStyle w:val="Emphasis"/>
        </w:rPr>
      </w:pPr>
      <w:r>
        <w:rPr>
          <w:rStyle w:val="Emphasis"/>
        </w:rPr>
        <w:t xml:space="preserve">Responsible for preparing and reviewing fire hazard analyses </w:t>
      </w:r>
    </w:p>
    <w:p w:rsidR="00195B47" w:rsidRDefault="00195B47" w:rsidP="00195B47">
      <w:pPr>
        <w:numPr>
          <w:ilvl w:val="0"/>
          <w:numId w:val="3"/>
        </w:numPr>
        <w:spacing w:before="100" w:beforeAutospacing="1" w:after="100" w:afterAutospacing="1" w:line="240" w:lineRule="atLeast"/>
        <w:rPr>
          <w:rStyle w:val="Emphasis"/>
        </w:rPr>
      </w:pPr>
      <w:r>
        <w:rPr>
          <w:rStyle w:val="Emphasis"/>
        </w:rPr>
        <w:t>Performed other assigned tasks as requires</w:t>
      </w:r>
    </w:p>
    <w:p w:rsidR="00195B47" w:rsidRDefault="00195B47" w:rsidP="00195B47">
      <w:pPr>
        <w:numPr>
          <w:ilvl w:val="0"/>
          <w:numId w:val="3"/>
        </w:numPr>
        <w:spacing w:after="0" w:line="240" w:lineRule="auto"/>
        <w:jc w:val="both"/>
        <w:rPr>
          <w:rStyle w:val="Emphasis"/>
        </w:rPr>
      </w:pPr>
      <w:r>
        <w:rPr>
          <w:rStyle w:val="Emphasis"/>
        </w:rPr>
        <w:t>Conducting safety committee meeting and awareness meeting.</w:t>
      </w:r>
    </w:p>
    <w:p w:rsidR="00195B47" w:rsidRDefault="00195B47" w:rsidP="00195B47">
      <w:pPr>
        <w:numPr>
          <w:ilvl w:val="0"/>
          <w:numId w:val="3"/>
        </w:numPr>
        <w:spacing w:after="0" w:line="240" w:lineRule="auto"/>
        <w:jc w:val="both"/>
        <w:rPr>
          <w:rStyle w:val="Emphasis"/>
        </w:rPr>
      </w:pPr>
      <w:r>
        <w:rPr>
          <w:rStyle w:val="Emphasis"/>
        </w:rPr>
        <w:t xml:space="preserve">Providing safety training </w:t>
      </w:r>
    </w:p>
    <w:p w:rsidR="00195B47" w:rsidRDefault="00195B47" w:rsidP="00195B47">
      <w:pPr>
        <w:numPr>
          <w:ilvl w:val="0"/>
          <w:numId w:val="3"/>
        </w:numPr>
        <w:spacing w:after="0" w:line="240" w:lineRule="auto"/>
        <w:jc w:val="both"/>
        <w:rPr>
          <w:rStyle w:val="Emphasis"/>
        </w:rPr>
      </w:pPr>
      <w:r>
        <w:rPr>
          <w:rStyle w:val="Emphasis"/>
        </w:rPr>
        <w:t>Conducting index training for new employee</w:t>
      </w:r>
      <w:r>
        <w:rPr>
          <w:rStyle w:val="Emphasis"/>
        </w:rPr>
        <w:t>’</w:t>
      </w:r>
      <w:r>
        <w:rPr>
          <w:rStyle w:val="Emphasis"/>
        </w:rPr>
        <w:t>s</w:t>
      </w:r>
    </w:p>
    <w:p w:rsidR="00195B47" w:rsidRDefault="00195B47" w:rsidP="00195B47">
      <w:pPr>
        <w:spacing w:before="100" w:beforeAutospacing="1" w:after="100" w:afterAutospacing="1" w:line="240" w:lineRule="atLeast"/>
        <w:ind w:left="720"/>
        <w:rPr>
          <w:rStyle w:val="Emphasis"/>
          <w:b/>
        </w:rPr>
      </w:pPr>
      <w:r>
        <w:rPr>
          <w:rStyle w:val="Emphasis"/>
          <w:b/>
        </w:rPr>
        <w:t xml:space="preserve">Daily Activities:       </w:t>
      </w:r>
    </w:p>
    <w:p w:rsidR="00195B47" w:rsidRDefault="00195B47" w:rsidP="00195B47">
      <w:pPr>
        <w:numPr>
          <w:ilvl w:val="0"/>
          <w:numId w:val="4"/>
        </w:numPr>
        <w:spacing w:after="0" w:line="240" w:lineRule="auto"/>
        <w:jc w:val="both"/>
        <w:rPr>
          <w:rStyle w:val="Emphasis"/>
        </w:rPr>
      </w:pPr>
      <w:r>
        <w:rPr>
          <w:rStyle w:val="Emphasis"/>
        </w:rPr>
        <w:t>Housekeeping inspection</w:t>
      </w:r>
    </w:p>
    <w:p w:rsidR="00195B47" w:rsidRDefault="00195B47" w:rsidP="00195B47">
      <w:pPr>
        <w:numPr>
          <w:ilvl w:val="0"/>
          <w:numId w:val="4"/>
        </w:numPr>
        <w:spacing w:after="0" w:line="240" w:lineRule="auto"/>
        <w:jc w:val="both"/>
        <w:rPr>
          <w:rStyle w:val="Emphasis"/>
        </w:rPr>
      </w:pPr>
      <w:r>
        <w:rPr>
          <w:rStyle w:val="Emphasis"/>
        </w:rPr>
        <w:t>Conducting toolbox meeting</w:t>
      </w:r>
    </w:p>
    <w:p w:rsidR="00195B47" w:rsidRDefault="00195B47" w:rsidP="00195B47">
      <w:pPr>
        <w:numPr>
          <w:ilvl w:val="0"/>
          <w:numId w:val="4"/>
        </w:numPr>
        <w:spacing w:after="0" w:line="240" w:lineRule="auto"/>
        <w:jc w:val="both"/>
        <w:rPr>
          <w:rStyle w:val="Emphasis"/>
        </w:rPr>
      </w:pPr>
      <w:r>
        <w:rPr>
          <w:rStyle w:val="Emphasis"/>
        </w:rPr>
        <w:t>Work place inspection</w:t>
      </w:r>
    </w:p>
    <w:p w:rsidR="00195B47" w:rsidRDefault="00195B47" w:rsidP="00195B47">
      <w:pPr>
        <w:numPr>
          <w:ilvl w:val="0"/>
          <w:numId w:val="4"/>
        </w:numPr>
        <w:spacing w:after="0" w:line="240" w:lineRule="auto"/>
        <w:jc w:val="both"/>
        <w:rPr>
          <w:rStyle w:val="Emphasis"/>
        </w:rPr>
      </w:pPr>
      <w:r>
        <w:rPr>
          <w:rStyle w:val="Emphasis"/>
        </w:rPr>
        <w:t>Checking P.P.E</w:t>
      </w:r>
    </w:p>
    <w:p w:rsidR="00195B47" w:rsidRDefault="00195B47" w:rsidP="00195B47">
      <w:pPr>
        <w:numPr>
          <w:ilvl w:val="0"/>
          <w:numId w:val="4"/>
        </w:numPr>
        <w:spacing w:after="0" w:line="240" w:lineRule="auto"/>
        <w:jc w:val="both"/>
        <w:rPr>
          <w:rStyle w:val="Emphasis"/>
        </w:rPr>
      </w:pPr>
      <w:r>
        <w:rPr>
          <w:rStyle w:val="Emphasis"/>
        </w:rPr>
        <w:t>Inspection towards welfare facilities.</w:t>
      </w:r>
    </w:p>
    <w:p w:rsidR="00195B47" w:rsidRDefault="00195B47" w:rsidP="00195B47">
      <w:pPr>
        <w:numPr>
          <w:ilvl w:val="0"/>
          <w:numId w:val="5"/>
        </w:numPr>
        <w:spacing w:after="0" w:line="240" w:lineRule="auto"/>
        <w:jc w:val="both"/>
        <w:rPr>
          <w:rStyle w:val="Emphasis"/>
        </w:rPr>
      </w:pPr>
      <w:r>
        <w:rPr>
          <w:rStyle w:val="Emphasis"/>
        </w:rPr>
        <w:t>Conducting safety awareness meeting</w:t>
      </w:r>
    </w:p>
    <w:p w:rsidR="00195B47" w:rsidRDefault="00195B47" w:rsidP="00195B47">
      <w:pPr>
        <w:numPr>
          <w:ilvl w:val="0"/>
          <w:numId w:val="5"/>
        </w:numPr>
        <w:tabs>
          <w:tab w:val="left" w:pos="1575"/>
        </w:tabs>
        <w:spacing w:after="0" w:line="240" w:lineRule="auto"/>
        <w:jc w:val="both"/>
        <w:rPr>
          <w:rStyle w:val="Emphasis"/>
        </w:rPr>
      </w:pPr>
      <w:r>
        <w:rPr>
          <w:rStyle w:val="Emphasis"/>
        </w:rPr>
        <w:t>Ensuring high housekeeping standards</w:t>
      </w:r>
    </w:p>
    <w:p w:rsidR="00195B47" w:rsidRDefault="00195B47" w:rsidP="00195B47">
      <w:pPr>
        <w:numPr>
          <w:ilvl w:val="0"/>
          <w:numId w:val="5"/>
        </w:numPr>
        <w:tabs>
          <w:tab w:val="left" w:pos="1575"/>
        </w:tabs>
        <w:spacing w:after="0" w:line="240" w:lineRule="auto"/>
        <w:jc w:val="both"/>
        <w:rPr>
          <w:rStyle w:val="Emphasis"/>
        </w:rPr>
      </w:pPr>
      <w:r>
        <w:rPr>
          <w:rStyle w:val="Emphasis"/>
        </w:rPr>
        <w:t>Strictly adhere to work permit instruction for hot works</w:t>
      </w:r>
    </w:p>
    <w:p w:rsidR="00195B47" w:rsidRDefault="00195B47" w:rsidP="00195B47">
      <w:pPr>
        <w:numPr>
          <w:ilvl w:val="0"/>
          <w:numId w:val="5"/>
        </w:numPr>
        <w:tabs>
          <w:tab w:val="left" w:pos="1575"/>
        </w:tabs>
        <w:spacing w:after="0" w:line="240" w:lineRule="auto"/>
        <w:jc w:val="both"/>
        <w:rPr>
          <w:rStyle w:val="Emphasis"/>
        </w:rPr>
      </w:pPr>
      <w:r>
        <w:rPr>
          <w:rStyle w:val="Emphasis"/>
        </w:rPr>
        <w:t>Providing separate place for flammable materials</w:t>
      </w:r>
    </w:p>
    <w:p w:rsidR="00195B47" w:rsidRDefault="00195B47" w:rsidP="00195B47">
      <w:pPr>
        <w:numPr>
          <w:ilvl w:val="0"/>
          <w:numId w:val="5"/>
        </w:numPr>
        <w:tabs>
          <w:tab w:val="left" w:pos="1575"/>
        </w:tabs>
        <w:spacing w:after="0" w:line="240" w:lineRule="auto"/>
        <w:jc w:val="both"/>
        <w:rPr>
          <w:rStyle w:val="Emphasis"/>
        </w:rPr>
      </w:pPr>
      <w:r>
        <w:rPr>
          <w:rStyle w:val="Emphasis"/>
        </w:rPr>
        <w:t>Checking ventilation for flammable storage area</w:t>
      </w:r>
    </w:p>
    <w:p w:rsidR="00195B47" w:rsidRDefault="00195B47" w:rsidP="00195B47">
      <w:pPr>
        <w:numPr>
          <w:ilvl w:val="0"/>
          <w:numId w:val="5"/>
        </w:numPr>
        <w:tabs>
          <w:tab w:val="left" w:pos="1575"/>
        </w:tabs>
        <w:spacing w:after="0" w:line="240" w:lineRule="auto"/>
        <w:jc w:val="both"/>
        <w:rPr>
          <w:rStyle w:val="Emphasis"/>
        </w:rPr>
      </w:pPr>
      <w:r>
        <w:rPr>
          <w:rStyle w:val="Emphasis"/>
        </w:rPr>
        <w:t>Avoiding multi socket and temporary electrical connections</w:t>
      </w:r>
    </w:p>
    <w:p w:rsidR="00195B47" w:rsidRDefault="00195B47" w:rsidP="00195B47">
      <w:pPr>
        <w:numPr>
          <w:ilvl w:val="0"/>
          <w:numId w:val="5"/>
        </w:numPr>
        <w:tabs>
          <w:tab w:val="left" w:pos="1575"/>
        </w:tabs>
        <w:spacing w:after="0" w:line="240" w:lineRule="auto"/>
        <w:jc w:val="both"/>
        <w:rPr>
          <w:rStyle w:val="Emphasis"/>
        </w:rPr>
      </w:pPr>
      <w:r>
        <w:rPr>
          <w:rStyle w:val="Emphasis"/>
        </w:rPr>
        <w:t>Ensuring high housekeeping standards</w:t>
      </w:r>
    </w:p>
    <w:p w:rsidR="00195B47" w:rsidRDefault="00195B47" w:rsidP="00195B47">
      <w:pPr>
        <w:numPr>
          <w:ilvl w:val="0"/>
          <w:numId w:val="5"/>
        </w:numPr>
        <w:tabs>
          <w:tab w:val="left" w:pos="1575"/>
        </w:tabs>
        <w:spacing w:after="0" w:line="240" w:lineRule="auto"/>
        <w:jc w:val="both"/>
        <w:rPr>
          <w:rStyle w:val="Emphasis"/>
        </w:rPr>
      </w:pPr>
      <w:r>
        <w:rPr>
          <w:rStyle w:val="Emphasis"/>
        </w:rPr>
        <w:t>Strictly adhere to work permit instruction for hot works</w:t>
      </w:r>
    </w:p>
    <w:p w:rsidR="00195B47" w:rsidRDefault="00195B47" w:rsidP="00195B47">
      <w:pPr>
        <w:numPr>
          <w:ilvl w:val="0"/>
          <w:numId w:val="5"/>
        </w:numPr>
        <w:tabs>
          <w:tab w:val="left" w:pos="1575"/>
        </w:tabs>
        <w:spacing w:after="0" w:line="240" w:lineRule="auto"/>
        <w:jc w:val="both"/>
        <w:rPr>
          <w:rStyle w:val="Emphasis"/>
        </w:rPr>
      </w:pPr>
      <w:r>
        <w:rPr>
          <w:rStyle w:val="Emphasis"/>
        </w:rPr>
        <w:t>Providing separate place for flammable materials</w:t>
      </w:r>
    </w:p>
    <w:p w:rsidR="00195B47" w:rsidRDefault="00195B47" w:rsidP="00195B47">
      <w:pPr>
        <w:numPr>
          <w:ilvl w:val="0"/>
          <w:numId w:val="5"/>
        </w:numPr>
        <w:tabs>
          <w:tab w:val="left" w:pos="1575"/>
        </w:tabs>
        <w:spacing w:after="0" w:line="240" w:lineRule="auto"/>
        <w:jc w:val="both"/>
        <w:rPr>
          <w:rStyle w:val="Emphasis"/>
        </w:rPr>
      </w:pPr>
      <w:r>
        <w:rPr>
          <w:rStyle w:val="Emphasis"/>
        </w:rPr>
        <w:t>Avoiding multi socket and temporary electrical connections</w:t>
      </w:r>
    </w:p>
    <w:p w:rsidR="00195B47" w:rsidRDefault="00195B47" w:rsidP="00195B47">
      <w:pPr>
        <w:tabs>
          <w:tab w:val="left" w:pos="1575"/>
        </w:tabs>
        <w:spacing w:after="0" w:line="240" w:lineRule="auto"/>
        <w:ind w:left="1800"/>
        <w:jc w:val="both"/>
        <w:rPr>
          <w:rStyle w:val="Emphasis"/>
          <w:rFonts w:ascii="Carlito"/>
        </w:rPr>
      </w:pPr>
    </w:p>
    <w:p w:rsidR="00195B47" w:rsidRDefault="00195B47" w:rsidP="00195B47">
      <w:pPr>
        <w:tabs>
          <w:tab w:val="left" w:pos="1575"/>
        </w:tabs>
        <w:spacing w:after="0" w:line="240" w:lineRule="auto"/>
        <w:ind w:left="1800"/>
        <w:jc w:val="both"/>
        <w:rPr>
          <w:rStyle w:val="Emphasis"/>
          <w:rFonts w:ascii="Carlito"/>
        </w:rPr>
      </w:pPr>
    </w:p>
    <w:p w:rsidR="00195B47" w:rsidRDefault="00195B47" w:rsidP="00195B47">
      <w:pPr>
        <w:tabs>
          <w:tab w:val="left" w:pos="1860"/>
        </w:tabs>
        <w:rPr>
          <w:rStyle w:val="Emphasis"/>
          <w:b/>
        </w:rPr>
      </w:pPr>
      <w:r>
        <w:rPr>
          <w:rStyle w:val="Emphasis"/>
          <w:b/>
        </w:rPr>
        <w:t>Educational Qualifications:</w:t>
      </w:r>
    </w:p>
    <w:p w:rsidR="00195B47" w:rsidRDefault="00195B47" w:rsidP="00195B47">
      <w:pPr>
        <w:numPr>
          <w:ilvl w:val="0"/>
          <w:numId w:val="6"/>
        </w:numPr>
        <w:tabs>
          <w:tab w:val="left" w:pos="1860"/>
        </w:tabs>
        <w:spacing w:after="0"/>
        <w:jc w:val="both"/>
        <w:rPr>
          <w:rStyle w:val="Emphasis"/>
          <w:b/>
          <w:color w:val="1F497D"/>
        </w:rPr>
      </w:pPr>
      <w:r>
        <w:rPr>
          <w:rStyle w:val="Emphasis"/>
          <w:b/>
          <w:color w:val="1F497D"/>
        </w:rPr>
        <w:t>Passed Higher Secondary Examination</w:t>
      </w:r>
    </w:p>
    <w:p w:rsidR="00195B47" w:rsidRDefault="00195B47" w:rsidP="00195B47">
      <w:pPr>
        <w:numPr>
          <w:ilvl w:val="0"/>
          <w:numId w:val="6"/>
        </w:numPr>
        <w:tabs>
          <w:tab w:val="left" w:pos="1860"/>
        </w:tabs>
        <w:spacing w:after="0"/>
        <w:jc w:val="both"/>
        <w:rPr>
          <w:rStyle w:val="Emphasis"/>
          <w:b/>
          <w:color w:val="1F497D"/>
        </w:rPr>
      </w:pPr>
      <w:r>
        <w:rPr>
          <w:rStyle w:val="Emphasis"/>
          <w:b/>
          <w:color w:val="1F497D"/>
        </w:rPr>
        <w:t>Diploma in Electrical Electronic Engineering</w:t>
      </w:r>
    </w:p>
    <w:p w:rsidR="00195B47" w:rsidRDefault="00195B47" w:rsidP="00195B47">
      <w:pPr>
        <w:numPr>
          <w:ilvl w:val="0"/>
          <w:numId w:val="6"/>
        </w:numPr>
        <w:tabs>
          <w:tab w:val="left" w:pos="1860"/>
        </w:tabs>
        <w:spacing w:after="0"/>
        <w:jc w:val="both"/>
        <w:rPr>
          <w:rStyle w:val="Emphasis"/>
          <w:b/>
          <w:color w:val="1F497D"/>
        </w:rPr>
      </w:pPr>
      <w:r>
        <w:rPr>
          <w:rStyle w:val="Emphasis"/>
          <w:b/>
          <w:color w:val="1F497D"/>
        </w:rPr>
        <w:t>Bachelor of Engineering in Electrical &amp;Electronics.</w:t>
      </w:r>
    </w:p>
    <w:p w:rsidR="00195B47" w:rsidRDefault="00195B47" w:rsidP="00195B47">
      <w:pPr>
        <w:numPr>
          <w:ilvl w:val="0"/>
          <w:numId w:val="6"/>
        </w:numPr>
        <w:tabs>
          <w:tab w:val="left" w:pos="1860"/>
        </w:tabs>
        <w:spacing w:after="0"/>
        <w:jc w:val="both"/>
        <w:rPr>
          <w:rStyle w:val="Emphasis"/>
          <w:b/>
          <w:color w:val="1F497D"/>
        </w:rPr>
      </w:pPr>
      <w:r>
        <w:rPr>
          <w:rStyle w:val="Emphasis"/>
          <w:b/>
          <w:color w:val="1F497D"/>
        </w:rPr>
        <w:t>Diploma in Industrial Safety Management.</w:t>
      </w:r>
    </w:p>
    <w:p w:rsidR="00195B47" w:rsidRDefault="00195B47" w:rsidP="00195B47">
      <w:pPr>
        <w:numPr>
          <w:ilvl w:val="0"/>
          <w:numId w:val="6"/>
        </w:numPr>
        <w:tabs>
          <w:tab w:val="left" w:pos="1860"/>
        </w:tabs>
        <w:spacing w:after="0"/>
        <w:jc w:val="both"/>
        <w:rPr>
          <w:rStyle w:val="Emphasis"/>
          <w:b/>
          <w:color w:val="1F497D"/>
        </w:rPr>
      </w:pPr>
      <w:r>
        <w:rPr>
          <w:rStyle w:val="Emphasis"/>
          <w:b/>
          <w:color w:val="1F497D"/>
        </w:rPr>
        <w:t>30 Hour OSHA in industrial safety management.</w:t>
      </w:r>
    </w:p>
    <w:p w:rsidR="00195B47" w:rsidRDefault="00195B47" w:rsidP="00195B47">
      <w:pPr>
        <w:numPr>
          <w:ilvl w:val="0"/>
          <w:numId w:val="6"/>
        </w:numPr>
        <w:tabs>
          <w:tab w:val="left" w:pos="1860"/>
        </w:tabs>
        <w:spacing w:after="0"/>
        <w:jc w:val="both"/>
        <w:rPr>
          <w:rStyle w:val="Emphasis"/>
          <w:b/>
          <w:color w:val="1F497D"/>
        </w:rPr>
      </w:pPr>
      <w:r>
        <w:rPr>
          <w:rStyle w:val="Emphasis"/>
          <w:b/>
          <w:color w:val="1F497D"/>
        </w:rPr>
        <w:t>NEBOSH IGC1 and IGC2</w:t>
      </w:r>
    </w:p>
    <w:p w:rsidR="00195B47" w:rsidRDefault="00195B47" w:rsidP="00195B47">
      <w:pPr>
        <w:numPr>
          <w:ilvl w:val="0"/>
          <w:numId w:val="6"/>
        </w:numPr>
        <w:tabs>
          <w:tab w:val="left" w:pos="1860"/>
        </w:tabs>
        <w:spacing w:after="0"/>
        <w:jc w:val="both"/>
        <w:rPr>
          <w:rStyle w:val="Emphasis"/>
          <w:b/>
          <w:color w:val="1F497D"/>
        </w:rPr>
      </w:pPr>
      <w:r>
        <w:rPr>
          <w:rStyle w:val="Emphasis"/>
          <w:b/>
          <w:color w:val="1F497D"/>
        </w:rPr>
        <w:t>IOSH Managing Safety</w:t>
      </w:r>
    </w:p>
    <w:p w:rsidR="00195B47" w:rsidRDefault="00195B47" w:rsidP="00195B47">
      <w:pPr>
        <w:tabs>
          <w:tab w:val="left" w:pos="1860"/>
        </w:tabs>
        <w:spacing w:after="0"/>
        <w:ind w:left="720"/>
        <w:rPr>
          <w:rStyle w:val="Emphasis"/>
          <w:rFonts w:ascii="Carlito"/>
        </w:rPr>
      </w:pPr>
    </w:p>
    <w:p w:rsidR="00195B47" w:rsidRDefault="00195B47" w:rsidP="00195B47">
      <w:pPr>
        <w:tabs>
          <w:tab w:val="left" w:pos="1860"/>
        </w:tabs>
        <w:spacing w:after="0"/>
        <w:ind w:left="720"/>
        <w:rPr>
          <w:rStyle w:val="Emphasis"/>
          <w:rFonts w:ascii="Carlito"/>
        </w:rPr>
      </w:pPr>
    </w:p>
    <w:p w:rsidR="00195B47" w:rsidRDefault="00195B47" w:rsidP="00195B47">
      <w:pPr>
        <w:tabs>
          <w:tab w:val="left" w:pos="1860"/>
        </w:tabs>
        <w:spacing w:after="0"/>
        <w:ind w:left="720"/>
        <w:rPr>
          <w:rStyle w:val="Emphasis"/>
          <w:rFonts w:ascii="Carlito"/>
        </w:rPr>
      </w:pPr>
    </w:p>
    <w:p w:rsidR="00195B47" w:rsidRDefault="00195B47" w:rsidP="00195B47">
      <w:pPr>
        <w:tabs>
          <w:tab w:val="left" w:pos="1860"/>
        </w:tabs>
        <w:spacing w:after="0"/>
        <w:ind w:left="720"/>
        <w:rPr>
          <w:rStyle w:val="Emphasis"/>
          <w:rFonts w:ascii="Carlito"/>
        </w:rPr>
      </w:pPr>
    </w:p>
    <w:p w:rsidR="00195B47" w:rsidRDefault="00195B47" w:rsidP="00195B47">
      <w:pPr>
        <w:pStyle w:val="ListParagraph"/>
        <w:tabs>
          <w:tab w:val="left" w:pos="1860"/>
        </w:tabs>
        <w:rPr>
          <w:rStyle w:val="Emphasis"/>
        </w:rPr>
      </w:pPr>
      <w:r>
        <w:rPr>
          <w:rStyle w:val="Emphasis"/>
          <w:b/>
        </w:rPr>
        <w:t>Training and Awards</w:t>
      </w:r>
      <w:r>
        <w:rPr>
          <w:rStyle w:val="Emphasis"/>
        </w:rPr>
        <w:t>:</w:t>
      </w:r>
    </w:p>
    <w:p w:rsidR="00195B47" w:rsidRDefault="00195B47" w:rsidP="00195B47">
      <w:pPr>
        <w:pStyle w:val="ListParagraph"/>
        <w:tabs>
          <w:tab w:val="left" w:pos="1860"/>
        </w:tabs>
        <w:rPr>
          <w:rStyle w:val="Emphasis"/>
          <w:rFonts w:ascii="Carlito"/>
        </w:rPr>
      </w:pPr>
    </w:p>
    <w:p w:rsidR="00195B47" w:rsidRDefault="00195B47" w:rsidP="00195B47">
      <w:pPr>
        <w:pStyle w:val="Header"/>
        <w:numPr>
          <w:ilvl w:val="0"/>
          <w:numId w:val="7"/>
        </w:numPr>
        <w:tabs>
          <w:tab w:val="clear" w:pos="4320"/>
          <w:tab w:val="clear" w:pos="8640"/>
          <w:tab w:val="left" w:pos="1860"/>
        </w:tabs>
        <w:spacing w:before="100" w:beforeAutospacing="1" w:after="100" w:afterAutospacing="1" w:line="240" w:lineRule="atLeast"/>
        <w:ind w:left="720"/>
        <w:rPr>
          <w:rStyle w:val="Emphasis"/>
          <w:b/>
        </w:rPr>
      </w:pPr>
      <w:r>
        <w:rPr>
          <w:rStyle w:val="Emphasis"/>
          <w:b/>
        </w:rPr>
        <w:lastRenderedPageBreak/>
        <w:t>Certification in OSHA- Construction safety (scaffoldings, excavations and electrical safety).</w:t>
      </w:r>
    </w:p>
    <w:p w:rsidR="00195B47" w:rsidRDefault="00195B47" w:rsidP="00195B47">
      <w:pPr>
        <w:pStyle w:val="Header"/>
        <w:numPr>
          <w:ilvl w:val="0"/>
          <w:numId w:val="7"/>
        </w:numPr>
        <w:tabs>
          <w:tab w:val="clear" w:pos="4320"/>
          <w:tab w:val="clear" w:pos="8640"/>
          <w:tab w:val="left" w:pos="1860"/>
        </w:tabs>
        <w:spacing w:before="100" w:beforeAutospacing="1" w:after="100" w:afterAutospacing="1" w:line="240" w:lineRule="atLeast"/>
        <w:ind w:left="720"/>
        <w:rPr>
          <w:rStyle w:val="Emphasis"/>
          <w:b/>
        </w:rPr>
      </w:pPr>
      <w:r>
        <w:rPr>
          <w:rStyle w:val="Emphasis"/>
          <w:b/>
        </w:rPr>
        <w:t>Certification in “Elementary First Aid Training”,</w:t>
      </w:r>
    </w:p>
    <w:p w:rsidR="00195B47" w:rsidRDefault="00195B47" w:rsidP="00195B47">
      <w:pPr>
        <w:pStyle w:val="Header"/>
        <w:numPr>
          <w:ilvl w:val="0"/>
          <w:numId w:val="7"/>
        </w:numPr>
        <w:tabs>
          <w:tab w:val="clear" w:pos="4320"/>
          <w:tab w:val="clear" w:pos="8640"/>
          <w:tab w:val="left" w:pos="1860"/>
        </w:tabs>
        <w:spacing w:before="100" w:beforeAutospacing="1" w:after="100" w:afterAutospacing="1" w:line="240" w:lineRule="atLeast"/>
        <w:ind w:left="720"/>
        <w:rPr>
          <w:rStyle w:val="Emphasis"/>
          <w:b/>
        </w:rPr>
      </w:pPr>
      <w:r>
        <w:rPr>
          <w:rStyle w:val="Emphasis"/>
          <w:b/>
        </w:rPr>
        <w:t>Certification in “Hazard Identification &amp;Risk Assessment”,(HIRA)</w:t>
      </w:r>
    </w:p>
    <w:p w:rsidR="00195B47" w:rsidRDefault="00195B47" w:rsidP="00195B47">
      <w:pPr>
        <w:pStyle w:val="Header"/>
        <w:numPr>
          <w:ilvl w:val="0"/>
          <w:numId w:val="7"/>
        </w:numPr>
        <w:tabs>
          <w:tab w:val="clear" w:pos="4320"/>
          <w:tab w:val="clear" w:pos="8640"/>
          <w:tab w:val="left" w:pos="1860"/>
        </w:tabs>
        <w:spacing w:before="100" w:beforeAutospacing="1" w:after="100" w:afterAutospacing="1" w:line="240" w:lineRule="atLeast"/>
        <w:ind w:left="720"/>
        <w:rPr>
          <w:rStyle w:val="Emphasis"/>
          <w:b/>
        </w:rPr>
      </w:pPr>
      <w:r>
        <w:rPr>
          <w:rStyle w:val="Emphasis"/>
          <w:b/>
        </w:rPr>
        <w:t>Certification in “Confine space entry”,</w:t>
      </w:r>
    </w:p>
    <w:p w:rsidR="00195B47" w:rsidRDefault="00195B47" w:rsidP="00195B47">
      <w:pPr>
        <w:pStyle w:val="Header"/>
        <w:numPr>
          <w:ilvl w:val="0"/>
          <w:numId w:val="7"/>
        </w:numPr>
        <w:tabs>
          <w:tab w:val="clear" w:pos="4320"/>
          <w:tab w:val="clear" w:pos="8640"/>
          <w:tab w:val="left" w:pos="1860"/>
        </w:tabs>
        <w:spacing w:before="100" w:beforeAutospacing="1" w:after="100" w:afterAutospacing="1" w:line="240" w:lineRule="atLeast"/>
        <w:ind w:left="720"/>
        <w:rPr>
          <w:rStyle w:val="Emphasis"/>
          <w:b/>
        </w:rPr>
      </w:pPr>
      <w:r>
        <w:rPr>
          <w:rStyle w:val="Emphasis"/>
          <w:b/>
        </w:rPr>
        <w:t>Certification in “Disaster Management”,</w:t>
      </w:r>
    </w:p>
    <w:p w:rsidR="00195B47" w:rsidRDefault="00195B47" w:rsidP="00195B47">
      <w:pPr>
        <w:pStyle w:val="Header"/>
        <w:numPr>
          <w:ilvl w:val="0"/>
          <w:numId w:val="7"/>
        </w:numPr>
        <w:tabs>
          <w:tab w:val="clear" w:pos="4320"/>
          <w:tab w:val="clear" w:pos="8640"/>
          <w:tab w:val="left" w:pos="1860"/>
        </w:tabs>
        <w:spacing w:before="100" w:beforeAutospacing="1" w:after="100" w:afterAutospacing="1" w:line="240" w:lineRule="atLeast"/>
        <w:ind w:left="720"/>
        <w:rPr>
          <w:rStyle w:val="Emphasis"/>
          <w:b/>
        </w:rPr>
      </w:pPr>
      <w:r>
        <w:rPr>
          <w:rStyle w:val="Emphasis"/>
          <w:b/>
        </w:rPr>
        <w:t>Certification in “Personal Safety And Social Responsibilities”</w:t>
      </w:r>
      <w:proofErr w:type="gramStart"/>
      <w:r>
        <w:rPr>
          <w:rStyle w:val="Emphasis"/>
          <w:b/>
        </w:rPr>
        <w:t>.(</w:t>
      </w:r>
      <w:proofErr w:type="gramEnd"/>
      <w:r>
        <w:rPr>
          <w:rStyle w:val="Emphasis"/>
          <w:b/>
        </w:rPr>
        <w:t>PSSR).</w:t>
      </w:r>
    </w:p>
    <w:p w:rsidR="00195B47" w:rsidRDefault="00195B47" w:rsidP="00195B47">
      <w:pPr>
        <w:pStyle w:val="Header"/>
        <w:numPr>
          <w:ilvl w:val="0"/>
          <w:numId w:val="7"/>
        </w:numPr>
        <w:tabs>
          <w:tab w:val="clear" w:pos="4320"/>
          <w:tab w:val="clear" w:pos="8640"/>
          <w:tab w:val="left" w:pos="1860"/>
        </w:tabs>
        <w:spacing w:before="100" w:beforeAutospacing="1" w:after="100" w:afterAutospacing="1" w:line="240" w:lineRule="atLeast"/>
        <w:ind w:left="720"/>
        <w:rPr>
          <w:rStyle w:val="Emphasis"/>
          <w:b/>
        </w:rPr>
      </w:pPr>
      <w:r>
        <w:rPr>
          <w:rStyle w:val="Emphasis"/>
          <w:b/>
        </w:rPr>
        <w:t>Certification in “HABC-2”.</w:t>
      </w:r>
    </w:p>
    <w:p w:rsidR="00195B47" w:rsidRDefault="00195B47" w:rsidP="00195B47">
      <w:pPr>
        <w:pStyle w:val="Header"/>
        <w:tabs>
          <w:tab w:val="clear" w:pos="4320"/>
          <w:tab w:val="clear" w:pos="8640"/>
          <w:tab w:val="left" w:pos="1860"/>
        </w:tabs>
        <w:spacing w:before="100" w:beforeAutospacing="1" w:after="100" w:afterAutospacing="1" w:line="240" w:lineRule="atLeast"/>
        <w:rPr>
          <w:rStyle w:val="Emphasis"/>
        </w:rPr>
      </w:pPr>
    </w:p>
    <w:p w:rsidR="00195B47" w:rsidRDefault="00195B47" w:rsidP="00195B47">
      <w:pPr>
        <w:spacing w:before="100" w:beforeAutospacing="1" w:after="100" w:afterAutospacing="1" w:line="240" w:lineRule="atLeast"/>
        <w:ind w:left="720"/>
        <w:rPr>
          <w:rStyle w:val="Emphasis"/>
          <w:b/>
        </w:rPr>
      </w:pPr>
      <w:r>
        <w:rPr>
          <w:rStyle w:val="Emphasis"/>
          <w:b/>
        </w:rPr>
        <w:t>Computer skills:</w:t>
      </w:r>
    </w:p>
    <w:p w:rsidR="00195B47" w:rsidRDefault="00195B47" w:rsidP="00195B47">
      <w:pPr>
        <w:tabs>
          <w:tab w:val="left" w:pos="3600"/>
        </w:tabs>
        <w:ind w:left="3240" w:hanging="3240"/>
        <w:rPr>
          <w:rStyle w:val="Emphasis"/>
        </w:rPr>
      </w:pPr>
      <w:proofErr w:type="gramStart"/>
      <w:r>
        <w:rPr>
          <w:rStyle w:val="Emphasis"/>
        </w:rPr>
        <w:t>MS DOS, MS WINDOS 95/98, MS WORD, AUTO CAD, POWERPOINT, Excel.</w:t>
      </w:r>
      <w:proofErr w:type="gramEnd"/>
    </w:p>
    <w:p w:rsidR="00195B47" w:rsidRDefault="00195B47" w:rsidP="00195B47">
      <w:pPr>
        <w:pStyle w:val="ListParagraph"/>
        <w:ind w:left="1080"/>
        <w:rPr>
          <w:rStyle w:val="Emphasis"/>
          <w:rFonts w:ascii="Carlito"/>
        </w:rPr>
      </w:pPr>
    </w:p>
    <w:p w:rsidR="00195B47" w:rsidRDefault="00195B47" w:rsidP="00195B47">
      <w:pPr>
        <w:pStyle w:val="ListParagraph"/>
        <w:ind w:left="1080"/>
        <w:rPr>
          <w:rStyle w:val="Emphasis"/>
          <w:rFonts w:ascii="Carlito"/>
        </w:rPr>
      </w:pPr>
    </w:p>
    <w:p w:rsidR="00195B47" w:rsidRDefault="00195B47" w:rsidP="00195B47">
      <w:pPr>
        <w:pStyle w:val="ListParagraph"/>
        <w:ind w:left="1080"/>
        <w:rPr>
          <w:rStyle w:val="Emphasis"/>
          <w:b/>
        </w:rPr>
      </w:pPr>
      <w:r>
        <w:rPr>
          <w:rStyle w:val="Emphasis"/>
          <w:b/>
        </w:rPr>
        <w:t>Pass port Details:</w:t>
      </w:r>
    </w:p>
    <w:p w:rsidR="00195B47" w:rsidRDefault="00195B47" w:rsidP="00195B47">
      <w:pPr>
        <w:pStyle w:val="ListParagraph"/>
        <w:ind w:left="1080"/>
        <w:rPr>
          <w:rStyle w:val="Emphasis"/>
          <w:rFonts w:ascii="Carlito"/>
        </w:rPr>
      </w:pPr>
    </w:p>
    <w:p w:rsidR="00195B47" w:rsidRDefault="00195B47" w:rsidP="00195B47">
      <w:pPr>
        <w:pStyle w:val="ListParagraph"/>
        <w:numPr>
          <w:ilvl w:val="0"/>
          <w:numId w:val="8"/>
        </w:numPr>
        <w:rPr>
          <w:rStyle w:val="Emphasis"/>
        </w:rPr>
      </w:pPr>
      <w:r>
        <w:rPr>
          <w:rStyle w:val="Emphasis"/>
        </w:rPr>
        <w:t>Passport No:  H7010414</w:t>
      </w:r>
    </w:p>
    <w:p w:rsidR="00195B47" w:rsidRDefault="00195B47" w:rsidP="00195B47">
      <w:pPr>
        <w:pStyle w:val="ListParagraph"/>
        <w:numPr>
          <w:ilvl w:val="0"/>
          <w:numId w:val="8"/>
        </w:numPr>
        <w:rPr>
          <w:rStyle w:val="Emphasis"/>
        </w:rPr>
      </w:pPr>
      <w:r>
        <w:rPr>
          <w:rStyle w:val="Emphasis"/>
        </w:rPr>
        <w:t>Date of Issue:  05/10/2009</w:t>
      </w:r>
    </w:p>
    <w:p w:rsidR="00195B47" w:rsidRDefault="00195B47" w:rsidP="00195B47">
      <w:pPr>
        <w:pStyle w:val="ListParagraph"/>
        <w:numPr>
          <w:ilvl w:val="0"/>
          <w:numId w:val="8"/>
        </w:numPr>
        <w:rPr>
          <w:rStyle w:val="Emphasis"/>
        </w:rPr>
      </w:pPr>
      <w:r>
        <w:rPr>
          <w:rStyle w:val="Emphasis"/>
        </w:rPr>
        <w:t>Date of Expiry: 04/10/2019</w:t>
      </w:r>
    </w:p>
    <w:p w:rsidR="00195B47" w:rsidRDefault="00195B47" w:rsidP="00195B47">
      <w:pPr>
        <w:pStyle w:val="ListParagraph"/>
        <w:numPr>
          <w:ilvl w:val="0"/>
          <w:numId w:val="8"/>
        </w:numPr>
        <w:rPr>
          <w:rStyle w:val="Emphasis"/>
        </w:rPr>
      </w:pPr>
      <w:r>
        <w:rPr>
          <w:rStyle w:val="Emphasis"/>
        </w:rPr>
        <w:t>Place of issue: Madurai, India.</w:t>
      </w:r>
    </w:p>
    <w:p w:rsidR="00195B47" w:rsidRDefault="00195B47" w:rsidP="00195B47">
      <w:pPr>
        <w:spacing w:before="100" w:beforeAutospacing="1" w:after="100" w:afterAutospacing="1" w:line="240" w:lineRule="atLeast"/>
        <w:rPr>
          <w:rStyle w:val="Emphasis"/>
          <w:b/>
        </w:rPr>
      </w:pPr>
      <w:r>
        <w:rPr>
          <w:rStyle w:val="Emphasis"/>
          <w:b/>
        </w:rPr>
        <w:t xml:space="preserve">Declaration: </w:t>
      </w:r>
    </w:p>
    <w:p w:rsidR="00195B47" w:rsidRDefault="00195B47" w:rsidP="00195B47">
      <w:pPr>
        <w:spacing w:before="100" w:beforeAutospacing="1" w:after="100" w:afterAutospacing="1" w:line="240" w:lineRule="atLeast"/>
        <w:rPr>
          <w:rStyle w:val="Emphasis"/>
        </w:rPr>
      </w:pPr>
      <w:r>
        <w:rPr>
          <w:rStyle w:val="Emphasis"/>
        </w:rPr>
        <w:t xml:space="preserve">I declare that the above facts given by me are true to the best of my knowledge and belief. </w:t>
      </w:r>
    </w:p>
    <w:p w:rsidR="00195B47" w:rsidRDefault="00195B47" w:rsidP="00195B47">
      <w:pPr>
        <w:rPr>
          <w:rStyle w:val="Emphasis"/>
        </w:rPr>
      </w:pPr>
      <w:r>
        <w:rPr>
          <w:rStyle w:val="Emphasis"/>
        </w:rPr>
        <w:t xml:space="preserve">PLACE:  </w:t>
      </w:r>
      <w:bookmarkStart w:id="0" w:name="_GoBack"/>
      <w:bookmarkEnd w:id="0"/>
    </w:p>
    <w:p w:rsidR="00EC7557" w:rsidRDefault="00EC7557"/>
    <w:sectPr w:rsidR="00EC7557">
      <w:pgSz w:w="11909" w:h="16834"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3422"/>
    <w:multiLevelType w:val="hybridMultilevel"/>
    <w:tmpl w:val="7528076E"/>
    <w:lvl w:ilvl="0" w:tplc="5E6E0380">
      <w:start w:val="1"/>
      <w:numFmt w:val="bullet"/>
      <w:lvlText w:val=""/>
      <w:lvlJc w:val="left"/>
      <w:pPr>
        <w:ind w:left="720" w:hanging="360"/>
      </w:pPr>
      <w:rPr>
        <w:rFonts w:ascii="Symbol" w:hAnsi="Symbol" w:hint="default"/>
      </w:rPr>
    </w:lvl>
    <w:lvl w:ilvl="1" w:tplc="C16259B4">
      <w:start w:val="1"/>
      <w:numFmt w:val="bullet"/>
      <w:lvlText w:val="o"/>
      <w:lvlJc w:val="left"/>
      <w:pPr>
        <w:ind w:left="1440" w:hanging="360"/>
      </w:pPr>
      <w:rPr>
        <w:rFonts w:ascii="Courier New" w:hAnsi="Courier New" w:cs="Courier New" w:hint="default"/>
      </w:rPr>
    </w:lvl>
    <w:lvl w:ilvl="2" w:tplc="C30E71DC">
      <w:numFmt w:val="bullet"/>
      <w:lvlText w:val=""/>
      <w:lvlJc w:val="left"/>
      <w:pPr>
        <w:ind w:left="2160" w:hanging="360"/>
      </w:pPr>
      <w:rPr>
        <w:rFonts w:ascii="Wingdings" w:eastAsia="Times New Roman" w:hAnsi="Wingdings" w:cs="Courier New" w:hint="default"/>
      </w:rPr>
    </w:lvl>
    <w:lvl w:ilvl="3" w:tplc="9C12C980">
      <w:start w:val="1"/>
      <w:numFmt w:val="bullet"/>
      <w:lvlText w:val=""/>
      <w:lvlJc w:val="left"/>
      <w:pPr>
        <w:ind w:left="2880" w:hanging="360"/>
      </w:pPr>
      <w:rPr>
        <w:rFonts w:ascii="Symbol" w:hAnsi="Symbol" w:hint="default"/>
      </w:rPr>
    </w:lvl>
    <w:lvl w:ilvl="4" w:tplc="B5283538">
      <w:start w:val="1"/>
      <w:numFmt w:val="bullet"/>
      <w:lvlText w:val="o"/>
      <w:lvlJc w:val="left"/>
      <w:pPr>
        <w:ind w:left="3600" w:hanging="360"/>
      </w:pPr>
      <w:rPr>
        <w:rFonts w:ascii="Courier New" w:hAnsi="Courier New" w:cs="Courier New" w:hint="default"/>
      </w:rPr>
    </w:lvl>
    <w:lvl w:ilvl="5" w:tplc="11AAF15C">
      <w:start w:val="1"/>
      <w:numFmt w:val="bullet"/>
      <w:lvlText w:val=""/>
      <w:lvlJc w:val="left"/>
      <w:pPr>
        <w:ind w:left="4320" w:hanging="360"/>
      </w:pPr>
      <w:rPr>
        <w:rFonts w:ascii="Wingdings" w:hAnsi="Wingdings" w:hint="default"/>
      </w:rPr>
    </w:lvl>
    <w:lvl w:ilvl="6" w:tplc="E2600CB8">
      <w:start w:val="1"/>
      <w:numFmt w:val="bullet"/>
      <w:lvlText w:val=""/>
      <w:lvlJc w:val="left"/>
      <w:pPr>
        <w:ind w:left="5040" w:hanging="360"/>
      </w:pPr>
      <w:rPr>
        <w:rFonts w:ascii="Symbol" w:hAnsi="Symbol" w:hint="default"/>
      </w:rPr>
    </w:lvl>
    <w:lvl w:ilvl="7" w:tplc="5F06DC86">
      <w:start w:val="1"/>
      <w:numFmt w:val="bullet"/>
      <w:lvlText w:val="o"/>
      <w:lvlJc w:val="left"/>
      <w:pPr>
        <w:ind w:left="5760" w:hanging="360"/>
      </w:pPr>
      <w:rPr>
        <w:rFonts w:ascii="Courier New" w:hAnsi="Courier New" w:cs="Courier New" w:hint="default"/>
      </w:rPr>
    </w:lvl>
    <w:lvl w:ilvl="8" w:tplc="B81EC69C">
      <w:start w:val="1"/>
      <w:numFmt w:val="bullet"/>
      <w:lvlText w:val=""/>
      <w:lvlJc w:val="left"/>
      <w:pPr>
        <w:ind w:left="6480" w:hanging="360"/>
      </w:pPr>
      <w:rPr>
        <w:rFonts w:ascii="Wingdings" w:hAnsi="Wingdings" w:hint="default"/>
      </w:rPr>
    </w:lvl>
  </w:abstractNum>
  <w:abstractNum w:abstractNumId="1">
    <w:nsid w:val="1F4F4955"/>
    <w:multiLevelType w:val="hybridMultilevel"/>
    <w:tmpl w:val="2DD0CCB2"/>
    <w:lvl w:ilvl="0" w:tplc="53E6EF8A">
      <w:start w:val="1"/>
      <w:numFmt w:val="bullet"/>
      <w:lvlText w:val=""/>
      <w:lvlJc w:val="left"/>
      <w:pPr>
        <w:tabs>
          <w:tab w:val="left" w:pos="0"/>
        </w:tabs>
        <w:ind w:left="1800" w:hanging="360"/>
      </w:pPr>
      <w:rPr>
        <w:rFonts w:ascii="Wingdings" w:hAnsi="Wingdings" w:hint="default"/>
      </w:rPr>
    </w:lvl>
    <w:lvl w:ilvl="1" w:tplc="3A949CDC">
      <w:start w:val="1"/>
      <w:numFmt w:val="bullet"/>
      <w:lvlText w:val="o"/>
      <w:lvlJc w:val="left"/>
      <w:pPr>
        <w:tabs>
          <w:tab w:val="left" w:pos="0"/>
        </w:tabs>
        <w:ind w:left="2520" w:hanging="360"/>
      </w:pPr>
      <w:rPr>
        <w:rFonts w:ascii="Courier New" w:hAnsi="Courier New" w:cs="Courier New" w:hint="default"/>
      </w:rPr>
    </w:lvl>
    <w:lvl w:ilvl="2" w:tplc="21369CB6">
      <w:start w:val="1"/>
      <w:numFmt w:val="bullet"/>
      <w:lvlText w:val=""/>
      <w:lvlJc w:val="left"/>
      <w:pPr>
        <w:tabs>
          <w:tab w:val="left" w:pos="0"/>
        </w:tabs>
        <w:ind w:left="3240" w:hanging="360"/>
      </w:pPr>
      <w:rPr>
        <w:rFonts w:ascii="Wingdings" w:hAnsi="Wingdings" w:hint="default"/>
      </w:rPr>
    </w:lvl>
    <w:lvl w:ilvl="3" w:tplc="5818EA7C">
      <w:start w:val="1"/>
      <w:numFmt w:val="bullet"/>
      <w:lvlText w:val=""/>
      <w:lvlJc w:val="left"/>
      <w:pPr>
        <w:tabs>
          <w:tab w:val="left" w:pos="0"/>
        </w:tabs>
        <w:ind w:left="3960" w:hanging="360"/>
      </w:pPr>
      <w:rPr>
        <w:rFonts w:ascii="Symbol" w:hAnsi="Symbol" w:hint="default"/>
      </w:rPr>
    </w:lvl>
    <w:lvl w:ilvl="4" w:tplc="562E748E">
      <w:start w:val="1"/>
      <w:numFmt w:val="bullet"/>
      <w:lvlText w:val="o"/>
      <w:lvlJc w:val="left"/>
      <w:pPr>
        <w:tabs>
          <w:tab w:val="left" w:pos="0"/>
        </w:tabs>
        <w:ind w:left="4680" w:hanging="360"/>
      </w:pPr>
      <w:rPr>
        <w:rFonts w:ascii="Courier New" w:hAnsi="Courier New" w:cs="Courier New" w:hint="default"/>
      </w:rPr>
    </w:lvl>
    <w:lvl w:ilvl="5" w:tplc="D40C50EA">
      <w:start w:val="1"/>
      <w:numFmt w:val="bullet"/>
      <w:lvlText w:val=""/>
      <w:lvlJc w:val="left"/>
      <w:pPr>
        <w:tabs>
          <w:tab w:val="left" w:pos="0"/>
        </w:tabs>
        <w:ind w:left="5400" w:hanging="360"/>
      </w:pPr>
      <w:rPr>
        <w:rFonts w:ascii="Wingdings" w:hAnsi="Wingdings" w:hint="default"/>
      </w:rPr>
    </w:lvl>
    <w:lvl w:ilvl="6" w:tplc="BA9EB9B2">
      <w:start w:val="1"/>
      <w:numFmt w:val="bullet"/>
      <w:lvlText w:val=""/>
      <w:lvlJc w:val="left"/>
      <w:pPr>
        <w:tabs>
          <w:tab w:val="left" w:pos="0"/>
        </w:tabs>
        <w:ind w:left="6120" w:hanging="360"/>
      </w:pPr>
      <w:rPr>
        <w:rFonts w:ascii="Symbol" w:hAnsi="Symbol" w:hint="default"/>
      </w:rPr>
    </w:lvl>
    <w:lvl w:ilvl="7" w:tplc="60C015FE">
      <w:start w:val="1"/>
      <w:numFmt w:val="bullet"/>
      <w:lvlText w:val="o"/>
      <w:lvlJc w:val="left"/>
      <w:pPr>
        <w:tabs>
          <w:tab w:val="left" w:pos="0"/>
        </w:tabs>
        <w:ind w:left="6840" w:hanging="360"/>
      </w:pPr>
      <w:rPr>
        <w:rFonts w:ascii="Courier New" w:hAnsi="Courier New" w:cs="Courier New" w:hint="default"/>
      </w:rPr>
    </w:lvl>
    <w:lvl w:ilvl="8" w:tplc="1BACE4D6">
      <w:start w:val="1"/>
      <w:numFmt w:val="bullet"/>
      <w:lvlText w:val=""/>
      <w:lvlJc w:val="left"/>
      <w:pPr>
        <w:tabs>
          <w:tab w:val="left" w:pos="0"/>
        </w:tabs>
        <w:ind w:left="7560" w:hanging="360"/>
      </w:pPr>
      <w:rPr>
        <w:rFonts w:ascii="Wingdings" w:hAnsi="Wingdings" w:hint="default"/>
      </w:rPr>
    </w:lvl>
  </w:abstractNum>
  <w:abstractNum w:abstractNumId="2">
    <w:nsid w:val="2A665379"/>
    <w:multiLevelType w:val="multilevel"/>
    <w:tmpl w:val="1242DC5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
    <w:nsid w:val="2ACD3104"/>
    <w:multiLevelType w:val="multilevel"/>
    <w:tmpl w:val="4A2E1FDA"/>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4">
    <w:nsid w:val="2D472DB2"/>
    <w:multiLevelType w:val="hybridMultilevel"/>
    <w:tmpl w:val="9F1221AA"/>
    <w:lvl w:ilvl="0" w:tplc="FDA2C0D2">
      <w:start w:val="1"/>
      <w:numFmt w:val="bullet"/>
      <w:lvlText w:val=""/>
      <w:lvlJc w:val="left"/>
      <w:pPr>
        <w:ind w:left="2970" w:hanging="360"/>
      </w:pPr>
      <w:rPr>
        <w:rFonts w:ascii="Wingdings" w:hAnsi="Wingdings" w:hint="default"/>
      </w:rPr>
    </w:lvl>
    <w:lvl w:ilvl="1" w:tplc="C4EE7D44">
      <w:start w:val="1"/>
      <w:numFmt w:val="bullet"/>
      <w:lvlText w:val="o"/>
      <w:lvlJc w:val="left"/>
      <w:pPr>
        <w:ind w:left="3690" w:hanging="360"/>
      </w:pPr>
      <w:rPr>
        <w:rFonts w:ascii="Courier New" w:hAnsi="Courier New" w:cs="Courier New" w:hint="default"/>
      </w:rPr>
    </w:lvl>
    <w:lvl w:ilvl="2" w:tplc="023C192E">
      <w:start w:val="1"/>
      <w:numFmt w:val="bullet"/>
      <w:lvlText w:val=""/>
      <w:lvlJc w:val="left"/>
      <w:pPr>
        <w:ind w:left="4410" w:hanging="360"/>
      </w:pPr>
      <w:rPr>
        <w:rFonts w:ascii="Wingdings" w:hAnsi="Wingdings" w:hint="default"/>
      </w:rPr>
    </w:lvl>
    <w:lvl w:ilvl="3" w:tplc="49DA973C">
      <w:start w:val="1"/>
      <w:numFmt w:val="bullet"/>
      <w:lvlText w:val=""/>
      <w:lvlJc w:val="left"/>
      <w:pPr>
        <w:ind w:left="5130" w:hanging="360"/>
      </w:pPr>
      <w:rPr>
        <w:rFonts w:ascii="Symbol" w:hAnsi="Symbol" w:hint="default"/>
      </w:rPr>
    </w:lvl>
    <w:lvl w:ilvl="4" w:tplc="86EA3F34">
      <w:start w:val="1"/>
      <w:numFmt w:val="bullet"/>
      <w:lvlText w:val="o"/>
      <w:lvlJc w:val="left"/>
      <w:pPr>
        <w:ind w:left="5850" w:hanging="360"/>
      </w:pPr>
      <w:rPr>
        <w:rFonts w:ascii="Courier New" w:hAnsi="Courier New" w:cs="Courier New" w:hint="default"/>
      </w:rPr>
    </w:lvl>
    <w:lvl w:ilvl="5" w:tplc="1EF61226">
      <w:start w:val="1"/>
      <w:numFmt w:val="bullet"/>
      <w:lvlText w:val=""/>
      <w:lvlJc w:val="left"/>
      <w:pPr>
        <w:ind w:left="6570" w:hanging="360"/>
      </w:pPr>
      <w:rPr>
        <w:rFonts w:ascii="Wingdings" w:hAnsi="Wingdings" w:hint="default"/>
      </w:rPr>
    </w:lvl>
    <w:lvl w:ilvl="6" w:tplc="AB0EBD6E">
      <w:start w:val="1"/>
      <w:numFmt w:val="bullet"/>
      <w:lvlText w:val=""/>
      <w:lvlJc w:val="left"/>
      <w:pPr>
        <w:ind w:left="7290" w:hanging="360"/>
      </w:pPr>
      <w:rPr>
        <w:rFonts w:ascii="Symbol" w:hAnsi="Symbol" w:hint="default"/>
      </w:rPr>
    </w:lvl>
    <w:lvl w:ilvl="7" w:tplc="C85621F0">
      <w:start w:val="1"/>
      <w:numFmt w:val="bullet"/>
      <w:lvlText w:val="o"/>
      <w:lvlJc w:val="left"/>
      <w:pPr>
        <w:ind w:left="8010" w:hanging="360"/>
      </w:pPr>
      <w:rPr>
        <w:rFonts w:ascii="Courier New" w:hAnsi="Courier New" w:cs="Courier New" w:hint="default"/>
      </w:rPr>
    </w:lvl>
    <w:lvl w:ilvl="8" w:tplc="72A838D2">
      <w:start w:val="1"/>
      <w:numFmt w:val="bullet"/>
      <w:lvlText w:val=""/>
      <w:lvlJc w:val="left"/>
      <w:pPr>
        <w:ind w:left="8730" w:hanging="360"/>
      </w:pPr>
      <w:rPr>
        <w:rFonts w:ascii="Wingdings" w:hAnsi="Wingdings" w:hint="default"/>
      </w:rPr>
    </w:lvl>
  </w:abstractNum>
  <w:abstractNum w:abstractNumId="5">
    <w:nsid w:val="32605392"/>
    <w:multiLevelType w:val="hybridMultilevel"/>
    <w:tmpl w:val="B5783AB4"/>
    <w:lvl w:ilvl="0" w:tplc="7666AD9C">
      <w:start w:val="1"/>
      <w:numFmt w:val="bullet"/>
      <w:lvlText w:val=""/>
      <w:lvlJc w:val="left"/>
      <w:pPr>
        <w:tabs>
          <w:tab w:val="left" w:pos="0"/>
        </w:tabs>
        <w:ind w:left="360" w:hanging="360"/>
      </w:pPr>
      <w:rPr>
        <w:rFonts w:ascii="Symbol" w:hAnsi="Symbol" w:hint="default"/>
        <w:color w:val="auto"/>
      </w:rPr>
    </w:lvl>
    <w:lvl w:ilvl="1" w:tplc="EB7C95F0">
      <w:start w:val="1"/>
      <w:numFmt w:val="bullet"/>
      <w:lvlText w:val="o"/>
      <w:lvlJc w:val="left"/>
      <w:pPr>
        <w:tabs>
          <w:tab w:val="left" w:pos="0"/>
        </w:tabs>
        <w:ind w:left="1440" w:hanging="360"/>
      </w:pPr>
      <w:rPr>
        <w:rFonts w:ascii="Courier New" w:hAnsi="Courier New" w:cs="Courier New" w:hint="default"/>
      </w:rPr>
    </w:lvl>
    <w:lvl w:ilvl="2" w:tplc="9F028834">
      <w:start w:val="1"/>
      <w:numFmt w:val="bullet"/>
      <w:lvlText w:val=""/>
      <w:lvlJc w:val="left"/>
      <w:pPr>
        <w:tabs>
          <w:tab w:val="left" w:pos="0"/>
        </w:tabs>
        <w:ind w:left="2160" w:hanging="360"/>
      </w:pPr>
      <w:rPr>
        <w:rFonts w:ascii="Wingdings" w:hAnsi="Wingdings" w:hint="default"/>
      </w:rPr>
    </w:lvl>
    <w:lvl w:ilvl="3" w:tplc="99C83D48">
      <w:start w:val="1"/>
      <w:numFmt w:val="bullet"/>
      <w:lvlText w:val=""/>
      <w:lvlJc w:val="left"/>
      <w:pPr>
        <w:tabs>
          <w:tab w:val="left" w:pos="0"/>
        </w:tabs>
        <w:ind w:left="2880" w:hanging="360"/>
      </w:pPr>
      <w:rPr>
        <w:rFonts w:ascii="Symbol" w:hAnsi="Symbol" w:hint="default"/>
      </w:rPr>
    </w:lvl>
    <w:lvl w:ilvl="4" w:tplc="3F60D2E6">
      <w:start w:val="1"/>
      <w:numFmt w:val="bullet"/>
      <w:lvlText w:val="o"/>
      <w:lvlJc w:val="left"/>
      <w:pPr>
        <w:tabs>
          <w:tab w:val="left" w:pos="0"/>
        </w:tabs>
        <w:ind w:left="3600" w:hanging="360"/>
      </w:pPr>
      <w:rPr>
        <w:rFonts w:ascii="Courier New" w:hAnsi="Courier New" w:cs="Courier New" w:hint="default"/>
      </w:rPr>
    </w:lvl>
    <w:lvl w:ilvl="5" w:tplc="605AB5FC">
      <w:start w:val="1"/>
      <w:numFmt w:val="bullet"/>
      <w:lvlText w:val=""/>
      <w:lvlJc w:val="left"/>
      <w:pPr>
        <w:tabs>
          <w:tab w:val="left" w:pos="0"/>
        </w:tabs>
        <w:ind w:left="4320" w:hanging="360"/>
      </w:pPr>
      <w:rPr>
        <w:rFonts w:ascii="Wingdings" w:hAnsi="Wingdings" w:hint="default"/>
      </w:rPr>
    </w:lvl>
    <w:lvl w:ilvl="6" w:tplc="2E56F5E2">
      <w:start w:val="1"/>
      <w:numFmt w:val="bullet"/>
      <w:lvlText w:val=""/>
      <w:lvlJc w:val="left"/>
      <w:pPr>
        <w:tabs>
          <w:tab w:val="left" w:pos="0"/>
        </w:tabs>
        <w:ind w:left="5040" w:hanging="360"/>
      </w:pPr>
      <w:rPr>
        <w:rFonts w:ascii="Symbol" w:hAnsi="Symbol" w:hint="default"/>
      </w:rPr>
    </w:lvl>
    <w:lvl w:ilvl="7" w:tplc="982A2920">
      <w:start w:val="1"/>
      <w:numFmt w:val="bullet"/>
      <w:lvlText w:val="o"/>
      <w:lvlJc w:val="left"/>
      <w:pPr>
        <w:tabs>
          <w:tab w:val="left" w:pos="0"/>
        </w:tabs>
        <w:ind w:left="5760" w:hanging="360"/>
      </w:pPr>
      <w:rPr>
        <w:rFonts w:ascii="Courier New" w:hAnsi="Courier New" w:cs="Courier New" w:hint="default"/>
      </w:rPr>
    </w:lvl>
    <w:lvl w:ilvl="8" w:tplc="0C463074">
      <w:start w:val="1"/>
      <w:numFmt w:val="bullet"/>
      <w:lvlText w:val=""/>
      <w:lvlJc w:val="left"/>
      <w:pPr>
        <w:tabs>
          <w:tab w:val="left" w:pos="0"/>
        </w:tabs>
        <w:ind w:left="6480" w:hanging="360"/>
      </w:pPr>
      <w:rPr>
        <w:rFonts w:ascii="Wingdings" w:hAnsi="Wingdings" w:hint="default"/>
      </w:rPr>
    </w:lvl>
  </w:abstractNum>
  <w:abstractNum w:abstractNumId="6">
    <w:nsid w:val="419E0C5D"/>
    <w:multiLevelType w:val="hybridMultilevel"/>
    <w:tmpl w:val="E37EDC18"/>
    <w:lvl w:ilvl="0" w:tplc="0B0E5398">
      <w:start w:val="1"/>
      <w:numFmt w:val="bullet"/>
      <w:lvlText w:val=""/>
      <w:lvlJc w:val="left"/>
      <w:pPr>
        <w:ind w:left="720" w:hanging="360"/>
      </w:pPr>
      <w:rPr>
        <w:rFonts w:ascii="Symbol" w:hAnsi="Symbol" w:hint="default"/>
      </w:rPr>
    </w:lvl>
    <w:lvl w:ilvl="1" w:tplc="728A71DE">
      <w:start w:val="1"/>
      <w:numFmt w:val="bullet"/>
      <w:lvlText w:val="o"/>
      <w:lvlJc w:val="left"/>
      <w:pPr>
        <w:ind w:left="1440" w:hanging="360"/>
      </w:pPr>
      <w:rPr>
        <w:rFonts w:ascii="Courier New" w:hAnsi="Courier New" w:cs="Courier New" w:hint="default"/>
      </w:rPr>
    </w:lvl>
    <w:lvl w:ilvl="2" w:tplc="C2E8AF40">
      <w:start w:val="1"/>
      <w:numFmt w:val="bullet"/>
      <w:lvlText w:val=""/>
      <w:lvlJc w:val="left"/>
      <w:pPr>
        <w:ind w:left="2160" w:hanging="360"/>
      </w:pPr>
      <w:rPr>
        <w:rFonts w:ascii="Wingdings" w:hAnsi="Wingdings" w:hint="default"/>
      </w:rPr>
    </w:lvl>
    <w:lvl w:ilvl="3" w:tplc="CDD2893E">
      <w:start w:val="1"/>
      <w:numFmt w:val="bullet"/>
      <w:lvlText w:val=""/>
      <w:lvlJc w:val="left"/>
      <w:pPr>
        <w:ind w:left="2880" w:hanging="360"/>
      </w:pPr>
      <w:rPr>
        <w:rFonts w:ascii="Symbol" w:hAnsi="Symbol" w:hint="default"/>
      </w:rPr>
    </w:lvl>
    <w:lvl w:ilvl="4" w:tplc="89EA6AE0">
      <w:start w:val="1"/>
      <w:numFmt w:val="bullet"/>
      <w:lvlText w:val="o"/>
      <w:lvlJc w:val="left"/>
      <w:pPr>
        <w:ind w:left="3600" w:hanging="360"/>
      </w:pPr>
      <w:rPr>
        <w:rFonts w:ascii="Courier New" w:hAnsi="Courier New" w:cs="Courier New" w:hint="default"/>
      </w:rPr>
    </w:lvl>
    <w:lvl w:ilvl="5" w:tplc="6A8A901C">
      <w:start w:val="1"/>
      <w:numFmt w:val="bullet"/>
      <w:lvlText w:val=""/>
      <w:lvlJc w:val="left"/>
      <w:pPr>
        <w:ind w:left="4320" w:hanging="360"/>
      </w:pPr>
      <w:rPr>
        <w:rFonts w:ascii="Wingdings" w:hAnsi="Wingdings" w:hint="default"/>
      </w:rPr>
    </w:lvl>
    <w:lvl w:ilvl="6" w:tplc="FC0E4E80">
      <w:start w:val="1"/>
      <w:numFmt w:val="bullet"/>
      <w:lvlText w:val=""/>
      <w:lvlJc w:val="left"/>
      <w:pPr>
        <w:ind w:left="5040" w:hanging="360"/>
      </w:pPr>
      <w:rPr>
        <w:rFonts w:ascii="Symbol" w:hAnsi="Symbol" w:hint="default"/>
      </w:rPr>
    </w:lvl>
    <w:lvl w:ilvl="7" w:tplc="ED1CE3EC">
      <w:start w:val="1"/>
      <w:numFmt w:val="bullet"/>
      <w:lvlText w:val="o"/>
      <w:lvlJc w:val="left"/>
      <w:pPr>
        <w:ind w:left="5760" w:hanging="360"/>
      </w:pPr>
      <w:rPr>
        <w:rFonts w:ascii="Courier New" w:hAnsi="Courier New" w:cs="Courier New" w:hint="default"/>
      </w:rPr>
    </w:lvl>
    <w:lvl w:ilvl="8" w:tplc="97866D2E">
      <w:start w:val="1"/>
      <w:numFmt w:val="bullet"/>
      <w:lvlText w:val=""/>
      <w:lvlJc w:val="left"/>
      <w:pPr>
        <w:ind w:left="6480" w:hanging="360"/>
      </w:pPr>
      <w:rPr>
        <w:rFonts w:ascii="Wingdings" w:hAnsi="Wingdings" w:hint="default"/>
      </w:rPr>
    </w:lvl>
  </w:abstractNum>
  <w:abstractNum w:abstractNumId="7">
    <w:nsid w:val="42B67A55"/>
    <w:multiLevelType w:val="hybridMultilevel"/>
    <w:tmpl w:val="C8727024"/>
    <w:lvl w:ilvl="0" w:tplc="73F4D05A">
      <w:start w:val="1"/>
      <w:numFmt w:val="bullet"/>
      <w:lvlText w:val=""/>
      <w:lvlJc w:val="left"/>
      <w:pPr>
        <w:ind w:left="720" w:hanging="360"/>
      </w:pPr>
      <w:rPr>
        <w:rFonts w:ascii="Symbol" w:hAnsi="Symbol" w:hint="default"/>
      </w:rPr>
    </w:lvl>
    <w:lvl w:ilvl="1" w:tplc="91086402">
      <w:start w:val="1"/>
      <w:numFmt w:val="bullet"/>
      <w:lvlText w:val="o"/>
      <w:lvlJc w:val="left"/>
      <w:pPr>
        <w:ind w:left="1440" w:hanging="360"/>
      </w:pPr>
      <w:rPr>
        <w:rFonts w:ascii="Courier New" w:hAnsi="Courier New" w:cs="Courier New" w:hint="default"/>
      </w:rPr>
    </w:lvl>
    <w:lvl w:ilvl="2" w:tplc="3FA0467C">
      <w:start w:val="1"/>
      <w:numFmt w:val="bullet"/>
      <w:lvlText w:val=""/>
      <w:lvlJc w:val="left"/>
      <w:pPr>
        <w:ind w:left="2160" w:hanging="360"/>
      </w:pPr>
      <w:rPr>
        <w:rFonts w:ascii="Wingdings" w:hAnsi="Wingdings" w:hint="default"/>
      </w:rPr>
    </w:lvl>
    <w:lvl w:ilvl="3" w:tplc="52BC8EBE">
      <w:start w:val="1"/>
      <w:numFmt w:val="bullet"/>
      <w:lvlText w:val=""/>
      <w:lvlJc w:val="left"/>
      <w:pPr>
        <w:ind w:left="2880" w:hanging="360"/>
      </w:pPr>
      <w:rPr>
        <w:rFonts w:ascii="Symbol" w:hAnsi="Symbol" w:hint="default"/>
      </w:rPr>
    </w:lvl>
    <w:lvl w:ilvl="4" w:tplc="89761CC6">
      <w:start w:val="1"/>
      <w:numFmt w:val="bullet"/>
      <w:lvlText w:val="o"/>
      <w:lvlJc w:val="left"/>
      <w:pPr>
        <w:ind w:left="3600" w:hanging="360"/>
      </w:pPr>
      <w:rPr>
        <w:rFonts w:ascii="Courier New" w:hAnsi="Courier New" w:cs="Courier New" w:hint="default"/>
      </w:rPr>
    </w:lvl>
    <w:lvl w:ilvl="5" w:tplc="3DEABF78">
      <w:start w:val="1"/>
      <w:numFmt w:val="bullet"/>
      <w:lvlText w:val=""/>
      <w:lvlJc w:val="left"/>
      <w:pPr>
        <w:ind w:left="4320" w:hanging="360"/>
      </w:pPr>
      <w:rPr>
        <w:rFonts w:ascii="Wingdings" w:hAnsi="Wingdings" w:hint="default"/>
      </w:rPr>
    </w:lvl>
    <w:lvl w:ilvl="6" w:tplc="D4289A6C">
      <w:start w:val="1"/>
      <w:numFmt w:val="bullet"/>
      <w:lvlText w:val=""/>
      <w:lvlJc w:val="left"/>
      <w:pPr>
        <w:ind w:left="5040" w:hanging="360"/>
      </w:pPr>
      <w:rPr>
        <w:rFonts w:ascii="Symbol" w:hAnsi="Symbol" w:hint="default"/>
      </w:rPr>
    </w:lvl>
    <w:lvl w:ilvl="7" w:tplc="CC8EF52A">
      <w:start w:val="1"/>
      <w:numFmt w:val="bullet"/>
      <w:lvlText w:val="o"/>
      <w:lvlJc w:val="left"/>
      <w:pPr>
        <w:ind w:left="5760" w:hanging="360"/>
      </w:pPr>
      <w:rPr>
        <w:rFonts w:ascii="Courier New" w:hAnsi="Courier New" w:cs="Courier New" w:hint="default"/>
      </w:rPr>
    </w:lvl>
    <w:lvl w:ilvl="8" w:tplc="0FFE05E8">
      <w:start w:val="1"/>
      <w:numFmt w:val="bullet"/>
      <w:lvlText w:val=""/>
      <w:lvlJc w:val="left"/>
      <w:pPr>
        <w:ind w:left="6480" w:hanging="360"/>
      </w:pPr>
      <w:rPr>
        <w:rFonts w:ascii="Wingdings" w:hAnsi="Wingdings" w:hint="default"/>
      </w:rPr>
    </w:lvl>
  </w:abstractNum>
  <w:abstractNum w:abstractNumId="8">
    <w:nsid w:val="42F445CE"/>
    <w:multiLevelType w:val="multilevel"/>
    <w:tmpl w:val="87343E2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9">
    <w:nsid w:val="4B91381C"/>
    <w:multiLevelType w:val="hybridMultilevel"/>
    <w:tmpl w:val="A79A6468"/>
    <w:lvl w:ilvl="0" w:tplc="69E054E4">
      <w:start w:val="1"/>
      <w:numFmt w:val="bullet"/>
      <w:lvlText w:val=""/>
      <w:lvlJc w:val="left"/>
      <w:pPr>
        <w:tabs>
          <w:tab w:val="left" w:pos="0"/>
        </w:tabs>
        <w:ind w:left="1800" w:hanging="360"/>
      </w:pPr>
      <w:rPr>
        <w:rFonts w:ascii="Wingdings" w:hAnsi="Wingdings" w:hint="default"/>
      </w:rPr>
    </w:lvl>
    <w:lvl w:ilvl="1" w:tplc="1D7EE6EA">
      <w:start w:val="1"/>
      <w:numFmt w:val="bullet"/>
      <w:lvlText w:val="o"/>
      <w:lvlJc w:val="left"/>
      <w:pPr>
        <w:tabs>
          <w:tab w:val="left" w:pos="0"/>
        </w:tabs>
        <w:ind w:left="1440" w:hanging="360"/>
      </w:pPr>
      <w:rPr>
        <w:rFonts w:ascii="Courier New" w:hAnsi="Courier New" w:cs="Courier New" w:hint="default"/>
      </w:rPr>
    </w:lvl>
    <w:lvl w:ilvl="2" w:tplc="1E76FDF4">
      <w:start w:val="1"/>
      <w:numFmt w:val="bullet"/>
      <w:lvlText w:val=""/>
      <w:lvlJc w:val="left"/>
      <w:pPr>
        <w:tabs>
          <w:tab w:val="left" w:pos="0"/>
        </w:tabs>
        <w:ind w:left="2160" w:hanging="360"/>
      </w:pPr>
      <w:rPr>
        <w:rFonts w:ascii="Wingdings" w:hAnsi="Wingdings" w:hint="default"/>
      </w:rPr>
    </w:lvl>
    <w:lvl w:ilvl="3" w:tplc="46F0B760">
      <w:start w:val="1"/>
      <w:numFmt w:val="bullet"/>
      <w:lvlText w:val=""/>
      <w:lvlJc w:val="left"/>
      <w:pPr>
        <w:tabs>
          <w:tab w:val="left" w:pos="0"/>
        </w:tabs>
        <w:ind w:left="2880" w:hanging="360"/>
      </w:pPr>
      <w:rPr>
        <w:rFonts w:ascii="Symbol" w:hAnsi="Symbol" w:hint="default"/>
      </w:rPr>
    </w:lvl>
    <w:lvl w:ilvl="4" w:tplc="80DA97CC">
      <w:start w:val="1"/>
      <w:numFmt w:val="bullet"/>
      <w:lvlText w:val="o"/>
      <w:lvlJc w:val="left"/>
      <w:pPr>
        <w:tabs>
          <w:tab w:val="left" w:pos="0"/>
        </w:tabs>
        <w:ind w:left="3600" w:hanging="360"/>
      </w:pPr>
      <w:rPr>
        <w:rFonts w:ascii="Courier New" w:hAnsi="Courier New" w:cs="Courier New" w:hint="default"/>
      </w:rPr>
    </w:lvl>
    <w:lvl w:ilvl="5" w:tplc="F312A47A">
      <w:start w:val="1"/>
      <w:numFmt w:val="bullet"/>
      <w:lvlText w:val=""/>
      <w:lvlJc w:val="left"/>
      <w:pPr>
        <w:tabs>
          <w:tab w:val="left" w:pos="0"/>
        </w:tabs>
        <w:ind w:left="4320" w:hanging="360"/>
      </w:pPr>
      <w:rPr>
        <w:rFonts w:ascii="Wingdings" w:hAnsi="Wingdings" w:hint="default"/>
      </w:rPr>
    </w:lvl>
    <w:lvl w:ilvl="6" w:tplc="4AD67D02">
      <w:start w:val="1"/>
      <w:numFmt w:val="bullet"/>
      <w:lvlText w:val=""/>
      <w:lvlJc w:val="left"/>
      <w:pPr>
        <w:tabs>
          <w:tab w:val="left" w:pos="0"/>
        </w:tabs>
        <w:ind w:left="5040" w:hanging="360"/>
      </w:pPr>
      <w:rPr>
        <w:rFonts w:ascii="Symbol" w:hAnsi="Symbol" w:hint="default"/>
      </w:rPr>
    </w:lvl>
    <w:lvl w:ilvl="7" w:tplc="2B7CBD6E">
      <w:start w:val="1"/>
      <w:numFmt w:val="bullet"/>
      <w:lvlText w:val="o"/>
      <w:lvlJc w:val="left"/>
      <w:pPr>
        <w:tabs>
          <w:tab w:val="left" w:pos="0"/>
        </w:tabs>
        <w:ind w:left="5760" w:hanging="360"/>
      </w:pPr>
      <w:rPr>
        <w:rFonts w:ascii="Courier New" w:hAnsi="Courier New" w:cs="Courier New" w:hint="default"/>
      </w:rPr>
    </w:lvl>
    <w:lvl w:ilvl="8" w:tplc="D43A69E8">
      <w:start w:val="1"/>
      <w:numFmt w:val="bullet"/>
      <w:lvlText w:val=""/>
      <w:lvlJc w:val="left"/>
      <w:pPr>
        <w:tabs>
          <w:tab w:val="left" w:pos="0"/>
        </w:tabs>
        <w:ind w:left="6480" w:hanging="360"/>
      </w:pPr>
      <w:rPr>
        <w:rFonts w:ascii="Wingdings" w:hAnsi="Wingdings" w:hint="default"/>
      </w:rPr>
    </w:lvl>
  </w:abstractNum>
  <w:abstractNum w:abstractNumId="10">
    <w:nsid w:val="573551ED"/>
    <w:multiLevelType w:val="hybridMultilevel"/>
    <w:tmpl w:val="7DD2806A"/>
    <w:lvl w:ilvl="0" w:tplc="072A41BC">
      <w:start w:val="1"/>
      <w:numFmt w:val="bullet"/>
      <w:lvlText w:val=""/>
      <w:lvlJc w:val="left"/>
      <w:pPr>
        <w:ind w:left="720" w:hanging="360"/>
      </w:pPr>
      <w:rPr>
        <w:rFonts w:ascii="Symbol" w:hAnsi="Symbol" w:hint="default"/>
      </w:rPr>
    </w:lvl>
    <w:lvl w:ilvl="1" w:tplc="53F8B418">
      <w:numFmt w:val="bullet"/>
      <w:lvlText w:val=""/>
      <w:lvlJc w:val="left"/>
      <w:pPr>
        <w:ind w:left="1440" w:hanging="360"/>
      </w:pPr>
      <w:rPr>
        <w:rFonts w:ascii="Wingdings" w:eastAsia="Times New Roman" w:hAnsi="Wingdings" w:cs="Courier New" w:hint="default"/>
      </w:rPr>
    </w:lvl>
    <w:lvl w:ilvl="2" w:tplc="B580728C">
      <w:start w:val="1"/>
      <w:numFmt w:val="bullet"/>
      <w:lvlText w:val=""/>
      <w:lvlJc w:val="left"/>
      <w:pPr>
        <w:ind w:left="2160" w:hanging="360"/>
      </w:pPr>
      <w:rPr>
        <w:rFonts w:ascii="Wingdings" w:hAnsi="Wingdings" w:hint="default"/>
      </w:rPr>
    </w:lvl>
    <w:lvl w:ilvl="3" w:tplc="E0A230C6">
      <w:start w:val="1"/>
      <w:numFmt w:val="bullet"/>
      <w:lvlText w:val=""/>
      <w:lvlJc w:val="left"/>
      <w:pPr>
        <w:ind w:left="2880" w:hanging="360"/>
      </w:pPr>
      <w:rPr>
        <w:rFonts w:ascii="Symbol" w:hAnsi="Symbol" w:hint="default"/>
      </w:rPr>
    </w:lvl>
    <w:lvl w:ilvl="4" w:tplc="8F7AC9D2">
      <w:start w:val="1"/>
      <w:numFmt w:val="bullet"/>
      <w:lvlText w:val="o"/>
      <w:lvlJc w:val="left"/>
      <w:pPr>
        <w:ind w:left="3600" w:hanging="360"/>
      </w:pPr>
      <w:rPr>
        <w:rFonts w:ascii="Courier New" w:hAnsi="Courier New" w:cs="Courier New" w:hint="default"/>
      </w:rPr>
    </w:lvl>
    <w:lvl w:ilvl="5" w:tplc="33966E98">
      <w:start w:val="1"/>
      <w:numFmt w:val="bullet"/>
      <w:lvlText w:val=""/>
      <w:lvlJc w:val="left"/>
      <w:pPr>
        <w:ind w:left="4320" w:hanging="360"/>
      </w:pPr>
      <w:rPr>
        <w:rFonts w:ascii="Wingdings" w:hAnsi="Wingdings" w:hint="default"/>
      </w:rPr>
    </w:lvl>
    <w:lvl w:ilvl="6" w:tplc="54A0F0F8">
      <w:start w:val="1"/>
      <w:numFmt w:val="bullet"/>
      <w:lvlText w:val=""/>
      <w:lvlJc w:val="left"/>
      <w:pPr>
        <w:ind w:left="5040" w:hanging="360"/>
      </w:pPr>
      <w:rPr>
        <w:rFonts w:ascii="Symbol" w:hAnsi="Symbol" w:hint="default"/>
      </w:rPr>
    </w:lvl>
    <w:lvl w:ilvl="7" w:tplc="0154560E">
      <w:start w:val="1"/>
      <w:numFmt w:val="bullet"/>
      <w:lvlText w:val="o"/>
      <w:lvlJc w:val="left"/>
      <w:pPr>
        <w:ind w:left="5760" w:hanging="360"/>
      </w:pPr>
      <w:rPr>
        <w:rFonts w:ascii="Courier New" w:hAnsi="Courier New" w:cs="Courier New" w:hint="default"/>
      </w:rPr>
    </w:lvl>
    <w:lvl w:ilvl="8" w:tplc="C4D260F6">
      <w:start w:val="1"/>
      <w:numFmt w:val="bullet"/>
      <w:lvlText w:val=""/>
      <w:lvlJc w:val="left"/>
      <w:pPr>
        <w:ind w:left="6480" w:hanging="360"/>
      </w:pPr>
      <w:rPr>
        <w:rFonts w:ascii="Wingdings" w:hAnsi="Wingdings" w:hint="default"/>
      </w:rPr>
    </w:lvl>
  </w:abstractNum>
  <w:abstractNum w:abstractNumId="11">
    <w:nsid w:val="6D4001DE"/>
    <w:multiLevelType w:val="hybridMultilevel"/>
    <w:tmpl w:val="C4B862F4"/>
    <w:lvl w:ilvl="0" w:tplc="AD3EBC46">
      <w:start w:val="1"/>
      <w:numFmt w:val="bullet"/>
      <w:lvlText w:val=""/>
      <w:lvlJc w:val="left"/>
      <w:pPr>
        <w:ind w:left="720" w:hanging="360"/>
      </w:pPr>
      <w:rPr>
        <w:rFonts w:ascii="Symbol" w:hAnsi="Symbol" w:hint="default"/>
      </w:rPr>
    </w:lvl>
    <w:lvl w:ilvl="1" w:tplc="3EA22D2E">
      <w:start w:val="1"/>
      <w:numFmt w:val="bullet"/>
      <w:lvlText w:val="o"/>
      <w:lvlJc w:val="left"/>
      <w:pPr>
        <w:ind w:left="1440" w:hanging="360"/>
      </w:pPr>
      <w:rPr>
        <w:rFonts w:ascii="Courier New" w:hAnsi="Courier New" w:cs="Courier New" w:hint="default"/>
      </w:rPr>
    </w:lvl>
    <w:lvl w:ilvl="2" w:tplc="BAACEF8E">
      <w:start w:val="1"/>
      <w:numFmt w:val="bullet"/>
      <w:lvlText w:val=""/>
      <w:lvlJc w:val="left"/>
      <w:pPr>
        <w:ind w:left="2160" w:hanging="360"/>
      </w:pPr>
      <w:rPr>
        <w:rFonts w:ascii="Wingdings" w:hAnsi="Wingdings" w:hint="default"/>
      </w:rPr>
    </w:lvl>
    <w:lvl w:ilvl="3" w:tplc="C5FA8488">
      <w:start w:val="1"/>
      <w:numFmt w:val="bullet"/>
      <w:lvlText w:val=""/>
      <w:lvlJc w:val="left"/>
      <w:pPr>
        <w:ind w:left="2880" w:hanging="360"/>
      </w:pPr>
      <w:rPr>
        <w:rFonts w:ascii="Symbol" w:hAnsi="Symbol" w:hint="default"/>
      </w:rPr>
    </w:lvl>
    <w:lvl w:ilvl="4" w:tplc="EDE04860">
      <w:start w:val="1"/>
      <w:numFmt w:val="bullet"/>
      <w:lvlText w:val="o"/>
      <w:lvlJc w:val="left"/>
      <w:pPr>
        <w:ind w:left="3600" w:hanging="360"/>
      </w:pPr>
      <w:rPr>
        <w:rFonts w:ascii="Courier New" w:hAnsi="Courier New" w:cs="Courier New" w:hint="default"/>
      </w:rPr>
    </w:lvl>
    <w:lvl w:ilvl="5" w:tplc="DF2ADE4A">
      <w:start w:val="1"/>
      <w:numFmt w:val="bullet"/>
      <w:lvlText w:val=""/>
      <w:lvlJc w:val="left"/>
      <w:pPr>
        <w:ind w:left="4320" w:hanging="360"/>
      </w:pPr>
      <w:rPr>
        <w:rFonts w:ascii="Wingdings" w:hAnsi="Wingdings" w:hint="default"/>
      </w:rPr>
    </w:lvl>
    <w:lvl w:ilvl="6" w:tplc="46E67542">
      <w:start w:val="1"/>
      <w:numFmt w:val="bullet"/>
      <w:lvlText w:val=""/>
      <w:lvlJc w:val="left"/>
      <w:pPr>
        <w:ind w:left="5040" w:hanging="360"/>
      </w:pPr>
      <w:rPr>
        <w:rFonts w:ascii="Symbol" w:hAnsi="Symbol" w:hint="default"/>
      </w:rPr>
    </w:lvl>
    <w:lvl w:ilvl="7" w:tplc="F5BCBA54">
      <w:start w:val="1"/>
      <w:numFmt w:val="bullet"/>
      <w:lvlText w:val="o"/>
      <w:lvlJc w:val="left"/>
      <w:pPr>
        <w:ind w:left="5760" w:hanging="360"/>
      </w:pPr>
      <w:rPr>
        <w:rFonts w:ascii="Courier New" w:hAnsi="Courier New" w:cs="Courier New" w:hint="default"/>
      </w:rPr>
    </w:lvl>
    <w:lvl w:ilvl="8" w:tplc="9E7EB96E">
      <w:start w:val="1"/>
      <w:numFmt w:val="bullet"/>
      <w:lvlText w:val=""/>
      <w:lvlJc w:val="left"/>
      <w:pPr>
        <w:ind w:left="6480" w:hanging="360"/>
      </w:pPr>
      <w:rPr>
        <w:rFonts w:ascii="Wingdings" w:hAnsi="Wingdings" w:hint="default"/>
      </w:rPr>
    </w:lvl>
  </w:abstractNum>
  <w:abstractNum w:abstractNumId="12">
    <w:nsid w:val="74BB6E8B"/>
    <w:multiLevelType w:val="hybridMultilevel"/>
    <w:tmpl w:val="15526080"/>
    <w:lvl w:ilvl="0" w:tplc="7E307B4A">
      <w:start w:val="1"/>
      <w:numFmt w:val="bullet"/>
      <w:lvlText w:val=""/>
      <w:lvlJc w:val="left"/>
      <w:pPr>
        <w:ind w:left="720" w:hanging="360"/>
      </w:pPr>
      <w:rPr>
        <w:rFonts w:ascii="Symbol" w:hAnsi="Symbol" w:hint="default"/>
      </w:rPr>
    </w:lvl>
    <w:lvl w:ilvl="1" w:tplc="432077F4">
      <w:start w:val="1"/>
      <w:numFmt w:val="bullet"/>
      <w:lvlText w:val="o"/>
      <w:lvlJc w:val="left"/>
      <w:pPr>
        <w:ind w:left="1440" w:hanging="360"/>
      </w:pPr>
      <w:rPr>
        <w:rFonts w:ascii="Courier New" w:hAnsi="Courier New" w:cs="Courier New" w:hint="default"/>
      </w:rPr>
    </w:lvl>
    <w:lvl w:ilvl="2" w:tplc="57D052D6">
      <w:start w:val="1"/>
      <w:numFmt w:val="bullet"/>
      <w:lvlText w:val=""/>
      <w:lvlJc w:val="left"/>
      <w:pPr>
        <w:ind w:left="2160" w:hanging="360"/>
      </w:pPr>
      <w:rPr>
        <w:rFonts w:ascii="Wingdings" w:hAnsi="Wingdings" w:hint="default"/>
      </w:rPr>
    </w:lvl>
    <w:lvl w:ilvl="3" w:tplc="726C05F4">
      <w:start w:val="1"/>
      <w:numFmt w:val="bullet"/>
      <w:lvlText w:val=""/>
      <w:lvlJc w:val="left"/>
      <w:pPr>
        <w:ind w:left="2880" w:hanging="360"/>
      </w:pPr>
      <w:rPr>
        <w:rFonts w:ascii="Symbol" w:hAnsi="Symbol" w:hint="default"/>
      </w:rPr>
    </w:lvl>
    <w:lvl w:ilvl="4" w:tplc="AB4E77B4">
      <w:start w:val="1"/>
      <w:numFmt w:val="bullet"/>
      <w:lvlText w:val="o"/>
      <w:lvlJc w:val="left"/>
      <w:pPr>
        <w:ind w:left="3600" w:hanging="360"/>
      </w:pPr>
      <w:rPr>
        <w:rFonts w:ascii="Courier New" w:hAnsi="Courier New" w:cs="Courier New" w:hint="default"/>
      </w:rPr>
    </w:lvl>
    <w:lvl w:ilvl="5" w:tplc="92C6303C">
      <w:start w:val="1"/>
      <w:numFmt w:val="bullet"/>
      <w:lvlText w:val=""/>
      <w:lvlJc w:val="left"/>
      <w:pPr>
        <w:ind w:left="4320" w:hanging="360"/>
      </w:pPr>
      <w:rPr>
        <w:rFonts w:ascii="Wingdings" w:hAnsi="Wingdings" w:hint="default"/>
      </w:rPr>
    </w:lvl>
    <w:lvl w:ilvl="6" w:tplc="D1AC37C2">
      <w:start w:val="1"/>
      <w:numFmt w:val="bullet"/>
      <w:lvlText w:val=""/>
      <w:lvlJc w:val="left"/>
      <w:pPr>
        <w:ind w:left="5040" w:hanging="360"/>
      </w:pPr>
      <w:rPr>
        <w:rFonts w:ascii="Symbol" w:hAnsi="Symbol" w:hint="default"/>
      </w:rPr>
    </w:lvl>
    <w:lvl w:ilvl="7" w:tplc="7CF0909E">
      <w:start w:val="1"/>
      <w:numFmt w:val="bullet"/>
      <w:lvlText w:val="o"/>
      <w:lvlJc w:val="left"/>
      <w:pPr>
        <w:ind w:left="5760" w:hanging="360"/>
      </w:pPr>
      <w:rPr>
        <w:rFonts w:ascii="Courier New" w:hAnsi="Courier New" w:cs="Courier New" w:hint="default"/>
      </w:rPr>
    </w:lvl>
    <w:lvl w:ilvl="8" w:tplc="64A6C6F6">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9"/>
  </w:num>
  <w:num w:numId="6">
    <w:abstractNumId w:val="12"/>
  </w:num>
  <w:num w:numId="7">
    <w:abstractNumId w:val="5"/>
  </w:num>
  <w:num w:numId="8">
    <w:abstractNumId w:val="4"/>
  </w:num>
  <w:num w:numId="9">
    <w:abstractNumId w:val="0"/>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47"/>
    <w:rsid w:val="00195B47"/>
    <w:rsid w:val="004B6938"/>
    <w:rsid w:val="00EC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47"/>
    <w:rPr>
      <w:rFonts w:ascii="Calibri" w:eastAsia="Times New Roman" w:hAnsi="Times New Roman" w:cs="Times New Roman"/>
    </w:rPr>
  </w:style>
  <w:style w:type="paragraph" w:styleId="Heading1">
    <w:name w:val="heading 1"/>
    <w:basedOn w:val="Normal"/>
    <w:link w:val="Heading1Char"/>
    <w:uiPriority w:val="9"/>
    <w:qFormat/>
    <w:rsid w:val="00195B47"/>
    <w:pPr>
      <w:keepNext/>
      <w:keepLines/>
      <w:spacing w:before="480" w:after="0"/>
      <w:outlineLvl w:val="0"/>
    </w:pPr>
    <w:rPr>
      <w:rFonts w:ascii="Cambria"/>
      <w:color w:val="365F91"/>
      <w:sz w:val="28"/>
      <w:szCs w:val="28"/>
    </w:rPr>
  </w:style>
  <w:style w:type="paragraph" w:styleId="Heading2">
    <w:name w:val="heading 2"/>
    <w:basedOn w:val="Normal"/>
    <w:link w:val="Heading2Char"/>
    <w:uiPriority w:val="9"/>
    <w:qFormat/>
    <w:rsid w:val="00195B47"/>
    <w:pPr>
      <w:keepNext/>
      <w:keepLines/>
      <w:spacing w:before="200" w:after="0"/>
      <w:outlineLvl w:val="1"/>
    </w:pPr>
    <w:rPr>
      <w:rFonts w:ascii="Cambria"/>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47"/>
    <w:rPr>
      <w:rFonts w:ascii="Cambria" w:eastAsia="Times New Roman" w:hAnsi="Times New Roman" w:cs="Times New Roman"/>
      <w:color w:val="365F91"/>
      <w:sz w:val="28"/>
      <w:szCs w:val="28"/>
    </w:rPr>
  </w:style>
  <w:style w:type="character" w:customStyle="1" w:styleId="Heading2Char">
    <w:name w:val="Heading 2 Char"/>
    <w:basedOn w:val="DefaultParagraphFont"/>
    <w:link w:val="Heading2"/>
    <w:uiPriority w:val="9"/>
    <w:rsid w:val="00195B47"/>
    <w:rPr>
      <w:rFonts w:ascii="Cambria" w:eastAsia="Times New Roman" w:hAnsi="Times New Roman" w:cs="Times New Roman"/>
      <w:color w:val="4F81BD"/>
      <w:sz w:val="26"/>
      <w:szCs w:val="26"/>
    </w:rPr>
  </w:style>
  <w:style w:type="character" w:styleId="Hyperlink">
    <w:name w:val="Hyperlink"/>
    <w:basedOn w:val="DefaultParagraphFont"/>
    <w:uiPriority w:val="99"/>
    <w:rsid w:val="00195B47"/>
    <w:rPr>
      <w:color w:val="0000FF"/>
      <w:u w:val="single"/>
    </w:rPr>
  </w:style>
  <w:style w:type="paragraph" w:styleId="ListParagraph">
    <w:name w:val="List Paragraph"/>
    <w:basedOn w:val="Normal"/>
    <w:uiPriority w:val="34"/>
    <w:qFormat/>
    <w:rsid w:val="00195B47"/>
    <w:pPr>
      <w:ind w:left="720"/>
      <w:contextualSpacing/>
    </w:pPr>
  </w:style>
  <w:style w:type="paragraph" w:styleId="Header">
    <w:name w:val="header"/>
    <w:basedOn w:val="Normal"/>
    <w:link w:val="HeaderChar"/>
    <w:rsid w:val="00195B47"/>
    <w:pPr>
      <w:tabs>
        <w:tab w:val="center" w:pos="4320"/>
        <w:tab w:val="right" w:pos="8640"/>
      </w:tabs>
      <w:spacing w:after="0" w:line="240" w:lineRule="auto"/>
    </w:pPr>
    <w:rPr>
      <w:rFonts w:ascii="Times New Roman"/>
      <w:sz w:val="20"/>
      <w:szCs w:val="20"/>
    </w:rPr>
  </w:style>
  <w:style w:type="character" w:customStyle="1" w:styleId="HeaderChar">
    <w:name w:val="Header Char"/>
    <w:basedOn w:val="DefaultParagraphFont"/>
    <w:link w:val="Header"/>
    <w:rsid w:val="00195B47"/>
    <w:rPr>
      <w:rFonts w:ascii="Times New Roman" w:eastAsia="Times New Roman" w:hAnsi="Times New Roman" w:cs="Times New Roman"/>
      <w:sz w:val="20"/>
      <w:szCs w:val="20"/>
    </w:rPr>
  </w:style>
  <w:style w:type="paragraph" w:customStyle="1" w:styleId="Default">
    <w:name w:val="Default"/>
    <w:rsid w:val="00195B47"/>
    <w:pPr>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195B47"/>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47"/>
    <w:rPr>
      <w:rFonts w:ascii="Calibri" w:eastAsia="Times New Roman" w:hAnsi="Times New Roman" w:cs="Times New Roman"/>
    </w:rPr>
  </w:style>
  <w:style w:type="paragraph" w:styleId="Heading1">
    <w:name w:val="heading 1"/>
    <w:basedOn w:val="Normal"/>
    <w:link w:val="Heading1Char"/>
    <w:uiPriority w:val="9"/>
    <w:qFormat/>
    <w:rsid w:val="00195B47"/>
    <w:pPr>
      <w:keepNext/>
      <w:keepLines/>
      <w:spacing w:before="480" w:after="0"/>
      <w:outlineLvl w:val="0"/>
    </w:pPr>
    <w:rPr>
      <w:rFonts w:ascii="Cambria"/>
      <w:color w:val="365F91"/>
      <w:sz w:val="28"/>
      <w:szCs w:val="28"/>
    </w:rPr>
  </w:style>
  <w:style w:type="paragraph" w:styleId="Heading2">
    <w:name w:val="heading 2"/>
    <w:basedOn w:val="Normal"/>
    <w:link w:val="Heading2Char"/>
    <w:uiPriority w:val="9"/>
    <w:qFormat/>
    <w:rsid w:val="00195B47"/>
    <w:pPr>
      <w:keepNext/>
      <w:keepLines/>
      <w:spacing w:before="200" w:after="0"/>
      <w:outlineLvl w:val="1"/>
    </w:pPr>
    <w:rPr>
      <w:rFonts w:ascii="Cambria"/>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47"/>
    <w:rPr>
      <w:rFonts w:ascii="Cambria" w:eastAsia="Times New Roman" w:hAnsi="Times New Roman" w:cs="Times New Roman"/>
      <w:color w:val="365F91"/>
      <w:sz w:val="28"/>
      <w:szCs w:val="28"/>
    </w:rPr>
  </w:style>
  <w:style w:type="character" w:customStyle="1" w:styleId="Heading2Char">
    <w:name w:val="Heading 2 Char"/>
    <w:basedOn w:val="DefaultParagraphFont"/>
    <w:link w:val="Heading2"/>
    <w:uiPriority w:val="9"/>
    <w:rsid w:val="00195B47"/>
    <w:rPr>
      <w:rFonts w:ascii="Cambria" w:eastAsia="Times New Roman" w:hAnsi="Times New Roman" w:cs="Times New Roman"/>
      <w:color w:val="4F81BD"/>
      <w:sz w:val="26"/>
      <w:szCs w:val="26"/>
    </w:rPr>
  </w:style>
  <w:style w:type="character" w:styleId="Hyperlink">
    <w:name w:val="Hyperlink"/>
    <w:basedOn w:val="DefaultParagraphFont"/>
    <w:uiPriority w:val="99"/>
    <w:rsid w:val="00195B47"/>
    <w:rPr>
      <w:color w:val="0000FF"/>
      <w:u w:val="single"/>
    </w:rPr>
  </w:style>
  <w:style w:type="paragraph" w:styleId="ListParagraph">
    <w:name w:val="List Paragraph"/>
    <w:basedOn w:val="Normal"/>
    <w:uiPriority w:val="34"/>
    <w:qFormat/>
    <w:rsid w:val="00195B47"/>
    <w:pPr>
      <w:ind w:left="720"/>
      <w:contextualSpacing/>
    </w:pPr>
  </w:style>
  <w:style w:type="paragraph" w:styleId="Header">
    <w:name w:val="header"/>
    <w:basedOn w:val="Normal"/>
    <w:link w:val="HeaderChar"/>
    <w:rsid w:val="00195B47"/>
    <w:pPr>
      <w:tabs>
        <w:tab w:val="center" w:pos="4320"/>
        <w:tab w:val="right" w:pos="8640"/>
      </w:tabs>
      <w:spacing w:after="0" w:line="240" w:lineRule="auto"/>
    </w:pPr>
    <w:rPr>
      <w:rFonts w:ascii="Times New Roman"/>
      <w:sz w:val="20"/>
      <w:szCs w:val="20"/>
    </w:rPr>
  </w:style>
  <w:style w:type="character" w:customStyle="1" w:styleId="HeaderChar">
    <w:name w:val="Header Char"/>
    <w:basedOn w:val="DefaultParagraphFont"/>
    <w:link w:val="Header"/>
    <w:rsid w:val="00195B47"/>
    <w:rPr>
      <w:rFonts w:ascii="Times New Roman" w:eastAsia="Times New Roman" w:hAnsi="Times New Roman" w:cs="Times New Roman"/>
      <w:sz w:val="20"/>
      <w:szCs w:val="20"/>
    </w:rPr>
  </w:style>
  <w:style w:type="paragraph" w:customStyle="1" w:styleId="Default">
    <w:name w:val="Default"/>
    <w:rsid w:val="00195B47"/>
    <w:pPr>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195B4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ESH.37213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2017-08-19T07:48:00Z</dcterms:created>
  <dcterms:modified xsi:type="dcterms:W3CDTF">2017-08-19T07:50:00Z</dcterms:modified>
</cp:coreProperties>
</file>