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37" w:rsidRPr="004748E3" w:rsidRDefault="004748E3" w:rsidP="00D15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</w:pPr>
      <w:r w:rsidRPr="004748E3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softHyphen/>
      </w:r>
      <w:r w:rsidRPr="004748E3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softHyphen/>
      </w:r>
      <w:r w:rsidRPr="004748E3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softHyphen/>
      </w:r>
      <w:r w:rsidRPr="004748E3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softHyphen/>
      </w:r>
      <w:r w:rsidRPr="004748E3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softHyphen/>
      </w:r>
      <w:r w:rsidR="005F4D41" w:rsidRPr="004748E3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t>CURRICULAM VITAE</w:t>
      </w:r>
    </w:p>
    <w:p w:rsidR="00F74937" w:rsidRPr="004748E3" w:rsidRDefault="00F749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n-GB"/>
        </w:rPr>
      </w:pPr>
    </w:p>
    <w:p w:rsidR="00F74937" w:rsidRPr="004748E3" w:rsidRDefault="00F74937">
      <w:pPr>
        <w:spacing w:after="0" w:line="240" w:lineRule="auto"/>
        <w:rPr>
          <w:rFonts w:ascii="Arial" w:eastAsia="Times New Roman" w:hAnsi="Arial" w:cs="Arial"/>
          <w:b/>
          <w:sz w:val="32"/>
          <w:lang w:val="en-GB"/>
        </w:rPr>
      </w:pPr>
    </w:p>
    <w:p w:rsidR="00F74937" w:rsidRDefault="005F4D41" w:rsidP="00D152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4748E3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t>Mrs.</w:t>
      </w:r>
      <w:proofErr w:type="spellEnd"/>
      <w:r w:rsidR="00D15261" w:rsidRPr="004748E3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4748E3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t>Deepa</w:t>
      </w:r>
      <w:proofErr w:type="spellEnd"/>
      <w:r w:rsidR="00D15261" w:rsidRPr="004748E3">
        <w:rPr>
          <w:rFonts w:ascii="Arial" w:eastAsia="Times New Roman" w:hAnsi="Arial" w:cs="Arial"/>
          <w:b/>
          <w:sz w:val="32"/>
          <w:lang w:val="en-GB"/>
        </w:rPr>
        <w:t xml:space="preserve">– </w:t>
      </w:r>
      <w:r w:rsidR="006224FF" w:rsidRPr="006224FF">
        <w:rPr>
          <w:rFonts w:ascii="Arial" w:eastAsia="Times New Roman" w:hAnsi="Arial" w:cs="Arial"/>
          <w:b/>
          <w:sz w:val="24"/>
          <w:szCs w:val="24"/>
          <w:lang w:val="en-GB"/>
        </w:rPr>
        <w:t>Medical Insurance Claim Processor,</w:t>
      </w:r>
      <w:r w:rsidR="006224FF">
        <w:rPr>
          <w:rFonts w:ascii="Arial" w:eastAsia="Times New Roman" w:hAnsi="Arial" w:cs="Arial"/>
          <w:b/>
          <w:sz w:val="32"/>
          <w:lang w:val="en-GB"/>
        </w:rPr>
        <w:t xml:space="preserve"> </w:t>
      </w:r>
      <w:r w:rsidR="00D15261" w:rsidRPr="004748E3">
        <w:rPr>
          <w:rFonts w:ascii="Arial" w:eastAsia="Times New Roman" w:hAnsi="Arial" w:cs="Arial"/>
          <w:b/>
          <w:sz w:val="24"/>
          <w:szCs w:val="24"/>
          <w:lang w:val="en-GB"/>
        </w:rPr>
        <w:t xml:space="preserve">BSc. Nurse </w:t>
      </w:r>
    </w:p>
    <w:p w:rsidR="006A7303" w:rsidRPr="004748E3" w:rsidRDefault="006A7303" w:rsidP="00D152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hyperlink r:id="rId6" w:history="1">
        <w:r w:rsidRPr="00924BC4">
          <w:rPr>
            <w:rStyle w:val="Hyperlink"/>
            <w:rFonts w:ascii="Arial" w:eastAsia="Times New Roman" w:hAnsi="Arial" w:cs="Arial"/>
            <w:b/>
            <w:sz w:val="28"/>
            <w:szCs w:val="28"/>
            <w:lang w:val="en-GB"/>
          </w:rPr>
          <w:t>Deepa.372250@2freemail.com</w:t>
        </w:r>
      </w:hyperlink>
      <w:r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t xml:space="preserve"> </w:t>
      </w:r>
      <w:r w:rsidRPr="006A7303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tab/>
        <w:t xml:space="preserve"> </w:t>
      </w:r>
    </w:p>
    <w:p w:rsidR="00D15261" w:rsidRPr="004748E3" w:rsidRDefault="00B47288" w:rsidP="00D15261">
      <w:pPr>
        <w:spacing w:after="0" w:line="360" w:lineRule="auto"/>
        <w:rPr>
          <w:rFonts w:ascii="Arial" w:eastAsia="Times New Roman" w:hAnsi="Arial" w:cs="Arial"/>
          <w:i/>
          <w:lang w:val="en-GB"/>
        </w:rPr>
      </w:pPr>
      <w:r>
        <w:rPr>
          <w:rFonts w:ascii="Arial" w:eastAsia="Times New Roman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143510</wp:posOffset>
                </wp:positionV>
                <wp:extent cx="58959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D7E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1.3pt;width:464.2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"/>
            </w:pict>
          </mc:Fallback>
        </mc:AlternateContent>
      </w:r>
    </w:p>
    <w:p w:rsidR="00F74937" w:rsidRPr="004748E3" w:rsidRDefault="00D15261" w:rsidP="00D15261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Objective</w:t>
      </w:r>
    </w:p>
    <w:p w:rsidR="00F74937" w:rsidRPr="004748E3" w:rsidRDefault="00C50248" w:rsidP="00C50248">
      <w:pPr>
        <w:spacing w:after="0" w:line="360" w:lineRule="auto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ab/>
      </w:r>
      <w:r w:rsidR="005F4D41" w:rsidRPr="004748E3">
        <w:rPr>
          <w:rFonts w:ascii="Arial" w:eastAsia="Times New Roman" w:hAnsi="Arial" w:cs="Arial"/>
          <w:lang w:val="en-GB"/>
        </w:rPr>
        <w:t>To build career in the field where challenges are the part of and to attain career through progressive training and experience leading to technical management administrative services or position.</w:t>
      </w:r>
    </w:p>
    <w:p w:rsidR="00C333CB" w:rsidRPr="004748E3" w:rsidRDefault="00C50248" w:rsidP="00C50248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 xml:space="preserve">Professional </w:t>
      </w:r>
      <w:r w:rsidR="00D2701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Summary</w:t>
      </w:r>
    </w:p>
    <w:p w:rsidR="00E20BFA" w:rsidRDefault="00E20BFA" w:rsidP="00C333CB">
      <w:pPr>
        <w:spacing w:before="240" w:after="120" w:line="360" w:lineRule="auto"/>
        <w:rPr>
          <w:rFonts w:ascii="Arial" w:eastAsia="Arial" w:hAnsi="Arial" w:cs="Arial"/>
          <w:b/>
          <w:sz w:val="24"/>
          <w:lang w:val="en-GB"/>
        </w:rPr>
      </w:pPr>
      <w:r>
        <w:rPr>
          <w:rFonts w:ascii="Arial" w:eastAsia="Arial" w:hAnsi="Arial" w:cs="Arial"/>
          <w:b/>
          <w:sz w:val="24"/>
          <w:lang w:val="en-GB"/>
        </w:rPr>
        <w:t>Certified Professional Coder Review Course (May 19 – June 23, 2017)</w:t>
      </w:r>
    </w:p>
    <w:p w:rsidR="00C333CB" w:rsidRPr="004748E3" w:rsidRDefault="00C333CB" w:rsidP="00C333CB">
      <w:pPr>
        <w:spacing w:before="240" w:after="120" w:line="360" w:lineRule="auto"/>
        <w:rPr>
          <w:rFonts w:ascii="Arial" w:eastAsia="Arial" w:hAnsi="Arial" w:cs="Arial"/>
          <w:b/>
          <w:sz w:val="24"/>
          <w:lang w:val="en-GB"/>
        </w:rPr>
      </w:pPr>
      <w:r w:rsidRPr="004748E3">
        <w:rPr>
          <w:rFonts w:ascii="Arial" w:eastAsia="Arial" w:hAnsi="Arial" w:cs="Arial"/>
          <w:b/>
          <w:sz w:val="24"/>
          <w:lang w:val="en-GB"/>
        </w:rPr>
        <w:t>Insurance Clerk: 9 months of experience</w:t>
      </w:r>
    </w:p>
    <w:p w:rsidR="00C333CB" w:rsidRPr="004748E3" w:rsidRDefault="00C333CB" w:rsidP="00C333CB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748E3">
        <w:rPr>
          <w:rFonts w:ascii="Arial" w:eastAsia="Times New Roman" w:hAnsi="Arial" w:cs="Arial"/>
          <w:lang w:val="en-GB"/>
        </w:rPr>
        <w:t>Insurance and Billing</w:t>
      </w:r>
    </w:p>
    <w:p w:rsidR="00F74937" w:rsidRPr="004748E3" w:rsidRDefault="00C333CB" w:rsidP="00C333CB">
      <w:pPr>
        <w:spacing w:before="240"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748E3">
        <w:rPr>
          <w:rFonts w:ascii="Arial" w:eastAsia="Arial" w:hAnsi="Arial" w:cs="Arial"/>
          <w:b/>
          <w:sz w:val="24"/>
          <w:lang w:val="en-GB"/>
        </w:rPr>
        <w:t xml:space="preserve">Nurse: </w:t>
      </w:r>
      <w:r w:rsidR="00DE2F66" w:rsidRPr="004748E3">
        <w:rPr>
          <w:rFonts w:ascii="Arial" w:eastAsia="Arial" w:hAnsi="Arial" w:cs="Arial"/>
          <w:b/>
          <w:sz w:val="24"/>
          <w:lang w:val="en-GB"/>
        </w:rPr>
        <w:t>2 years and 8</w:t>
      </w:r>
      <w:r w:rsidR="002C4616" w:rsidRPr="004748E3">
        <w:rPr>
          <w:rFonts w:ascii="Arial" w:eastAsia="Arial" w:hAnsi="Arial" w:cs="Arial"/>
          <w:b/>
          <w:sz w:val="24"/>
          <w:lang w:val="en-GB"/>
        </w:rPr>
        <w:t xml:space="preserve"> month</w:t>
      </w:r>
      <w:r w:rsidR="00847AA4" w:rsidRPr="004748E3">
        <w:rPr>
          <w:rFonts w:ascii="Arial" w:eastAsia="Arial" w:hAnsi="Arial" w:cs="Arial"/>
          <w:b/>
          <w:sz w:val="24"/>
          <w:lang w:val="en-GB"/>
        </w:rPr>
        <w:t>s</w:t>
      </w:r>
      <w:r w:rsidR="002C4616" w:rsidRPr="004748E3">
        <w:rPr>
          <w:rFonts w:ascii="Arial" w:eastAsia="Arial" w:hAnsi="Arial" w:cs="Arial"/>
          <w:b/>
          <w:sz w:val="24"/>
          <w:lang w:val="en-GB"/>
        </w:rPr>
        <w:t xml:space="preserve"> of experience</w:t>
      </w:r>
    </w:p>
    <w:p w:rsidR="00C50248" w:rsidRPr="004748E3" w:rsidRDefault="00C50248" w:rsidP="00C50248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Surgical ward</w:t>
      </w:r>
    </w:p>
    <w:p w:rsidR="00C50248" w:rsidRPr="004748E3" w:rsidRDefault="00C50248" w:rsidP="00C50248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Surgical ICU</w:t>
      </w:r>
    </w:p>
    <w:p w:rsidR="00C50248" w:rsidRPr="004748E3" w:rsidRDefault="00C50248" w:rsidP="00C50248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Professional Experience</w:t>
      </w:r>
    </w:p>
    <w:p w:rsidR="00AD1AE4" w:rsidRPr="004748E3" w:rsidRDefault="00820B18" w:rsidP="00820B18">
      <w:pPr>
        <w:spacing w:before="240" w:after="12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lang w:val="en-GB"/>
        </w:rPr>
        <w:t>Advanced Care Medical Centre, Dubai, UAE</w:t>
      </w:r>
    </w:p>
    <w:p w:rsidR="00820B18" w:rsidRPr="004748E3" w:rsidRDefault="00820B18" w:rsidP="00820B18">
      <w:pPr>
        <w:spacing w:after="120" w:line="360" w:lineRule="auto"/>
        <w:ind w:left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Duration – 9 months (September 2015 to June 2016)</w:t>
      </w:r>
    </w:p>
    <w:p w:rsidR="00820B18" w:rsidRPr="004748E3" w:rsidRDefault="00820B18" w:rsidP="00820B18">
      <w:pPr>
        <w:spacing w:after="120" w:line="360" w:lineRule="auto"/>
        <w:ind w:left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 xml:space="preserve">Work Place – Insurance </w:t>
      </w:r>
      <w:r w:rsidR="00830FE8" w:rsidRPr="004748E3">
        <w:rPr>
          <w:rFonts w:ascii="Arial" w:eastAsia="Times New Roman" w:hAnsi="Arial" w:cs="Arial"/>
          <w:lang w:val="en-GB"/>
        </w:rPr>
        <w:t xml:space="preserve">and Billing </w:t>
      </w:r>
      <w:r w:rsidRPr="004748E3">
        <w:rPr>
          <w:rFonts w:ascii="Arial" w:eastAsia="Times New Roman" w:hAnsi="Arial" w:cs="Arial"/>
          <w:lang w:val="en-GB"/>
        </w:rPr>
        <w:t>Department</w:t>
      </w:r>
    </w:p>
    <w:p w:rsidR="008B2223" w:rsidRPr="004748E3" w:rsidRDefault="008B2223" w:rsidP="00820B18">
      <w:pPr>
        <w:spacing w:after="120" w:line="360" w:lineRule="auto"/>
        <w:ind w:left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Position – Insurance Clerk</w:t>
      </w:r>
    </w:p>
    <w:p w:rsidR="00820B18" w:rsidRPr="004748E3" w:rsidRDefault="00820B18" w:rsidP="00820B18">
      <w:pPr>
        <w:spacing w:after="120" w:line="360" w:lineRule="auto"/>
        <w:ind w:left="426"/>
        <w:rPr>
          <w:rFonts w:ascii="Arial" w:eastAsia="Times New Roman" w:hAnsi="Arial" w:cs="Arial"/>
          <w:b/>
          <w:i/>
          <w:lang w:val="en-GB"/>
        </w:rPr>
      </w:pPr>
      <w:r w:rsidRPr="004748E3">
        <w:rPr>
          <w:rFonts w:ascii="Arial" w:eastAsia="Times New Roman" w:hAnsi="Arial" w:cs="Arial"/>
          <w:b/>
          <w:i/>
          <w:lang w:val="en-GB"/>
        </w:rPr>
        <w:t>Duties and Responsibilities</w:t>
      </w:r>
    </w:p>
    <w:p w:rsidR="00CF3E0F" w:rsidRPr="004748E3" w:rsidRDefault="00CF3E0F" w:rsidP="00CF3E0F">
      <w:pPr>
        <w:pStyle w:val="ListParagraph"/>
        <w:numPr>
          <w:ilvl w:val="0"/>
          <w:numId w:val="9"/>
        </w:numPr>
        <w:spacing w:after="120" w:line="360" w:lineRule="auto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Registering the patient and verifying their insurance coverage</w:t>
      </w:r>
    </w:p>
    <w:p w:rsidR="00CF3E0F" w:rsidRPr="004748E3" w:rsidRDefault="00CF3E0F" w:rsidP="00CF3E0F">
      <w:pPr>
        <w:pStyle w:val="ListParagraph"/>
        <w:numPr>
          <w:ilvl w:val="0"/>
          <w:numId w:val="9"/>
        </w:numPr>
        <w:spacing w:after="120" w:line="360" w:lineRule="auto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Collecting the information required to create a claim</w:t>
      </w:r>
    </w:p>
    <w:p w:rsidR="00CF3E0F" w:rsidRPr="004748E3" w:rsidRDefault="00CF3E0F" w:rsidP="00CF3E0F">
      <w:pPr>
        <w:pStyle w:val="ListParagraph"/>
        <w:numPr>
          <w:ilvl w:val="0"/>
          <w:numId w:val="9"/>
        </w:numPr>
        <w:spacing w:after="120" w:line="360" w:lineRule="auto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Working directly with the insurance company, healthcare provider, and patient to get a claim processed and paid</w:t>
      </w:r>
    </w:p>
    <w:p w:rsidR="00CF3E0F" w:rsidRPr="004748E3" w:rsidRDefault="00CF3E0F" w:rsidP="00CF3E0F">
      <w:pPr>
        <w:pStyle w:val="ListParagraph"/>
        <w:numPr>
          <w:ilvl w:val="0"/>
          <w:numId w:val="9"/>
        </w:numPr>
        <w:spacing w:after="120" w:line="360" w:lineRule="auto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Reviewing and appealing unpaid and denied claims</w:t>
      </w:r>
    </w:p>
    <w:p w:rsidR="00CF3E0F" w:rsidRPr="004748E3" w:rsidRDefault="00CF3E0F" w:rsidP="00CF3E0F">
      <w:pPr>
        <w:pStyle w:val="ListParagraph"/>
        <w:numPr>
          <w:ilvl w:val="0"/>
          <w:numId w:val="9"/>
        </w:numPr>
        <w:spacing w:after="120" w:line="360" w:lineRule="auto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lastRenderedPageBreak/>
        <w:t>Handling collections on unpaid account</w:t>
      </w:r>
    </w:p>
    <w:p w:rsidR="00820B18" w:rsidRPr="004748E3" w:rsidRDefault="00CF3E0F" w:rsidP="00CF3E0F">
      <w:pPr>
        <w:pStyle w:val="ListParagraph"/>
        <w:numPr>
          <w:ilvl w:val="0"/>
          <w:numId w:val="9"/>
        </w:numPr>
        <w:spacing w:after="240" w:line="360" w:lineRule="auto"/>
        <w:ind w:left="1145" w:hanging="357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748E3">
        <w:rPr>
          <w:rFonts w:ascii="Arial" w:eastAsia="Times New Roman" w:hAnsi="Arial" w:cs="Arial"/>
          <w:lang w:val="en-GB"/>
        </w:rPr>
        <w:t>Answering patients’ billing questions</w:t>
      </w:r>
    </w:p>
    <w:p w:rsidR="00CF3E0F" w:rsidRPr="004748E3" w:rsidRDefault="00CF3E0F" w:rsidP="00CF3E0F">
      <w:pPr>
        <w:pStyle w:val="ListParagraph"/>
        <w:spacing w:after="240" w:line="360" w:lineRule="auto"/>
        <w:ind w:left="1145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:rsidR="00C50248" w:rsidRPr="004748E3" w:rsidRDefault="00C50248" w:rsidP="00CF3E0F">
      <w:pPr>
        <w:pStyle w:val="ListParagraph"/>
        <w:spacing w:before="360" w:after="120" w:line="360" w:lineRule="auto"/>
        <w:ind w:left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lang w:val="en-GB"/>
        </w:rPr>
        <w:t>SRM Medical Colle</w:t>
      </w:r>
      <w:r w:rsidR="00820B18" w:rsidRPr="004748E3">
        <w:rPr>
          <w:rFonts w:ascii="Arial" w:eastAsia="Times New Roman" w:hAnsi="Arial" w:cs="Arial"/>
          <w:b/>
          <w:sz w:val="24"/>
          <w:szCs w:val="24"/>
          <w:lang w:val="en-GB"/>
        </w:rPr>
        <w:t>ge and Research Centre Hospital,</w:t>
      </w:r>
      <w:r w:rsidRPr="004748E3">
        <w:rPr>
          <w:rFonts w:ascii="Arial" w:eastAsia="Times New Roman" w:hAnsi="Arial" w:cs="Arial"/>
          <w:b/>
          <w:sz w:val="24"/>
          <w:szCs w:val="24"/>
          <w:lang w:val="en-GB"/>
        </w:rPr>
        <w:t xml:space="preserve"> Chennai, India</w:t>
      </w:r>
    </w:p>
    <w:p w:rsidR="00C50248" w:rsidRPr="004748E3" w:rsidRDefault="00C50248" w:rsidP="00F60474">
      <w:pPr>
        <w:spacing w:after="120" w:line="360" w:lineRule="auto"/>
        <w:ind w:left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Duration – 2 years and 8 months (November 2010 to July 2013)</w:t>
      </w:r>
    </w:p>
    <w:p w:rsidR="00C50248" w:rsidRPr="004748E3" w:rsidRDefault="00C50248" w:rsidP="00F60474">
      <w:pPr>
        <w:spacing w:after="120" w:line="360" w:lineRule="auto"/>
        <w:ind w:left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Work Place – Surgical ward and surgical ICU</w:t>
      </w:r>
    </w:p>
    <w:p w:rsidR="008B2223" w:rsidRPr="004748E3" w:rsidRDefault="008B2223" w:rsidP="00F60474">
      <w:pPr>
        <w:spacing w:after="120" w:line="360" w:lineRule="auto"/>
        <w:ind w:left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Position – Nurse</w:t>
      </w:r>
    </w:p>
    <w:p w:rsidR="00F74937" w:rsidRPr="004748E3" w:rsidRDefault="00247A7D" w:rsidP="002C4616">
      <w:pPr>
        <w:spacing w:after="0" w:line="240" w:lineRule="auto"/>
        <w:ind w:left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The</w:t>
      </w:r>
      <w:r w:rsidR="002C4616" w:rsidRPr="004748E3">
        <w:rPr>
          <w:rFonts w:ascii="Arial" w:eastAsia="Times New Roman" w:hAnsi="Arial" w:cs="Arial"/>
          <w:lang w:val="en-GB"/>
        </w:rPr>
        <w:t xml:space="preserve"> hospital is 1090 bedded super speciality hospital and is well equipped with general surgery, obstetrics and </w:t>
      </w:r>
      <w:r w:rsidR="000B7FA2" w:rsidRPr="004748E3">
        <w:rPr>
          <w:rFonts w:ascii="Arial" w:eastAsia="Times New Roman" w:hAnsi="Arial" w:cs="Arial"/>
          <w:lang w:val="en-GB"/>
        </w:rPr>
        <w:t>gynaecology</w:t>
      </w:r>
      <w:r w:rsidR="002C4616" w:rsidRPr="004748E3">
        <w:rPr>
          <w:rFonts w:ascii="Arial" w:eastAsia="Times New Roman" w:hAnsi="Arial" w:cs="Arial"/>
          <w:lang w:val="en-GB"/>
        </w:rPr>
        <w:t xml:space="preserve">, </w:t>
      </w:r>
      <w:r w:rsidR="000B7FA2" w:rsidRPr="004748E3">
        <w:rPr>
          <w:rFonts w:ascii="Arial" w:eastAsia="Times New Roman" w:hAnsi="Arial" w:cs="Arial"/>
          <w:lang w:val="en-GB"/>
        </w:rPr>
        <w:t>orthopaedics</w:t>
      </w:r>
      <w:r w:rsidR="002C4616" w:rsidRPr="004748E3">
        <w:rPr>
          <w:rFonts w:ascii="Arial" w:eastAsia="Times New Roman" w:hAnsi="Arial" w:cs="Arial"/>
          <w:lang w:val="en-GB"/>
        </w:rPr>
        <w:t xml:space="preserve">, ENT, OMFS, surgery, dental, cardiology, </w:t>
      </w:r>
      <w:r w:rsidR="000B7FA2" w:rsidRPr="004748E3">
        <w:rPr>
          <w:rFonts w:ascii="Arial" w:eastAsia="Times New Roman" w:hAnsi="Arial" w:cs="Arial"/>
          <w:lang w:val="en-GB"/>
        </w:rPr>
        <w:t>ophthalmology</w:t>
      </w:r>
      <w:r w:rsidR="002C4616" w:rsidRPr="004748E3">
        <w:rPr>
          <w:rFonts w:ascii="Arial" w:eastAsia="Times New Roman" w:hAnsi="Arial" w:cs="Arial"/>
          <w:lang w:val="en-GB"/>
        </w:rPr>
        <w:t xml:space="preserve">, neurosurgery, urology, plastic surgery and </w:t>
      </w:r>
      <w:r w:rsidR="000B7FA2" w:rsidRPr="004748E3">
        <w:rPr>
          <w:rFonts w:ascii="Arial" w:eastAsia="Times New Roman" w:hAnsi="Arial" w:cs="Arial"/>
          <w:lang w:val="en-GB"/>
        </w:rPr>
        <w:t>paediatric</w:t>
      </w:r>
      <w:r w:rsidR="002C4616" w:rsidRPr="004748E3">
        <w:rPr>
          <w:rFonts w:ascii="Arial" w:eastAsia="Times New Roman" w:hAnsi="Arial" w:cs="Arial"/>
          <w:lang w:val="en-GB"/>
        </w:rPr>
        <w:t xml:space="preserve"> surgery</w:t>
      </w:r>
    </w:p>
    <w:p w:rsidR="00F74937" w:rsidRPr="004748E3" w:rsidRDefault="00F74937">
      <w:pPr>
        <w:spacing w:after="0" w:line="240" w:lineRule="auto"/>
        <w:rPr>
          <w:rFonts w:ascii="Arial" w:eastAsia="Times New Roman" w:hAnsi="Arial" w:cs="Arial"/>
          <w:b/>
          <w:sz w:val="36"/>
          <w:u w:val="single"/>
          <w:lang w:val="en-GB"/>
        </w:rPr>
      </w:pPr>
    </w:p>
    <w:p w:rsidR="00F74937" w:rsidRPr="004748E3" w:rsidRDefault="004D0107" w:rsidP="00AD1AE4">
      <w:pPr>
        <w:spacing w:after="120" w:line="240" w:lineRule="auto"/>
        <w:ind w:left="426"/>
        <w:rPr>
          <w:rFonts w:ascii="Arial" w:eastAsia="Times New Roman" w:hAnsi="Arial" w:cs="Arial"/>
          <w:b/>
          <w:i/>
          <w:lang w:val="en-GB"/>
        </w:rPr>
      </w:pPr>
      <w:r w:rsidRPr="004748E3">
        <w:rPr>
          <w:rFonts w:ascii="Arial" w:eastAsia="Times New Roman" w:hAnsi="Arial" w:cs="Arial"/>
          <w:b/>
          <w:i/>
          <w:lang w:val="en-GB"/>
        </w:rPr>
        <w:t>Cases Handled</w:t>
      </w:r>
    </w:p>
    <w:p w:rsidR="004D0107" w:rsidRPr="004748E3" w:rsidRDefault="004D0107" w:rsidP="00AD1AE4">
      <w:pPr>
        <w:pStyle w:val="ListParagraph"/>
        <w:numPr>
          <w:ilvl w:val="0"/>
          <w:numId w:val="3"/>
        </w:numPr>
        <w:spacing w:after="240" w:line="360" w:lineRule="auto"/>
        <w:ind w:left="993" w:hanging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lang w:val="en-GB"/>
        </w:rPr>
        <w:t xml:space="preserve">Cardiac Pulmonary Resuscitation  </w:t>
      </w:r>
    </w:p>
    <w:p w:rsidR="004D0107" w:rsidRPr="004748E3" w:rsidRDefault="004D0107" w:rsidP="00AD1AE4">
      <w:pPr>
        <w:pStyle w:val="ListParagraph"/>
        <w:numPr>
          <w:ilvl w:val="0"/>
          <w:numId w:val="3"/>
        </w:numPr>
        <w:spacing w:after="240" w:line="360" w:lineRule="auto"/>
        <w:ind w:left="993" w:hanging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lang w:val="en-GB"/>
        </w:rPr>
        <w:t>Endo tracheal intubation</w:t>
      </w:r>
    </w:p>
    <w:p w:rsidR="004D0107" w:rsidRPr="004748E3" w:rsidRDefault="004D0107" w:rsidP="00AD1AE4">
      <w:pPr>
        <w:pStyle w:val="ListParagraph"/>
        <w:numPr>
          <w:ilvl w:val="0"/>
          <w:numId w:val="3"/>
        </w:numPr>
        <w:spacing w:after="240" w:line="360" w:lineRule="auto"/>
        <w:ind w:left="993" w:hanging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lang w:val="en-GB"/>
        </w:rPr>
        <w:t>IV cannulation</w:t>
      </w:r>
    </w:p>
    <w:p w:rsidR="004D0107" w:rsidRPr="004748E3" w:rsidRDefault="004D0107" w:rsidP="00AD1AE4">
      <w:pPr>
        <w:pStyle w:val="ListParagraph"/>
        <w:numPr>
          <w:ilvl w:val="0"/>
          <w:numId w:val="3"/>
        </w:numPr>
        <w:spacing w:after="240" w:line="360" w:lineRule="auto"/>
        <w:ind w:left="993" w:hanging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lang w:val="en-GB"/>
        </w:rPr>
        <w:t>Managing all kind of trauma and emergency cases</w:t>
      </w:r>
    </w:p>
    <w:p w:rsidR="00F5410D" w:rsidRPr="004748E3" w:rsidRDefault="00F5410D" w:rsidP="00AD1AE4">
      <w:pPr>
        <w:pStyle w:val="ListParagraph"/>
        <w:numPr>
          <w:ilvl w:val="0"/>
          <w:numId w:val="3"/>
        </w:numPr>
        <w:spacing w:after="240" w:line="360" w:lineRule="auto"/>
        <w:ind w:left="993" w:hanging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lang w:val="en-GB"/>
        </w:rPr>
        <w:t xml:space="preserve">Managing all post op surgical cases </w:t>
      </w:r>
    </w:p>
    <w:p w:rsidR="00F74937" w:rsidRPr="004748E3" w:rsidRDefault="004D0107" w:rsidP="00AD1AE4">
      <w:pPr>
        <w:spacing w:after="120" w:line="240" w:lineRule="auto"/>
        <w:ind w:left="425"/>
        <w:rPr>
          <w:rFonts w:ascii="Arial" w:eastAsia="Times New Roman" w:hAnsi="Arial" w:cs="Arial"/>
          <w:b/>
          <w:i/>
          <w:sz w:val="32"/>
          <w:lang w:val="en-GB"/>
        </w:rPr>
      </w:pPr>
      <w:r w:rsidRPr="004748E3">
        <w:rPr>
          <w:rFonts w:ascii="Arial" w:eastAsia="Times New Roman" w:hAnsi="Arial" w:cs="Arial"/>
          <w:b/>
          <w:i/>
          <w:lang w:val="en-GB"/>
        </w:rPr>
        <w:t xml:space="preserve">Duties and </w:t>
      </w:r>
      <w:r w:rsidR="00F860ED" w:rsidRPr="004748E3">
        <w:rPr>
          <w:rFonts w:ascii="Arial" w:eastAsia="Times New Roman" w:hAnsi="Arial" w:cs="Arial"/>
          <w:b/>
          <w:i/>
          <w:lang w:val="en-GB"/>
        </w:rPr>
        <w:t>Responsibilities</w:t>
      </w:r>
    </w:p>
    <w:p w:rsidR="004D0107" w:rsidRPr="004748E3" w:rsidRDefault="00C27FC3" w:rsidP="00AD1AE4">
      <w:pPr>
        <w:pStyle w:val="ListParagraph"/>
        <w:numPr>
          <w:ilvl w:val="0"/>
          <w:numId w:val="3"/>
        </w:numPr>
        <w:spacing w:after="240"/>
        <w:ind w:left="993" w:hanging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lang w:val="en-GB"/>
        </w:rPr>
        <w:t>Patient's</w:t>
      </w:r>
      <w:r w:rsidR="004D0107" w:rsidRPr="004748E3">
        <w:rPr>
          <w:rFonts w:ascii="Arial" w:eastAsia="Times New Roman" w:hAnsi="Arial" w:cs="Arial"/>
          <w:lang w:val="en-GB"/>
        </w:rPr>
        <w:t xml:space="preserve"> assessment and history collection, </w:t>
      </w:r>
      <w:proofErr w:type="gramStart"/>
      <w:r w:rsidR="004D0107" w:rsidRPr="004748E3">
        <w:rPr>
          <w:rFonts w:ascii="Arial" w:eastAsia="Times New Roman" w:hAnsi="Arial" w:cs="Arial"/>
          <w:lang w:val="en-GB"/>
        </w:rPr>
        <w:t>patients</w:t>
      </w:r>
      <w:proofErr w:type="gramEnd"/>
      <w:r w:rsidR="004D0107" w:rsidRPr="004748E3">
        <w:rPr>
          <w:rFonts w:ascii="Arial" w:eastAsia="Times New Roman" w:hAnsi="Arial" w:cs="Arial"/>
          <w:lang w:val="en-GB"/>
        </w:rPr>
        <w:t xml:space="preserve"> education, physical examination, bath and personal care, bed making and care of unit, providing comfort devices</w:t>
      </w:r>
      <w:r w:rsidRPr="004748E3">
        <w:rPr>
          <w:rFonts w:ascii="Arial" w:eastAsia="Times New Roman" w:hAnsi="Arial" w:cs="Arial"/>
          <w:lang w:val="en-GB"/>
        </w:rPr>
        <w:t>.</w:t>
      </w:r>
    </w:p>
    <w:p w:rsidR="004D0107" w:rsidRPr="004748E3" w:rsidRDefault="00C27FC3" w:rsidP="00AD1AE4">
      <w:pPr>
        <w:pStyle w:val="ListParagraph"/>
        <w:numPr>
          <w:ilvl w:val="0"/>
          <w:numId w:val="3"/>
        </w:numPr>
        <w:spacing w:after="0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E</w:t>
      </w:r>
      <w:r w:rsidR="004D0107" w:rsidRPr="004748E3">
        <w:rPr>
          <w:rFonts w:ascii="Arial" w:eastAsia="Times New Roman" w:hAnsi="Arial" w:cs="Arial"/>
          <w:lang w:val="en-GB"/>
        </w:rPr>
        <w:t>mergency manag</w:t>
      </w:r>
      <w:r w:rsidRPr="004748E3">
        <w:rPr>
          <w:rFonts w:ascii="Arial" w:eastAsia="Times New Roman" w:hAnsi="Arial" w:cs="Arial"/>
          <w:lang w:val="en-GB"/>
        </w:rPr>
        <w:t xml:space="preserve">ement, </w:t>
      </w:r>
      <w:r w:rsidR="004D0107" w:rsidRPr="004748E3">
        <w:rPr>
          <w:rFonts w:ascii="Arial" w:eastAsia="Times New Roman" w:hAnsi="Arial" w:cs="Arial"/>
          <w:lang w:val="en-GB"/>
        </w:rPr>
        <w:t xml:space="preserve">vital signs and BP monitoring, CVP monitoring, ECG monitoring. </w:t>
      </w:r>
    </w:p>
    <w:p w:rsidR="00C27FC3" w:rsidRPr="004748E3" w:rsidRDefault="00C27FC3" w:rsidP="00AD1AE4">
      <w:pPr>
        <w:pStyle w:val="ListParagraph"/>
        <w:numPr>
          <w:ilvl w:val="0"/>
          <w:numId w:val="3"/>
        </w:numPr>
        <w:spacing w:after="240"/>
        <w:ind w:left="993" w:hanging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lang w:val="en-GB"/>
        </w:rPr>
        <w:t>Collection and reporting of specimen for investigation (Blood , Urine, Sputum, Faeces)</w:t>
      </w:r>
    </w:p>
    <w:p w:rsidR="00C27FC3" w:rsidRPr="004748E3" w:rsidRDefault="00C27FC3" w:rsidP="00AD1AE4">
      <w:pPr>
        <w:pStyle w:val="ListParagraph"/>
        <w:numPr>
          <w:ilvl w:val="0"/>
          <w:numId w:val="3"/>
        </w:numPr>
        <w:spacing w:after="240"/>
        <w:ind w:left="993" w:hanging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lang w:val="en-GB"/>
        </w:rPr>
        <w:t xml:space="preserve">Assisting with diagnostic procedures (abdominal paracentesis, lumbar puncture, thoracentesis, x-rays central line insertion , ABG analysis </w:t>
      </w:r>
      <w:proofErr w:type="spellStart"/>
      <w:r w:rsidRPr="004748E3">
        <w:rPr>
          <w:rFonts w:ascii="Arial" w:eastAsia="Times New Roman" w:hAnsi="Arial" w:cs="Arial"/>
          <w:lang w:val="en-GB"/>
        </w:rPr>
        <w:t>etc</w:t>
      </w:r>
      <w:proofErr w:type="spellEnd"/>
      <w:r w:rsidRPr="004748E3">
        <w:rPr>
          <w:rFonts w:ascii="Arial" w:eastAsia="Times New Roman" w:hAnsi="Arial" w:cs="Arial"/>
          <w:lang w:val="en-GB"/>
        </w:rPr>
        <w:t>)</w:t>
      </w:r>
    </w:p>
    <w:p w:rsidR="00C27FC3" w:rsidRPr="004748E3" w:rsidRDefault="00C27FC3" w:rsidP="00AD1AE4">
      <w:pPr>
        <w:pStyle w:val="ListParagraph"/>
        <w:numPr>
          <w:ilvl w:val="0"/>
          <w:numId w:val="3"/>
        </w:numPr>
        <w:spacing w:after="240"/>
        <w:ind w:left="993" w:hanging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lang w:val="en-GB"/>
        </w:rPr>
        <w:t xml:space="preserve">Giving enemas, bowel wash etc., assisting in tracheotomy, hot and cold application, Nasogastric feeding, assisting with diagnostic procedures (Abdominal </w:t>
      </w:r>
      <w:proofErr w:type="spellStart"/>
      <w:r w:rsidRPr="004748E3">
        <w:rPr>
          <w:rFonts w:ascii="Arial" w:eastAsia="Times New Roman" w:hAnsi="Arial" w:cs="Arial"/>
          <w:lang w:val="en-GB"/>
        </w:rPr>
        <w:t>peracentesis</w:t>
      </w:r>
      <w:proofErr w:type="spellEnd"/>
      <w:r w:rsidRPr="004748E3">
        <w:rPr>
          <w:rFonts w:ascii="Arial" w:eastAsia="Times New Roman" w:hAnsi="Arial" w:cs="Arial"/>
          <w:lang w:val="en-GB"/>
        </w:rPr>
        <w:t xml:space="preserve"> etc.)</w:t>
      </w:r>
    </w:p>
    <w:p w:rsidR="00C27FC3" w:rsidRPr="004748E3" w:rsidRDefault="00C27FC3" w:rsidP="00AD1AE4">
      <w:pPr>
        <w:pStyle w:val="ListParagraph"/>
        <w:numPr>
          <w:ilvl w:val="0"/>
          <w:numId w:val="3"/>
        </w:numPr>
        <w:spacing w:after="240"/>
        <w:ind w:left="993" w:hanging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lang w:val="en-GB"/>
        </w:rPr>
        <w:t>Serving food, feeding helpless patients, feeding children etc. giving medication and treatment as per order</w:t>
      </w:r>
    </w:p>
    <w:p w:rsidR="00C27FC3" w:rsidRPr="004748E3" w:rsidRDefault="00C27FC3" w:rsidP="00AD1AE4">
      <w:pPr>
        <w:pStyle w:val="ListParagraph"/>
        <w:numPr>
          <w:ilvl w:val="0"/>
          <w:numId w:val="3"/>
        </w:numPr>
        <w:spacing w:after="0" w:line="240" w:lineRule="auto"/>
        <w:ind w:left="993" w:hanging="426"/>
        <w:rPr>
          <w:rFonts w:ascii="Arial" w:eastAsia="Times New Roman" w:hAnsi="Arial" w:cs="Arial"/>
          <w:sz w:val="28"/>
          <w:lang w:val="en-GB"/>
        </w:rPr>
      </w:pPr>
      <w:r w:rsidRPr="004748E3">
        <w:rPr>
          <w:rFonts w:ascii="Arial" w:eastAsia="Times New Roman" w:hAnsi="Arial" w:cs="Arial"/>
          <w:lang w:val="en-GB"/>
        </w:rPr>
        <w:t xml:space="preserve">Admission / transfer in, Discharge / Transfer out procedures, care of dying, dead and last office. </w:t>
      </w:r>
    </w:p>
    <w:p w:rsidR="00F74937" w:rsidRPr="004748E3" w:rsidRDefault="004D0107" w:rsidP="00AD1AE4">
      <w:pPr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Work Proficiency (E</w:t>
      </w:r>
      <w:r w:rsidR="005F4D41"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quipment</w:t>
      </w: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 xml:space="preserve"> Handled)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Defibrillator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Cardiac monitor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Pulse ox meter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lastRenderedPageBreak/>
        <w:t>Electro cardiogram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Syringe pump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Nebulizer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Infusion pump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lang w:val="en-GB"/>
        </w:rPr>
      </w:pPr>
      <w:proofErr w:type="spellStart"/>
      <w:r w:rsidRPr="004748E3">
        <w:rPr>
          <w:rFonts w:ascii="Arial" w:eastAsia="Times New Roman" w:hAnsi="Arial" w:cs="Arial"/>
          <w:lang w:val="en-GB"/>
        </w:rPr>
        <w:t>Ambu</w:t>
      </w:r>
      <w:proofErr w:type="spellEnd"/>
      <w:r w:rsidRPr="004748E3">
        <w:rPr>
          <w:rFonts w:ascii="Arial" w:eastAsia="Times New Roman" w:hAnsi="Arial" w:cs="Arial"/>
          <w:lang w:val="en-GB"/>
        </w:rPr>
        <w:t xml:space="preserve"> bag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lang w:val="en-GB"/>
        </w:rPr>
      </w:pPr>
      <w:proofErr w:type="spellStart"/>
      <w:r w:rsidRPr="004748E3">
        <w:rPr>
          <w:rFonts w:ascii="Arial" w:eastAsia="Times New Roman" w:hAnsi="Arial" w:cs="Arial"/>
          <w:lang w:val="en-GB"/>
        </w:rPr>
        <w:t>Vaccum</w:t>
      </w:r>
      <w:proofErr w:type="spellEnd"/>
      <w:r w:rsidRPr="004748E3">
        <w:rPr>
          <w:rFonts w:ascii="Arial" w:eastAsia="Times New Roman" w:hAnsi="Arial" w:cs="Arial"/>
          <w:lang w:val="en-GB"/>
        </w:rPr>
        <w:t xml:space="preserve"> suction apparatus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Glucometer</w:t>
      </w:r>
    </w:p>
    <w:p w:rsidR="00F74937" w:rsidRPr="004748E3" w:rsidRDefault="005F4D41" w:rsidP="00AD1AE4">
      <w:pPr>
        <w:numPr>
          <w:ilvl w:val="0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sz w:val="28"/>
          <w:lang w:val="en-GB"/>
        </w:rPr>
      </w:pPr>
      <w:r w:rsidRPr="004748E3">
        <w:rPr>
          <w:rFonts w:ascii="Arial" w:eastAsia="Times New Roman" w:hAnsi="Arial" w:cs="Arial"/>
          <w:lang w:val="en-GB"/>
        </w:rPr>
        <w:t>BP apparatus</w:t>
      </w:r>
      <w:r w:rsidR="001A74A1" w:rsidRPr="004748E3">
        <w:rPr>
          <w:rFonts w:ascii="Arial" w:eastAsia="Times New Roman" w:hAnsi="Arial" w:cs="Arial"/>
          <w:lang w:val="en-GB"/>
        </w:rPr>
        <w:t xml:space="preserve"> </w:t>
      </w:r>
      <w:r w:rsidRPr="004748E3">
        <w:rPr>
          <w:rFonts w:ascii="Arial" w:eastAsia="Times New Roman" w:hAnsi="Arial" w:cs="Arial"/>
          <w:lang w:val="en-GB"/>
        </w:rPr>
        <w:t>NIBP and CVP</w:t>
      </w:r>
    </w:p>
    <w:p w:rsidR="00F60474" w:rsidRPr="004748E3" w:rsidRDefault="00F60474" w:rsidP="00AD1AE4">
      <w:pPr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Training Courses</w:t>
      </w:r>
    </w:p>
    <w:p w:rsidR="007904C7" w:rsidRPr="006F0F87" w:rsidRDefault="006F0F87" w:rsidP="00AD1AE4">
      <w:pPr>
        <w:pStyle w:val="ListParagraph"/>
        <w:numPr>
          <w:ilvl w:val="0"/>
          <w:numId w:val="5"/>
        </w:numPr>
        <w:spacing w:after="240"/>
        <w:ind w:left="993" w:hanging="426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Certified Professional Coder Review</w:t>
      </w:r>
      <w:r w:rsidR="00D27018" w:rsidRPr="006F0F87">
        <w:rPr>
          <w:rFonts w:ascii="Arial" w:eastAsia="Times New Roman" w:hAnsi="Arial" w:cs="Arial"/>
          <w:b/>
          <w:lang w:val="en-GB"/>
        </w:rPr>
        <w:t xml:space="preserve"> Course</w:t>
      </w:r>
      <w:r w:rsidR="00C9496F" w:rsidRPr="006F0F87">
        <w:rPr>
          <w:rFonts w:ascii="Arial" w:eastAsia="Times New Roman" w:hAnsi="Arial" w:cs="Arial"/>
          <w:b/>
          <w:lang w:val="en-GB"/>
        </w:rPr>
        <w:t xml:space="preserve"> </w:t>
      </w:r>
      <w:r w:rsidR="00C9496F" w:rsidRPr="006F0F87">
        <w:rPr>
          <w:rFonts w:ascii="Arial" w:eastAsia="Times New Roman" w:hAnsi="Arial" w:cs="Arial"/>
          <w:lang w:val="en-GB"/>
        </w:rPr>
        <w:t>(</w:t>
      </w:r>
      <w:r>
        <w:rPr>
          <w:rFonts w:ascii="Arial" w:eastAsia="Times New Roman" w:hAnsi="Arial" w:cs="Arial"/>
          <w:lang w:val="en-GB"/>
        </w:rPr>
        <w:t>May 19 – June 23, 2017</w:t>
      </w:r>
      <w:r w:rsidR="00C9496F" w:rsidRPr="006F0F87">
        <w:rPr>
          <w:rFonts w:ascii="Arial" w:eastAsia="Times New Roman" w:hAnsi="Arial" w:cs="Arial"/>
          <w:lang w:val="en-GB"/>
        </w:rPr>
        <w:t>)</w:t>
      </w:r>
      <w:r w:rsidR="00D27018" w:rsidRPr="006F0F87">
        <w:rPr>
          <w:rFonts w:ascii="Arial" w:eastAsia="Times New Roman" w:hAnsi="Arial" w:cs="Arial"/>
          <w:b/>
          <w:lang w:val="en-GB"/>
        </w:rPr>
        <w:t xml:space="preserve">:  </w:t>
      </w:r>
      <w:proofErr w:type="gramStart"/>
      <w:r w:rsidR="00D27018" w:rsidRPr="006F0F87">
        <w:rPr>
          <w:rFonts w:ascii="Arial" w:eastAsia="Times New Roman" w:hAnsi="Arial" w:cs="Arial"/>
          <w:lang w:val="en-GB"/>
        </w:rPr>
        <w:t xml:space="preserve">CPC </w:t>
      </w:r>
      <w:r w:rsidR="007904C7" w:rsidRPr="006F0F87">
        <w:rPr>
          <w:rFonts w:ascii="Arial" w:eastAsia="Times New Roman" w:hAnsi="Arial" w:cs="Arial"/>
          <w:lang w:val="en-GB"/>
        </w:rPr>
        <w:t xml:space="preserve"> Certification</w:t>
      </w:r>
      <w:proofErr w:type="gramEnd"/>
      <w:r w:rsidR="007904C7" w:rsidRPr="006F0F87">
        <w:rPr>
          <w:rFonts w:ascii="Arial" w:eastAsia="Times New Roman" w:hAnsi="Arial" w:cs="Arial"/>
          <w:lang w:val="en-GB"/>
        </w:rPr>
        <w:t xml:space="preserve"> by AAPC (</w:t>
      </w:r>
      <w:r w:rsidR="00D27018" w:rsidRPr="006F0F87">
        <w:rPr>
          <w:rFonts w:ascii="Arial" w:eastAsia="Times New Roman" w:hAnsi="Arial" w:cs="Arial"/>
          <w:lang w:val="en-GB"/>
        </w:rPr>
        <w:t xml:space="preserve">American Academy of Professional Coder, US). </w:t>
      </w:r>
    </w:p>
    <w:p w:rsidR="004748E3" w:rsidRPr="006F0F87" w:rsidRDefault="00D27018" w:rsidP="007904C7">
      <w:pPr>
        <w:pStyle w:val="ListParagraph"/>
        <w:spacing w:after="240"/>
        <w:ind w:left="993"/>
        <w:rPr>
          <w:rFonts w:ascii="Arial" w:eastAsia="Times New Roman" w:hAnsi="Arial" w:cs="Arial"/>
          <w:b/>
          <w:lang w:val="en-GB"/>
        </w:rPr>
      </w:pPr>
      <w:r w:rsidRPr="006F0F87">
        <w:rPr>
          <w:rFonts w:ascii="Arial" w:eastAsia="Times New Roman" w:hAnsi="Arial" w:cs="Arial"/>
          <w:lang w:val="en-GB"/>
        </w:rPr>
        <w:t>Course content includes:</w:t>
      </w:r>
    </w:p>
    <w:p w:rsidR="00D27018" w:rsidRPr="006F0F87" w:rsidRDefault="00D27018" w:rsidP="00D27018">
      <w:pPr>
        <w:pStyle w:val="ListParagraph"/>
        <w:numPr>
          <w:ilvl w:val="1"/>
          <w:numId w:val="5"/>
        </w:numPr>
        <w:spacing w:after="240"/>
        <w:rPr>
          <w:rFonts w:ascii="Arial" w:eastAsia="Times New Roman" w:hAnsi="Arial" w:cs="Arial"/>
          <w:b/>
          <w:lang w:val="en-GB"/>
        </w:rPr>
      </w:pPr>
      <w:r w:rsidRPr="006F0F87">
        <w:rPr>
          <w:rFonts w:ascii="Arial" w:eastAsia="Times New Roman" w:hAnsi="Arial" w:cs="Arial"/>
          <w:lang w:val="en-GB"/>
        </w:rPr>
        <w:t>Medicine, medical terminology &amp; anatomy</w:t>
      </w:r>
    </w:p>
    <w:p w:rsidR="00D27018" w:rsidRPr="006F0F87" w:rsidRDefault="00D27018" w:rsidP="00D27018">
      <w:pPr>
        <w:pStyle w:val="ListParagraph"/>
        <w:numPr>
          <w:ilvl w:val="1"/>
          <w:numId w:val="5"/>
        </w:numPr>
        <w:spacing w:after="240"/>
        <w:rPr>
          <w:rFonts w:ascii="Arial" w:eastAsia="Times New Roman" w:hAnsi="Arial" w:cs="Arial"/>
          <w:b/>
          <w:lang w:val="en-GB"/>
        </w:rPr>
      </w:pPr>
      <w:r w:rsidRPr="006F0F87">
        <w:rPr>
          <w:rFonts w:ascii="Arial" w:eastAsia="Times New Roman" w:hAnsi="Arial" w:cs="Arial"/>
          <w:lang w:val="en-GB"/>
        </w:rPr>
        <w:t>ICD-10</w:t>
      </w:r>
      <w:r w:rsidR="007904C7" w:rsidRPr="006F0F87">
        <w:rPr>
          <w:rFonts w:ascii="Arial" w:eastAsia="Times New Roman" w:hAnsi="Arial" w:cs="Arial"/>
          <w:lang w:val="en-GB"/>
        </w:rPr>
        <w:t>-CM, CPT, HCPCS level 2</w:t>
      </w:r>
    </w:p>
    <w:p w:rsidR="007904C7" w:rsidRPr="006F0F87" w:rsidRDefault="007904C7" w:rsidP="00D27018">
      <w:pPr>
        <w:pStyle w:val="ListParagraph"/>
        <w:numPr>
          <w:ilvl w:val="1"/>
          <w:numId w:val="5"/>
        </w:numPr>
        <w:spacing w:after="240"/>
        <w:rPr>
          <w:rFonts w:ascii="Arial" w:eastAsia="Times New Roman" w:hAnsi="Arial" w:cs="Arial"/>
          <w:b/>
          <w:lang w:val="en-GB"/>
        </w:rPr>
      </w:pPr>
      <w:r w:rsidRPr="006F0F87">
        <w:rPr>
          <w:rFonts w:ascii="Arial" w:eastAsia="Times New Roman" w:hAnsi="Arial" w:cs="Arial"/>
          <w:lang w:val="en-GB"/>
        </w:rPr>
        <w:t>CPC Series: 10,000 to 60,000</w:t>
      </w:r>
    </w:p>
    <w:p w:rsidR="007904C7" w:rsidRPr="006F0F87" w:rsidRDefault="007904C7" w:rsidP="00D27018">
      <w:pPr>
        <w:pStyle w:val="ListParagraph"/>
        <w:numPr>
          <w:ilvl w:val="1"/>
          <w:numId w:val="5"/>
        </w:numPr>
        <w:spacing w:after="240"/>
        <w:rPr>
          <w:rFonts w:ascii="Arial" w:eastAsia="Times New Roman" w:hAnsi="Arial" w:cs="Arial"/>
          <w:b/>
          <w:lang w:val="en-GB"/>
        </w:rPr>
      </w:pPr>
      <w:r w:rsidRPr="006F0F87">
        <w:rPr>
          <w:rFonts w:ascii="Arial" w:eastAsia="Times New Roman" w:hAnsi="Arial" w:cs="Arial"/>
          <w:lang w:val="en-GB"/>
        </w:rPr>
        <w:t xml:space="preserve">Evaluation &amp; Management </w:t>
      </w:r>
    </w:p>
    <w:p w:rsidR="007904C7" w:rsidRPr="006F0F87" w:rsidRDefault="006F0F87" w:rsidP="00D27018">
      <w:pPr>
        <w:pStyle w:val="ListParagraph"/>
        <w:numPr>
          <w:ilvl w:val="1"/>
          <w:numId w:val="5"/>
        </w:numPr>
        <w:spacing w:after="240"/>
        <w:rPr>
          <w:rFonts w:ascii="Arial" w:eastAsia="Times New Roman" w:hAnsi="Arial" w:cs="Arial"/>
          <w:b/>
          <w:lang w:val="en-GB"/>
        </w:rPr>
      </w:pPr>
      <w:r w:rsidRPr="006F0F87">
        <w:rPr>
          <w:rFonts w:ascii="Arial" w:eastAsia="Times New Roman" w:hAnsi="Arial" w:cs="Arial"/>
          <w:lang w:val="en-GB"/>
        </w:rPr>
        <w:t>Anaesthesia</w:t>
      </w:r>
      <w:r w:rsidR="007904C7" w:rsidRPr="006F0F87">
        <w:rPr>
          <w:rFonts w:ascii="Arial" w:eastAsia="Times New Roman" w:hAnsi="Arial" w:cs="Arial"/>
          <w:lang w:val="en-GB"/>
        </w:rPr>
        <w:t>, Radiology, Laboratory/Pathology</w:t>
      </w:r>
    </w:p>
    <w:p w:rsidR="007904C7" w:rsidRPr="006F0F87" w:rsidRDefault="007904C7" w:rsidP="00D27018">
      <w:pPr>
        <w:pStyle w:val="ListParagraph"/>
        <w:numPr>
          <w:ilvl w:val="1"/>
          <w:numId w:val="5"/>
        </w:numPr>
        <w:spacing w:after="240"/>
        <w:rPr>
          <w:rFonts w:ascii="Arial" w:eastAsia="Times New Roman" w:hAnsi="Arial" w:cs="Arial"/>
          <w:b/>
          <w:lang w:val="en-GB"/>
        </w:rPr>
      </w:pPr>
      <w:r w:rsidRPr="006F0F87">
        <w:rPr>
          <w:rFonts w:ascii="Arial" w:eastAsia="Times New Roman" w:hAnsi="Arial" w:cs="Arial"/>
          <w:lang w:val="en-GB"/>
        </w:rPr>
        <w:t>Compliance &amp; regulatory</w:t>
      </w:r>
    </w:p>
    <w:p w:rsidR="007904C7" w:rsidRPr="004748E3" w:rsidRDefault="007904C7" w:rsidP="007904C7">
      <w:pPr>
        <w:pStyle w:val="ListParagraph"/>
        <w:numPr>
          <w:ilvl w:val="1"/>
          <w:numId w:val="5"/>
        </w:numPr>
        <w:spacing w:after="240" w:line="360" w:lineRule="auto"/>
        <w:ind w:left="1434" w:hanging="357"/>
        <w:rPr>
          <w:rFonts w:ascii="Arial" w:eastAsia="Times New Roman" w:hAnsi="Arial" w:cs="Arial"/>
          <w:b/>
          <w:sz w:val="20"/>
          <w:lang w:val="en-GB"/>
        </w:rPr>
      </w:pPr>
      <w:r w:rsidRPr="006F0F87">
        <w:rPr>
          <w:rFonts w:ascii="Arial" w:eastAsia="Times New Roman" w:hAnsi="Arial" w:cs="Arial"/>
          <w:lang w:val="en-GB"/>
        </w:rPr>
        <w:t>Introduction to UAE &amp; US Coding guidelines</w:t>
      </w:r>
    </w:p>
    <w:p w:rsidR="002C4616" w:rsidRPr="004748E3" w:rsidRDefault="002C4616" w:rsidP="007904C7">
      <w:pPr>
        <w:pStyle w:val="ListParagraph"/>
        <w:numPr>
          <w:ilvl w:val="0"/>
          <w:numId w:val="5"/>
        </w:numPr>
        <w:spacing w:after="120" w:line="240" w:lineRule="auto"/>
        <w:ind w:left="992" w:hanging="425"/>
        <w:contextualSpacing w:val="0"/>
        <w:rPr>
          <w:rFonts w:ascii="Arial" w:eastAsia="Times New Roman" w:hAnsi="Arial" w:cs="Arial"/>
          <w:b/>
          <w:sz w:val="20"/>
          <w:lang w:val="en-GB"/>
        </w:rPr>
      </w:pPr>
      <w:r w:rsidRPr="004748E3">
        <w:rPr>
          <w:rFonts w:ascii="Arial" w:eastAsia="Arial" w:hAnsi="Arial" w:cs="Arial"/>
          <w:b/>
          <w:lang w:val="en-GB"/>
        </w:rPr>
        <w:t xml:space="preserve">'Basic cardiac life support provider' </w:t>
      </w:r>
      <w:r w:rsidR="000B7FA2" w:rsidRPr="004748E3">
        <w:rPr>
          <w:rFonts w:ascii="Arial" w:eastAsia="Arial" w:hAnsi="Arial" w:cs="Arial"/>
          <w:lang w:val="en-GB"/>
        </w:rPr>
        <w:t>affiliation on A</w:t>
      </w:r>
      <w:r w:rsidRPr="004748E3">
        <w:rPr>
          <w:rFonts w:ascii="Arial" w:eastAsia="Arial" w:hAnsi="Arial" w:cs="Arial"/>
          <w:lang w:val="en-GB"/>
        </w:rPr>
        <w:t xml:space="preserve">merican heart association in SRM </w:t>
      </w:r>
      <w:r w:rsidR="006F0F87">
        <w:rPr>
          <w:rFonts w:ascii="Arial" w:eastAsia="Arial" w:hAnsi="Arial" w:cs="Arial"/>
          <w:lang w:val="en-GB"/>
        </w:rPr>
        <w:t>Medical College H</w:t>
      </w:r>
      <w:r w:rsidRPr="004748E3">
        <w:rPr>
          <w:rFonts w:ascii="Arial" w:eastAsia="Arial" w:hAnsi="Arial" w:cs="Arial"/>
          <w:lang w:val="en-GB"/>
        </w:rPr>
        <w:t>ospit</w:t>
      </w:r>
      <w:r w:rsidR="007904C7">
        <w:rPr>
          <w:rFonts w:ascii="Arial" w:eastAsia="Arial" w:hAnsi="Arial" w:cs="Arial"/>
          <w:lang w:val="en-GB"/>
        </w:rPr>
        <w:t>al a</w:t>
      </w:r>
      <w:r w:rsidR="006F0F87">
        <w:rPr>
          <w:rFonts w:ascii="Arial" w:eastAsia="Arial" w:hAnsi="Arial" w:cs="Arial"/>
          <w:lang w:val="en-GB"/>
        </w:rPr>
        <w:t xml:space="preserve">nd Research </w:t>
      </w:r>
      <w:proofErr w:type="spellStart"/>
      <w:r w:rsidR="006F0F87">
        <w:rPr>
          <w:rFonts w:ascii="Arial" w:eastAsia="Arial" w:hAnsi="Arial" w:cs="Arial"/>
          <w:lang w:val="en-GB"/>
        </w:rPr>
        <w:t>C</w:t>
      </w:r>
      <w:r w:rsidR="007904C7">
        <w:rPr>
          <w:rFonts w:ascii="Arial" w:eastAsia="Arial" w:hAnsi="Arial" w:cs="Arial"/>
          <w:lang w:val="en-GB"/>
        </w:rPr>
        <w:t>enter</w:t>
      </w:r>
      <w:proofErr w:type="spellEnd"/>
      <w:r w:rsidR="007904C7">
        <w:rPr>
          <w:rFonts w:ascii="Arial" w:eastAsia="Arial" w:hAnsi="Arial" w:cs="Arial"/>
          <w:lang w:val="en-GB"/>
        </w:rPr>
        <w:t xml:space="preserve"> on </w:t>
      </w:r>
      <w:r w:rsidR="004748E3">
        <w:rPr>
          <w:rFonts w:ascii="Arial" w:eastAsia="Arial" w:hAnsi="Arial" w:cs="Arial"/>
          <w:lang w:val="en-GB"/>
        </w:rPr>
        <w:t>S</w:t>
      </w:r>
      <w:r w:rsidRPr="004748E3">
        <w:rPr>
          <w:rFonts w:ascii="Arial" w:eastAsia="Arial" w:hAnsi="Arial" w:cs="Arial"/>
          <w:lang w:val="en-GB"/>
        </w:rPr>
        <w:t xml:space="preserve">eptember </w:t>
      </w:r>
      <w:r w:rsidR="007904C7">
        <w:rPr>
          <w:rFonts w:ascii="Arial" w:eastAsia="Arial" w:hAnsi="Arial" w:cs="Arial"/>
          <w:lang w:val="en-GB"/>
        </w:rPr>
        <w:t xml:space="preserve">13, </w:t>
      </w:r>
      <w:r w:rsidRPr="004748E3">
        <w:rPr>
          <w:rFonts w:ascii="Arial" w:eastAsia="Arial" w:hAnsi="Arial" w:cs="Arial"/>
          <w:lang w:val="en-GB"/>
        </w:rPr>
        <w:t>2011.</w:t>
      </w:r>
    </w:p>
    <w:p w:rsidR="002C4616" w:rsidRPr="004748E3" w:rsidRDefault="002C4616" w:rsidP="007904C7">
      <w:pPr>
        <w:pStyle w:val="ListParagraph"/>
        <w:numPr>
          <w:ilvl w:val="0"/>
          <w:numId w:val="5"/>
        </w:numPr>
        <w:spacing w:after="120" w:line="240" w:lineRule="exact"/>
        <w:ind w:left="992" w:hanging="425"/>
        <w:contextualSpacing w:val="0"/>
        <w:rPr>
          <w:rFonts w:ascii="Arial" w:eastAsia="Times New Roman" w:hAnsi="Arial" w:cs="Arial"/>
          <w:b/>
          <w:sz w:val="20"/>
          <w:lang w:val="en-GB"/>
        </w:rPr>
      </w:pPr>
      <w:r w:rsidRPr="004748E3">
        <w:rPr>
          <w:rFonts w:ascii="Arial" w:eastAsia="Arial" w:hAnsi="Arial" w:cs="Arial"/>
          <w:b/>
          <w:lang w:val="en-GB"/>
        </w:rPr>
        <w:t xml:space="preserve">Infection control prevention </w:t>
      </w:r>
      <w:r w:rsidRPr="004748E3">
        <w:rPr>
          <w:rFonts w:ascii="Arial" w:eastAsia="Arial" w:hAnsi="Arial" w:cs="Arial"/>
          <w:lang w:val="en-GB"/>
        </w:rPr>
        <w:t xml:space="preserve">at </w:t>
      </w:r>
      <w:r w:rsidR="006F0F87" w:rsidRPr="004748E3">
        <w:rPr>
          <w:rFonts w:ascii="Arial" w:eastAsia="Arial" w:hAnsi="Arial" w:cs="Arial"/>
          <w:lang w:val="en-GB"/>
        </w:rPr>
        <w:t xml:space="preserve">SRM </w:t>
      </w:r>
      <w:r w:rsidR="006F0F87">
        <w:rPr>
          <w:rFonts w:ascii="Arial" w:eastAsia="Arial" w:hAnsi="Arial" w:cs="Arial"/>
          <w:lang w:val="en-GB"/>
        </w:rPr>
        <w:t>Medical College H</w:t>
      </w:r>
      <w:r w:rsidR="006F0F87" w:rsidRPr="004748E3">
        <w:rPr>
          <w:rFonts w:ascii="Arial" w:eastAsia="Arial" w:hAnsi="Arial" w:cs="Arial"/>
          <w:lang w:val="en-GB"/>
        </w:rPr>
        <w:t>ospit</w:t>
      </w:r>
      <w:r w:rsidR="006F0F87">
        <w:rPr>
          <w:rFonts w:ascii="Arial" w:eastAsia="Arial" w:hAnsi="Arial" w:cs="Arial"/>
          <w:lang w:val="en-GB"/>
        </w:rPr>
        <w:t xml:space="preserve">al and Research </w:t>
      </w:r>
      <w:proofErr w:type="spellStart"/>
      <w:r w:rsidR="006F0F87">
        <w:rPr>
          <w:rFonts w:ascii="Arial" w:eastAsia="Arial" w:hAnsi="Arial" w:cs="Arial"/>
          <w:lang w:val="en-GB"/>
        </w:rPr>
        <w:t>Center</w:t>
      </w:r>
      <w:proofErr w:type="spellEnd"/>
      <w:r w:rsidRPr="004748E3">
        <w:rPr>
          <w:rFonts w:ascii="Arial" w:eastAsia="Arial" w:hAnsi="Arial" w:cs="Arial"/>
          <w:lang w:val="en-GB"/>
        </w:rPr>
        <w:t>.</w:t>
      </w:r>
    </w:p>
    <w:p w:rsidR="00F60474" w:rsidRPr="004748E3" w:rsidRDefault="00F60474" w:rsidP="007904C7">
      <w:pPr>
        <w:pStyle w:val="ListParagraph"/>
        <w:numPr>
          <w:ilvl w:val="0"/>
          <w:numId w:val="5"/>
        </w:numPr>
        <w:spacing w:after="240" w:line="240" w:lineRule="exact"/>
        <w:ind w:left="992" w:hanging="425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b/>
          <w:lang w:val="en-GB"/>
        </w:rPr>
        <w:t xml:space="preserve">'Meiosis- the safe injection workshop' </w:t>
      </w:r>
      <w:r w:rsidRPr="004748E3">
        <w:rPr>
          <w:rFonts w:ascii="Arial" w:eastAsia="Times New Roman" w:hAnsi="Arial" w:cs="Arial"/>
          <w:lang w:val="en-GB"/>
        </w:rPr>
        <w:t xml:space="preserve">conducted in SRM Medical College Hospital &amp; Research Centre, </w:t>
      </w:r>
      <w:proofErr w:type="spellStart"/>
      <w:r w:rsidRPr="004748E3">
        <w:rPr>
          <w:rFonts w:ascii="Arial" w:eastAsia="Times New Roman" w:hAnsi="Arial" w:cs="Arial"/>
          <w:lang w:val="en-GB"/>
        </w:rPr>
        <w:t>Potheri</w:t>
      </w:r>
      <w:proofErr w:type="spellEnd"/>
      <w:r w:rsidRPr="004748E3">
        <w:rPr>
          <w:rFonts w:ascii="Arial" w:eastAsia="Times New Roman" w:hAnsi="Arial" w:cs="Arial"/>
          <w:lang w:val="en-GB"/>
        </w:rPr>
        <w:t>.</w:t>
      </w:r>
    </w:p>
    <w:p w:rsidR="00F74937" w:rsidRPr="004748E3" w:rsidRDefault="005F4D41">
      <w:pPr>
        <w:tabs>
          <w:tab w:val="left" w:pos="3582"/>
        </w:tabs>
        <w:spacing w:after="0" w:line="240" w:lineRule="auto"/>
        <w:ind w:left="1469" w:hanging="1469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 xml:space="preserve"> </w:t>
      </w:r>
    </w:p>
    <w:p w:rsidR="00F74937" w:rsidRPr="004748E3" w:rsidRDefault="00C27FC3" w:rsidP="00F60474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General</w:t>
      </w:r>
    </w:p>
    <w:p w:rsidR="00C27FC3" w:rsidRPr="004748E3" w:rsidRDefault="00C27FC3" w:rsidP="00AD1AE4">
      <w:pPr>
        <w:pStyle w:val="ListParagraph"/>
        <w:numPr>
          <w:ilvl w:val="0"/>
          <w:numId w:val="6"/>
        </w:numPr>
        <w:spacing w:after="0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Computer literacy – Basic skills in programs and applications used at hospitals</w:t>
      </w:r>
      <w:r w:rsidR="00DE2F66" w:rsidRPr="004748E3">
        <w:rPr>
          <w:rFonts w:ascii="Arial" w:eastAsia="Times New Roman" w:hAnsi="Arial" w:cs="Arial"/>
          <w:lang w:val="en-GB"/>
        </w:rPr>
        <w:t>.</w:t>
      </w:r>
    </w:p>
    <w:p w:rsidR="00DE2F66" w:rsidRPr="004748E3" w:rsidRDefault="00DE2F66" w:rsidP="00AD1AE4">
      <w:pPr>
        <w:pStyle w:val="ListParagraph"/>
        <w:numPr>
          <w:ilvl w:val="0"/>
          <w:numId w:val="6"/>
        </w:numPr>
        <w:spacing w:after="0"/>
        <w:ind w:left="993" w:hanging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 xml:space="preserve">Participated in MRCP exams as </w:t>
      </w:r>
      <w:r w:rsidR="000B7FA2" w:rsidRPr="004748E3">
        <w:rPr>
          <w:rFonts w:ascii="Arial" w:eastAsia="Times New Roman" w:hAnsi="Arial" w:cs="Arial"/>
          <w:lang w:val="en-GB"/>
        </w:rPr>
        <w:t>surrogate</w:t>
      </w:r>
      <w:r w:rsidRPr="004748E3">
        <w:rPr>
          <w:rFonts w:ascii="Arial" w:eastAsia="Times New Roman" w:hAnsi="Arial" w:cs="Arial"/>
          <w:lang w:val="en-GB"/>
        </w:rPr>
        <w:t xml:space="preserve"> conducted in SRM Medical College hospital and research </w:t>
      </w:r>
      <w:r w:rsidR="000B7FA2" w:rsidRPr="004748E3">
        <w:rPr>
          <w:rFonts w:ascii="Arial" w:eastAsia="Times New Roman" w:hAnsi="Arial" w:cs="Arial"/>
          <w:lang w:val="en-GB"/>
        </w:rPr>
        <w:t>centre</w:t>
      </w:r>
      <w:r w:rsidRPr="004748E3">
        <w:rPr>
          <w:rFonts w:ascii="Arial" w:eastAsia="Times New Roman" w:hAnsi="Arial" w:cs="Arial"/>
          <w:lang w:val="en-GB"/>
        </w:rPr>
        <w:t>.</w:t>
      </w:r>
    </w:p>
    <w:p w:rsidR="00C50248" w:rsidRPr="004748E3" w:rsidRDefault="00C27FC3" w:rsidP="002B14B7">
      <w:pPr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Professional</w:t>
      </w:r>
      <w:r w:rsidR="00C50248"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 xml:space="preserve"> Q</w:t>
      </w: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ualification</w:t>
      </w:r>
    </w:p>
    <w:p w:rsidR="00E86DE8" w:rsidRPr="004748E3" w:rsidRDefault="00C27FC3" w:rsidP="00F60474">
      <w:pPr>
        <w:tabs>
          <w:tab w:val="left" w:pos="3544"/>
        </w:tabs>
        <w:spacing w:after="0" w:line="240" w:lineRule="auto"/>
        <w:ind w:left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b/>
          <w:lang w:val="en-GB"/>
        </w:rPr>
        <w:t>BSc Nursing</w:t>
      </w:r>
      <w:r w:rsidR="00E86DE8" w:rsidRPr="004748E3">
        <w:rPr>
          <w:rFonts w:ascii="Arial" w:eastAsia="Times New Roman" w:hAnsi="Arial" w:cs="Arial"/>
          <w:b/>
          <w:lang w:val="en-GB"/>
        </w:rPr>
        <w:tab/>
        <w:t>:</w:t>
      </w:r>
      <w:r w:rsidR="00E86DE8" w:rsidRPr="004748E3">
        <w:rPr>
          <w:rFonts w:ascii="Arial" w:eastAsia="Times New Roman" w:hAnsi="Arial" w:cs="Arial"/>
          <w:b/>
          <w:lang w:val="en-GB"/>
        </w:rPr>
        <w:tab/>
      </w:r>
      <w:proofErr w:type="spellStart"/>
      <w:r w:rsidR="00DE2F66" w:rsidRPr="004748E3">
        <w:rPr>
          <w:rFonts w:ascii="Arial" w:eastAsia="Times New Roman" w:hAnsi="Arial" w:cs="Arial"/>
          <w:b/>
          <w:lang w:val="en-GB"/>
        </w:rPr>
        <w:t>Padmashree</w:t>
      </w:r>
      <w:proofErr w:type="spellEnd"/>
      <w:r w:rsidR="00DE2F66" w:rsidRPr="004748E3">
        <w:rPr>
          <w:rFonts w:ascii="Arial" w:eastAsia="Times New Roman" w:hAnsi="Arial" w:cs="Arial"/>
          <w:b/>
          <w:lang w:val="en-GB"/>
        </w:rPr>
        <w:t xml:space="preserve"> College of Nursing</w:t>
      </w:r>
    </w:p>
    <w:p w:rsidR="00C27FC3" w:rsidRPr="004748E3" w:rsidRDefault="00DE2F66" w:rsidP="00F60474">
      <w:pPr>
        <w:tabs>
          <w:tab w:val="left" w:pos="3544"/>
        </w:tabs>
        <w:spacing w:after="0" w:line="240" w:lineRule="auto"/>
        <w:ind w:left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(200</w:t>
      </w:r>
      <w:r w:rsidR="00874274" w:rsidRPr="004748E3">
        <w:rPr>
          <w:rFonts w:ascii="Arial" w:eastAsia="Times New Roman" w:hAnsi="Arial" w:cs="Arial"/>
          <w:lang w:val="en-GB"/>
        </w:rPr>
        <w:t>5</w:t>
      </w:r>
      <w:r w:rsidR="00E86DE8" w:rsidRPr="004748E3">
        <w:rPr>
          <w:rFonts w:ascii="Arial" w:eastAsia="Times New Roman" w:hAnsi="Arial" w:cs="Arial"/>
          <w:lang w:val="en-GB"/>
        </w:rPr>
        <w:t>-20</w:t>
      </w:r>
      <w:r w:rsidR="00874274" w:rsidRPr="004748E3">
        <w:rPr>
          <w:rFonts w:ascii="Arial" w:eastAsia="Times New Roman" w:hAnsi="Arial" w:cs="Arial"/>
          <w:lang w:val="en-GB"/>
        </w:rPr>
        <w:t>10</w:t>
      </w:r>
      <w:r w:rsidR="00E86DE8" w:rsidRPr="004748E3">
        <w:rPr>
          <w:rFonts w:ascii="Arial" w:eastAsia="Times New Roman" w:hAnsi="Arial" w:cs="Arial"/>
          <w:lang w:val="en-GB"/>
        </w:rPr>
        <w:t>, 65% marks)</w:t>
      </w:r>
      <w:r w:rsidR="00E86DE8" w:rsidRPr="004748E3">
        <w:rPr>
          <w:rFonts w:ascii="Arial" w:eastAsia="Times New Roman" w:hAnsi="Arial" w:cs="Arial"/>
          <w:b/>
          <w:lang w:val="en-GB"/>
        </w:rPr>
        <w:tab/>
      </w:r>
      <w:r w:rsidR="00E86DE8" w:rsidRPr="004748E3">
        <w:rPr>
          <w:rFonts w:ascii="Arial" w:eastAsia="Times New Roman" w:hAnsi="Arial" w:cs="Arial"/>
          <w:b/>
          <w:lang w:val="en-GB"/>
        </w:rPr>
        <w:tab/>
      </w:r>
      <w:r w:rsidR="00E86DE8" w:rsidRPr="004748E3">
        <w:rPr>
          <w:rFonts w:ascii="Arial" w:eastAsia="Times New Roman" w:hAnsi="Arial" w:cs="Arial"/>
          <w:lang w:val="en-GB"/>
        </w:rPr>
        <w:t>Rajiv Gandhi University of Health Sciences</w:t>
      </w:r>
    </w:p>
    <w:p w:rsidR="00E86DE8" w:rsidRPr="004748E3" w:rsidRDefault="00DE2F66" w:rsidP="00DE2F66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ab/>
      </w:r>
      <w:r w:rsidRPr="004748E3">
        <w:rPr>
          <w:rFonts w:ascii="Arial" w:eastAsia="Times New Roman" w:hAnsi="Arial" w:cs="Arial"/>
          <w:lang w:val="en-GB"/>
        </w:rPr>
        <w:tab/>
      </w:r>
      <w:r w:rsidR="00E86DE8" w:rsidRPr="004748E3">
        <w:rPr>
          <w:rFonts w:ascii="Arial" w:eastAsia="Times New Roman" w:hAnsi="Arial" w:cs="Arial"/>
          <w:lang w:val="en-GB"/>
        </w:rPr>
        <w:t>Bangalore, Karnataka, India.</w:t>
      </w:r>
    </w:p>
    <w:p w:rsidR="00C50248" w:rsidRPr="004748E3" w:rsidRDefault="00E86DE8" w:rsidP="002B14B7">
      <w:pPr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Academic Qualification</w:t>
      </w:r>
    </w:p>
    <w:p w:rsidR="00E86DE8" w:rsidRPr="004748E3" w:rsidRDefault="00E86DE8" w:rsidP="00F60474">
      <w:pPr>
        <w:tabs>
          <w:tab w:val="left" w:pos="3544"/>
        </w:tabs>
        <w:spacing w:after="0" w:line="240" w:lineRule="auto"/>
        <w:ind w:left="426"/>
        <w:rPr>
          <w:rFonts w:ascii="Arial" w:eastAsia="Times New Roman" w:hAnsi="Arial" w:cs="Arial"/>
          <w:b/>
          <w:lang w:val="en-GB"/>
        </w:rPr>
      </w:pPr>
      <w:r w:rsidRPr="004748E3">
        <w:rPr>
          <w:rFonts w:ascii="Arial" w:eastAsia="Times New Roman" w:hAnsi="Arial" w:cs="Arial"/>
          <w:b/>
          <w:lang w:val="en-GB"/>
        </w:rPr>
        <w:t>Higher Secondary</w:t>
      </w:r>
      <w:r w:rsidRPr="004748E3">
        <w:rPr>
          <w:rFonts w:ascii="Arial" w:eastAsia="Times New Roman" w:hAnsi="Arial" w:cs="Arial"/>
          <w:b/>
          <w:lang w:val="en-GB"/>
        </w:rPr>
        <w:tab/>
        <w:t>:</w:t>
      </w:r>
      <w:r w:rsidRPr="004748E3">
        <w:rPr>
          <w:rFonts w:ascii="Arial" w:eastAsia="Times New Roman" w:hAnsi="Arial" w:cs="Arial"/>
          <w:b/>
          <w:lang w:val="en-GB"/>
        </w:rPr>
        <w:tab/>
      </w:r>
      <w:r w:rsidR="002C4616" w:rsidRPr="004748E3">
        <w:rPr>
          <w:rFonts w:ascii="Arial" w:eastAsia="Arial" w:hAnsi="Arial" w:cs="Arial"/>
          <w:b/>
          <w:lang w:val="en-GB"/>
        </w:rPr>
        <w:t xml:space="preserve">ST.ANNES GHSS </w:t>
      </w:r>
    </w:p>
    <w:p w:rsidR="00E86DE8" w:rsidRPr="004748E3" w:rsidRDefault="00E86DE8" w:rsidP="00F60474">
      <w:pPr>
        <w:spacing w:after="0" w:line="240" w:lineRule="auto"/>
        <w:ind w:left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>(2003-2005, 62% marks)</w:t>
      </w:r>
      <w:r w:rsidRPr="004748E3">
        <w:rPr>
          <w:rFonts w:ascii="Arial" w:eastAsia="Times New Roman" w:hAnsi="Arial" w:cs="Arial"/>
          <w:lang w:val="en-GB"/>
        </w:rPr>
        <w:tab/>
      </w:r>
      <w:r w:rsidR="002C4616" w:rsidRPr="004748E3">
        <w:rPr>
          <w:rFonts w:ascii="Arial" w:eastAsia="Times New Roman" w:hAnsi="Arial" w:cs="Arial"/>
          <w:lang w:val="en-GB"/>
        </w:rPr>
        <w:t xml:space="preserve">Kerala </w:t>
      </w:r>
      <w:r w:rsidRPr="004748E3">
        <w:rPr>
          <w:rFonts w:ascii="Arial" w:eastAsia="Times New Roman" w:hAnsi="Arial" w:cs="Arial"/>
          <w:lang w:val="en-GB"/>
        </w:rPr>
        <w:t>University</w:t>
      </w:r>
    </w:p>
    <w:p w:rsidR="00DB732E" w:rsidRDefault="00DB732E" w:rsidP="002B14B7">
      <w:pPr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:rsidR="00F5410D" w:rsidRPr="004748E3" w:rsidRDefault="00F5410D" w:rsidP="00F73384">
      <w:pPr>
        <w:tabs>
          <w:tab w:val="left" w:pos="3544"/>
        </w:tabs>
        <w:spacing w:after="0" w:line="240" w:lineRule="auto"/>
        <w:ind w:left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lastRenderedPageBreak/>
        <w:tab/>
      </w:r>
      <w:r w:rsidRPr="004748E3">
        <w:rPr>
          <w:rFonts w:ascii="Arial" w:eastAsia="Times New Roman" w:hAnsi="Arial" w:cs="Arial"/>
          <w:lang w:val="en-GB"/>
        </w:rPr>
        <w:tab/>
      </w:r>
      <w:r w:rsidR="004D72FA" w:rsidRPr="004748E3">
        <w:rPr>
          <w:rFonts w:ascii="Arial" w:eastAsia="Times New Roman" w:hAnsi="Arial" w:cs="Arial"/>
          <w:lang w:val="en-GB"/>
        </w:rPr>
        <w:tab/>
      </w:r>
    </w:p>
    <w:p w:rsidR="00F73384" w:rsidRPr="004748E3" w:rsidRDefault="001A74A1" w:rsidP="002B14B7">
      <w:pPr>
        <w:spacing w:before="120"/>
        <w:rPr>
          <w:rFonts w:eastAsia="Times New Roman"/>
          <w:lang w:val="en-GB"/>
        </w:rPr>
      </w:pPr>
      <w:r w:rsidRPr="004748E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Declaration</w:t>
      </w:r>
      <w:r w:rsidR="005F4D41" w:rsidRPr="004748E3">
        <w:rPr>
          <w:rFonts w:eastAsia="Times New Roman"/>
          <w:lang w:val="en-GB"/>
        </w:rPr>
        <w:t xml:space="preserve">                          </w:t>
      </w:r>
    </w:p>
    <w:p w:rsidR="00F74937" w:rsidRPr="004748E3" w:rsidRDefault="005F4D41" w:rsidP="00F73384">
      <w:pPr>
        <w:spacing w:after="0"/>
        <w:ind w:firstLine="426"/>
        <w:rPr>
          <w:rFonts w:ascii="Arial" w:eastAsia="Times New Roman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 xml:space="preserve"> </w:t>
      </w:r>
      <w:r w:rsidR="00F73384" w:rsidRPr="004748E3">
        <w:rPr>
          <w:rFonts w:ascii="Arial" w:eastAsia="Times New Roman" w:hAnsi="Arial" w:cs="Arial"/>
          <w:lang w:val="en-GB"/>
        </w:rPr>
        <w:t>I here</w:t>
      </w:r>
      <w:r w:rsidRPr="004748E3">
        <w:rPr>
          <w:rFonts w:ascii="Arial" w:eastAsia="Times New Roman" w:hAnsi="Arial" w:cs="Arial"/>
          <w:lang w:val="en-GB"/>
        </w:rPr>
        <w:t xml:space="preserve">by declare that the above information are true and correct to the best of my </w:t>
      </w:r>
      <w:r w:rsidR="00F73384" w:rsidRPr="004748E3">
        <w:rPr>
          <w:rFonts w:ascii="Arial" w:eastAsia="Times New Roman" w:hAnsi="Arial" w:cs="Arial"/>
          <w:lang w:val="en-GB"/>
        </w:rPr>
        <w:t>k</w:t>
      </w:r>
      <w:r w:rsidR="00E664A8" w:rsidRPr="004748E3">
        <w:rPr>
          <w:rFonts w:ascii="Arial" w:eastAsia="Times New Roman" w:hAnsi="Arial" w:cs="Arial"/>
          <w:lang w:val="en-GB"/>
        </w:rPr>
        <w:t>now</w:t>
      </w:r>
      <w:r w:rsidR="001A74A1" w:rsidRPr="004748E3">
        <w:rPr>
          <w:rFonts w:ascii="Arial" w:eastAsia="Times New Roman" w:hAnsi="Arial" w:cs="Arial"/>
          <w:lang w:val="en-GB"/>
        </w:rPr>
        <w:t>l</w:t>
      </w:r>
      <w:r w:rsidRPr="004748E3">
        <w:rPr>
          <w:rFonts w:ascii="Arial" w:eastAsia="Times New Roman" w:hAnsi="Arial" w:cs="Arial"/>
          <w:lang w:val="en-GB"/>
        </w:rPr>
        <w:t>edge.</w:t>
      </w:r>
    </w:p>
    <w:p w:rsidR="00F74937" w:rsidRPr="004748E3" w:rsidRDefault="00F74937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F74937" w:rsidRPr="004748E3" w:rsidRDefault="00874274" w:rsidP="006A7303">
      <w:pPr>
        <w:rPr>
          <w:rFonts w:ascii="Arial" w:eastAsia="Calibri" w:hAnsi="Arial" w:cs="Arial"/>
          <w:lang w:val="en-GB"/>
        </w:rPr>
      </w:pPr>
      <w:r w:rsidRPr="004748E3">
        <w:rPr>
          <w:rFonts w:ascii="Arial" w:eastAsia="Times New Roman" w:hAnsi="Arial" w:cs="Arial"/>
          <w:lang w:val="en-GB"/>
        </w:rPr>
        <w:tab/>
      </w:r>
      <w:r w:rsidRPr="004748E3">
        <w:rPr>
          <w:rFonts w:ascii="Arial" w:eastAsia="Times New Roman" w:hAnsi="Arial" w:cs="Arial"/>
          <w:lang w:val="en-GB"/>
        </w:rPr>
        <w:tab/>
      </w:r>
      <w:bookmarkStart w:id="0" w:name="_GoBack"/>
      <w:bookmarkEnd w:id="0"/>
    </w:p>
    <w:sectPr w:rsidR="00F74937" w:rsidRPr="00474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54B"/>
    <w:multiLevelType w:val="hybridMultilevel"/>
    <w:tmpl w:val="6F044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5DA4"/>
    <w:multiLevelType w:val="hybridMultilevel"/>
    <w:tmpl w:val="241E0534"/>
    <w:lvl w:ilvl="0" w:tplc="0966E8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565D"/>
    <w:multiLevelType w:val="hybridMultilevel"/>
    <w:tmpl w:val="76B2120A"/>
    <w:lvl w:ilvl="0" w:tplc="8BCC76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1640D"/>
    <w:multiLevelType w:val="hybridMultilevel"/>
    <w:tmpl w:val="84E488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F94874"/>
    <w:multiLevelType w:val="hybridMultilevel"/>
    <w:tmpl w:val="BA7A4F6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220585"/>
    <w:multiLevelType w:val="multilevel"/>
    <w:tmpl w:val="EFA2A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D635D"/>
    <w:multiLevelType w:val="hybridMultilevel"/>
    <w:tmpl w:val="59A44A46"/>
    <w:lvl w:ilvl="0" w:tplc="0966E8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224E57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B2BE9"/>
    <w:multiLevelType w:val="hybridMultilevel"/>
    <w:tmpl w:val="7B9A41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12570"/>
    <w:multiLevelType w:val="hybridMultilevel"/>
    <w:tmpl w:val="F76EBF92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37"/>
    <w:rsid w:val="000B7FA2"/>
    <w:rsid w:val="00182B8B"/>
    <w:rsid w:val="0019780D"/>
    <w:rsid w:val="001A74A1"/>
    <w:rsid w:val="001E3B7F"/>
    <w:rsid w:val="00247A7D"/>
    <w:rsid w:val="00280B26"/>
    <w:rsid w:val="002B14B7"/>
    <w:rsid w:val="002C4616"/>
    <w:rsid w:val="0033534B"/>
    <w:rsid w:val="003A2870"/>
    <w:rsid w:val="003B06FB"/>
    <w:rsid w:val="003C6968"/>
    <w:rsid w:val="00407F5E"/>
    <w:rsid w:val="00443A8C"/>
    <w:rsid w:val="00446AB1"/>
    <w:rsid w:val="004748E3"/>
    <w:rsid w:val="004B361A"/>
    <w:rsid w:val="004D0107"/>
    <w:rsid w:val="004D72FA"/>
    <w:rsid w:val="005863FE"/>
    <w:rsid w:val="005F4D41"/>
    <w:rsid w:val="006224FF"/>
    <w:rsid w:val="0064430A"/>
    <w:rsid w:val="006A7303"/>
    <w:rsid w:val="006B0E09"/>
    <w:rsid w:val="006F0F87"/>
    <w:rsid w:val="0070506C"/>
    <w:rsid w:val="007904C7"/>
    <w:rsid w:val="00820B18"/>
    <w:rsid w:val="00830FE8"/>
    <w:rsid w:val="00847AA4"/>
    <w:rsid w:val="00874274"/>
    <w:rsid w:val="00874F85"/>
    <w:rsid w:val="008B2223"/>
    <w:rsid w:val="009D0521"/>
    <w:rsid w:val="00A17547"/>
    <w:rsid w:val="00A752B4"/>
    <w:rsid w:val="00AD1AE4"/>
    <w:rsid w:val="00B47288"/>
    <w:rsid w:val="00C27FC3"/>
    <w:rsid w:val="00C333CB"/>
    <w:rsid w:val="00C474F2"/>
    <w:rsid w:val="00C50248"/>
    <w:rsid w:val="00C9496F"/>
    <w:rsid w:val="00CF3E0F"/>
    <w:rsid w:val="00D05141"/>
    <w:rsid w:val="00D15261"/>
    <w:rsid w:val="00D27018"/>
    <w:rsid w:val="00D42F09"/>
    <w:rsid w:val="00DB732E"/>
    <w:rsid w:val="00DE2F66"/>
    <w:rsid w:val="00E20BFA"/>
    <w:rsid w:val="00E45F8F"/>
    <w:rsid w:val="00E63709"/>
    <w:rsid w:val="00E664A8"/>
    <w:rsid w:val="00E86DE8"/>
    <w:rsid w:val="00F2064B"/>
    <w:rsid w:val="00F5410D"/>
    <w:rsid w:val="00F60474"/>
    <w:rsid w:val="00F73384"/>
    <w:rsid w:val="00F74937"/>
    <w:rsid w:val="00F8029B"/>
    <w:rsid w:val="00F84E39"/>
    <w:rsid w:val="00F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2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2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.3722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COWI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Sindhu Mole</dc:creator>
  <cp:lastModifiedBy>602HRDESK</cp:lastModifiedBy>
  <cp:revision>11</cp:revision>
  <cp:lastPrinted>2017-06-27T13:03:00Z</cp:lastPrinted>
  <dcterms:created xsi:type="dcterms:W3CDTF">2017-06-14T08:56:00Z</dcterms:created>
  <dcterms:modified xsi:type="dcterms:W3CDTF">2017-08-23T08:35:00Z</dcterms:modified>
</cp:coreProperties>
</file>