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A2" w:rsidRDefault="00BB464D" w:rsidP="00167873">
      <w:pPr>
        <w:rPr>
          <w:b/>
          <w:bCs/>
          <w:lang w:val="en-GB"/>
        </w:rPr>
      </w:pPr>
      <w:r w:rsidRPr="00C40FE0">
        <w:rPr>
          <w:noProof/>
        </w:rPr>
        <w:drawing>
          <wp:anchor distT="0" distB="0" distL="114300" distR="114300" simplePos="0" relativeHeight="251658752" behindDoc="1" locked="0" layoutInCell="1" allowOverlap="1">
            <wp:simplePos x="0" y="0"/>
            <wp:positionH relativeFrom="column">
              <wp:posOffset>5828030</wp:posOffset>
            </wp:positionH>
            <wp:positionV relativeFrom="paragraph">
              <wp:posOffset>53975</wp:posOffset>
            </wp:positionV>
            <wp:extent cx="774065" cy="944245"/>
            <wp:effectExtent l="0" t="0" r="0" b="0"/>
            <wp:wrapNone/>
            <wp:docPr id="7" name="Picture 7" descr="PIC (Humair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Humaira)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70E" w:rsidRPr="00C40FE0">
        <w:rPr>
          <w:b/>
          <w:bCs/>
          <w:lang w:val="en-GB"/>
        </w:rPr>
        <w:t>HUMAIRA</w:t>
      </w:r>
      <w:r w:rsidR="00167873" w:rsidRPr="00C40FE0">
        <w:rPr>
          <w:b/>
          <w:bCs/>
          <w:lang w:val="en-GB"/>
        </w:rPr>
        <w:t xml:space="preserve"> </w:t>
      </w:r>
    </w:p>
    <w:p w:rsidR="00493AC1" w:rsidRPr="00C40FE0" w:rsidRDefault="00493AC1" w:rsidP="00167873">
      <w:pPr>
        <w:rPr>
          <w:b/>
          <w:bCs/>
          <w:lang w:val="en-GB"/>
        </w:rPr>
      </w:pPr>
      <w:hyperlink r:id="rId10" w:history="1">
        <w:r w:rsidRPr="009C08F5">
          <w:rPr>
            <w:rStyle w:val="Hyperlink"/>
            <w:b/>
            <w:bCs/>
            <w:lang w:val="en-GB"/>
          </w:rPr>
          <w:t>HUMAIRA.372271@2freemail.com</w:t>
        </w:r>
      </w:hyperlink>
      <w:r>
        <w:rPr>
          <w:b/>
          <w:bCs/>
          <w:lang w:val="en-GB"/>
        </w:rPr>
        <w:t xml:space="preserve"> </w:t>
      </w:r>
      <w:r w:rsidRPr="00493AC1">
        <w:rPr>
          <w:b/>
          <w:bCs/>
          <w:lang w:val="en-GB"/>
        </w:rPr>
        <w:tab/>
      </w:r>
    </w:p>
    <w:p w:rsidR="002E1D30" w:rsidRPr="00C40FE0" w:rsidRDefault="00891345" w:rsidP="00167873">
      <w:pPr>
        <w:rPr>
          <w:b/>
          <w:bCs/>
          <w:lang w:val="en-GB"/>
        </w:rPr>
      </w:pPr>
      <w:r w:rsidRPr="00C40FE0">
        <w:rPr>
          <w:b/>
          <w:bCs/>
          <w:lang w:val="en-GB"/>
        </w:rPr>
        <w:t>(</w:t>
      </w:r>
      <w:r w:rsidR="00167873" w:rsidRPr="00C40FE0">
        <w:rPr>
          <w:noProof/>
        </w:rPr>
        <w:t>Dairy &amp; Food Production , Food Quality and Hygeine</w:t>
      </w:r>
      <w:r w:rsidRPr="00C40FE0">
        <w:rPr>
          <w:b/>
          <w:bCs/>
          <w:lang w:val="en-GB"/>
        </w:rPr>
        <w:t>)</w:t>
      </w:r>
    </w:p>
    <w:p w:rsidR="00D25645" w:rsidRDefault="00D25645" w:rsidP="00D25645">
      <w:pPr>
        <w:rPr>
          <w:rFonts w:ascii="Arial" w:hAnsi="Arial" w:cs="Arial"/>
          <w:b/>
          <w:bCs/>
          <w:lang w:val="en-GB"/>
        </w:rPr>
      </w:pPr>
    </w:p>
    <w:p w:rsidR="007C26FC" w:rsidRPr="00C40FE0" w:rsidRDefault="00BB464D" w:rsidP="00860DC5">
      <w:pPr>
        <w:ind w:firstLine="360"/>
        <w:rPr>
          <w:lang w:val="en-GB"/>
        </w:rPr>
      </w:pPr>
      <w:r>
        <w:rPr>
          <w:noProof/>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107950</wp:posOffset>
                </wp:positionV>
                <wp:extent cx="6583045" cy="0"/>
                <wp:effectExtent l="5715" t="5080" r="1206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E123D" id="_x0000_t32" coordsize="21600,21600" o:spt="32" o:oned="t" path="m,l21600,21600e" filled="f">
                <v:path arrowok="t" fillok="f" o:connecttype="none"/>
                <o:lock v:ext="edit" shapetype="t"/>
              </v:shapetype>
              <v:shape id="AutoShape 8" o:spid="_x0000_s1026" type="#_x0000_t32" style="position:absolute;margin-left:-2.55pt;margin-top:8.5pt;width:518.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KjNQ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"/>
            </w:pict>
          </mc:Fallback>
        </mc:AlternateContent>
      </w:r>
    </w:p>
    <w:p w:rsidR="007120A2" w:rsidRPr="00C40FE0" w:rsidRDefault="007120A2">
      <w:pPr>
        <w:jc w:val="both"/>
        <w:rPr>
          <w:b/>
          <w:bCs/>
          <w:lang w:val="en-GB"/>
        </w:rPr>
      </w:pPr>
      <w:r w:rsidRPr="00C40FE0">
        <w:rPr>
          <w:b/>
          <w:bCs/>
          <w:lang w:val="en-GB"/>
        </w:rPr>
        <w:t>OBJECTIVE</w:t>
      </w:r>
      <w:r w:rsidR="00C40FE0">
        <w:rPr>
          <w:b/>
          <w:bCs/>
          <w:lang w:val="en-GB"/>
        </w:rPr>
        <w:t>:</w:t>
      </w:r>
    </w:p>
    <w:p w:rsidR="007120A2" w:rsidRPr="00C40FE0" w:rsidRDefault="004D0BA8">
      <w:pPr>
        <w:jc w:val="both"/>
        <w:rPr>
          <w:b/>
          <w:bCs/>
          <w:lang w:val="en-GB"/>
        </w:rPr>
      </w:pPr>
      <w:r w:rsidRPr="00C40FE0">
        <w:rPr>
          <w:lang w:val="en-GB"/>
        </w:rPr>
        <w:t>I am deeply committed to assure Food safety and QA along with consumer health by working in a team as joint effort.  I want to develop my professional career by working with a reputable dynamic food processing, manufacturing or handling organization that provides challenging opportunities allowing me to capitalize my personal &amp; professional strength as well as organizational progress.</w:t>
      </w:r>
    </w:p>
    <w:p w:rsidR="004A1753" w:rsidRPr="00985CDF" w:rsidRDefault="004A1753" w:rsidP="006D3501">
      <w:pPr>
        <w:tabs>
          <w:tab w:val="left" w:pos="-90"/>
        </w:tabs>
        <w:spacing w:line="300" w:lineRule="auto"/>
        <w:rPr>
          <w:rFonts w:ascii="Calibri" w:hAnsi="Calibri"/>
          <w:szCs w:val="22"/>
        </w:rPr>
      </w:pPr>
    </w:p>
    <w:p w:rsidR="005009F0" w:rsidRPr="00EC2B6F" w:rsidRDefault="005009F0" w:rsidP="004304E9">
      <w:pPr>
        <w:ind w:left="2880"/>
        <w:rPr>
          <w:b/>
          <w:bCs/>
          <w:u w:val="single"/>
          <w:lang w:val="en-GB"/>
        </w:rPr>
      </w:pPr>
      <w:r w:rsidRPr="00EC2B6F">
        <w:rPr>
          <w:b/>
          <w:bCs/>
          <w:u w:val="single"/>
          <w:lang w:val="en-GB"/>
        </w:rPr>
        <w:t>PROFESSIONAL EXPERIENCE</w:t>
      </w:r>
    </w:p>
    <w:p w:rsidR="00667AC7" w:rsidRDefault="00667AC7" w:rsidP="005009F0">
      <w:pPr>
        <w:rPr>
          <w:rFonts w:ascii="Calibri" w:hAnsi="Calibri" w:cs="Calibri"/>
          <w:b/>
          <w:bCs/>
          <w:lang w:val="en-GB"/>
        </w:rPr>
      </w:pPr>
    </w:p>
    <w:p w:rsidR="00077420" w:rsidRPr="00EC2B6F" w:rsidRDefault="00C977DE" w:rsidP="005009F0">
      <w:pPr>
        <w:rPr>
          <w:b/>
          <w:bCs/>
          <w:lang w:val="en-GB"/>
        </w:rPr>
      </w:pPr>
      <w:r w:rsidRPr="00EC2B6F">
        <w:rPr>
          <w:b/>
          <w:bCs/>
          <w:noProof/>
        </w:rPr>
        <w:drawing>
          <wp:anchor distT="0" distB="0" distL="114300" distR="114300" simplePos="0" relativeHeight="251655168" behindDoc="1" locked="0" layoutInCell="1" allowOverlap="1">
            <wp:simplePos x="0" y="0"/>
            <wp:positionH relativeFrom="column">
              <wp:posOffset>4460138</wp:posOffset>
            </wp:positionH>
            <wp:positionV relativeFrom="paragraph">
              <wp:posOffset>122830</wp:posOffset>
            </wp:positionV>
            <wp:extent cx="1014292" cy="507365"/>
            <wp:effectExtent l="0" t="0" r="0" b="0"/>
            <wp:wrapNone/>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292"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B6F">
        <w:rPr>
          <w:b/>
          <w:bCs/>
          <w:noProof/>
        </w:rPr>
        <w:drawing>
          <wp:anchor distT="0" distB="0" distL="114300" distR="114300" simplePos="0" relativeHeight="251670528" behindDoc="1" locked="0" layoutInCell="1" allowOverlap="1">
            <wp:simplePos x="0" y="0"/>
            <wp:positionH relativeFrom="column">
              <wp:posOffset>5658693</wp:posOffset>
            </wp:positionH>
            <wp:positionV relativeFrom="paragraph">
              <wp:posOffset>61771</wp:posOffset>
            </wp:positionV>
            <wp:extent cx="906145" cy="568342"/>
            <wp:effectExtent l="0" t="0" r="0" b="0"/>
            <wp:wrapNone/>
            <wp:docPr id="1" name="Picture 1" descr="p_ct_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_ct_im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568342"/>
                    </a:xfrm>
                    <a:prstGeom prst="rect">
                      <a:avLst/>
                    </a:prstGeom>
                    <a:noFill/>
                    <a:ln>
                      <a:noFill/>
                    </a:ln>
                  </pic:spPr>
                </pic:pic>
              </a:graphicData>
            </a:graphic>
            <wp14:sizeRelH relativeFrom="page">
              <wp14:pctWidth>0</wp14:pctWidth>
            </wp14:sizeRelH>
            <wp14:sizeRelV relativeFrom="page">
              <wp14:pctHeight>0</wp14:pctHeight>
            </wp14:sizeRelV>
          </wp:anchor>
        </w:drawing>
      </w:r>
      <w:r w:rsidR="005009F0" w:rsidRPr="00EC2B6F">
        <w:rPr>
          <w:b/>
          <w:bCs/>
          <w:sz w:val="26"/>
        </w:rPr>
        <w:t>Dairy</w:t>
      </w:r>
      <w:r w:rsidR="004B157B" w:rsidRPr="00EC2B6F">
        <w:rPr>
          <w:b/>
          <w:bCs/>
          <w:sz w:val="26"/>
        </w:rPr>
        <w:t>&amp; Non-Dairy manufacturing &amp; Food Services</w:t>
      </w:r>
      <w:r w:rsidR="00676F09" w:rsidRPr="00EC2B6F">
        <w:rPr>
          <w:b/>
          <w:bCs/>
          <w:sz w:val="26"/>
          <w:lang w:val="en-GB"/>
        </w:rPr>
        <w:t xml:space="preserve"> </w:t>
      </w:r>
    </w:p>
    <w:p w:rsidR="00543FA7" w:rsidRDefault="00077420" w:rsidP="00543FA7">
      <w:pPr>
        <w:rPr>
          <w:rFonts w:ascii="Calibri" w:hAnsi="Calibri" w:cs="Calibri"/>
          <w:b/>
          <w:bCs/>
          <w:lang w:val="en-GB"/>
        </w:rPr>
      </w:pPr>
      <w:r w:rsidRPr="00EC2B6F">
        <w:rPr>
          <w:b/>
          <w:bCs/>
          <w:lang w:val="en-GB"/>
        </w:rPr>
        <w:t>(</w:t>
      </w:r>
      <w:r w:rsidR="00676F09" w:rsidRPr="00EC2B6F">
        <w:rPr>
          <w:b/>
          <w:bCs/>
          <w:lang w:val="en-GB"/>
        </w:rPr>
        <w:t>Sep 2013- Sep 2014</w:t>
      </w:r>
      <w:r w:rsidRPr="00EC2B6F">
        <w:rPr>
          <w:b/>
          <w:bCs/>
          <w:lang w:val="en-GB"/>
        </w:rPr>
        <w:t>)</w:t>
      </w:r>
      <w:r>
        <w:rPr>
          <w:rFonts w:ascii="Calibri" w:hAnsi="Calibri" w:cs="Calibri"/>
          <w:b/>
          <w:bCs/>
          <w:lang w:val="en-GB"/>
        </w:rPr>
        <w:tab/>
      </w:r>
      <w:r>
        <w:rPr>
          <w:rFonts w:ascii="Calibri" w:hAnsi="Calibri" w:cs="Calibri"/>
          <w:b/>
          <w:bCs/>
          <w:lang w:val="en-GB"/>
        </w:rPr>
        <w:tab/>
        <w:t xml:space="preserve">                                </w:t>
      </w:r>
      <w:r w:rsidR="00010CC4">
        <w:rPr>
          <w:rFonts w:ascii="Calibri" w:hAnsi="Calibri" w:cs="Calibri"/>
          <w:b/>
          <w:bCs/>
          <w:lang w:val="en-GB"/>
        </w:rPr>
        <w:t xml:space="preserve">                     </w:t>
      </w:r>
      <w:r>
        <w:rPr>
          <w:rFonts w:ascii="Calibri" w:hAnsi="Calibri" w:cs="Calibri"/>
          <w:b/>
          <w:bCs/>
          <w:lang w:val="en-GB"/>
        </w:rPr>
        <w:t xml:space="preserve">    </w:t>
      </w:r>
      <w:r>
        <w:rPr>
          <w:rFonts w:ascii="Calibri" w:hAnsi="Calibri" w:cs="Calibri"/>
          <w:b/>
          <w:bCs/>
          <w:lang w:val="en-GB"/>
        </w:rPr>
        <w:tab/>
      </w:r>
      <w:r>
        <w:rPr>
          <w:rFonts w:ascii="Calibri" w:hAnsi="Calibri" w:cs="Calibri"/>
          <w:b/>
          <w:bCs/>
          <w:lang w:val="en-GB"/>
        </w:rPr>
        <w:tab/>
      </w:r>
      <w:r w:rsidR="000B0E31">
        <w:rPr>
          <w:rFonts w:ascii="Calibri" w:hAnsi="Calibri" w:cs="Calibri"/>
          <w:b/>
          <w:bCs/>
          <w:lang w:val="en-GB"/>
        </w:rPr>
        <w:tab/>
      </w:r>
      <w:r w:rsidR="000B0E31">
        <w:rPr>
          <w:rFonts w:ascii="Calibri" w:hAnsi="Calibri" w:cs="Calibri"/>
          <w:b/>
          <w:bCs/>
          <w:lang w:val="en-GB"/>
        </w:rPr>
        <w:tab/>
      </w:r>
      <w:r w:rsidR="000B0E31">
        <w:rPr>
          <w:rFonts w:ascii="Calibri" w:hAnsi="Calibri" w:cs="Calibri"/>
          <w:b/>
          <w:bCs/>
          <w:lang w:val="en-GB"/>
        </w:rPr>
        <w:tab/>
      </w:r>
    </w:p>
    <w:p w:rsidR="000B0E31" w:rsidRPr="000B0E31" w:rsidRDefault="000B0E31" w:rsidP="00543FA7">
      <w:pPr>
        <w:rPr>
          <w:rFonts w:ascii="Calibri" w:hAnsi="Calibri" w:cs="Calibri"/>
          <w:b/>
          <w:bCs/>
          <w:lang w:val="en-GB"/>
        </w:rPr>
      </w:pPr>
    </w:p>
    <w:p w:rsidR="00157D7E" w:rsidRPr="00EC2B6F" w:rsidRDefault="005D1101" w:rsidP="00543FA7">
      <w:pPr>
        <w:rPr>
          <w:b/>
          <w:bCs/>
          <w:lang w:val="en-GB"/>
        </w:rPr>
      </w:pPr>
      <w:r w:rsidRPr="00EC2B6F">
        <w:rPr>
          <w:b/>
          <w:bCs/>
          <w:lang w:val="en-GB"/>
        </w:rPr>
        <w:t xml:space="preserve">Shift </w:t>
      </w:r>
      <w:r w:rsidR="00FD34D2" w:rsidRPr="00EC2B6F">
        <w:rPr>
          <w:b/>
          <w:bCs/>
          <w:lang w:val="en-GB"/>
        </w:rPr>
        <w:t>Quality Executive</w:t>
      </w:r>
      <w:r w:rsidR="000B0E31" w:rsidRPr="00EC2B6F">
        <w:rPr>
          <w:b/>
          <w:bCs/>
          <w:lang w:val="en-GB"/>
        </w:rPr>
        <w:t>:</w:t>
      </w:r>
      <w:r w:rsidR="00157D7E" w:rsidRPr="00EC2B6F">
        <w:rPr>
          <w:b/>
          <w:bCs/>
          <w:lang w:val="en-GB"/>
        </w:rPr>
        <w:tab/>
      </w:r>
    </w:p>
    <w:p w:rsidR="00126BCD" w:rsidRPr="00EC2B6F" w:rsidRDefault="00157D7E" w:rsidP="0034540E">
      <w:pPr>
        <w:rPr>
          <w:b/>
          <w:bCs/>
          <w:lang w:val="en-GB"/>
        </w:rPr>
      </w:pPr>
      <w:r w:rsidRPr="00EC2B6F">
        <w:rPr>
          <w:b/>
          <w:bCs/>
          <w:lang w:val="en-GB"/>
        </w:rPr>
        <w:t xml:space="preserve">Job </w:t>
      </w:r>
      <w:r w:rsidR="00935D7C" w:rsidRPr="00EC2B6F">
        <w:rPr>
          <w:b/>
          <w:bCs/>
          <w:lang w:val="en-GB"/>
        </w:rPr>
        <w:t>Responsibilities:</w:t>
      </w:r>
      <w:r w:rsidR="00935D7C" w:rsidRPr="00EC2B6F">
        <w:t xml:space="preserve"> -</w:t>
      </w:r>
    </w:p>
    <w:p w:rsidR="00126BCD" w:rsidRPr="00EC2B6F" w:rsidRDefault="00126BCD" w:rsidP="008242DE">
      <w:pPr>
        <w:widowControl w:val="0"/>
        <w:numPr>
          <w:ilvl w:val="0"/>
          <w:numId w:val="36"/>
        </w:numPr>
        <w:tabs>
          <w:tab w:val="left" w:pos="1134"/>
          <w:tab w:val="left" w:pos="2160"/>
          <w:tab w:val="left" w:pos="6520"/>
        </w:tabs>
        <w:overflowPunct w:val="0"/>
        <w:adjustRightInd w:val="0"/>
        <w:spacing w:line="276" w:lineRule="auto"/>
      </w:pPr>
      <w:r w:rsidRPr="00EC2B6F">
        <w:t>Review the implementation and efficiency of quality and inspection systems.</w:t>
      </w:r>
    </w:p>
    <w:p w:rsidR="00126BCD" w:rsidRPr="00EC2B6F" w:rsidRDefault="00126BCD" w:rsidP="008242DE">
      <w:pPr>
        <w:widowControl w:val="0"/>
        <w:numPr>
          <w:ilvl w:val="0"/>
          <w:numId w:val="36"/>
        </w:numPr>
        <w:tabs>
          <w:tab w:val="left" w:pos="1134"/>
          <w:tab w:val="left" w:pos="2160"/>
          <w:tab w:val="left" w:pos="6520"/>
        </w:tabs>
        <w:overflowPunct w:val="0"/>
        <w:adjustRightInd w:val="0"/>
        <w:spacing w:line="276" w:lineRule="auto"/>
      </w:pPr>
      <w:r w:rsidRPr="00EC2B6F">
        <w:t>Plan, conduct and monitor testing and inspection of materials and products to ensure finished product Quality.</w:t>
      </w:r>
    </w:p>
    <w:p w:rsidR="00126BCD" w:rsidRPr="00EC2B6F" w:rsidRDefault="00126BCD" w:rsidP="008242DE">
      <w:pPr>
        <w:widowControl w:val="0"/>
        <w:numPr>
          <w:ilvl w:val="0"/>
          <w:numId w:val="36"/>
        </w:numPr>
        <w:tabs>
          <w:tab w:val="left" w:pos="1134"/>
          <w:tab w:val="left" w:pos="2160"/>
          <w:tab w:val="left" w:pos="6520"/>
        </w:tabs>
        <w:overflowPunct w:val="0"/>
        <w:adjustRightInd w:val="0"/>
        <w:spacing w:line="276" w:lineRule="auto"/>
      </w:pPr>
      <w:r w:rsidRPr="00EC2B6F">
        <w:t>Document internal Audits and other quality assurance activities.</w:t>
      </w:r>
    </w:p>
    <w:p w:rsidR="00126BCD" w:rsidRPr="00EC2B6F" w:rsidRDefault="00126BCD" w:rsidP="008242DE">
      <w:pPr>
        <w:widowControl w:val="0"/>
        <w:numPr>
          <w:ilvl w:val="0"/>
          <w:numId w:val="36"/>
        </w:numPr>
        <w:tabs>
          <w:tab w:val="left" w:pos="1134"/>
          <w:tab w:val="left" w:pos="2160"/>
          <w:tab w:val="left" w:pos="6520"/>
        </w:tabs>
        <w:overflowPunct w:val="0"/>
        <w:adjustRightInd w:val="0"/>
        <w:spacing w:line="276" w:lineRule="auto"/>
      </w:pPr>
      <w:r w:rsidRPr="00EC2B6F">
        <w:t>Investig</w:t>
      </w:r>
      <w:r w:rsidR="00D47940" w:rsidRPr="00EC2B6F">
        <w:t>ate customer complaints and non</w:t>
      </w:r>
      <w:r w:rsidRPr="00EC2B6F">
        <w:t>conformance issues.</w:t>
      </w:r>
    </w:p>
    <w:p w:rsidR="00126BCD" w:rsidRPr="00EC2B6F" w:rsidRDefault="00D47940" w:rsidP="008242DE">
      <w:pPr>
        <w:widowControl w:val="0"/>
        <w:numPr>
          <w:ilvl w:val="0"/>
          <w:numId w:val="36"/>
        </w:numPr>
        <w:tabs>
          <w:tab w:val="left" w:pos="1134"/>
          <w:tab w:val="left" w:pos="2160"/>
          <w:tab w:val="left" w:pos="6520"/>
        </w:tabs>
        <w:overflowPunct w:val="0"/>
        <w:adjustRightInd w:val="0"/>
        <w:spacing w:line="276" w:lineRule="auto"/>
      </w:pPr>
      <w:r w:rsidRPr="00EC2B6F">
        <w:t>Collect and compile statistical quality data;</w:t>
      </w:r>
    </w:p>
    <w:p w:rsidR="00D47940" w:rsidRPr="00EC2B6F" w:rsidRDefault="00D47940" w:rsidP="008242DE">
      <w:pPr>
        <w:widowControl w:val="0"/>
        <w:numPr>
          <w:ilvl w:val="0"/>
          <w:numId w:val="36"/>
        </w:numPr>
        <w:tabs>
          <w:tab w:val="left" w:pos="1134"/>
          <w:tab w:val="left" w:pos="2160"/>
          <w:tab w:val="left" w:pos="6520"/>
        </w:tabs>
        <w:overflowPunct w:val="0"/>
        <w:adjustRightInd w:val="0"/>
        <w:spacing w:line="276" w:lineRule="auto"/>
      </w:pPr>
      <w:r w:rsidRPr="00EC2B6F">
        <w:t>Prepare reports to communicate outcomes of quality activities.</w:t>
      </w:r>
    </w:p>
    <w:p w:rsidR="00D47940" w:rsidRPr="00EC2B6F" w:rsidRDefault="00D47940" w:rsidP="00487A6D">
      <w:pPr>
        <w:widowControl w:val="0"/>
        <w:numPr>
          <w:ilvl w:val="0"/>
          <w:numId w:val="36"/>
        </w:numPr>
        <w:tabs>
          <w:tab w:val="left" w:pos="1134"/>
          <w:tab w:val="left" w:pos="2160"/>
          <w:tab w:val="left" w:pos="6520"/>
        </w:tabs>
        <w:overflowPunct w:val="0"/>
        <w:adjustRightInd w:val="0"/>
        <w:spacing w:line="276" w:lineRule="auto"/>
      </w:pPr>
      <w:r w:rsidRPr="00EC2B6F">
        <w:t>Identifying training needs and organize training interventions to meet quality standards.</w:t>
      </w:r>
    </w:p>
    <w:p w:rsidR="00D47940" w:rsidRPr="00EC2B6F" w:rsidRDefault="00D47940" w:rsidP="008242DE">
      <w:pPr>
        <w:widowControl w:val="0"/>
        <w:numPr>
          <w:ilvl w:val="0"/>
          <w:numId w:val="36"/>
        </w:numPr>
        <w:tabs>
          <w:tab w:val="left" w:pos="1134"/>
          <w:tab w:val="left" w:pos="2160"/>
          <w:tab w:val="left" w:pos="6520"/>
        </w:tabs>
        <w:overflowPunct w:val="0"/>
        <w:adjustRightInd w:val="0"/>
        <w:spacing w:line="276" w:lineRule="auto"/>
      </w:pPr>
      <w:r w:rsidRPr="00EC2B6F">
        <w:t>Evaluate audit findings and implement appropriate corrective actions</w:t>
      </w:r>
      <w:r w:rsidR="00C21851" w:rsidRPr="00EC2B6F">
        <w:t>.</w:t>
      </w:r>
    </w:p>
    <w:p w:rsidR="00150654" w:rsidRPr="00EC2B6F" w:rsidRDefault="00C21851" w:rsidP="007E0158">
      <w:pPr>
        <w:widowControl w:val="0"/>
        <w:numPr>
          <w:ilvl w:val="0"/>
          <w:numId w:val="36"/>
        </w:numPr>
        <w:tabs>
          <w:tab w:val="left" w:pos="1134"/>
          <w:tab w:val="left" w:pos="2160"/>
          <w:tab w:val="left" w:pos="6520"/>
        </w:tabs>
        <w:overflowPunct w:val="0"/>
        <w:adjustRightInd w:val="0"/>
        <w:spacing w:line="276" w:lineRule="auto"/>
      </w:pPr>
      <w:r w:rsidRPr="00EC2B6F">
        <w:t>Responsible for documents management systems.</w:t>
      </w:r>
    </w:p>
    <w:p w:rsidR="00E22994" w:rsidRPr="00EC2B6F" w:rsidRDefault="008242DE" w:rsidP="00E22994">
      <w:pPr>
        <w:widowControl w:val="0"/>
        <w:numPr>
          <w:ilvl w:val="0"/>
          <w:numId w:val="36"/>
        </w:numPr>
        <w:tabs>
          <w:tab w:val="left" w:pos="1134"/>
          <w:tab w:val="left" w:pos="2160"/>
          <w:tab w:val="left" w:pos="6520"/>
        </w:tabs>
        <w:overflowPunct w:val="0"/>
        <w:adjustRightInd w:val="0"/>
        <w:spacing w:line="276" w:lineRule="auto"/>
      </w:pPr>
      <w:r w:rsidRPr="00EC2B6F">
        <w:t>Assign work to hygiene supervisor for cleaning the area</w:t>
      </w:r>
      <w:r w:rsidR="00E22994" w:rsidRPr="00EC2B6F">
        <w:t>.</w:t>
      </w:r>
    </w:p>
    <w:p w:rsidR="008242DE" w:rsidRPr="00EC2B6F" w:rsidRDefault="008242DE" w:rsidP="008242DE">
      <w:pPr>
        <w:widowControl w:val="0"/>
        <w:numPr>
          <w:ilvl w:val="0"/>
          <w:numId w:val="36"/>
        </w:numPr>
        <w:tabs>
          <w:tab w:val="left" w:pos="1134"/>
          <w:tab w:val="left" w:pos="2160"/>
          <w:tab w:val="left" w:pos="6520"/>
        </w:tabs>
        <w:overflowPunct w:val="0"/>
        <w:adjustRightInd w:val="0"/>
        <w:spacing w:line="276" w:lineRule="auto"/>
      </w:pPr>
      <w:r w:rsidRPr="00EC2B6F">
        <w:t>Responsible for plant and equipment hygiene.</w:t>
      </w:r>
    </w:p>
    <w:p w:rsidR="00E22994" w:rsidRPr="00EC2B6F" w:rsidRDefault="00F82BA9" w:rsidP="00E22994">
      <w:pPr>
        <w:widowControl w:val="0"/>
        <w:numPr>
          <w:ilvl w:val="0"/>
          <w:numId w:val="36"/>
        </w:numPr>
        <w:tabs>
          <w:tab w:val="left" w:pos="1134"/>
          <w:tab w:val="left" w:pos="2160"/>
          <w:tab w:val="left" w:pos="6520"/>
        </w:tabs>
        <w:overflowPunct w:val="0"/>
        <w:adjustRightInd w:val="0"/>
        <w:spacing w:line="276" w:lineRule="auto"/>
      </w:pPr>
      <w:r w:rsidRPr="00EC2B6F">
        <w:t>Responsible for plant CIP and sanitation.</w:t>
      </w:r>
    </w:p>
    <w:p w:rsidR="00E22994" w:rsidRPr="00EC2B6F" w:rsidRDefault="00F82BA9" w:rsidP="009271A3">
      <w:pPr>
        <w:widowControl w:val="0"/>
        <w:numPr>
          <w:ilvl w:val="0"/>
          <w:numId w:val="36"/>
        </w:numPr>
        <w:tabs>
          <w:tab w:val="left" w:pos="1134"/>
          <w:tab w:val="left" w:pos="2160"/>
          <w:tab w:val="left" w:pos="6520"/>
        </w:tabs>
        <w:overflowPunct w:val="0"/>
        <w:adjustRightInd w:val="0"/>
        <w:spacing w:line="276" w:lineRule="auto"/>
      </w:pPr>
      <w:r w:rsidRPr="00EC2B6F">
        <w:t>Inspection of personal hygiene and practices of all Food handlers</w:t>
      </w:r>
      <w:r w:rsidR="00E22994" w:rsidRPr="00EC2B6F">
        <w:t>.</w:t>
      </w:r>
    </w:p>
    <w:p w:rsidR="00E22994" w:rsidRPr="00EC2B6F" w:rsidRDefault="001F45CD" w:rsidP="00E22994">
      <w:pPr>
        <w:widowControl w:val="0"/>
        <w:numPr>
          <w:ilvl w:val="0"/>
          <w:numId w:val="36"/>
        </w:numPr>
        <w:tabs>
          <w:tab w:val="left" w:pos="1134"/>
          <w:tab w:val="left" w:pos="2160"/>
          <w:tab w:val="left" w:pos="6520"/>
        </w:tabs>
        <w:overflowPunct w:val="0"/>
        <w:adjustRightInd w:val="0"/>
        <w:spacing w:line="276" w:lineRule="auto"/>
      </w:pPr>
      <w:r w:rsidRPr="00EC2B6F">
        <w:t xml:space="preserve">Inspection of raw material </w:t>
      </w:r>
      <w:proofErr w:type="spellStart"/>
      <w:r w:rsidRPr="00EC2B6F">
        <w:t>e.g</w:t>
      </w:r>
      <w:proofErr w:type="spellEnd"/>
      <w:r w:rsidRPr="00EC2B6F">
        <w:t xml:space="preserve"> skimmed milk powder, Butter Milk powder, whole milk powder, </w:t>
      </w:r>
      <w:r w:rsidR="00935D7C" w:rsidRPr="00EC2B6F">
        <w:t>Vegetable</w:t>
      </w:r>
      <w:r w:rsidRPr="00EC2B6F">
        <w:t xml:space="preserve"> oil, </w:t>
      </w:r>
      <w:r w:rsidR="00935D7C" w:rsidRPr="00EC2B6F">
        <w:t>stabilizers</w:t>
      </w:r>
      <w:r w:rsidRPr="00EC2B6F">
        <w:t>, emulsifiers.</w:t>
      </w:r>
    </w:p>
    <w:p w:rsidR="00E22994" w:rsidRPr="00EC2B6F" w:rsidRDefault="00F31047" w:rsidP="00E22994">
      <w:pPr>
        <w:widowControl w:val="0"/>
        <w:numPr>
          <w:ilvl w:val="0"/>
          <w:numId w:val="36"/>
        </w:numPr>
        <w:tabs>
          <w:tab w:val="left" w:pos="1134"/>
          <w:tab w:val="left" w:pos="2160"/>
          <w:tab w:val="left" w:pos="6520"/>
        </w:tabs>
        <w:overflowPunct w:val="0"/>
        <w:adjustRightInd w:val="0"/>
        <w:spacing w:line="276" w:lineRule="auto"/>
      </w:pPr>
      <w:r w:rsidRPr="00EC2B6F">
        <w:t>Conduct in process and finished product checking and standardization.</w:t>
      </w:r>
    </w:p>
    <w:p w:rsidR="00A33807" w:rsidRPr="00EC2B6F" w:rsidRDefault="00A33807" w:rsidP="00E22994">
      <w:pPr>
        <w:widowControl w:val="0"/>
        <w:numPr>
          <w:ilvl w:val="0"/>
          <w:numId w:val="36"/>
        </w:numPr>
        <w:tabs>
          <w:tab w:val="left" w:pos="1134"/>
          <w:tab w:val="left" w:pos="2160"/>
          <w:tab w:val="left" w:pos="6520"/>
        </w:tabs>
        <w:overflowPunct w:val="0"/>
        <w:adjustRightInd w:val="0"/>
        <w:spacing w:line="276" w:lineRule="auto"/>
      </w:pPr>
      <w:r w:rsidRPr="00EC2B6F">
        <w:t>Inspection of pest control and coordinate with pest control team.</w:t>
      </w:r>
    </w:p>
    <w:p w:rsidR="00A33807" w:rsidRPr="00EC2B6F" w:rsidRDefault="00A33807" w:rsidP="00E22994">
      <w:pPr>
        <w:widowControl w:val="0"/>
        <w:numPr>
          <w:ilvl w:val="0"/>
          <w:numId w:val="36"/>
        </w:numPr>
        <w:tabs>
          <w:tab w:val="left" w:pos="1134"/>
          <w:tab w:val="left" w:pos="2160"/>
          <w:tab w:val="left" w:pos="6520"/>
        </w:tabs>
        <w:overflowPunct w:val="0"/>
        <w:adjustRightInd w:val="0"/>
        <w:spacing w:line="276" w:lineRule="auto"/>
      </w:pPr>
      <w:r w:rsidRPr="00EC2B6F">
        <w:t xml:space="preserve">Monitoring equipment </w:t>
      </w:r>
      <w:r w:rsidR="00935D7C" w:rsidRPr="00EC2B6F">
        <w:t>calibration and cleaning conditions</w:t>
      </w:r>
      <w:r w:rsidRPr="00EC2B6F">
        <w:t>.</w:t>
      </w:r>
    </w:p>
    <w:p w:rsidR="001C504B" w:rsidRPr="00EC2B6F" w:rsidRDefault="00A33807" w:rsidP="007E0158">
      <w:pPr>
        <w:widowControl w:val="0"/>
        <w:numPr>
          <w:ilvl w:val="0"/>
          <w:numId w:val="36"/>
        </w:numPr>
        <w:tabs>
          <w:tab w:val="left" w:pos="1134"/>
          <w:tab w:val="left" w:pos="2160"/>
          <w:tab w:val="left" w:pos="6520"/>
        </w:tabs>
        <w:overflowPunct w:val="0"/>
        <w:adjustRightInd w:val="0"/>
        <w:spacing w:line="276" w:lineRule="auto"/>
      </w:pPr>
      <w:r w:rsidRPr="00EC2B6F">
        <w:t>Prepare microbiological reports, briefs and updates the quality control manager on all matters related to hygiene.</w:t>
      </w:r>
    </w:p>
    <w:p w:rsidR="001C504B" w:rsidRPr="00EC2B6F" w:rsidRDefault="001C504B" w:rsidP="00E22994">
      <w:pPr>
        <w:widowControl w:val="0"/>
        <w:numPr>
          <w:ilvl w:val="0"/>
          <w:numId w:val="36"/>
        </w:numPr>
        <w:tabs>
          <w:tab w:val="left" w:pos="1134"/>
          <w:tab w:val="left" w:pos="2160"/>
          <w:tab w:val="left" w:pos="6520"/>
        </w:tabs>
        <w:overflowPunct w:val="0"/>
        <w:adjustRightInd w:val="0"/>
        <w:spacing w:line="276" w:lineRule="auto"/>
      </w:pPr>
      <w:r w:rsidRPr="00EC2B6F">
        <w:t xml:space="preserve">Microbiological analysis for hygiene parameters </w:t>
      </w:r>
      <w:r w:rsidR="00935D7C" w:rsidRPr="00EC2B6F">
        <w:t>(hand</w:t>
      </w:r>
      <w:r w:rsidRPr="00EC2B6F">
        <w:t xml:space="preserve"> swabs, machine swabs, air count, water and packaging materials).</w:t>
      </w:r>
    </w:p>
    <w:p w:rsidR="001C504B" w:rsidRPr="00EC2B6F" w:rsidRDefault="007E0158" w:rsidP="00E22994">
      <w:pPr>
        <w:widowControl w:val="0"/>
        <w:numPr>
          <w:ilvl w:val="0"/>
          <w:numId w:val="36"/>
        </w:numPr>
        <w:tabs>
          <w:tab w:val="left" w:pos="1134"/>
          <w:tab w:val="left" w:pos="2160"/>
          <w:tab w:val="left" w:pos="6520"/>
        </w:tabs>
        <w:overflowPunct w:val="0"/>
        <w:adjustRightInd w:val="0"/>
        <w:spacing w:line="276" w:lineRule="auto"/>
      </w:pPr>
      <w:r w:rsidRPr="00EC2B6F">
        <w:t xml:space="preserve">Product </w:t>
      </w:r>
      <w:r w:rsidR="001C504B" w:rsidRPr="00EC2B6F">
        <w:t>analysis from prepacking and also from finished product, monitoring the label code and date.</w:t>
      </w:r>
    </w:p>
    <w:p w:rsidR="001C504B" w:rsidRPr="00EC2B6F" w:rsidRDefault="001C504B" w:rsidP="00E22994">
      <w:pPr>
        <w:widowControl w:val="0"/>
        <w:numPr>
          <w:ilvl w:val="0"/>
          <w:numId w:val="36"/>
        </w:numPr>
        <w:tabs>
          <w:tab w:val="left" w:pos="1134"/>
          <w:tab w:val="left" w:pos="2160"/>
          <w:tab w:val="left" w:pos="6520"/>
        </w:tabs>
        <w:overflowPunct w:val="0"/>
        <w:adjustRightInd w:val="0"/>
        <w:spacing w:line="276" w:lineRule="auto"/>
      </w:pPr>
      <w:r w:rsidRPr="00EC2B6F">
        <w:t>Assist in R&amp;D analysis.</w:t>
      </w:r>
    </w:p>
    <w:p w:rsidR="001C504B" w:rsidRPr="00EC2B6F" w:rsidRDefault="007E5090" w:rsidP="00E22994">
      <w:pPr>
        <w:widowControl w:val="0"/>
        <w:numPr>
          <w:ilvl w:val="0"/>
          <w:numId w:val="36"/>
        </w:numPr>
        <w:tabs>
          <w:tab w:val="left" w:pos="1134"/>
          <w:tab w:val="left" w:pos="2160"/>
          <w:tab w:val="left" w:pos="6520"/>
        </w:tabs>
        <w:overflowPunct w:val="0"/>
        <w:adjustRightInd w:val="0"/>
        <w:spacing w:line="276" w:lineRule="auto"/>
      </w:pPr>
      <w:r w:rsidRPr="00EC2B6F">
        <w:t>Inspection of expiry items in R</w:t>
      </w:r>
      <w:r w:rsidR="00F26C4F" w:rsidRPr="00EC2B6F">
        <w:t xml:space="preserve">aw </w:t>
      </w:r>
      <w:r w:rsidRPr="00EC2B6F">
        <w:t>M</w:t>
      </w:r>
      <w:r w:rsidR="00F26C4F" w:rsidRPr="00EC2B6F">
        <w:t>aterial</w:t>
      </w:r>
      <w:r w:rsidRPr="00EC2B6F">
        <w:t xml:space="preserve"> </w:t>
      </w:r>
      <w:r w:rsidR="00EC2B6F" w:rsidRPr="00EC2B6F">
        <w:t>&amp; Finished</w:t>
      </w:r>
      <w:r w:rsidR="00F26C4F" w:rsidRPr="00EC2B6F">
        <w:t xml:space="preserve"> </w:t>
      </w:r>
      <w:r w:rsidRPr="00EC2B6F">
        <w:t>G</w:t>
      </w:r>
      <w:r w:rsidR="00F26C4F" w:rsidRPr="00EC2B6F">
        <w:t>oods</w:t>
      </w:r>
      <w:r w:rsidRPr="00EC2B6F">
        <w:t xml:space="preserve"> stores.</w:t>
      </w:r>
    </w:p>
    <w:p w:rsidR="00A967D2" w:rsidRPr="00EC2B6F" w:rsidRDefault="007E5090" w:rsidP="00DE72BD">
      <w:pPr>
        <w:widowControl w:val="0"/>
        <w:numPr>
          <w:ilvl w:val="0"/>
          <w:numId w:val="36"/>
        </w:numPr>
        <w:tabs>
          <w:tab w:val="left" w:pos="1134"/>
          <w:tab w:val="left" w:pos="2160"/>
          <w:tab w:val="left" w:pos="6520"/>
        </w:tabs>
        <w:overflowPunct w:val="0"/>
        <w:adjustRightInd w:val="0"/>
        <w:spacing w:line="276" w:lineRule="auto"/>
      </w:pPr>
      <w:r w:rsidRPr="00EC2B6F">
        <w:t xml:space="preserve">Assist </w:t>
      </w:r>
      <w:r w:rsidR="00611055" w:rsidRPr="00EC2B6F">
        <w:t xml:space="preserve">in internal and external </w:t>
      </w:r>
      <w:r w:rsidR="00EC2B6F" w:rsidRPr="00EC2B6F">
        <w:t>audits,</w:t>
      </w:r>
      <w:r w:rsidR="00611055" w:rsidRPr="00EC2B6F">
        <w:t xml:space="preserve"> follow </w:t>
      </w:r>
      <w:r w:rsidR="00EC2B6F" w:rsidRPr="00EC2B6F">
        <w:t>ups,</w:t>
      </w:r>
      <w:r w:rsidR="00611055" w:rsidRPr="00EC2B6F">
        <w:t xml:space="preserve"> </w:t>
      </w:r>
      <w:r w:rsidR="00EC2B6F" w:rsidRPr="00EC2B6F">
        <w:t>NCs,</w:t>
      </w:r>
      <w:r w:rsidR="00611055" w:rsidRPr="00EC2B6F">
        <w:t xml:space="preserve"> Corrective actions and Closure of </w:t>
      </w:r>
      <w:proofErr w:type="spellStart"/>
      <w:r w:rsidR="00611055" w:rsidRPr="00EC2B6F">
        <w:t>Ncs</w:t>
      </w:r>
      <w:proofErr w:type="spellEnd"/>
      <w:r w:rsidR="00611055" w:rsidRPr="00EC2B6F">
        <w:t>.</w:t>
      </w:r>
    </w:p>
    <w:p w:rsidR="00667AC7" w:rsidRDefault="00667AC7" w:rsidP="0091148D">
      <w:pPr>
        <w:widowControl w:val="0"/>
        <w:tabs>
          <w:tab w:val="left" w:pos="1134"/>
          <w:tab w:val="left" w:pos="2160"/>
          <w:tab w:val="left" w:pos="6520"/>
        </w:tabs>
        <w:overflowPunct w:val="0"/>
        <w:adjustRightInd w:val="0"/>
        <w:spacing w:line="276" w:lineRule="auto"/>
        <w:rPr>
          <w:b/>
          <w:sz w:val="26"/>
        </w:rPr>
      </w:pPr>
    </w:p>
    <w:p w:rsidR="0091148D" w:rsidRPr="00C977DE" w:rsidRDefault="00BB464D" w:rsidP="0091148D">
      <w:pPr>
        <w:widowControl w:val="0"/>
        <w:tabs>
          <w:tab w:val="left" w:pos="1134"/>
          <w:tab w:val="left" w:pos="2160"/>
          <w:tab w:val="left" w:pos="6520"/>
        </w:tabs>
        <w:overflowPunct w:val="0"/>
        <w:adjustRightInd w:val="0"/>
        <w:spacing w:line="276" w:lineRule="auto"/>
        <w:rPr>
          <w:rFonts w:ascii="Calibri" w:hAnsi="Calibri" w:cs="Calibri"/>
        </w:rPr>
      </w:pPr>
      <w:r w:rsidRPr="00C977DE">
        <w:rPr>
          <w:noProof/>
        </w:rPr>
        <w:drawing>
          <wp:anchor distT="0" distB="0" distL="114300" distR="114300" simplePos="0" relativeHeight="251657728" behindDoc="1" locked="0" layoutInCell="1" allowOverlap="1">
            <wp:simplePos x="0" y="0"/>
            <wp:positionH relativeFrom="column">
              <wp:posOffset>4944745</wp:posOffset>
            </wp:positionH>
            <wp:positionV relativeFrom="paragraph">
              <wp:posOffset>122555</wp:posOffset>
            </wp:positionV>
            <wp:extent cx="1632585" cy="368935"/>
            <wp:effectExtent l="0" t="0" r="0" b="0"/>
            <wp:wrapNone/>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258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F21" w:rsidRPr="00C977DE">
        <w:rPr>
          <w:b/>
          <w:sz w:val="26"/>
        </w:rPr>
        <w:t xml:space="preserve">Venus </w:t>
      </w:r>
      <w:r w:rsidR="00492D08" w:rsidRPr="00C977DE">
        <w:rPr>
          <w:b/>
          <w:sz w:val="26"/>
        </w:rPr>
        <w:t>Pakistan</w:t>
      </w:r>
      <w:r w:rsidR="00A967D2" w:rsidRPr="00C977DE">
        <w:rPr>
          <w:b/>
          <w:sz w:val="26"/>
        </w:rPr>
        <w:t xml:space="preserve"> (Cold Stone </w:t>
      </w:r>
      <w:r w:rsidR="00B02488" w:rsidRPr="00C977DE">
        <w:rPr>
          <w:b/>
          <w:sz w:val="26"/>
        </w:rPr>
        <w:t>Creamery)</w:t>
      </w:r>
    </w:p>
    <w:p w:rsidR="00A21D8F" w:rsidRPr="0078615A" w:rsidRDefault="0078615A" w:rsidP="0091148D">
      <w:pPr>
        <w:widowControl w:val="0"/>
        <w:tabs>
          <w:tab w:val="left" w:pos="1134"/>
          <w:tab w:val="left" w:pos="2160"/>
          <w:tab w:val="left" w:pos="6520"/>
        </w:tabs>
        <w:overflowPunct w:val="0"/>
        <w:adjustRightInd w:val="0"/>
        <w:spacing w:line="276" w:lineRule="auto"/>
      </w:pPr>
      <w:r w:rsidRPr="0078615A">
        <w:rPr>
          <w:b/>
        </w:rPr>
        <w:t>(Jan</w:t>
      </w:r>
      <w:r w:rsidR="00F70F21" w:rsidRPr="0078615A">
        <w:rPr>
          <w:b/>
        </w:rPr>
        <w:t xml:space="preserve"> 2014 </w:t>
      </w:r>
      <w:r w:rsidRPr="0078615A">
        <w:rPr>
          <w:b/>
        </w:rPr>
        <w:t>to Jun</w:t>
      </w:r>
      <w:r w:rsidR="00F70F21" w:rsidRPr="0078615A">
        <w:rPr>
          <w:b/>
        </w:rPr>
        <w:t xml:space="preserve"> 2017</w:t>
      </w:r>
      <w:r w:rsidR="00492D08" w:rsidRPr="0078615A">
        <w:rPr>
          <w:b/>
        </w:rPr>
        <w:t>)</w:t>
      </w:r>
    </w:p>
    <w:p w:rsidR="00A21D8F" w:rsidRPr="0078615A" w:rsidRDefault="00A21D8F" w:rsidP="00492D08">
      <w:pPr>
        <w:tabs>
          <w:tab w:val="left" w:pos="90"/>
          <w:tab w:val="left" w:pos="4455"/>
        </w:tabs>
        <w:spacing w:line="276" w:lineRule="auto"/>
        <w:ind w:left="1440"/>
        <w:jc w:val="both"/>
        <w:rPr>
          <w:b/>
          <w:sz w:val="22"/>
        </w:rPr>
      </w:pPr>
    </w:p>
    <w:p w:rsidR="00667AC7" w:rsidRDefault="00A21D8F" w:rsidP="00667AC7">
      <w:pPr>
        <w:tabs>
          <w:tab w:val="left" w:pos="90"/>
          <w:tab w:val="left" w:pos="4455"/>
        </w:tabs>
        <w:spacing w:line="276" w:lineRule="auto"/>
        <w:jc w:val="both"/>
        <w:rPr>
          <w:b/>
        </w:rPr>
      </w:pPr>
      <w:r w:rsidRPr="0078615A">
        <w:rPr>
          <w:b/>
        </w:rPr>
        <w:lastRenderedPageBreak/>
        <w:t>Shift Manager Production:</w:t>
      </w:r>
    </w:p>
    <w:p w:rsidR="00492D08" w:rsidRPr="00667AC7" w:rsidRDefault="00492D08" w:rsidP="00667AC7">
      <w:pPr>
        <w:tabs>
          <w:tab w:val="left" w:pos="90"/>
          <w:tab w:val="left" w:pos="4455"/>
        </w:tabs>
        <w:spacing w:line="276" w:lineRule="auto"/>
        <w:jc w:val="both"/>
        <w:rPr>
          <w:b/>
        </w:rPr>
      </w:pPr>
      <w:r w:rsidRPr="0078615A">
        <w:rPr>
          <w:b/>
          <w:bCs/>
        </w:rPr>
        <w:t>Job Responsibilities:</w:t>
      </w:r>
    </w:p>
    <w:p w:rsidR="00492D08" w:rsidRPr="0069609E" w:rsidRDefault="00492D08" w:rsidP="00492D08">
      <w:pPr>
        <w:numPr>
          <w:ilvl w:val="0"/>
          <w:numId w:val="47"/>
        </w:numPr>
        <w:spacing w:before="120" w:after="120"/>
        <w:rPr>
          <w:snapToGrid w:val="0"/>
        </w:rPr>
      </w:pPr>
      <w:r w:rsidRPr="0069609E">
        <w:rPr>
          <w:snapToGrid w:val="0"/>
        </w:rPr>
        <w:t>Ensures that all Safety, loss prevention environmental protection and industrial hygiene rules and procedures are being implemented and adhered to onsite in accordance to company policy and standard codes of practice</w:t>
      </w:r>
    </w:p>
    <w:p w:rsidR="000C355A" w:rsidRPr="0069609E" w:rsidRDefault="000C355A" w:rsidP="00492D08">
      <w:pPr>
        <w:numPr>
          <w:ilvl w:val="0"/>
          <w:numId w:val="47"/>
        </w:numPr>
        <w:spacing w:before="120" w:after="120"/>
        <w:rPr>
          <w:snapToGrid w:val="0"/>
        </w:rPr>
      </w:pPr>
      <w:r w:rsidRPr="0069609E">
        <w:rPr>
          <w:snapToGrid w:val="0"/>
        </w:rPr>
        <w:t xml:space="preserve">To </w:t>
      </w:r>
      <w:proofErr w:type="gramStart"/>
      <w:r w:rsidRPr="0069609E">
        <w:rPr>
          <w:snapToGrid w:val="0"/>
        </w:rPr>
        <w:t>Ensure</w:t>
      </w:r>
      <w:proofErr w:type="gramEnd"/>
      <w:r w:rsidRPr="0069609E">
        <w:rPr>
          <w:snapToGrid w:val="0"/>
        </w:rPr>
        <w:t xml:space="preserve"> smooth and </w:t>
      </w:r>
      <w:r w:rsidR="0091148D" w:rsidRPr="0069609E">
        <w:rPr>
          <w:snapToGrid w:val="0"/>
        </w:rPr>
        <w:t>trouble-free</w:t>
      </w:r>
      <w:r w:rsidRPr="0069609E">
        <w:rPr>
          <w:snapToGrid w:val="0"/>
        </w:rPr>
        <w:t xml:space="preserve"> operation of equipment.</w:t>
      </w:r>
    </w:p>
    <w:p w:rsidR="000C355A" w:rsidRPr="0069609E" w:rsidRDefault="000C355A" w:rsidP="00492D08">
      <w:pPr>
        <w:numPr>
          <w:ilvl w:val="0"/>
          <w:numId w:val="47"/>
        </w:numPr>
        <w:spacing w:before="120" w:after="120"/>
        <w:rPr>
          <w:snapToGrid w:val="0"/>
        </w:rPr>
      </w:pPr>
      <w:r w:rsidRPr="0069609E">
        <w:rPr>
          <w:snapToGrid w:val="0"/>
        </w:rPr>
        <w:t>Update the higher management about daily production of</w:t>
      </w:r>
      <w:r w:rsidR="003B5498" w:rsidRPr="0069609E">
        <w:rPr>
          <w:snapToGrid w:val="0"/>
        </w:rPr>
        <w:t xml:space="preserve"> Ice Cream</w:t>
      </w:r>
      <w:r w:rsidRPr="0069609E">
        <w:rPr>
          <w:snapToGrid w:val="0"/>
        </w:rPr>
        <w:t>.</w:t>
      </w:r>
    </w:p>
    <w:p w:rsidR="007919BB" w:rsidRPr="0069609E" w:rsidRDefault="000C355A" w:rsidP="00492D08">
      <w:pPr>
        <w:numPr>
          <w:ilvl w:val="0"/>
          <w:numId w:val="47"/>
        </w:numPr>
        <w:spacing w:before="120" w:after="120"/>
        <w:rPr>
          <w:snapToGrid w:val="0"/>
        </w:rPr>
      </w:pPr>
      <w:r w:rsidRPr="0069609E">
        <w:rPr>
          <w:snapToGrid w:val="0"/>
        </w:rPr>
        <w:t>Writing shift production reports and shift production targets.</w:t>
      </w:r>
    </w:p>
    <w:p w:rsidR="0078615A" w:rsidRPr="0069609E" w:rsidRDefault="007919BB" w:rsidP="0078615A">
      <w:pPr>
        <w:numPr>
          <w:ilvl w:val="0"/>
          <w:numId w:val="47"/>
        </w:numPr>
        <w:spacing w:before="120" w:after="120"/>
        <w:rPr>
          <w:snapToGrid w:val="0"/>
        </w:rPr>
      </w:pPr>
      <w:r w:rsidRPr="0069609E">
        <w:rPr>
          <w:snapToGrid w:val="0"/>
        </w:rPr>
        <w:t>Planned and sch</w:t>
      </w:r>
      <w:r w:rsidR="003B5498" w:rsidRPr="0069609E">
        <w:rPr>
          <w:snapToGrid w:val="0"/>
        </w:rPr>
        <w:t>edule maintenance of equipment.</w:t>
      </w:r>
    </w:p>
    <w:p w:rsidR="0078615A" w:rsidRPr="0069609E" w:rsidRDefault="00492D08" w:rsidP="0078615A">
      <w:pPr>
        <w:numPr>
          <w:ilvl w:val="0"/>
          <w:numId w:val="47"/>
        </w:numPr>
        <w:spacing w:before="120" w:after="120"/>
        <w:rPr>
          <w:snapToGrid w:val="0"/>
        </w:rPr>
      </w:pPr>
      <w:r w:rsidRPr="0069609E">
        <w:t>Perform Hazard identification &amp; risk assessment of plant. Fire risk assessment of plant.</w:t>
      </w:r>
    </w:p>
    <w:p w:rsidR="0078615A" w:rsidRPr="0069609E" w:rsidRDefault="00492D08" w:rsidP="0078615A">
      <w:pPr>
        <w:numPr>
          <w:ilvl w:val="0"/>
          <w:numId w:val="47"/>
        </w:numPr>
        <w:spacing w:before="120" w:after="120"/>
        <w:rPr>
          <w:snapToGrid w:val="0"/>
        </w:rPr>
      </w:pPr>
      <w:r w:rsidRPr="0069609E">
        <w:t>Making Daily Routine Inspection at Work area.</w:t>
      </w:r>
    </w:p>
    <w:p w:rsidR="0078615A" w:rsidRPr="0069609E" w:rsidRDefault="00492D08" w:rsidP="0078615A">
      <w:pPr>
        <w:numPr>
          <w:ilvl w:val="0"/>
          <w:numId w:val="47"/>
        </w:numPr>
        <w:spacing w:before="120" w:after="120"/>
        <w:rPr>
          <w:snapToGrid w:val="0"/>
        </w:rPr>
      </w:pPr>
      <w:r w:rsidRPr="0069609E">
        <w:t>Record the Near miss, unsafe acts and unsafe practices.</w:t>
      </w:r>
    </w:p>
    <w:p w:rsidR="0078615A" w:rsidRPr="0069609E" w:rsidRDefault="00492D08" w:rsidP="0078615A">
      <w:pPr>
        <w:numPr>
          <w:ilvl w:val="0"/>
          <w:numId w:val="47"/>
        </w:numPr>
        <w:spacing w:before="120" w:after="120"/>
        <w:rPr>
          <w:snapToGrid w:val="0"/>
        </w:rPr>
      </w:pPr>
      <w:r w:rsidRPr="0069609E">
        <w:t>Report to Safety Manager regarding all accident, incident &amp; near miss.</w:t>
      </w:r>
    </w:p>
    <w:p w:rsidR="0078615A" w:rsidRPr="0069609E" w:rsidRDefault="00492D08" w:rsidP="0078615A">
      <w:pPr>
        <w:numPr>
          <w:ilvl w:val="0"/>
          <w:numId w:val="47"/>
        </w:numPr>
        <w:spacing w:before="120" w:after="120"/>
        <w:rPr>
          <w:snapToGrid w:val="0"/>
        </w:rPr>
      </w:pPr>
      <w:r w:rsidRPr="0069609E">
        <w:t>Developing and implementing safe system of work.</w:t>
      </w:r>
    </w:p>
    <w:p w:rsidR="0078615A" w:rsidRPr="0069609E" w:rsidRDefault="00492D08" w:rsidP="0078615A">
      <w:pPr>
        <w:numPr>
          <w:ilvl w:val="0"/>
          <w:numId w:val="47"/>
        </w:numPr>
        <w:spacing w:before="120" w:after="120"/>
        <w:rPr>
          <w:snapToGrid w:val="0"/>
        </w:rPr>
      </w:pPr>
      <w:r w:rsidRPr="0069609E">
        <w:t>Hazardous area Classifications of the facilities as per relative standards.</w:t>
      </w:r>
    </w:p>
    <w:p w:rsidR="0078615A" w:rsidRPr="0069609E" w:rsidRDefault="00492D08" w:rsidP="0078615A">
      <w:pPr>
        <w:numPr>
          <w:ilvl w:val="0"/>
          <w:numId w:val="47"/>
        </w:numPr>
        <w:spacing w:before="120" w:after="120"/>
        <w:rPr>
          <w:snapToGrid w:val="0"/>
        </w:rPr>
      </w:pPr>
      <w:r w:rsidRPr="0069609E">
        <w:t>Checking periodically the Fire Extinguishers and First Aid Box.</w:t>
      </w:r>
    </w:p>
    <w:p w:rsidR="0078615A" w:rsidRPr="0069609E" w:rsidRDefault="00492D08" w:rsidP="0078615A">
      <w:pPr>
        <w:numPr>
          <w:ilvl w:val="0"/>
          <w:numId w:val="47"/>
        </w:numPr>
        <w:spacing w:before="120" w:after="120"/>
        <w:rPr>
          <w:snapToGrid w:val="0"/>
        </w:rPr>
      </w:pPr>
      <w:r w:rsidRPr="0069609E">
        <w:t>Conduct Safety inductions and trainings through meetings, presentations and videos.</w:t>
      </w:r>
    </w:p>
    <w:p w:rsidR="0078615A" w:rsidRPr="0069609E" w:rsidRDefault="007B39A6" w:rsidP="0078615A">
      <w:pPr>
        <w:numPr>
          <w:ilvl w:val="0"/>
          <w:numId w:val="47"/>
        </w:numPr>
        <w:spacing w:before="120" w:after="120"/>
        <w:rPr>
          <w:snapToGrid w:val="0"/>
        </w:rPr>
      </w:pPr>
      <w:r w:rsidRPr="0069609E">
        <w:t>Quality Study of supply chain a</w:t>
      </w:r>
      <w:r w:rsidR="0078615A" w:rsidRPr="0069609E">
        <w:t>nd deliveries of finish products.</w:t>
      </w:r>
    </w:p>
    <w:p w:rsidR="00B24280" w:rsidRPr="0069609E" w:rsidRDefault="000C1AAB" w:rsidP="00D921F8">
      <w:pPr>
        <w:numPr>
          <w:ilvl w:val="0"/>
          <w:numId w:val="47"/>
        </w:numPr>
        <w:spacing w:before="120" w:after="120"/>
        <w:rPr>
          <w:snapToGrid w:val="0"/>
        </w:rPr>
      </w:pPr>
      <w:r w:rsidRPr="0069609E">
        <w:t>Raw material testing and COA confirmation.</w:t>
      </w:r>
    </w:p>
    <w:p w:rsidR="007120A2" w:rsidRPr="0069609E" w:rsidRDefault="008228AA" w:rsidP="00402A27">
      <w:pPr>
        <w:spacing w:before="120" w:after="120" w:line="20" w:lineRule="atLeast"/>
        <w:jc w:val="both"/>
        <w:rPr>
          <w:b/>
          <w:u w:val="single"/>
        </w:rPr>
      </w:pPr>
      <w:r w:rsidRPr="0069609E">
        <w:rPr>
          <w:b/>
          <w:u w:val="single"/>
        </w:rPr>
        <w:t>Qualification</w:t>
      </w:r>
      <w:r w:rsidR="005E4243" w:rsidRPr="0069609E">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160"/>
        <w:gridCol w:w="1631"/>
        <w:gridCol w:w="1616"/>
      </w:tblGrid>
      <w:tr w:rsidR="00167873" w:rsidTr="00BC227F">
        <w:trPr>
          <w:trHeight w:val="305"/>
        </w:trPr>
        <w:tc>
          <w:tcPr>
            <w:tcW w:w="4518" w:type="dxa"/>
            <w:shd w:val="clear" w:color="auto" w:fill="auto"/>
          </w:tcPr>
          <w:p w:rsidR="00167873" w:rsidRPr="00EF0ED4" w:rsidRDefault="00167873" w:rsidP="00BC227F">
            <w:pPr>
              <w:spacing w:line="276" w:lineRule="auto"/>
              <w:jc w:val="center"/>
              <w:rPr>
                <w:b/>
              </w:rPr>
            </w:pPr>
            <w:r w:rsidRPr="00EF0ED4">
              <w:rPr>
                <w:b/>
              </w:rPr>
              <w:t>Degree</w:t>
            </w:r>
          </w:p>
        </w:tc>
        <w:tc>
          <w:tcPr>
            <w:tcW w:w="2160" w:type="dxa"/>
            <w:shd w:val="clear" w:color="auto" w:fill="auto"/>
          </w:tcPr>
          <w:p w:rsidR="00167873" w:rsidRPr="00EF0ED4" w:rsidRDefault="00167873" w:rsidP="00BC227F">
            <w:pPr>
              <w:spacing w:line="276" w:lineRule="auto"/>
              <w:jc w:val="center"/>
              <w:rPr>
                <w:b/>
              </w:rPr>
            </w:pPr>
            <w:r w:rsidRPr="00EF0ED4">
              <w:rPr>
                <w:b/>
              </w:rPr>
              <w:t>Board/University</w:t>
            </w:r>
          </w:p>
        </w:tc>
        <w:tc>
          <w:tcPr>
            <w:tcW w:w="1631" w:type="dxa"/>
            <w:shd w:val="clear" w:color="auto" w:fill="auto"/>
          </w:tcPr>
          <w:p w:rsidR="00167873" w:rsidRPr="00EF0ED4" w:rsidRDefault="00167873" w:rsidP="00BC227F">
            <w:pPr>
              <w:spacing w:line="276" w:lineRule="auto"/>
              <w:jc w:val="center"/>
              <w:rPr>
                <w:b/>
              </w:rPr>
            </w:pPr>
            <w:r w:rsidRPr="00EF0ED4">
              <w:rPr>
                <w:b/>
              </w:rPr>
              <w:t>Passing Year</w:t>
            </w:r>
          </w:p>
        </w:tc>
        <w:tc>
          <w:tcPr>
            <w:tcW w:w="1510" w:type="dxa"/>
            <w:shd w:val="clear" w:color="auto" w:fill="auto"/>
          </w:tcPr>
          <w:p w:rsidR="00167873" w:rsidRPr="00EF0ED4" w:rsidRDefault="00167873" w:rsidP="00BC227F">
            <w:pPr>
              <w:spacing w:line="276" w:lineRule="auto"/>
              <w:jc w:val="center"/>
              <w:rPr>
                <w:b/>
              </w:rPr>
            </w:pPr>
            <w:r w:rsidRPr="00EF0ED4">
              <w:rPr>
                <w:b/>
              </w:rPr>
              <w:t>CGPA/Grade</w:t>
            </w:r>
          </w:p>
        </w:tc>
      </w:tr>
      <w:tr w:rsidR="00167873" w:rsidTr="00481634">
        <w:trPr>
          <w:trHeight w:val="386"/>
        </w:trPr>
        <w:tc>
          <w:tcPr>
            <w:tcW w:w="4518" w:type="dxa"/>
            <w:shd w:val="clear" w:color="auto" w:fill="auto"/>
            <w:vAlign w:val="center"/>
          </w:tcPr>
          <w:p w:rsidR="00167873" w:rsidRPr="008818BF" w:rsidRDefault="00167873" w:rsidP="00BC227F">
            <w:pPr>
              <w:spacing w:line="276" w:lineRule="auto"/>
              <w:jc w:val="center"/>
            </w:pPr>
            <w:r w:rsidRPr="008818BF">
              <w:t>B.S (</w:t>
            </w:r>
            <w:proofErr w:type="spellStart"/>
            <w:r w:rsidRPr="008818BF">
              <w:t>Hons</w:t>
            </w:r>
            <w:proofErr w:type="spellEnd"/>
            <w:r w:rsidRPr="008818BF">
              <w:t>.) Dairy Technology</w:t>
            </w:r>
          </w:p>
        </w:tc>
        <w:tc>
          <w:tcPr>
            <w:tcW w:w="2160" w:type="dxa"/>
            <w:shd w:val="clear" w:color="auto" w:fill="auto"/>
            <w:vAlign w:val="center"/>
          </w:tcPr>
          <w:p w:rsidR="00167873" w:rsidRPr="008818BF" w:rsidRDefault="00167873" w:rsidP="00BC227F">
            <w:pPr>
              <w:spacing w:line="276" w:lineRule="auto"/>
              <w:jc w:val="center"/>
            </w:pPr>
            <w:r w:rsidRPr="008818BF">
              <w:t>UVAS Lahore</w:t>
            </w:r>
          </w:p>
        </w:tc>
        <w:tc>
          <w:tcPr>
            <w:tcW w:w="1631" w:type="dxa"/>
            <w:shd w:val="clear" w:color="auto" w:fill="auto"/>
            <w:vAlign w:val="center"/>
          </w:tcPr>
          <w:p w:rsidR="00167873" w:rsidRPr="008818BF" w:rsidRDefault="00167873" w:rsidP="00BC227F">
            <w:pPr>
              <w:spacing w:line="276" w:lineRule="auto"/>
              <w:jc w:val="center"/>
            </w:pPr>
            <w:r w:rsidRPr="008818BF">
              <w:t>2013</w:t>
            </w:r>
          </w:p>
        </w:tc>
        <w:tc>
          <w:tcPr>
            <w:tcW w:w="1510" w:type="dxa"/>
            <w:shd w:val="clear" w:color="auto" w:fill="FFFFFF" w:themeFill="background1"/>
            <w:vAlign w:val="center"/>
          </w:tcPr>
          <w:p w:rsidR="00167873" w:rsidRPr="008818BF" w:rsidRDefault="00F02EC6" w:rsidP="00BC227F">
            <w:pPr>
              <w:spacing w:line="276" w:lineRule="auto"/>
              <w:jc w:val="center"/>
            </w:pPr>
            <w:r>
              <w:t>3.25</w:t>
            </w:r>
          </w:p>
        </w:tc>
      </w:tr>
      <w:tr w:rsidR="00167873" w:rsidTr="00481634">
        <w:trPr>
          <w:trHeight w:val="359"/>
        </w:trPr>
        <w:tc>
          <w:tcPr>
            <w:tcW w:w="4518" w:type="dxa"/>
            <w:shd w:val="clear" w:color="auto" w:fill="auto"/>
            <w:vAlign w:val="center"/>
          </w:tcPr>
          <w:p w:rsidR="00167873" w:rsidRPr="008818BF" w:rsidRDefault="00167873" w:rsidP="00BC227F">
            <w:pPr>
              <w:spacing w:line="276" w:lineRule="auto"/>
              <w:jc w:val="center"/>
            </w:pPr>
            <w:r w:rsidRPr="008818BF">
              <w:t>Higher Secondary School Certificate</w:t>
            </w:r>
          </w:p>
        </w:tc>
        <w:tc>
          <w:tcPr>
            <w:tcW w:w="2160" w:type="dxa"/>
            <w:shd w:val="clear" w:color="auto" w:fill="auto"/>
            <w:vAlign w:val="center"/>
          </w:tcPr>
          <w:p w:rsidR="00167873" w:rsidRPr="008818BF" w:rsidRDefault="00167873" w:rsidP="00BC227F">
            <w:pPr>
              <w:spacing w:line="276" w:lineRule="auto"/>
              <w:jc w:val="center"/>
            </w:pPr>
            <w:r w:rsidRPr="008818BF">
              <w:t>BISE Lahore</w:t>
            </w:r>
          </w:p>
        </w:tc>
        <w:tc>
          <w:tcPr>
            <w:tcW w:w="1631" w:type="dxa"/>
            <w:shd w:val="clear" w:color="auto" w:fill="auto"/>
            <w:vAlign w:val="center"/>
          </w:tcPr>
          <w:p w:rsidR="00167873" w:rsidRPr="008818BF" w:rsidRDefault="00167873" w:rsidP="00BC227F">
            <w:pPr>
              <w:spacing w:line="276" w:lineRule="auto"/>
              <w:jc w:val="center"/>
            </w:pPr>
            <w:r w:rsidRPr="008818BF">
              <w:t>2009</w:t>
            </w:r>
          </w:p>
        </w:tc>
        <w:tc>
          <w:tcPr>
            <w:tcW w:w="1510" w:type="dxa"/>
            <w:shd w:val="clear" w:color="auto" w:fill="FFFFFF" w:themeFill="background1"/>
            <w:vAlign w:val="center"/>
          </w:tcPr>
          <w:p w:rsidR="00167873" w:rsidRPr="008818BF" w:rsidRDefault="00AE018C" w:rsidP="00BC227F">
            <w:pPr>
              <w:spacing w:line="276" w:lineRule="auto"/>
              <w:jc w:val="center"/>
            </w:pPr>
            <w:r>
              <w:t>A</w:t>
            </w:r>
          </w:p>
        </w:tc>
      </w:tr>
      <w:tr w:rsidR="00167873" w:rsidTr="00481634">
        <w:trPr>
          <w:trHeight w:val="305"/>
        </w:trPr>
        <w:tc>
          <w:tcPr>
            <w:tcW w:w="4518" w:type="dxa"/>
            <w:shd w:val="clear" w:color="auto" w:fill="auto"/>
            <w:vAlign w:val="center"/>
          </w:tcPr>
          <w:p w:rsidR="00167873" w:rsidRPr="008818BF" w:rsidRDefault="00167873" w:rsidP="00BC227F">
            <w:pPr>
              <w:spacing w:line="276" w:lineRule="auto"/>
              <w:jc w:val="center"/>
            </w:pPr>
            <w:r w:rsidRPr="008818BF">
              <w:t>Secondary School certificate</w:t>
            </w:r>
          </w:p>
        </w:tc>
        <w:tc>
          <w:tcPr>
            <w:tcW w:w="2160" w:type="dxa"/>
            <w:shd w:val="clear" w:color="auto" w:fill="auto"/>
            <w:vAlign w:val="center"/>
          </w:tcPr>
          <w:p w:rsidR="00167873" w:rsidRPr="008818BF" w:rsidRDefault="00167873" w:rsidP="00BC227F">
            <w:pPr>
              <w:spacing w:line="276" w:lineRule="auto"/>
              <w:jc w:val="center"/>
            </w:pPr>
            <w:r w:rsidRPr="008818BF">
              <w:t>BISE Lahore</w:t>
            </w:r>
          </w:p>
        </w:tc>
        <w:tc>
          <w:tcPr>
            <w:tcW w:w="1631" w:type="dxa"/>
            <w:shd w:val="clear" w:color="auto" w:fill="auto"/>
            <w:vAlign w:val="center"/>
          </w:tcPr>
          <w:p w:rsidR="00167873" w:rsidRPr="008818BF" w:rsidRDefault="00E84A76" w:rsidP="00BC227F">
            <w:pPr>
              <w:spacing w:line="276" w:lineRule="auto"/>
              <w:jc w:val="center"/>
            </w:pPr>
            <w:r>
              <w:t>2007</w:t>
            </w:r>
          </w:p>
        </w:tc>
        <w:tc>
          <w:tcPr>
            <w:tcW w:w="1510" w:type="dxa"/>
            <w:shd w:val="clear" w:color="auto" w:fill="FFFFFF" w:themeFill="background1"/>
            <w:vAlign w:val="center"/>
          </w:tcPr>
          <w:p w:rsidR="00167873" w:rsidRPr="008818BF" w:rsidRDefault="00AE018C" w:rsidP="00BC227F">
            <w:pPr>
              <w:spacing w:line="276" w:lineRule="auto"/>
              <w:jc w:val="center"/>
            </w:pPr>
            <w:r>
              <w:t>A</w:t>
            </w:r>
          </w:p>
        </w:tc>
      </w:tr>
    </w:tbl>
    <w:p w:rsidR="00332AAA" w:rsidRPr="0069609E" w:rsidRDefault="00332AAA" w:rsidP="00402A27">
      <w:pPr>
        <w:spacing w:before="120" w:after="120" w:line="20" w:lineRule="atLeast"/>
        <w:jc w:val="both"/>
        <w:rPr>
          <w:b/>
          <w:u w:val="single"/>
        </w:rPr>
      </w:pPr>
      <w:r w:rsidRPr="0069609E">
        <w:rPr>
          <w:b/>
          <w:u w:val="single"/>
        </w:rPr>
        <w:t>Profession</w:t>
      </w:r>
      <w:r w:rsidR="00D95D73" w:rsidRPr="0069609E">
        <w:rPr>
          <w:b/>
          <w:u w:val="single"/>
        </w:rPr>
        <w:t>al Certifications and Trainings:</w:t>
      </w:r>
    </w:p>
    <w:p w:rsidR="00E4115A" w:rsidRPr="0069609E" w:rsidRDefault="00275BFD" w:rsidP="006A7E6E">
      <w:pPr>
        <w:pStyle w:val="ListParagraph"/>
        <w:numPr>
          <w:ilvl w:val="0"/>
          <w:numId w:val="48"/>
        </w:numPr>
        <w:spacing w:before="120" w:after="120" w:line="20" w:lineRule="atLeast"/>
        <w:jc w:val="both"/>
      </w:pPr>
      <w:r w:rsidRPr="0069609E">
        <w:t>45 days training internship in PCSIR on Comparative Quantitative Assessment of Condensed Milk”.</w:t>
      </w:r>
    </w:p>
    <w:p w:rsidR="00A05509" w:rsidRPr="0069609E" w:rsidRDefault="00E4115A" w:rsidP="006A7E6E">
      <w:pPr>
        <w:pStyle w:val="ListParagraph"/>
        <w:numPr>
          <w:ilvl w:val="0"/>
          <w:numId w:val="48"/>
        </w:numPr>
        <w:spacing w:before="120" w:after="120" w:line="20" w:lineRule="atLeast"/>
        <w:jc w:val="both"/>
      </w:pPr>
      <w:r w:rsidRPr="0069609E">
        <w:t>Halal training from SINHA</w:t>
      </w:r>
      <w:r w:rsidR="003E7CB7" w:rsidRPr="0069609E">
        <w:t xml:space="preserve"> Lahore</w:t>
      </w:r>
      <w:r w:rsidR="00A05509" w:rsidRPr="0069609E">
        <w:t>.</w:t>
      </w:r>
    </w:p>
    <w:p w:rsidR="00E4115A" w:rsidRPr="0069609E" w:rsidRDefault="0069609E" w:rsidP="006A7E6E">
      <w:pPr>
        <w:pStyle w:val="ListParagraph"/>
        <w:numPr>
          <w:ilvl w:val="0"/>
          <w:numId w:val="48"/>
        </w:numPr>
        <w:spacing w:before="120" w:after="120" w:line="20" w:lineRule="atLeast"/>
        <w:jc w:val="both"/>
      </w:pPr>
      <w:r>
        <w:t>One-day</w:t>
      </w:r>
      <w:r w:rsidR="00E4115A" w:rsidRPr="0069609E">
        <w:t xml:space="preserve"> training Programmed on “FOOD SAFETY AND HYGIENE MANAGEMENT” by SMEDA.</w:t>
      </w:r>
    </w:p>
    <w:p w:rsidR="006363B0" w:rsidRPr="0069609E" w:rsidRDefault="006363B0" w:rsidP="006A7E6E">
      <w:pPr>
        <w:pStyle w:val="ListParagraph"/>
        <w:numPr>
          <w:ilvl w:val="0"/>
          <w:numId w:val="48"/>
        </w:numPr>
        <w:spacing w:before="120" w:after="120" w:line="20" w:lineRule="atLeast"/>
        <w:jc w:val="both"/>
      </w:pPr>
      <w:r w:rsidRPr="0069609E">
        <w:t xml:space="preserve">Two days In-house training on problem solving and decision making.  </w:t>
      </w:r>
    </w:p>
    <w:p w:rsidR="006363B0" w:rsidRPr="0069609E" w:rsidRDefault="006363B0" w:rsidP="006A7E6E">
      <w:pPr>
        <w:pStyle w:val="ListParagraph"/>
        <w:numPr>
          <w:ilvl w:val="0"/>
          <w:numId w:val="48"/>
        </w:numPr>
        <w:spacing w:before="120" w:after="120" w:line="20" w:lineRule="atLeast"/>
        <w:jc w:val="both"/>
      </w:pPr>
      <w:r w:rsidRPr="0069609E">
        <w:t xml:space="preserve">To implements and maintenance of 5’S in all QA Labs. </w:t>
      </w:r>
      <w:bookmarkStart w:id="0" w:name="_GoBack"/>
      <w:bookmarkEnd w:id="0"/>
    </w:p>
    <w:sectPr w:rsidR="006363B0" w:rsidRPr="0069609E" w:rsidSect="002A7291">
      <w:footerReference w:type="default" r:id="rId14"/>
      <w:pgSz w:w="11907" w:h="16839" w:code="9"/>
      <w:pgMar w:top="630" w:right="567" w:bottom="27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C4" w:rsidRDefault="000E0AC4">
      <w:r>
        <w:separator/>
      </w:r>
    </w:p>
  </w:endnote>
  <w:endnote w:type="continuationSeparator" w:id="0">
    <w:p w:rsidR="000E0AC4" w:rsidRDefault="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A2" w:rsidRDefault="007120A2">
    <w:pPr>
      <w:pStyle w:val="Footer"/>
      <w:jc w:val="center"/>
      <w:rPr>
        <w:color w:val="FFFFFF"/>
      </w:rPr>
    </w:pPr>
    <w:r>
      <w:rPr>
        <w:color w:val="FFFFFF"/>
      </w:rPr>
      <w:t>Resume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C4" w:rsidRDefault="000E0AC4">
      <w:r>
        <w:separator/>
      </w:r>
    </w:p>
  </w:footnote>
  <w:footnote w:type="continuationSeparator" w:id="0">
    <w:p w:rsidR="000E0AC4" w:rsidRDefault="000E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BEA2DA"/>
    <w:lvl w:ilvl="0">
      <w:numFmt w:val="bullet"/>
      <w:lvlText w:val="*"/>
      <w:lvlJc w:val="left"/>
    </w:lvl>
  </w:abstractNum>
  <w:abstractNum w:abstractNumId="1">
    <w:nsid w:val="05DB506F"/>
    <w:multiLevelType w:val="hybridMultilevel"/>
    <w:tmpl w:val="D26C2566"/>
    <w:lvl w:ilvl="0" w:tplc="60AE828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FF21D5"/>
    <w:multiLevelType w:val="hybridMultilevel"/>
    <w:tmpl w:val="5F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61937"/>
    <w:multiLevelType w:val="hybridMultilevel"/>
    <w:tmpl w:val="24705120"/>
    <w:lvl w:ilvl="0" w:tplc="60AE828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10D4CC1"/>
    <w:multiLevelType w:val="multilevel"/>
    <w:tmpl w:val="920C8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7A23F4"/>
    <w:multiLevelType w:val="hybridMultilevel"/>
    <w:tmpl w:val="2654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84C7F"/>
    <w:multiLevelType w:val="hybridMultilevel"/>
    <w:tmpl w:val="D75201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2C95089"/>
    <w:multiLevelType w:val="hybridMultilevel"/>
    <w:tmpl w:val="A45AAA9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57A2F71"/>
    <w:multiLevelType w:val="multilevel"/>
    <w:tmpl w:val="9D30D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82D19CA"/>
    <w:multiLevelType w:val="hybridMultilevel"/>
    <w:tmpl w:val="24B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67037"/>
    <w:multiLevelType w:val="hybridMultilevel"/>
    <w:tmpl w:val="5EE4B14C"/>
    <w:lvl w:ilvl="0" w:tplc="08090003">
      <w:start w:val="1"/>
      <w:numFmt w:val="bullet"/>
      <w:lvlText w:val="o"/>
      <w:lvlJc w:val="left"/>
      <w:pPr>
        <w:tabs>
          <w:tab w:val="num" w:pos="900"/>
        </w:tabs>
        <w:ind w:left="90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F153185"/>
    <w:multiLevelType w:val="hybridMultilevel"/>
    <w:tmpl w:val="96B40BB4"/>
    <w:lvl w:ilvl="0" w:tplc="0EBA3A6C">
      <w:start w:val="1"/>
      <w:numFmt w:val="bullet"/>
      <w:lvlText w:val=""/>
      <w:lvlJc w:val="left"/>
      <w:pPr>
        <w:tabs>
          <w:tab w:val="num" w:pos="720"/>
        </w:tabs>
        <w:ind w:left="720" w:hanging="576"/>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2CD5325"/>
    <w:multiLevelType w:val="hybridMultilevel"/>
    <w:tmpl w:val="CD968C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286C791A"/>
    <w:multiLevelType w:val="multilevel"/>
    <w:tmpl w:val="50380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A6637F6"/>
    <w:multiLevelType w:val="hybridMultilevel"/>
    <w:tmpl w:val="4CA48622"/>
    <w:lvl w:ilvl="0" w:tplc="04090001">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6026D"/>
    <w:multiLevelType w:val="multilevel"/>
    <w:tmpl w:val="5D224B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E6A5564"/>
    <w:multiLevelType w:val="hybridMultilevel"/>
    <w:tmpl w:val="6154553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EA8230F"/>
    <w:multiLevelType w:val="hybridMultilevel"/>
    <w:tmpl w:val="7778C8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1AD7153"/>
    <w:multiLevelType w:val="multilevel"/>
    <w:tmpl w:val="62DC0D9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34567D04"/>
    <w:multiLevelType w:val="hybridMultilevel"/>
    <w:tmpl w:val="7E9CBB70"/>
    <w:lvl w:ilvl="0" w:tplc="60AE828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75D24DD"/>
    <w:multiLevelType w:val="hybridMultilevel"/>
    <w:tmpl w:val="DD2ED9A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85558F6"/>
    <w:multiLevelType w:val="hybridMultilevel"/>
    <w:tmpl w:val="4ADC6FC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8997D17"/>
    <w:multiLevelType w:val="hybridMultilevel"/>
    <w:tmpl w:val="5964B130"/>
    <w:lvl w:ilvl="0" w:tplc="04090001">
      <w:start w:val="1"/>
      <w:numFmt w:val="bullet"/>
      <w:lvlText w:val=""/>
      <w:lvlJc w:val="left"/>
      <w:pPr>
        <w:tabs>
          <w:tab w:val="num" w:pos="720"/>
        </w:tabs>
        <w:ind w:left="720" w:hanging="576"/>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E7967A5"/>
    <w:multiLevelType w:val="multilevel"/>
    <w:tmpl w:val="FEBE6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3FDA44F0"/>
    <w:multiLevelType w:val="multilevel"/>
    <w:tmpl w:val="62DC0D9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41496127"/>
    <w:multiLevelType w:val="hybridMultilevel"/>
    <w:tmpl w:val="CEAAC660"/>
    <w:lvl w:ilvl="0" w:tplc="04090001">
      <w:start w:val="1"/>
      <w:numFmt w:val="bullet"/>
      <w:lvlText w:val=""/>
      <w:lvlJc w:val="left"/>
      <w:pPr>
        <w:tabs>
          <w:tab w:val="num" w:pos="660"/>
        </w:tabs>
        <w:ind w:left="660" w:hanging="360"/>
      </w:pPr>
      <w:rPr>
        <w:rFonts w:ascii="Symbol" w:hAnsi="Symbol" w:cs="Symbol"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cs="Wingdings" w:hint="default"/>
      </w:rPr>
    </w:lvl>
    <w:lvl w:ilvl="3" w:tplc="04090001">
      <w:start w:val="1"/>
      <w:numFmt w:val="bullet"/>
      <w:lvlText w:val=""/>
      <w:lvlJc w:val="left"/>
      <w:pPr>
        <w:tabs>
          <w:tab w:val="num" w:pos="2820"/>
        </w:tabs>
        <w:ind w:left="2820" w:hanging="360"/>
      </w:pPr>
      <w:rPr>
        <w:rFonts w:ascii="Symbol" w:hAnsi="Symbol" w:cs="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cs="Wingdings" w:hint="default"/>
      </w:rPr>
    </w:lvl>
    <w:lvl w:ilvl="6" w:tplc="04090001">
      <w:start w:val="1"/>
      <w:numFmt w:val="bullet"/>
      <w:lvlText w:val=""/>
      <w:lvlJc w:val="left"/>
      <w:pPr>
        <w:tabs>
          <w:tab w:val="num" w:pos="4980"/>
        </w:tabs>
        <w:ind w:left="4980" w:hanging="360"/>
      </w:pPr>
      <w:rPr>
        <w:rFonts w:ascii="Symbol" w:hAnsi="Symbol" w:cs="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cs="Wingdings" w:hint="default"/>
      </w:rPr>
    </w:lvl>
  </w:abstractNum>
  <w:abstractNum w:abstractNumId="26">
    <w:nsid w:val="422671FE"/>
    <w:multiLevelType w:val="hybridMultilevel"/>
    <w:tmpl w:val="E51AA8BE"/>
    <w:lvl w:ilvl="0" w:tplc="04090001">
      <w:start w:val="1"/>
      <w:numFmt w:val="bullet"/>
      <w:lvlText w:val=""/>
      <w:lvlJc w:val="left"/>
      <w:pPr>
        <w:ind w:left="864" w:hanging="360"/>
      </w:pPr>
      <w:rPr>
        <w:rFonts w:ascii="Symbol" w:hAnsi="Symbol" w:cs="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cs="Wingdings" w:hint="default"/>
      </w:rPr>
    </w:lvl>
    <w:lvl w:ilvl="3" w:tplc="04090001">
      <w:start w:val="1"/>
      <w:numFmt w:val="bullet"/>
      <w:lvlText w:val=""/>
      <w:lvlJc w:val="left"/>
      <w:pPr>
        <w:ind w:left="3024" w:hanging="360"/>
      </w:pPr>
      <w:rPr>
        <w:rFonts w:ascii="Symbol" w:hAnsi="Symbol" w:cs="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cs="Wingdings" w:hint="default"/>
      </w:rPr>
    </w:lvl>
    <w:lvl w:ilvl="6" w:tplc="04090001">
      <w:start w:val="1"/>
      <w:numFmt w:val="bullet"/>
      <w:lvlText w:val=""/>
      <w:lvlJc w:val="left"/>
      <w:pPr>
        <w:ind w:left="5184" w:hanging="360"/>
      </w:pPr>
      <w:rPr>
        <w:rFonts w:ascii="Symbol" w:hAnsi="Symbol" w:cs="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cs="Wingdings" w:hint="default"/>
      </w:rPr>
    </w:lvl>
  </w:abstractNum>
  <w:abstractNum w:abstractNumId="27">
    <w:nsid w:val="435842DF"/>
    <w:multiLevelType w:val="hybridMultilevel"/>
    <w:tmpl w:val="703881B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4733385E"/>
    <w:multiLevelType w:val="hybridMultilevel"/>
    <w:tmpl w:val="7780F3B4"/>
    <w:lvl w:ilvl="0" w:tplc="60AE828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42B2C4A"/>
    <w:multiLevelType w:val="hybridMultilevel"/>
    <w:tmpl w:val="80107CB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54673CD1"/>
    <w:multiLevelType w:val="hybridMultilevel"/>
    <w:tmpl w:val="E0EA1BE2"/>
    <w:lvl w:ilvl="0" w:tplc="04090001">
      <w:start w:val="1"/>
      <w:numFmt w:val="bullet"/>
      <w:lvlText w:val=""/>
      <w:lvlJc w:val="left"/>
      <w:pPr>
        <w:ind w:left="630" w:hanging="360"/>
      </w:pPr>
      <w:rPr>
        <w:rFonts w:ascii="Symbol" w:hAnsi="Symbol" w:cs="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31">
    <w:nsid w:val="55AA13B7"/>
    <w:multiLevelType w:val="hybridMultilevel"/>
    <w:tmpl w:val="301C26D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55E75612"/>
    <w:multiLevelType w:val="multilevel"/>
    <w:tmpl w:val="62DC0D9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55EC0CF8"/>
    <w:multiLevelType w:val="hybridMultilevel"/>
    <w:tmpl w:val="7584AE8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5645594B"/>
    <w:multiLevelType w:val="hybridMultilevel"/>
    <w:tmpl w:val="7DB88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12E47"/>
    <w:multiLevelType w:val="multilevel"/>
    <w:tmpl w:val="4B9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713B62"/>
    <w:multiLevelType w:val="hybridMultilevel"/>
    <w:tmpl w:val="A49EDC48"/>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nsid w:val="68666574"/>
    <w:multiLevelType w:val="hybridMultilevel"/>
    <w:tmpl w:val="9BF2436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nsid w:val="6C1418CB"/>
    <w:multiLevelType w:val="multilevel"/>
    <w:tmpl w:val="62DC0D9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nsid w:val="6EEA5704"/>
    <w:multiLevelType w:val="hybridMultilevel"/>
    <w:tmpl w:val="12D4CD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F9F68A0"/>
    <w:multiLevelType w:val="hybridMultilevel"/>
    <w:tmpl w:val="62DC0D9C"/>
    <w:lvl w:ilvl="0" w:tplc="8F5ADEBC">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0DC7595"/>
    <w:multiLevelType w:val="hybridMultilevel"/>
    <w:tmpl w:val="4510EE4E"/>
    <w:lvl w:ilvl="0" w:tplc="04090001">
      <w:start w:val="1"/>
      <w:numFmt w:val="bullet"/>
      <w:lvlText w:val=""/>
      <w:lvlJc w:val="left"/>
      <w:pPr>
        <w:tabs>
          <w:tab w:val="num" w:pos="480"/>
        </w:tabs>
        <w:ind w:left="48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42">
    <w:nsid w:val="731C5138"/>
    <w:multiLevelType w:val="multilevel"/>
    <w:tmpl w:val="098C87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4BC1CD5"/>
    <w:multiLevelType w:val="hybridMultilevel"/>
    <w:tmpl w:val="B866C66C"/>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44">
    <w:nsid w:val="78AE0F52"/>
    <w:multiLevelType w:val="multilevel"/>
    <w:tmpl w:val="FA482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E333488"/>
    <w:multiLevelType w:val="multilevel"/>
    <w:tmpl w:val="89C25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EED12D2"/>
    <w:multiLevelType w:val="hybridMultilevel"/>
    <w:tmpl w:val="5300BB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8"/>
  </w:num>
  <w:num w:numId="3">
    <w:abstractNumId w:val="19"/>
  </w:num>
  <w:num w:numId="4">
    <w:abstractNumId w:val="3"/>
  </w:num>
  <w:num w:numId="5">
    <w:abstractNumId w:val="40"/>
  </w:num>
  <w:num w:numId="6">
    <w:abstractNumId w:val="21"/>
  </w:num>
  <w:num w:numId="7">
    <w:abstractNumId w:val="12"/>
  </w:num>
  <w:num w:numId="8">
    <w:abstractNumId w:val="39"/>
  </w:num>
  <w:num w:numId="9">
    <w:abstractNumId w:val="43"/>
  </w:num>
  <w:num w:numId="10">
    <w:abstractNumId w:val="13"/>
  </w:num>
  <w:num w:numId="11">
    <w:abstractNumId w:val="44"/>
  </w:num>
  <w:num w:numId="12">
    <w:abstractNumId w:val="42"/>
  </w:num>
  <w:num w:numId="13">
    <w:abstractNumId w:val="4"/>
  </w:num>
  <w:num w:numId="14">
    <w:abstractNumId w:val="23"/>
  </w:num>
  <w:num w:numId="15">
    <w:abstractNumId w:val="27"/>
  </w:num>
  <w:num w:numId="16">
    <w:abstractNumId w:val="7"/>
  </w:num>
  <w:num w:numId="17">
    <w:abstractNumId w:val="25"/>
  </w:num>
  <w:num w:numId="18">
    <w:abstractNumId w:val="29"/>
  </w:num>
  <w:num w:numId="19">
    <w:abstractNumId w:val="36"/>
  </w:num>
  <w:num w:numId="20">
    <w:abstractNumId w:val="6"/>
  </w:num>
  <w:num w:numId="21">
    <w:abstractNumId w:val="20"/>
  </w:num>
  <w:num w:numId="22">
    <w:abstractNumId w:val="17"/>
  </w:num>
  <w:num w:numId="23">
    <w:abstractNumId w:val="24"/>
  </w:num>
  <w:num w:numId="24">
    <w:abstractNumId w:val="37"/>
  </w:num>
  <w:num w:numId="25">
    <w:abstractNumId w:val="32"/>
  </w:num>
  <w:num w:numId="26">
    <w:abstractNumId w:val="16"/>
  </w:num>
  <w:num w:numId="27">
    <w:abstractNumId w:val="18"/>
  </w:num>
  <w:num w:numId="28">
    <w:abstractNumId w:val="31"/>
  </w:num>
  <w:num w:numId="29">
    <w:abstractNumId w:val="38"/>
  </w:num>
  <w:num w:numId="30">
    <w:abstractNumId w:val="33"/>
  </w:num>
  <w:num w:numId="31">
    <w:abstractNumId w:val="15"/>
  </w:num>
  <w:num w:numId="32">
    <w:abstractNumId w:val="8"/>
  </w:num>
  <w:num w:numId="33">
    <w:abstractNumId w:val="10"/>
  </w:num>
  <w:num w:numId="34">
    <w:abstractNumId w:val="41"/>
  </w:num>
  <w:num w:numId="35">
    <w:abstractNumId w:val="11"/>
  </w:num>
  <w:num w:numId="36">
    <w:abstractNumId w:val="22"/>
  </w:num>
  <w:num w:numId="37">
    <w:abstractNumId w:val="26"/>
  </w:num>
  <w:num w:numId="38">
    <w:abstractNumId w:val="46"/>
  </w:num>
  <w:num w:numId="39">
    <w:abstractNumId w:val="45"/>
  </w:num>
  <w:num w:numId="40">
    <w:abstractNumId w:val="0"/>
    <w:lvlOverride w:ilvl="0">
      <w:lvl w:ilvl="0">
        <w:numFmt w:val="bullet"/>
        <w:lvlText w:val=""/>
        <w:legacy w:legacy="1" w:legacySpace="0" w:legacyIndent="360"/>
        <w:lvlJc w:val="left"/>
        <w:rPr>
          <w:rFonts w:ascii="Symbol" w:hAnsi="Symbol" w:cs="Symbol" w:hint="default"/>
        </w:rPr>
      </w:lvl>
    </w:lvlOverride>
  </w:num>
  <w:num w:numId="41">
    <w:abstractNumId w:val="30"/>
  </w:num>
  <w:num w:numId="42">
    <w:abstractNumId w:val="2"/>
  </w:num>
  <w:num w:numId="43">
    <w:abstractNumId w:val="34"/>
  </w:num>
  <w:num w:numId="44">
    <w:abstractNumId w:val="14"/>
  </w:num>
  <w:num w:numId="45">
    <w:abstractNumId w:val="9"/>
  </w:num>
  <w:num w:numId="46">
    <w:abstractNumId w:val="35"/>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A2"/>
    <w:rsid w:val="00010CC4"/>
    <w:rsid w:val="0002128E"/>
    <w:rsid w:val="00025928"/>
    <w:rsid w:val="000342B7"/>
    <w:rsid w:val="000627FD"/>
    <w:rsid w:val="0006297B"/>
    <w:rsid w:val="000710A9"/>
    <w:rsid w:val="00076A1E"/>
    <w:rsid w:val="00077420"/>
    <w:rsid w:val="0008658B"/>
    <w:rsid w:val="0009745A"/>
    <w:rsid w:val="000B0E31"/>
    <w:rsid w:val="000B2CB3"/>
    <w:rsid w:val="000B6029"/>
    <w:rsid w:val="000B61BA"/>
    <w:rsid w:val="000B6E93"/>
    <w:rsid w:val="000C1AAB"/>
    <w:rsid w:val="000C355A"/>
    <w:rsid w:val="000D0F60"/>
    <w:rsid w:val="000E0AC4"/>
    <w:rsid w:val="000E2E4D"/>
    <w:rsid w:val="000E53F0"/>
    <w:rsid w:val="000F141D"/>
    <w:rsid w:val="000F4A98"/>
    <w:rsid w:val="000F6344"/>
    <w:rsid w:val="00115A45"/>
    <w:rsid w:val="00120858"/>
    <w:rsid w:val="00126BCD"/>
    <w:rsid w:val="00150654"/>
    <w:rsid w:val="001554F7"/>
    <w:rsid w:val="00157D7E"/>
    <w:rsid w:val="00167873"/>
    <w:rsid w:val="00174754"/>
    <w:rsid w:val="001A3C52"/>
    <w:rsid w:val="001B650F"/>
    <w:rsid w:val="001B6D65"/>
    <w:rsid w:val="001C1729"/>
    <w:rsid w:val="001C4F77"/>
    <w:rsid w:val="001C504B"/>
    <w:rsid w:val="001D35B6"/>
    <w:rsid w:val="001E165B"/>
    <w:rsid w:val="001F45CD"/>
    <w:rsid w:val="00207C51"/>
    <w:rsid w:val="0021178E"/>
    <w:rsid w:val="00241054"/>
    <w:rsid w:val="0025637D"/>
    <w:rsid w:val="00263B4A"/>
    <w:rsid w:val="00275BFD"/>
    <w:rsid w:val="00283859"/>
    <w:rsid w:val="00286167"/>
    <w:rsid w:val="00286366"/>
    <w:rsid w:val="002A7291"/>
    <w:rsid w:val="002D6E3B"/>
    <w:rsid w:val="002E1D30"/>
    <w:rsid w:val="002F200F"/>
    <w:rsid w:val="00312063"/>
    <w:rsid w:val="00316BFC"/>
    <w:rsid w:val="00332AAA"/>
    <w:rsid w:val="0034540E"/>
    <w:rsid w:val="00355D3E"/>
    <w:rsid w:val="00357058"/>
    <w:rsid w:val="00357D9C"/>
    <w:rsid w:val="00381677"/>
    <w:rsid w:val="00386F50"/>
    <w:rsid w:val="003A3B5F"/>
    <w:rsid w:val="003A4535"/>
    <w:rsid w:val="003A7C03"/>
    <w:rsid w:val="003B3E5B"/>
    <w:rsid w:val="003B4520"/>
    <w:rsid w:val="003B5498"/>
    <w:rsid w:val="003C6092"/>
    <w:rsid w:val="003D0D26"/>
    <w:rsid w:val="003D7B9A"/>
    <w:rsid w:val="003E6B10"/>
    <w:rsid w:val="003E7CB7"/>
    <w:rsid w:val="00402A27"/>
    <w:rsid w:val="004058FB"/>
    <w:rsid w:val="0042368E"/>
    <w:rsid w:val="004304E9"/>
    <w:rsid w:val="00447A76"/>
    <w:rsid w:val="00454D6A"/>
    <w:rsid w:val="00461361"/>
    <w:rsid w:val="00472B83"/>
    <w:rsid w:val="00481634"/>
    <w:rsid w:val="0048344E"/>
    <w:rsid w:val="00487A6D"/>
    <w:rsid w:val="00492D08"/>
    <w:rsid w:val="00493AC1"/>
    <w:rsid w:val="004A1753"/>
    <w:rsid w:val="004A71B6"/>
    <w:rsid w:val="004B157B"/>
    <w:rsid w:val="004B5E7E"/>
    <w:rsid w:val="004D0BA8"/>
    <w:rsid w:val="004D5998"/>
    <w:rsid w:val="005009F0"/>
    <w:rsid w:val="00524AEB"/>
    <w:rsid w:val="00543FA7"/>
    <w:rsid w:val="00555775"/>
    <w:rsid w:val="00561C83"/>
    <w:rsid w:val="00565654"/>
    <w:rsid w:val="005707DD"/>
    <w:rsid w:val="00570ED9"/>
    <w:rsid w:val="005846AC"/>
    <w:rsid w:val="00596B0E"/>
    <w:rsid w:val="005A319A"/>
    <w:rsid w:val="005D1101"/>
    <w:rsid w:val="005D18D1"/>
    <w:rsid w:val="005D3AED"/>
    <w:rsid w:val="005D611C"/>
    <w:rsid w:val="005E4243"/>
    <w:rsid w:val="005F56CC"/>
    <w:rsid w:val="005F6E2E"/>
    <w:rsid w:val="0060001E"/>
    <w:rsid w:val="006104D2"/>
    <w:rsid w:val="00611055"/>
    <w:rsid w:val="00617B15"/>
    <w:rsid w:val="006363B0"/>
    <w:rsid w:val="00641D4D"/>
    <w:rsid w:val="00643AEA"/>
    <w:rsid w:val="00667AC7"/>
    <w:rsid w:val="00676F09"/>
    <w:rsid w:val="006773C1"/>
    <w:rsid w:val="00683B28"/>
    <w:rsid w:val="00685A2A"/>
    <w:rsid w:val="006873B9"/>
    <w:rsid w:val="00692F36"/>
    <w:rsid w:val="00695408"/>
    <w:rsid w:val="0069609E"/>
    <w:rsid w:val="006A7E6E"/>
    <w:rsid w:val="006B1874"/>
    <w:rsid w:val="006B1FBE"/>
    <w:rsid w:val="006D2206"/>
    <w:rsid w:val="006D3501"/>
    <w:rsid w:val="006E4DB9"/>
    <w:rsid w:val="00703EA3"/>
    <w:rsid w:val="00704A5B"/>
    <w:rsid w:val="00705098"/>
    <w:rsid w:val="007120A2"/>
    <w:rsid w:val="007241A2"/>
    <w:rsid w:val="00777FC0"/>
    <w:rsid w:val="0078615A"/>
    <w:rsid w:val="007900D4"/>
    <w:rsid w:val="007914F4"/>
    <w:rsid w:val="007919BB"/>
    <w:rsid w:val="007A5597"/>
    <w:rsid w:val="007A5C3E"/>
    <w:rsid w:val="007B39A6"/>
    <w:rsid w:val="007C26FC"/>
    <w:rsid w:val="007C5BCA"/>
    <w:rsid w:val="007D02C5"/>
    <w:rsid w:val="007D4828"/>
    <w:rsid w:val="007D642F"/>
    <w:rsid w:val="007E0158"/>
    <w:rsid w:val="007E1872"/>
    <w:rsid w:val="007E5090"/>
    <w:rsid w:val="007E6856"/>
    <w:rsid w:val="00812D7B"/>
    <w:rsid w:val="00814709"/>
    <w:rsid w:val="008228AA"/>
    <w:rsid w:val="00823A1A"/>
    <w:rsid w:val="008242DE"/>
    <w:rsid w:val="008244E8"/>
    <w:rsid w:val="0084015A"/>
    <w:rsid w:val="00860DC5"/>
    <w:rsid w:val="00891345"/>
    <w:rsid w:val="00891E27"/>
    <w:rsid w:val="00894466"/>
    <w:rsid w:val="008C39CF"/>
    <w:rsid w:val="008C7D4A"/>
    <w:rsid w:val="008E2378"/>
    <w:rsid w:val="008F1BAC"/>
    <w:rsid w:val="008F5769"/>
    <w:rsid w:val="00903C42"/>
    <w:rsid w:val="009100D1"/>
    <w:rsid w:val="0091148D"/>
    <w:rsid w:val="009226A4"/>
    <w:rsid w:val="00922785"/>
    <w:rsid w:val="00925731"/>
    <w:rsid w:val="009271A3"/>
    <w:rsid w:val="009318E4"/>
    <w:rsid w:val="00932075"/>
    <w:rsid w:val="00934BE6"/>
    <w:rsid w:val="00935D7C"/>
    <w:rsid w:val="009419B2"/>
    <w:rsid w:val="009525B4"/>
    <w:rsid w:val="00996918"/>
    <w:rsid w:val="009A47EE"/>
    <w:rsid w:val="009A4B01"/>
    <w:rsid w:val="009B10F7"/>
    <w:rsid w:val="009E619C"/>
    <w:rsid w:val="009F1D7F"/>
    <w:rsid w:val="009F7674"/>
    <w:rsid w:val="00A05509"/>
    <w:rsid w:val="00A21D8F"/>
    <w:rsid w:val="00A270EF"/>
    <w:rsid w:val="00A33807"/>
    <w:rsid w:val="00A43D40"/>
    <w:rsid w:val="00A50923"/>
    <w:rsid w:val="00A5379E"/>
    <w:rsid w:val="00A65F3D"/>
    <w:rsid w:val="00A85C81"/>
    <w:rsid w:val="00A96210"/>
    <w:rsid w:val="00A967D2"/>
    <w:rsid w:val="00AA0C15"/>
    <w:rsid w:val="00AA6123"/>
    <w:rsid w:val="00AD3C54"/>
    <w:rsid w:val="00AE018C"/>
    <w:rsid w:val="00AE3301"/>
    <w:rsid w:val="00AF31AC"/>
    <w:rsid w:val="00AF5934"/>
    <w:rsid w:val="00B02488"/>
    <w:rsid w:val="00B04728"/>
    <w:rsid w:val="00B11C32"/>
    <w:rsid w:val="00B24280"/>
    <w:rsid w:val="00B37C47"/>
    <w:rsid w:val="00B40343"/>
    <w:rsid w:val="00B45ADA"/>
    <w:rsid w:val="00B4610A"/>
    <w:rsid w:val="00B511F3"/>
    <w:rsid w:val="00B80C4E"/>
    <w:rsid w:val="00B85D73"/>
    <w:rsid w:val="00B85EA8"/>
    <w:rsid w:val="00BB464D"/>
    <w:rsid w:val="00BB57B1"/>
    <w:rsid w:val="00BD1954"/>
    <w:rsid w:val="00BD1C4C"/>
    <w:rsid w:val="00BF195A"/>
    <w:rsid w:val="00BF7A18"/>
    <w:rsid w:val="00C21851"/>
    <w:rsid w:val="00C2475D"/>
    <w:rsid w:val="00C30EB6"/>
    <w:rsid w:val="00C40FE0"/>
    <w:rsid w:val="00C42B30"/>
    <w:rsid w:val="00C6570E"/>
    <w:rsid w:val="00C70036"/>
    <w:rsid w:val="00C73679"/>
    <w:rsid w:val="00C846AB"/>
    <w:rsid w:val="00C977DE"/>
    <w:rsid w:val="00CE7CB5"/>
    <w:rsid w:val="00CF1B36"/>
    <w:rsid w:val="00CF4D5A"/>
    <w:rsid w:val="00CF657E"/>
    <w:rsid w:val="00D00070"/>
    <w:rsid w:val="00D15CDA"/>
    <w:rsid w:val="00D20F35"/>
    <w:rsid w:val="00D2166E"/>
    <w:rsid w:val="00D25645"/>
    <w:rsid w:val="00D30934"/>
    <w:rsid w:val="00D44021"/>
    <w:rsid w:val="00D47940"/>
    <w:rsid w:val="00D620F5"/>
    <w:rsid w:val="00D66EFE"/>
    <w:rsid w:val="00D921F8"/>
    <w:rsid w:val="00D95D73"/>
    <w:rsid w:val="00DA384F"/>
    <w:rsid w:val="00DA74DC"/>
    <w:rsid w:val="00DB57A2"/>
    <w:rsid w:val="00DE72BD"/>
    <w:rsid w:val="00DF045E"/>
    <w:rsid w:val="00E02133"/>
    <w:rsid w:val="00E22560"/>
    <w:rsid w:val="00E22994"/>
    <w:rsid w:val="00E30122"/>
    <w:rsid w:val="00E4115A"/>
    <w:rsid w:val="00E61B5B"/>
    <w:rsid w:val="00E64FBE"/>
    <w:rsid w:val="00E76610"/>
    <w:rsid w:val="00E84A76"/>
    <w:rsid w:val="00E8589A"/>
    <w:rsid w:val="00E921BF"/>
    <w:rsid w:val="00EA092A"/>
    <w:rsid w:val="00EA7828"/>
    <w:rsid w:val="00EB3E60"/>
    <w:rsid w:val="00EB5071"/>
    <w:rsid w:val="00EB6A46"/>
    <w:rsid w:val="00EC2B6F"/>
    <w:rsid w:val="00ED3C7A"/>
    <w:rsid w:val="00ED732D"/>
    <w:rsid w:val="00EE3950"/>
    <w:rsid w:val="00EE57DF"/>
    <w:rsid w:val="00F02EC6"/>
    <w:rsid w:val="00F26C4F"/>
    <w:rsid w:val="00F31047"/>
    <w:rsid w:val="00F31D00"/>
    <w:rsid w:val="00F36C63"/>
    <w:rsid w:val="00F55F0C"/>
    <w:rsid w:val="00F70F21"/>
    <w:rsid w:val="00F77988"/>
    <w:rsid w:val="00F82BA9"/>
    <w:rsid w:val="00F93DD9"/>
    <w:rsid w:val="00FA1A78"/>
    <w:rsid w:val="00FA1AD2"/>
    <w:rsid w:val="00FA757C"/>
    <w:rsid w:val="00FD0FEE"/>
    <w:rsid w:val="00FD34D2"/>
    <w:rsid w:val="00FE0006"/>
    <w:rsid w:val="00FE3EA8"/>
    <w:rsid w:val="00FF5E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A18"/>
    <w:rPr>
      <w:rFonts w:ascii="Times New Roman" w:hAnsi="Times New Roman" w:cs="Times New Roman"/>
      <w:color w:val="0000FF"/>
      <w:u w:val="single"/>
    </w:rPr>
  </w:style>
  <w:style w:type="paragraph" w:styleId="Header">
    <w:name w:val="header"/>
    <w:basedOn w:val="Normal"/>
    <w:link w:val="HeaderChar"/>
    <w:uiPriority w:val="99"/>
    <w:rsid w:val="00BF7A18"/>
    <w:pPr>
      <w:tabs>
        <w:tab w:val="center" w:pos="4320"/>
        <w:tab w:val="right" w:pos="8640"/>
      </w:tabs>
    </w:pPr>
  </w:style>
  <w:style w:type="character" w:customStyle="1" w:styleId="HeaderChar">
    <w:name w:val="Header Char"/>
    <w:link w:val="Header"/>
    <w:uiPriority w:val="99"/>
    <w:rsid w:val="00BF7A18"/>
    <w:rPr>
      <w:rFonts w:ascii="Times New Roman" w:hAnsi="Times New Roman" w:cs="Times New Roman"/>
      <w:sz w:val="24"/>
      <w:szCs w:val="24"/>
    </w:rPr>
  </w:style>
  <w:style w:type="paragraph" w:styleId="Footer">
    <w:name w:val="footer"/>
    <w:basedOn w:val="Normal"/>
    <w:link w:val="FooterChar"/>
    <w:uiPriority w:val="99"/>
    <w:rsid w:val="00BF7A18"/>
    <w:pPr>
      <w:tabs>
        <w:tab w:val="center" w:pos="4320"/>
        <w:tab w:val="right" w:pos="8640"/>
      </w:tabs>
    </w:pPr>
  </w:style>
  <w:style w:type="character" w:customStyle="1" w:styleId="FooterChar">
    <w:name w:val="Footer Char"/>
    <w:link w:val="Footer"/>
    <w:uiPriority w:val="99"/>
    <w:rsid w:val="00BF7A18"/>
    <w:rPr>
      <w:rFonts w:ascii="Times New Roman" w:hAnsi="Times New Roman" w:cs="Times New Roman"/>
      <w:sz w:val="24"/>
      <w:szCs w:val="24"/>
    </w:rPr>
  </w:style>
  <w:style w:type="character" w:customStyle="1" w:styleId="bodyhead11">
    <w:name w:val="bodyhead11"/>
    <w:uiPriority w:val="99"/>
    <w:rsid w:val="00BF7A18"/>
    <w:rPr>
      <w:rFonts w:ascii="Verdana" w:hAnsi="Verdana" w:cs="Verdana"/>
      <w:b/>
      <w:bCs/>
      <w:color w:val="auto"/>
      <w:sz w:val="14"/>
      <w:szCs w:val="14"/>
    </w:rPr>
  </w:style>
  <w:style w:type="paragraph" w:styleId="ListParagraph">
    <w:name w:val="List Paragraph"/>
    <w:basedOn w:val="Normal"/>
    <w:uiPriority w:val="99"/>
    <w:qFormat/>
    <w:rsid w:val="00BF7A18"/>
    <w:pPr>
      <w:ind w:left="720"/>
    </w:pPr>
  </w:style>
  <w:style w:type="character" w:customStyle="1" w:styleId="apple-style-span">
    <w:name w:val="apple-style-span"/>
    <w:uiPriority w:val="99"/>
    <w:rsid w:val="00BF7A18"/>
  </w:style>
  <w:style w:type="character" w:customStyle="1" w:styleId="mhdulfat">
    <w:name w:val="mhdulfat"/>
    <w:uiPriority w:val="99"/>
    <w:rsid w:val="00BF7A18"/>
    <w:rPr>
      <w:rFonts w:ascii="Arial" w:hAnsi="Arial" w:cs="Arial"/>
      <w:color w:val="000000"/>
      <w:sz w:val="20"/>
      <w:szCs w:val="20"/>
      <w:u w:val="none"/>
    </w:rPr>
  </w:style>
  <w:style w:type="paragraph" w:styleId="BodyText2">
    <w:name w:val="Body Text 2"/>
    <w:basedOn w:val="Normal"/>
    <w:link w:val="BodyText2Char"/>
    <w:uiPriority w:val="99"/>
    <w:rsid w:val="00BF7A18"/>
    <w:pPr>
      <w:spacing w:after="120" w:line="480" w:lineRule="auto"/>
    </w:pPr>
  </w:style>
  <w:style w:type="character" w:customStyle="1" w:styleId="BodyText2Char">
    <w:name w:val="Body Text 2 Char"/>
    <w:link w:val="BodyText2"/>
    <w:uiPriority w:val="99"/>
    <w:rsid w:val="00BF7A18"/>
    <w:rPr>
      <w:rFonts w:ascii="Times New Roman" w:hAnsi="Times New Roman" w:cs="Times New Roman"/>
      <w:sz w:val="24"/>
      <w:szCs w:val="24"/>
    </w:rPr>
  </w:style>
  <w:style w:type="paragraph" w:styleId="BalloonText">
    <w:name w:val="Balloon Text"/>
    <w:basedOn w:val="Normal"/>
    <w:link w:val="BalloonTextChar"/>
    <w:uiPriority w:val="99"/>
    <w:rsid w:val="00BF7A18"/>
    <w:rPr>
      <w:rFonts w:ascii="Tahoma" w:hAnsi="Tahoma" w:cs="Tahoma"/>
      <w:sz w:val="16"/>
      <w:szCs w:val="16"/>
    </w:rPr>
  </w:style>
  <w:style w:type="character" w:customStyle="1" w:styleId="BalloonTextChar">
    <w:name w:val="Balloon Text Char"/>
    <w:link w:val="BalloonText"/>
    <w:uiPriority w:val="99"/>
    <w:rsid w:val="00BF7A18"/>
    <w:rPr>
      <w:rFonts w:ascii="Tahoma" w:hAnsi="Tahoma" w:cs="Tahoma"/>
      <w:sz w:val="16"/>
      <w:szCs w:val="16"/>
    </w:rPr>
  </w:style>
  <w:style w:type="character" w:customStyle="1" w:styleId="UnresolvedMention">
    <w:name w:val="Unresolved Mention"/>
    <w:basedOn w:val="DefaultParagraphFont"/>
    <w:uiPriority w:val="99"/>
    <w:semiHidden/>
    <w:unhideWhenUsed/>
    <w:rsid w:val="007C26F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A18"/>
    <w:rPr>
      <w:rFonts w:ascii="Times New Roman" w:hAnsi="Times New Roman" w:cs="Times New Roman"/>
      <w:color w:val="0000FF"/>
      <w:u w:val="single"/>
    </w:rPr>
  </w:style>
  <w:style w:type="paragraph" w:styleId="Header">
    <w:name w:val="header"/>
    <w:basedOn w:val="Normal"/>
    <w:link w:val="HeaderChar"/>
    <w:uiPriority w:val="99"/>
    <w:rsid w:val="00BF7A18"/>
    <w:pPr>
      <w:tabs>
        <w:tab w:val="center" w:pos="4320"/>
        <w:tab w:val="right" w:pos="8640"/>
      </w:tabs>
    </w:pPr>
  </w:style>
  <w:style w:type="character" w:customStyle="1" w:styleId="HeaderChar">
    <w:name w:val="Header Char"/>
    <w:link w:val="Header"/>
    <w:uiPriority w:val="99"/>
    <w:rsid w:val="00BF7A18"/>
    <w:rPr>
      <w:rFonts w:ascii="Times New Roman" w:hAnsi="Times New Roman" w:cs="Times New Roman"/>
      <w:sz w:val="24"/>
      <w:szCs w:val="24"/>
    </w:rPr>
  </w:style>
  <w:style w:type="paragraph" w:styleId="Footer">
    <w:name w:val="footer"/>
    <w:basedOn w:val="Normal"/>
    <w:link w:val="FooterChar"/>
    <w:uiPriority w:val="99"/>
    <w:rsid w:val="00BF7A18"/>
    <w:pPr>
      <w:tabs>
        <w:tab w:val="center" w:pos="4320"/>
        <w:tab w:val="right" w:pos="8640"/>
      </w:tabs>
    </w:pPr>
  </w:style>
  <w:style w:type="character" w:customStyle="1" w:styleId="FooterChar">
    <w:name w:val="Footer Char"/>
    <w:link w:val="Footer"/>
    <w:uiPriority w:val="99"/>
    <w:rsid w:val="00BF7A18"/>
    <w:rPr>
      <w:rFonts w:ascii="Times New Roman" w:hAnsi="Times New Roman" w:cs="Times New Roman"/>
      <w:sz w:val="24"/>
      <w:szCs w:val="24"/>
    </w:rPr>
  </w:style>
  <w:style w:type="character" w:customStyle="1" w:styleId="bodyhead11">
    <w:name w:val="bodyhead11"/>
    <w:uiPriority w:val="99"/>
    <w:rsid w:val="00BF7A18"/>
    <w:rPr>
      <w:rFonts w:ascii="Verdana" w:hAnsi="Verdana" w:cs="Verdana"/>
      <w:b/>
      <w:bCs/>
      <w:color w:val="auto"/>
      <w:sz w:val="14"/>
      <w:szCs w:val="14"/>
    </w:rPr>
  </w:style>
  <w:style w:type="paragraph" w:styleId="ListParagraph">
    <w:name w:val="List Paragraph"/>
    <w:basedOn w:val="Normal"/>
    <w:uiPriority w:val="99"/>
    <w:qFormat/>
    <w:rsid w:val="00BF7A18"/>
    <w:pPr>
      <w:ind w:left="720"/>
    </w:pPr>
  </w:style>
  <w:style w:type="character" w:customStyle="1" w:styleId="apple-style-span">
    <w:name w:val="apple-style-span"/>
    <w:uiPriority w:val="99"/>
    <w:rsid w:val="00BF7A18"/>
  </w:style>
  <w:style w:type="character" w:customStyle="1" w:styleId="mhdulfat">
    <w:name w:val="mhdulfat"/>
    <w:uiPriority w:val="99"/>
    <w:rsid w:val="00BF7A18"/>
    <w:rPr>
      <w:rFonts w:ascii="Arial" w:hAnsi="Arial" w:cs="Arial"/>
      <w:color w:val="000000"/>
      <w:sz w:val="20"/>
      <w:szCs w:val="20"/>
      <w:u w:val="none"/>
    </w:rPr>
  </w:style>
  <w:style w:type="paragraph" w:styleId="BodyText2">
    <w:name w:val="Body Text 2"/>
    <w:basedOn w:val="Normal"/>
    <w:link w:val="BodyText2Char"/>
    <w:uiPriority w:val="99"/>
    <w:rsid w:val="00BF7A18"/>
    <w:pPr>
      <w:spacing w:after="120" w:line="480" w:lineRule="auto"/>
    </w:pPr>
  </w:style>
  <w:style w:type="character" w:customStyle="1" w:styleId="BodyText2Char">
    <w:name w:val="Body Text 2 Char"/>
    <w:link w:val="BodyText2"/>
    <w:uiPriority w:val="99"/>
    <w:rsid w:val="00BF7A18"/>
    <w:rPr>
      <w:rFonts w:ascii="Times New Roman" w:hAnsi="Times New Roman" w:cs="Times New Roman"/>
      <w:sz w:val="24"/>
      <w:szCs w:val="24"/>
    </w:rPr>
  </w:style>
  <w:style w:type="paragraph" w:styleId="BalloonText">
    <w:name w:val="Balloon Text"/>
    <w:basedOn w:val="Normal"/>
    <w:link w:val="BalloonTextChar"/>
    <w:uiPriority w:val="99"/>
    <w:rsid w:val="00BF7A18"/>
    <w:rPr>
      <w:rFonts w:ascii="Tahoma" w:hAnsi="Tahoma" w:cs="Tahoma"/>
      <w:sz w:val="16"/>
      <w:szCs w:val="16"/>
    </w:rPr>
  </w:style>
  <w:style w:type="character" w:customStyle="1" w:styleId="BalloonTextChar">
    <w:name w:val="Balloon Text Char"/>
    <w:link w:val="BalloonText"/>
    <w:uiPriority w:val="99"/>
    <w:rsid w:val="00BF7A18"/>
    <w:rPr>
      <w:rFonts w:ascii="Tahoma" w:hAnsi="Tahoma" w:cs="Tahoma"/>
      <w:sz w:val="16"/>
      <w:szCs w:val="16"/>
    </w:rPr>
  </w:style>
  <w:style w:type="character" w:customStyle="1" w:styleId="UnresolvedMention">
    <w:name w:val="Unresolved Mention"/>
    <w:basedOn w:val="DefaultParagraphFont"/>
    <w:uiPriority w:val="99"/>
    <w:semiHidden/>
    <w:unhideWhenUsed/>
    <w:rsid w:val="007C2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39674">
      <w:bodyDiv w:val="1"/>
      <w:marLeft w:val="0"/>
      <w:marRight w:val="0"/>
      <w:marTop w:val="0"/>
      <w:marBottom w:val="0"/>
      <w:divBdr>
        <w:top w:val="none" w:sz="0" w:space="0" w:color="auto"/>
        <w:left w:val="none" w:sz="0" w:space="0" w:color="auto"/>
        <w:bottom w:val="none" w:sz="0" w:space="0" w:color="auto"/>
        <w:right w:val="none" w:sz="0" w:space="0" w:color="auto"/>
      </w:divBdr>
    </w:div>
    <w:div w:id="19709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UMAIRA.372271@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8571-B617-4114-87A4-10B377AC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YASIR IQBAL EFFANDI</vt:lpstr>
    </vt:vector>
  </TitlesOfParts>
  <Company>DEO (SE) Jhang</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YASIR IQBAL EFFANDI</dc:title>
  <dc:subject/>
  <dc:creator>PM</dc:creator>
  <cp:keywords/>
  <dc:description/>
  <cp:lastModifiedBy>602HRDESK</cp:lastModifiedBy>
  <cp:revision>10</cp:revision>
  <dcterms:created xsi:type="dcterms:W3CDTF">2017-08-12T16:40:00Z</dcterms:created>
  <dcterms:modified xsi:type="dcterms:W3CDTF">2017-08-26T08:42:00Z</dcterms:modified>
</cp:coreProperties>
</file>