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F1" w:rsidRDefault="00A648F1" w:rsidP="0006747B">
      <w:pPr>
        <w:jc w:val="center"/>
        <w:rPr>
          <w:rFonts w:asciiTheme="majorHAnsi" w:eastAsia="Batang" w:hAnsiTheme="majorHAnsi" w:cs="Arabic Typesetting"/>
          <w:b/>
          <w:color w:val="FFFFFF" w:themeColor="background1"/>
          <w:sz w:val="24"/>
          <w:szCs w:val="24"/>
        </w:rPr>
      </w:pPr>
    </w:p>
    <w:p w:rsidR="0006747B" w:rsidRDefault="0006747B" w:rsidP="0006747B">
      <w:pPr>
        <w:jc w:val="center"/>
        <w:rPr>
          <w:rFonts w:asciiTheme="majorHAnsi" w:eastAsia="Batang" w:hAnsiTheme="majorHAnsi" w:cs="Arabic Typesetting"/>
          <w:b/>
          <w:color w:val="FFFFFF" w:themeColor="background1"/>
          <w:sz w:val="24"/>
          <w:szCs w:val="24"/>
        </w:rPr>
      </w:pPr>
      <w:r>
        <w:rPr>
          <w:rFonts w:asciiTheme="majorHAnsi" w:eastAsia="Batang" w:hAnsiTheme="majorHAnsi" w:cs="Arabic Typesetting"/>
          <w:b/>
          <w:color w:val="FFFFFF" w:themeColor="background1"/>
          <w:sz w:val="24"/>
          <w:szCs w:val="24"/>
        </w:rPr>
        <w:t>PRPREETI</w:t>
      </w: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  <w:r w:rsidRPr="002F30DE">
        <w:rPr>
          <w:rFonts w:asciiTheme="majorHAnsi" w:hAnsiTheme="majorHAnsi" w:cs="Arial"/>
          <w:color w:val="08044A"/>
          <w:sz w:val="21"/>
          <w:szCs w:val="21"/>
        </w:rPr>
        <w:t xml:space="preserve">Dear Sir / Madam </w:t>
      </w: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  <w:r w:rsidRPr="002F30DE">
        <w:rPr>
          <w:rFonts w:asciiTheme="majorHAnsi" w:hAnsiTheme="majorHAnsi" w:cs="Arial"/>
          <w:color w:val="08044A"/>
          <w:sz w:val="21"/>
          <w:szCs w:val="21"/>
        </w:rPr>
        <w:t xml:space="preserve">It is with pleasure and high expectation that I submit my application to you for the position in Human Resources department. I am highly proactive and results driven HR professional, who enjoys being part of an energetic and dynamic team. I come to you with a reputation as a strong and committed worker, who has a very good understanding of HR selection processes, screening applicant CV’s, developing job descriptions, writing job adverts, checking application forms and maintaining employee records. </w:t>
      </w: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  <w:r w:rsidRPr="002F30DE">
        <w:rPr>
          <w:rFonts w:asciiTheme="majorHAnsi" w:hAnsiTheme="majorHAnsi" w:cs="Arial"/>
          <w:color w:val="08044A"/>
          <w:sz w:val="21"/>
          <w:szCs w:val="21"/>
        </w:rPr>
        <w:t xml:space="preserve">In my previous roles I was in charge of analyzing CVs, interpreting employment law and advising others on Human Resource policies and procedures. As well as having a comprehensive familiarization with performance management, payroll, employee engagement activities, on boarding, induction. I am also proficient in processing filing systems, maintaining databases, typing letters and reports and managing confidential information. </w:t>
      </w: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  <w:r w:rsidRPr="002F30DE">
        <w:rPr>
          <w:rFonts w:asciiTheme="majorHAnsi" w:hAnsiTheme="majorHAnsi" w:cs="Arial"/>
          <w:color w:val="08044A"/>
          <w:sz w:val="21"/>
          <w:szCs w:val="21"/>
        </w:rPr>
        <w:t>Further to all of the above, I have a long track record of providing advice and assistance on policies, procedures, legislation to both junior and senior staff. On a more personal level, I am passionate, enthusiastic, and driven to succeed in any tasks that I am given.</w:t>
      </w: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  <w:r w:rsidRPr="002F30DE">
        <w:rPr>
          <w:rFonts w:asciiTheme="majorHAnsi" w:hAnsiTheme="majorHAnsi" w:cs="Arial"/>
          <w:color w:val="08044A"/>
          <w:sz w:val="21"/>
          <w:szCs w:val="21"/>
        </w:rPr>
        <w:t xml:space="preserve">I look forward to the next step in this process, and thank you for taking an interest in my application. </w:t>
      </w: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  <w:r w:rsidRPr="002F30DE">
        <w:rPr>
          <w:rFonts w:asciiTheme="majorHAnsi" w:hAnsiTheme="majorHAnsi" w:cs="Arial"/>
          <w:color w:val="08044A"/>
          <w:sz w:val="21"/>
          <w:szCs w:val="21"/>
        </w:rPr>
        <w:t xml:space="preserve">Yours sincerely, </w:t>
      </w:r>
    </w:p>
    <w:p w:rsidR="002F30DE" w:rsidRPr="002F30DE" w:rsidRDefault="00D35525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  <w:hyperlink r:id="rId7" w:history="1">
        <w:r w:rsidRPr="003F4ABB">
          <w:rPr>
            <w:rStyle w:val="Hyperlink"/>
            <w:rFonts w:asciiTheme="majorHAnsi" w:hAnsiTheme="majorHAnsi" w:cs="Arial"/>
            <w:sz w:val="21"/>
            <w:szCs w:val="21"/>
          </w:rPr>
          <w:t>Preetirani.372372@2freemail.com</w:t>
        </w:r>
      </w:hyperlink>
      <w:r>
        <w:rPr>
          <w:rFonts w:asciiTheme="majorHAnsi" w:hAnsiTheme="majorHAnsi" w:cs="Arial"/>
          <w:color w:val="08044A"/>
          <w:sz w:val="21"/>
          <w:szCs w:val="21"/>
        </w:rPr>
        <w:t xml:space="preserve"> </w:t>
      </w:r>
      <w:r w:rsidRPr="00D35525">
        <w:rPr>
          <w:rFonts w:asciiTheme="majorHAnsi" w:hAnsiTheme="majorHAnsi" w:cs="Arial"/>
          <w:color w:val="08044A"/>
          <w:sz w:val="21"/>
          <w:szCs w:val="21"/>
        </w:rPr>
        <w:tab/>
      </w:r>
    </w:p>
    <w:p w:rsidR="002F30DE" w:rsidRPr="002F30DE" w:rsidRDefault="002F30DE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</w:p>
    <w:p w:rsidR="002F30DE" w:rsidRPr="002F30DE" w:rsidRDefault="00D35525" w:rsidP="002F30DE">
      <w:pPr>
        <w:pStyle w:val="NormalWeb"/>
        <w:shd w:val="clear" w:color="auto" w:fill="FFFFFF"/>
        <w:rPr>
          <w:rFonts w:asciiTheme="majorHAnsi" w:hAnsiTheme="majorHAnsi" w:cs="Arial"/>
          <w:color w:val="08044A"/>
          <w:sz w:val="21"/>
          <w:szCs w:val="21"/>
        </w:rPr>
      </w:pPr>
      <w:proofErr w:type="spellStart"/>
      <w:r>
        <w:rPr>
          <w:rFonts w:asciiTheme="majorHAnsi" w:hAnsiTheme="majorHAnsi" w:cs="Arial"/>
          <w:color w:val="08044A"/>
          <w:sz w:val="21"/>
          <w:szCs w:val="21"/>
        </w:rPr>
        <w:t>Preetirani</w:t>
      </w:r>
      <w:proofErr w:type="spellEnd"/>
      <w:r>
        <w:rPr>
          <w:rFonts w:asciiTheme="majorHAnsi" w:hAnsiTheme="majorHAnsi" w:cs="Arial"/>
          <w:color w:val="08044A"/>
          <w:sz w:val="21"/>
          <w:szCs w:val="21"/>
        </w:rPr>
        <w:t xml:space="preserve"> </w:t>
      </w:r>
    </w:p>
    <w:p w:rsidR="00A648F1" w:rsidRDefault="00A648F1">
      <w:pPr>
        <w:rPr>
          <w:rFonts w:asciiTheme="majorHAnsi" w:eastAsia="Batang" w:hAnsiTheme="majorHAnsi" w:cs="Arabic Typesetting"/>
          <w:b/>
          <w:color w:val="FFFFFF" w:themeColor="background1"/>
          <w:sz w:val="24"/>
          <w:szCs w:val="24"/>
        </w:rPr>
      </w:pPr>
      <w:r>
        <w:rPr>
          <w:rFonts w:asciiTheme="majorHAnsi" w:eastAsia="Batang" w:hAnsiTheme="majorHAnsi" w:cs="Arabic Typesetting"/>
          <w:b/>
          <w:color w:val="FFFFFF" w:themeColor="background1"/>
          <w:sz w:val="24"/>
          <w:szCs w:val="24"/>
        </w:rPr>
        <w:br w:type="page"/>
      </w:r>
    </w:p>
    <w:p w:rsidR="003021B7" w:rsidRDefault="00DF5F4A" w:rsidP="00B33F82">
      <w:pPr>
        <w:shd w:val="clear" w:color="auto" w:fill="403152" w:themeFill="accent4" w:themeFillShade="80"/>
        <w:spacing w:after="0" w:line="240" w:lineRule="auto"/>
        <w:jc w:val="center"/>
        <w:outlineLvl w:val="0"/>
        <w:rPr>
          <w:rFonts w:asciiTheme="majorHAnsi" w:eastAsia="Batang" w:hAnsiTheme="majorHAnsi" w:cs="Arabic Typesetting"/>
          <w:b/>
          <w:color w:val="FFFFFF" w:themeColor="background1"/>
          <w:sz w:val="24"/>
          <w:szCs w:val="24"/>
        </w:rPr>
      </w:pPr>
      <w:r>
        <w:rPr>
          <w:rFonts w:asciiTheme="majorHAnsi" w:eastAsia="Batang" w:hAnsiTheme="majorHAnsi" w:cs="Arabic Typesetting"/>
          <w:b/>
          <w:noProof/>
          <w:color w:val="FFFFFF" w:themeColor="background1"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161925</wp:posOffset>
            </wp:positionV>
            <wp:extent cx="1080135" cy="1390650"/>
            <wp:effectExtent l="19050" t="0" r="5715" b="0"/>
            <wp:wrapNone/>
            <wp:docPr id="4" name="Picture 4" descr="C:\Users\nisha\Desktop\DSC_025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sha\Desktop\DSC_0252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F4A" w:rsidRDefault="00DF5F4A" w:rsidP="00B33F82">
      <w:pPr>
        <w:shd w:val="clear" w:color="auto" w:fill="403152" w:themeFill="accent4" w:themeFillShade="80"/>
        <w:spacing w:after="0" w:line="240" w:lineRule="auto"/>
        <w:jc w:val="center"/>
        <w:outlineLvl w:val="0"/>
        <w:rPr>
          <w:rFonts w:asciiTheme="majorHAnsi" w:eastAsia="Batang" w:hAnsiTheme="majorHAnsi" w:cs="Arabic Typesetting"/>
          <w:b/>
          <w:color w:val="FFFFFF" w:themeColor="background1"/>
          <w:sz w:val="32"/>
          <w:szCs w:val="32"/>
        </w:rPr>
      </w:pPr>
    </w:p>
    <w:p w:rsidR="00DF5F4A" w:rsidRDefault="00DF5F4A" w:rsidP="00B33F82">
      <w:pPr>
        <w:shd w:val="clear" w:color="auto" w:fill="403152" w:themeFill="accent4" w:themeFillShade="80"/>
        <w:spacing w:after="0" w:line="240" w:lineRule="auto"/>
        <w:jc w:val="center"/>
        <w:outlineLvl w:val="0"/>
        <w:rPr>
          <w:rFonts w:asciiTheme="majorHAnsi" w:eastAsia="Batang" w:hAnsiTheme="majorHAnsi" w:cs="Arabic Typesetting"/>
          <w:b/>
          <w:color w:val="FFFFFF" w:themeColor="background1"/>
          <w:sz w:val="32"/>
          <w:szCs w:val="32"/>
        </w:rPr>
      </w:pPr>
    </w:p>
    <w:p w:rsidR="00DF5F4A" w:rsidRDefault="00DF5F4A" w:rsidP="00B33F82">
      <w:pPr>
        <w:shd w:val="clear" w:color="auto" w:fill="403152" w:themeFill="accent4" w:themeFillShade="80"/>
        <w:spacing w:after="0" w:line="240" w:lineRule="auto"/>
        <w:jc w:val="center"/>
        <w:outlineLvl w:val="0"/>
        <w:rPr>
          <w:rFonts w:asciiTheme="majorHAnsi" w:eastAsia="Batang" w:hAnsiTheme="majorHAnsi" w:cs="Arabic Typesetting"/>
          <w:b/>
          <w:color w:val="FFFFFF" w:themeColor="background1"/>
          <w:sz w:val="32"/>
          <w:szCs w:val="32"/>
        </w:rPr>
      </w:pPr>
    </w:p>
    <w:p w:rsidR="00DF5F4A" w:rsidRDefault="00DF5F4A" w:rsidP="00B33F82">
      <w:pPr>
        <w:shd w:val="clear" w:color="auto" w:fill="403152" w:themeFill="accent4" w:themeFillShade="80"/>
        <w:spacing w:after="0" w:line="240" w:lineRule="auto"/>
        <w:jc w:val="center"/>
        <w:outlineLvl w:val="0"/>
        <w:rPr>
          <w:rFonts w:asciiTheme="majorHAnsi" w:eastAsia="Batang" w:hAnsiTheme="majorHAnsi" w:cs="Arabic Typesetting"/>
          <w:b/>
          <w:color w:val="FFFFFF" w:themeColor="background1"/>
          <w:sz w:val="32"/>
          <w:szCs w:val="32"/>
        </w:rPr>
      </w:pPr>
    </w:p>
    <w:p w:rsidR="00DF5F4A" w:rsidRDefault="00DF5F4A" w:rsidP="00B33F82">
      <w:pPr>
        <w:shd w:val="clear" w:color="auto" w:fill="403152" w:themeFill="accent4" w:themeFillShade="80"/>
        <w:spacing w:after="0" w:line="240" w:lineRule="auto"/>
        <w:jc w:val="center"/>
        <w:outlineLvl w:val="0"/>
        <w:rPr>
          <w:rFonts w:asciiTheme="majorHAnsi" w:eastAsia="Batang" w:hAnsiTheme="majorHAnsi" w:cs="Arabic Typesetting"/>
          <w:b/>
          <w:color w:val="FFFFFF" w:themeColor="background1"/>
          <w:sz w:val="32"/>
          <w:szCs w:val="32"/>
        </w:rPr>
      </w:pPr>
    </w:p>
    <w:p w:rsidR="00DF5F4A" w:rsidRDefault="00DF5F4A" w:rsidP="00B33F82">
      <w:pPr>
        <w:shd w:val="clear" w:color="auto" w:fill="403152" w:themeFill="accent4" w:themeFillShade="80"/>
        <w:spacing w:after="0" w:line="240" w:lineRule="auto"/>
        <w:jc w:val="center"/>
        <w:outlineLvl w:val="0"/>
        <w:rPr>
          <w:rFonts w:asciiTheme="majorHAnsi" w:eastAsia="Batang" w:hAnsiTheme="majorHAnsi" w:cs="Arabic Typesetting"/>
          <w:b/>
          <w:color w:val="FFFFFF" w:themeColor="background1"/>
          <w:sz w:val="32"/>
          <w:szCs w:val="32"/>
        </w:rPr>
      </w:pPr>
    </w:p>
    <w:p w:rsidR="006476A3" w:rsidRPr="00F71905" w:rsidRDefault="00A95FEF" w:rsidP="00B33F82">
      <w:pPr>
        <w:shd w:val="clear" w:color="auto" w:fill="403152" w:themeFill="accent4" w:themeFillShade="80"/>
        <w:spacing w:after="0" w:line="240" w:lineRule="auto"/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F71905">
        <w:rPr>
          <w:rFonts w:asciiTheme="majorHAnsi" w:eastAsia="Batang" w:hAnsiTheme="majorHAnsi" w:cs="Arabic Typesetting"/>
          <w:b/>
          <w:color w:val="FFFFFF" w:themeColor="background1"/>
          <w:sz w:val="28"/>
          <w:szCs w:val="28"/>
        </w:rPr>
        <w:t>Preetirani</w:t>
      </w:r>
      <w:bookmarkStart w:id="0" w:name="_GoBack"/>
      <w:bookmarkEnd w:id="0"/>
      <w:r w:rsidRPr="00F71905">
        <w:rPr>
          <w:rFonts w:asciiTheme="majorHAnsi" w:eastAsia="Batang" w:hAnsiTheme="majorHAnsi" w:cs="Arabic Typesetting"/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F71905">
        <w:rPr>
          <w:rFonts w:asciiTheme="majorHAnsi" w:eastAsia="Batang" w:hAnsiTheme="majorHAnsi" w:cs="Arabic Typesetting"/>
          <w:b/>
          <w:color w:val="FFFFFF" w:themeColor="background1"/>
          <w:sz w:val="28"/>
          <w:szCs w:val="28"/>
          <w:vertAlign w:val="superscript"/>
        </w:rPr>
        <w:t xml:space="preserve">                 </w:t>
      </w:r>
    </w:p>
    <w:p w:rsidR="006476A3" w:rsidRPr="001B14C1" w:rsidRDefault="006476A3" w:rsidP="00B33F82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</w:p>
    <w:p w:rsidR="00F71905" w:rsidRDefault="00F71905" w:rsidP="00A952EE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</w:p>
    <w:p w:rsidR="00A952EE" w:rsidRPr="001B14C1" w:rsidRDefault="00A952EE" w:rsidP="00A952EE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 w:rsidRPr="001B14C1">
        <w:rPr>
          <w:rFonts w:asciiTheme="majorHAnsi" w:hAnsiTheme="majorHAnsi"/>
          <w:b/>
          <w:sz w:val="21"/>
          <w:szCs w:val="21"/>
        </w:rPr>
        <w:t>High-Impact Human Resources Professional</w:t>
      </w:r>
    </w:p>
    <w:p w:rsidR="00A952EE" w:rsidRDefault="00D05EB3" w:rsidP="00A952EE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Recruitment </w:t>
      </w:r>
      <w:r w:rsidRPr="001B14C1">
        <w:rPr>
          <w:rFonts w:asciiTheme="majorHAnsi" w:hAnsiTheme="majorHAnsi"/>
          <w:b/>
          <w:sz w:val="21"/>
          <w:szCs w:val="21"/>
        </w:rPr>
        <w:t>~</w:t>
      </w:r>
      <w:r w:rsidR="00A952EE" w:rsidRPr="001B14C1">
        <w:rPr>
          <w:rFonts w:asciiTheme="majorHAnsi" w:hAnsiTheme="majorHAnsi"/>
          <w:b/>
          <w:sz w:val="21"/>
          <w:szCs w:val="21"/>
        </w:rPr>
        <w:t>Human Resource Management ~ Employee Engagement ~ Performance Management</w:t>
      </w:r>
      <w:r w:rsidR="001576F5">
        <w:rPr>
          <w:rFonts w:asciiTheme="majorHAnsi" w:hAnsiTheme="majorHAnsi"/>
          <w:b/>
          <w:sz w:val="21"/>
          <w:szCs w:val="21"/>
        </w:rPr>
        <w:t xml:space="preserve"> ~ Organizational Development</w:t>
      </w:r>
      <w:r w:rsidR="00B01BDE" w:rsidRPr="001B14C1">
        <w:rPr>
          <w:rFonts w:asciiTheme="majorHAnsi" w:hAnsiTheme="majorHAnsi"/>
          <w:b/>
          <w:sz w:val="21"/>
          <w:szCs w:val="21"/>
        </w:rPr>
        <w:t xml:space="preserve"> ~ </w:t>
      </w:r>
      <w:r w:rsidR="00A952EE" w:rsidRPr="001B14C1">
        <w:rPr>
          <w:rFonts w:asciiTheme="majorHAnsi" w:hAnsiTheme="majorHAnsi"/>
          <w:b/>
          <w:sz w:val="21"/>
          <w:szCs w:val="21"/>
        </w:rPr>
        <w:t>General Administration</w:t>
      </w:r>
    </w:p>
    <w:p w:rsidR="00F71905" w:rsidRPr="001B14C1" w:rsidRDefault="00F71905" w:rsidP="00A952EE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</w:p>
    <w:p w:rsidR="00A952EE" w:rsidRPr="001B14C1" w:rsidRDefault="00D35525" w:rsidP="00A952EE">
      <w:pPr>
        <w:spacing w:after="0" w:line="240" w:lineRule="auto"/>
        <w:jc w:val="center"/>
        <w:rPr>
          <w:rFonts w:asciiTheme="majorHAnsi" w:hAnsiTheme="majorHAnsi"/>
          <w:b/>
          <w:i/>
          <w:sz w:val="21"/>
          <w:szCs w:val="21"/>
        </w:rPr>
      </w:pPr>
      <w:r>
        <w:rPr>
          <w:rFonts w:asciiTheme="majorHAnsi" w:hAnsiTheme="majorHAnsi"/>
          <w:b/>
          <w:i/>
          <w:noProof/>
          <w:sz w:val="21"/>
          <w:szCs w:val="21"/>
        </w:rPr>
        <w:pict>
          <v:rect id="_x0000_i1025" style="width:523.35pt;height:1.5pt" o:hralign="center" o:hrstd="t" o:hr="t" fillcolor="#a0a0a0" stroked="f"/>
        </w:pict>
      </w:r>
    </w:p>
    <w:p w:rsidR="003F0B33" w:rsidRPr="001B14C1" w:rsidRDefault="003F0B33" w:rsidP="003F0B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80" w:right="360"/>
        <w:jc w:val="center"/>
        <w:rPr>
          <w:rFonts w:asciiTheme="majorHAnsi" w:hAnsiTheme="majorHAnsi" w:cs="Times New Roman"/>
          <w:sz w:val="21"/>
          <w:szCs w:val="21"/>
        </w:rPr>
      </w:pPr>
      <w:r w:rsidRPr="001B14C1">
        <w:rPr>
          <w:rFonts w:asciiTheme="majorHAnsi" w:hAnsiTheme="majorHAnsi" w:cs="Cambria"/>
          <w:i/>
          <w:iCs/>
          <w:sz w:val="21"/>
          <w:szCs w:val="21"/>
        </w:rPr>
        <w:t>“A dedicated professional with proficiency in mastering HR situations, highly knowledgeable in a wide variety of professional dis</w:t>
      </w:r>
      <w:r w:rsidR="00D3160D" w:rsidRPr="001B14C1">
        <w:rPr>
          <w:rFonts w:asciiTheme="majorHAnsi" w:hAnsiTheme="majorHAnsi" w:cs="Cambria"/>
          <w:i/>
          <w:iCs/>
          <w:sz w:val="21"/>
          <w:szCs w:val="21"/>
        </w:rPr>
        <w:t>ciplines and</w:t>
      </w:r>
      <w:r w:rsidR="000D1DD8">
        <w:rPr>
          <w:rFonts w:asciiTheme="majorHAnsi" w:hAnsiTheme="majorHAnsi" w:cs="Cambria"/>
          <w:i/>
          <w:iCs/>
          <w:sz w:val="21"/>
          <w:szCs w:val="21"/>
        </w:rPr>
        <w:t xml:space="preserve"> an expert in</w:t>
      </w:r>
      <w:r w:rsidR="00DE4A41">
        <w:rPr>
          <w:rFonts w:asciiTheme="majorHAnsi" w:hAnsiTheme="majorHAnsi" w:cs="Cambria"/>
          <w:i/>
          <w:iCs/>
          <w:sz w:val="21"/>
          <w:szCs w:val="21"/>
        </w:rPr>
        <w:t xml:space="preserve"> recruitment &amp; HR Operation</w:t>
      </w:r>
      <w:r w:rsidR="00D3160D" w:rsidRPr="001B14C1">
        <w:rPr>
          <w:rFonts w:asciiTheme="majorHAnsi" w:hAnsiTheme="majorHAnsi" w:cs="Cambria"/>
          <w:i/>
          <w:iCs/>
          <w:sz w:val="21"/>
          <w:szCs w:val="21"/>
        </w:rPr>
        <w:t>.</w:t>
      </w:r>
      <w:r w:rsidRPr="001B14C1">
        <w:rPr>
          <w:rFonts w:asciiTheme="majorHAnsi" w:hAnsiTheme="majorHAnsi" w:cs="Cambria"/>
          <w:i/>
          <w:iCs/>
          <w:sz w:val="21"/>
          <w:szCs w:val="21"/>
        </w:rPr>
        <w:t>”</w:t>
      </w:r>
    </w:p>
    <w:p w:rsidR="00A952EE" w:rsidRPr="001B14C1" w:rsidRDefault="00A952EE" w:rsidP="00A952EE">
      <w:pPr>
        <w:spacing w:after="0" w:line="240" w:lineRule="auto"/>
        <w:jc w:val="center"/>
        <w:outlineLvl w:val="0"/>
        <w:rPr>
          <w:rFonts w:asciiTheme="majorHAnsi" w:hAnsiTheme="majorHAnsi"/>
          <w:b/>
          <w:sz w:val="21"/>
          <w:szCs w:val="21"/>
        </w:rPr>
      </w:pPr>
      <w:r w:rsidRPr="001B14C1">
        <w:rPr>
          <w:rFonts w:asciiTheme="majorHAnsi" w:hAnsiTheme="majorHAnsi"/>
          <w:b/>
          <w:sz w:val="21"/>
          <w:szCs w:val="21"/>
        </w:rPr>
        <w:t>Locat</w:t>
      </w:r>
      <w:r w:rsidR="001461AE">
        <w:rPr>
          <w:rFonts w:asciiTheme="majorHAnsi" w:hAnsiTheme="majorHAnsi"/>
          <w:b/>
          <w:sz w:val="21"/>
          <w:szCs w:val="21"/>
        </w:rPr>
        <w:t>ion Preferen</w:t>
      </w:r>
      <w:r w:rsidR="001576F5">
        <w:rPr>
          <w:rFonts w:asciiTheme="majorHAnsi" w:hAnsiTheme="majorHAnsi"/>
          <w:b/>
          <w:sz w:val="21"/>
          <w:szCs w:val="21"/>
        </w:rPr>
        <w:t>ce: UAE</w:t>
      </w:r>
    </w:p>
    <w:p w:rsidR="00A952EE" w:rsidRPr="001B14C1" w:rsidRDefault="00A952EE" w:rsidP="00A952EE">
      <w:pPr>
        <w:spacing w:after="0" w:line="240" w:lineRule="auto"/>
        <w:jc w:val="center"/>
        <w:outlineLvl w:val="0"/>
        <w:rPr>
          <w:rFonts w:asciiTheme="majorHAnsi" w:hAnsiTheme="majorHAnsi"/>
          <w:b/>
          <w:sz w:val="21"/>
          <w:szCs w:val="21"/>
        </w:rPr>
      </w:pPr>
    </w:p>
    <w:p w:rsidR="00B33F82" w:rsidRPr="001B14C1" w:rsidRDefault="00B33F82" w:rsidP="00B33F82">
      <w:pPr>
        <w:shd w:val="clear" w:color="auto" w:fill="403152" w:themeFill="accent4" w:themeFillShade="80"/>
        <w:spacing w:after="0" w:line="240" w:lineRule="auto"/>
        <w:jc w:val="both"/>
        <w:rPr>
          <w:rFonts w:asciiTheme="majorHAnsi" w:hAnsiTheme="majorHAnsi"/>
          <w:b/>
          <w:color w:val="0000CC"/>
          <w:sz w:val="21"/>
          <w:szCs w:val="21"/>
        </w:rPr>
      </w:pPr>
      <w:r w:rsidRPr="001B14C1">
        <w:rPr>
          <w:rFonts w:asciiTheme="majorHAnsi" w:hAnsiTheme="majorHAnsi"/>
          <w:b/>
          <w:sz w:val="21"/>
          <w:szCs w:val="21"/>
        </w:rPr>
        <w:t xml:space="preserve">PROFILE SNAPSHOT </w:t>
      </w:r>
    </w:p>
    <w:p w:rsidR="00B33F82" w:rsidRPr="001B14C1" w:rsidRDefault="00B33F82" w:rsidP="00B33F82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2F693F" w:rsidRPr="001B14C1" w:rsidRDefault="002F693F" w:rsidP="002F693F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Theme="majorHAnsi" w:eastAsia="Batang" w:hAnsiTheme="majorHAnsi" w:cs="Arial"/>
          <w:sz w:val="21"/>
          <w:szCs w:val="21"/>
        </w:rPr>
      </w:pPr>
      <w:r w:rsidRPr="001B14C1">
        <w:rPr>
          <w:rFonts w:asciiTheme="majorHAnsi" w:eastAsia="Batang" w:hAnsiTheme="majorHAnsi" w:cs="Arial"/>
          <w:sz w:val="21"/>
          <w:szCs w:val="21"/>
        </w:rPr>
        <w:t xml:space="preserve">A vibrant performance-driven professional </w:t>
      </w:r>
      <w:r w:rsidRPr="001B14C1">
        <w:rPr>
          <w:rFonts w:asciiTheme="majorHAnsi" w:eastAsia="Batang" w:hAnsiTheme="majorHAnsi" w:cs="Arial"/>
          <w:b/>
          <w:sz w:val="21"/>
          <w:szCs w:val="21"/>
        </w:rPr>
        <w:t xml:space="preserve">with </w:t>
      </w:r>
      <w:r w:rsidR="000D1DD8">
        <w:rPr>
          <w:rFonts w:asciiTheme="majorHAnsi" w:eastAsia="Batang" w:hAnsiTheme="majorHAnsi" w:cs="Arial"/>
          <w:b/>
          <w:sz w:val="21"/>
          <w:szCs w:val="21"/>
        </w:rPr>
        <w:t>6</w:t>
      </w:r>
      <w:r w:rsidR="00BF6FFC">
        <w:rPr>
          <w:rFonts w:asciiTheme="majorHAnsi" w:eastAsia="Batang" w:hAnsiTheme="majorHAnsi" w:cs="Arial"/>
          <w:b/>
          <w:sz w:val="21"/>
          <w:szCs w:val="21"/>
        </w:rPr>
        <w:t>.4</w:t>
      </w:r>
      <w:r w:rsidRPr="001B14C1">
        <w:rPr>
          <w:rFonts w:asciiTheme="majorHAnsi" w:eastAsia="Batang" w:hAnsiTheme="majorHAnsi" w:cs="Arial"/>
          <w:b/>
          <w:sz w:val="21"/>
          <w:szCs w:val="21"/>
        </w:rPr>
        <w:t xml:space="preserve"> years of rich combined expertise in </w:t>
      </w:r>
      <w:r w:rsidR="00D05EB3">
        <w:rPr>
          <w:rFonts w:asciiTheme="majorHAnsi" w:eastAsia="Batang" w:hAnsiTheme="majorHAnsi" w:cs="Arial"/>
          <w:b/>
          <w:sz w:val="21"/>
          <w:szCs w:val="21"/>
        </w:rPr>
        <w:t xml:space="preserve">Talent Acquisition &amp; Retention, </w:t>
      </w:r>
      <w:r w:rsidR="000A7EE3" w:rsidRPr="001B14C1">
        <w:rPr>
          <w:rFonts w:asciiTheme="majorHAnsi" w:eastAsia="Batang" w:hAnsiTheme="majorHAnsi" w:cs="Arial"/>
          <w:b/>
          <w:sz w:val="21"/>
          <w:szCs w:val="21"/>
        </w:rPr>
        <w:t>Payroll, compliance &amp;</w:t>
      </w:r>
      <w:r w:rsidR="00C43F67">
        <w:rPr>
          <w:rFonts w:asciiTheme="majorHAnsi" w:eastAsia="Batang" w:hAnsiTheme="majorHAnsi" w:cs="Arial"/>
          <w:b/>
          <w:sz w:val="21"/>
          <w:szCs w:val="21"/>
        </w:rPr>
        <w:t xml:space="preserve"> </w:t>
      </w:r>
      <w:r w:rsidRPr="001B14C1">
        <w:rPr>
          <w:rFonts w:asciiTheme="majorHAnsi" w:eastAsia="Batang" w:hAnsiTheme="majorHAnsi" w:cs="Arial"/>
          <w:b/>
          <w:sz w:val="21"/>
          <w:szCs w:val="21"/>
        </w:rPr>
        <w:t>Strategic HR operations with key focus on profitability &amp; optimal utilization of resources</w:t>
      </w:r>
      <w:r w:rsidR="000A7EE3" w:rsidRPr="001B14C1">
        <w:rPr>
          <w:rFonts w:asciiTheme="majorHAnsi" w:eastAsia="Batang" w:hAnsiTheme="majorHAnsi" w:cs="Arial"/>
          <w:b/>
          <w:sz w:val="21"/>
          <w:szCs w:val="21"/>
        </w:rPr>
        <w:t>.</w:t>
      </w:r>
    </w:p>
    <w:p w:rsidR="00615E1C" w:rsidRPr="001B14C1" w:rsidRDefault="00615E1C" w:rsidP="00615E1C">
      <w:pPr>
        <w:numPr>
          <w:ilvl w:val="0"/>
          <w:numId w:val="1"/>
        </w:numPr>
        <w:suppressAutoHyphens/>
        <w:spacing w:after="8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t xml:space="preserve">Proven expertise in HR generalist domain across all verticals of HR such as </w:t>
      </w:r>
      <w:r w:rsidRPr="001B14C1">
        <w:rPr>
          <w:rFonts w:asciiTheme="majorHAnsi" w:hAnsiTheme="majorHAnsi" w:cs="Arial"/>
          <w:b/>
          <w:sz w:val="21"/>
          <w:szCs w:val="21"/>
        </w:rPr>
        <w:t>Talent Acquisition &amp; Retention, Training &amp; Development, Performance Management, Framing &amp; Implementation of HR policies &amp; procedures, Rewards &amp; Recognition, Employee Engagement, Compensation &amp; Benefits, Grievance Handling, MIS, Time Office Management, HR Compliance &amp; Audit</w:t>
      </w:r>
      <w:r w:rsidRPr="001B14C1">
        <w:rPr>
          <w:rFonts w:asciiTheme="majorHAnsi" w:hAnsiTheme="majorHAnsi" w:cs="Arial"/>
          <w:sz w:val="21"/>
          <w:szCs w:val="21"/>
        </w:rPr>
        <w:t xml:space="preserve"> etc.</w:t>
      </w:r>
    </w:p>
    <w:p w:rsidR="00907A90" w:rsidRPr="001B14C1" w:rsidRDefault="007D137F" w:rsidP="00907A9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t>Proficient in</w:t>
      </w:r>
      <w:r w:rsidR="00907A90" w:rsidRPr="001B14C1">
        <w:rPr>
          <w:rFonts w:asciiTheme="majorHAnsi" w:hAnsiTheme="majorHAnsi" w:cs="Arial"/>
          <w:sz w:val="21"/>
          <w:szCs w:val="21"/>
        </w:rPr>
        <w:t xml:space="preserve"> people management, maintaining healthy employee relations, </w:t>
      </w:r>
      <w:r w:rsidRPr="001B14C1">
        <w:rPr>
          <w:rFonts w:asciiTheme="majorHAnsi" w:hAnsiTheme="majorHAnsi" w:cs="Arial"/>
          <w:sz w:val="21"/>
          <w:szCs w:val="21"/>
        </w:rPr>
        <w:t xml:space="preserve">managing </w:t>
      </w:r>
      <w:r w:rsidR="00907A90" w:rsidRPr="001B14C1">
        <w:rPr>
          <w:rFonts w:asciiTheme="majorHAnsi" w:hAnsiTheme="majorHAnsi" w:cs="Arial"/>
          <w:sz w:val="21"/>
          <w:szCs w:val="21"/>
        </w:rPr>
        <w:t>employee grievances thus creating an amicable &amp; transparent environment</w:t>
      </w:r>
      <w:r w:rsidR="000A7EE3" w:rsidRPr="001B14C1">
        <w:rPr>
          <w:rFonts w:asciiTheme="majorHAnsi" w:hAnsiTheme="majorHAnsi" w:cs="Arial"/>
          <w:sz w:val="21"/>
          <w:szCs w:val="21"/>
        </w:rPr>
        <w:t>.</w:t>
      </w:r>
    </w:p>
    <w:p w:rsidR="00907A90" w:rsidRPr="001B14C1" w:rsidRDefault="00907A90" w:rsidP="00907A9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t xml:space="preserve">Proficient in </w:t>
      </w:r>
      <w:r w:rsidRPr="001B14C1">
        <w:rPr>
          <w:rFonts w:asciiTheme="majorHAnsi" w:hAnsiTheme="majorHAnsi" w:cs="Arial"/>
          <w:b/>
          <w:sz w:val="21"/>
          <w:szCs w:val="21"/>
        </w:rPr>
        <w:t>implementing HR systems and policies, conducting training program</w:t>
      </w:r>
      <w:r w:rsidR="005A720F" w:rsidRPr="001B14C1">
        <w:rPr>
          <w:rFonts w:asciiTheme="majorHAnsi" w:hAnsiTheme="majorHAnsi" w:cs="Arial"/>
          <w:b/>
          <w:sz w:val="21"/>
          <w:szCs w:val="21"/>
        </w:rPr>
        <w:t>s</w:t>
      </w:r>
      <w:r w:rsidRPr="001B14C1">
        <w:rPr>
          <w:rFonts w:asciiTheme="majorHAnsi" w:hAnsiTheme="majorHAnsi" w:cs="Arial"/>
          <w:sz w:val="21"/>
          <w:szCs w:val="21"/>
        </w:rPr>
        <w:t xml:space="preserve"> towards enhancing employee productivity and building committed teams</w:t>
      </w:r>
      <w:r w:rsidR="000A7EE3" w:rsidRPr="001B14C1">
        <w:rPr>
          <w:rFonts w:asciiTheme="majorHAnsi" w:hAnsiTheme="majorHAnsi" w:cs="Arial"/>
          <w:sz w:val="21"/>
          <w:szCs w:val="21"/>
        </w:rPr>
        <w:t>.</w:t>
      </w:r>
    </w:p>
    <w:p w:rsidR="00907A90" w:rsidRPr="001B14C1" w:rsidRDefault="007D137F" w:rsidP="00907A9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t>Expertise in</w:t>
      </w:r>
      <w:r w:rsidR="00907A90" w:rsidRPr="001B14C1">
        <w:rPr>
          <w:rFonts w:asciiTheme="majorHAnsi" w:hAnsiTheme="majorHAnsi" w:cs="Arial"/>
          <w:sz w:val="21"/>
          <w:szCs w:val="21"/>
        </w:rPr>
        <w:t xml:space="preserve"> with</w:t>
      </w:r>
      <w:r w:rsidR="004E3B8F">
        <w:rPr>
          <w:rFonts w:asciiTheme="majorHAnsi" w:hAnsiTheme="majorHAnsi"/>
          <w:b/>
          <w:sz w:val="21"/>
          <w:szCs w:val="21"/>
        </w:rPr>
        <w:t>Recruitment</w:t>
      </w:r>
      <w:r w:rsidRPr="001B14C1">
        <w:rPr>
          <w:rFonts w:asciiTheme="majorHAnsi" w:hAnsiTheme="majorHAnsi" w:cs="Arial"/>
          <w:sz w:val="21"/>
          <w:szCs w:val="21"/>
        </w:rPr>
        <w:t>cap</w:t>
      </w:r>
      <w:r w:rsidR="00907A90" w:rsidRPr="001B14C1">
        <w:rPr>
          <w:rFonts w:asciiTheme="majorHAnsi" w:hAnsiTheme="majorHAnsi" w:cs="Arial"/>
          <w:sz w:val="21"/>
          <w:szCs w:val="21"/>
        </w:rPr>
        <w:t>abilities in HR system and operations</w:t>
      </w:r>
      <w:r w:rsidR="000A7EE3" w:rsidRPr="001B14C1">
        <w:rPr>
          <w:rFonts w:asciiTheme="majorHAnsi" w:hAnsiTheme="majorHAnsi" w:cs="Arial"/>
          <w:sz w:val="21"/>
          <w:szCs w:val="21"/>
        </w:rPr>
        <w:t>.</w:t>
      </w:r>
    </w:p>
    <w:p w:rsidR="005A720F" w:rsidRPr="001B14C1" w:rsidRDefault="005A720F" w:rsidP="005A720F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Theme="majorHAnsi" w:eastAsia="Batang" w:hAnsiTheme="majorHAnsi" w:cs="Arial"/>
          <w:sz w:val="21"/>
          <w:szCs w:val="21"/>
        </w:rPr>
      </w:pPr>
      <w:r w:rsidRPr="001B14C1">
        <w:rPr>
          <w:rFonts w:asciiTheme="majorHAnsi" w:eastAsia="Batang" w:hAnsiTheme="majorHAnsi" w:cs="Arial"/>
          <w:b/>
          <w:sz w:val="21"/>
          <w:szCs w:val="21"/>
        </w:rPr>
        <w:t>A creative thinker, luminary, problem solver and decision maker</w:t>
      </w:r>
      <w:r w:rsidRPr="001B14C1">
        <w:rPr>
          <w:rFonts w:asciiTheme="majorHAnsi" w:eastAsia="Batang" w:hAnsiTheme="majorHAnsi" w:cs="Arial"/>
          <w:sz w:val="21"/>
          <w:szCs w:val="21"/>
        </w:rPr>
        <w:t xml:space="preserve"> who balances needs of employees with the organizational mandate</w:t>
      </w:r>
      <w:r w:rsidR="000A7EE3" w:rsidRPr="001B14C1">
        <w:rPr>
          <w:rFonts w:asciiTheme="majorHAnsi" w:eastAsia="Batang" w:hAnsiTheme="majorHAnsi" w:cs="Arial"/>
          <w:sz w:val="21"/>
          <w:szCs w:val="21"/>
        </w:rPr>
        <w:t>.</w:t>
      </w:r>
    </w:p>
    <w:p w:rsidR="005A720F" w:rsidRPr="001B14C1" w:rsidRDefault="005A720F" w:rsidP="005A720F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Theme="majorHAnsi" w:eastAsia="Batang" w:hAnsiTheme="majorHAnsi" w:cs="Arial"/>
          <w:sz w:val="21"/>
          <w:szCs w:val="21"/>
        </w:rPr>
      </w:pPr>
      <w:r w:rsidRPr="001B14C1">
        <w:rPr>
          <w:rFonts w:asciiTheme="majorHAnsi" w:eastAsia="Batang" w:hAnsiTheme="majorHAnsi" w:cs="Arial"/>
          <w:sz w:val="21"/>
          <w:szCs w:val="21"/>
        </w:rPr>
        <w:t xml:space="preserve">Proficient in </w:t>
      </w:r>
      <w:r w:rsidRPr="001B14C1">
        <w:rPr>
          <w:rFonts w:asciiTheme="majorHAnsi" w:eastAsia="Batang" w:hAnsiTheme="majorHAnsi" w:cs="Arial"/>
          <w:b/>
          <w:sz w:val="21"/>
          <w:szCs w:val="21"/>
        </w:rPr>
        <w:t>spearheading talent acquisition &amp; employee relation activities</w:t>
      </w:r>
      <w:r w:rsidRPr="001B14C1">
        <w:rPr>
          <w:rFonts w:asciiTheme="majorHAnsi" w:eastAsia="Batang" w:hAnsiTheme="majorHAnsi" w:cs="Arial"/>
          <w:sz w:val="21"/>
          <w:szCs w:val="21"/>
        </w:rPr>
        <w:t xml:space="preserve"> and setting priorities for improving the competence of the work-force</w:t>
      </w:r>
      <w:r w:rsidR="000A7EE3" w:rsidRPr="001B14C1">
        <w:rPr>
          <w:rFonts w:asciiTheme="majorHAnsi" w:eastAsia="Batang" w:hAnsiTheme="majorHAnsi" w:cs="Arial"/>
          <w:sz w:val="21"/>
          <w:szCs w:val="21"/>
        </w:rPr>
        <w:t>.</w:t>
      </w:r>
    </w:p>
    <w:p w:rsidR="005A720F" w:rsidRPr="001B14C1" w:rsidRDefault="005A720F" w:rsidP="005A720F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Theme="majorHAnsi" w:eastAsia="Batang" w:hAnsiTheme="majorHAnsi" w:cs="Arial"/>
          <w:sz w:val="21"/>
          <w:szCs w:val="21"/>
        </w:rPr>
      </w:pPr>
      <w:r w:rsidRPr="001B14C1">
        <w:rPr>
          <w:rFonts w:asciiTheme="majorHAnsi" w:eastAsia="Batang" w:hAnsiTheme="majorHAnsi" w:cs="Arial"/>
          <w:b/>
          <w:sz w:val="21"/>
          <w:szCs w:val="21"/>
        </w:rPr>
        <w:t>Outstandingly successful in managing end-to-end HR processes at different levels</w:t>
      </w:r>
      <w:r w:rsidRPr="001B14C1">
        <w:rPr>
          <w:rFonts w:asciiTheme="majorHAnsi" w:eastAsia="Batang" w:hAnsiTheme="majorHAnsi" w:cs="Arial"/>
          <w:sz w:val="21"/>
          <w:szCs w:val="21"/>
        </w:rPr>
        <w:t xml:space="preserve"> and ensuring risk &amp; compliance for the business</w:t>
      </w:r>
      <w:r w:rsidR="00DB71C1" w:rsidRPr="001B14C1">
        <w:rPr>
          <w:rFonts w:asciiTheme="majorHAnsi" w:eastAsia="Batang" w:hAnsiTheme="majorHAnsi" w:cs="Arial"/>
          <w:sz w:val="21"/>
          <w:szCs w:val="21"/>
        </w:rPr>
        <w:t>.</w:t>
      </w:r>
    </w:p>
    <w:p w:rsidR="005A720F" w:rsidRPr="001B14C1" w:rsidRDefault="005A720F" w:rsidP="005A720F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Theme="majorHAnsi" w:eastAsia="Batang" w:hAnsiTheme="majorHAnsi" w:cs="Arial"/>
          <w:b/>
          <w:sz w:val="21"/>
          <w:szCs w:val="21"/>
        </w:rPr>
      </w:pPr>
      <w:r w:rsidRPr="001B14C1">
        <w:rPr>
          <w:rFonts w:asciiTheme="majorHAnsi" w:eastAsia="Batang" w:hAnsiTheme="majorHAnsi" w:cs="Arial"/>
          <w:b/>
          <w:sz w:val="21"/>
          <w:szCs w:val="21"/>
        </w:rPr>
        <w:t xml:space="preserve">Team-based management style </w:t>
      </w:r>
      <w:r w:rsidRPr="001B14C1">
        <w:rPr>
          <w:rFonts w:asciiTheme="majorHAnsi" w:eastAsia="Batang" w:hAnsiTheme="majorHAnsi" w:cs="Arial"/>
          <w:sz w:val="21"/>
          <w:szCs w:val="21"/>
        </w:rPr>
        <w:t xml:space="preserve">coupled with the zeal to drive visions into reality as well as achieved the same through </w:t>
      </w:r>
      <w:r w:rsidRPr="001B14C1">
        <w:rPr>
          <w:rFonts w:asciiTheme="majorHAnsi" w:eastAsia="Batang" w:hAnsiTheme="majorHAnsi" w:cs="Arial"/>
          <w:b/>
          <w:sz w:val="21"/>
          <w:szCs w:val="21"/>
        </w:rPr>
        <w:t>effective mentoring, training and career planning of team members</w:t>
      </w:r>
      <w:r w:rsidR="00DB71C1" w:rsidRPr="001B14C1">
        <w:rPr>
          <w:rFonts w:asciiTheme="majorHAnsi" w:eastAsia="Batang" w:hAnsiTheme="majorHAnsi" w:cs="Arial"/>
          <w:b/>
          <w:sz w:val="21"/>
          <w:szCs w:val="21"/>
        </w:rPr>
        <w:t>.</w:t>
      </w:r>
    </w:p>
    <w:p w:rsidR="005A720F" w:rsidRPr="001B14C1" w:rsidRDefault="005A720F" w:rsidP="005A720F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Theme="majorHAnsi" w:eastAsia="Batang" w:hAnsiTheme="majorHAnsi" w:cs="Arial"/>
          <w:sz w:val="21"/>
          <w:szCs w:val="21"/>
        </w:rPr>
      </w:pPr>
      <w:r w:rsidRPr="001B14C1">
        <w:rPr>
          <w:rFonts w:asciiTheme="majorHAnsi" w:eastAsia="Batang" w:hAnsiTheme="majorHAnsi" w:cs="Arial"/>
          <w:sz w:val="21"/>
          <w:szCs w:val="21"/>
        </w:rPr>
        <w:t>Strong communication, interpersonal relations, mentoring, negotiation and leadership skills</w:t>
      </w:r>
      <w:r w:rsidR="00DB71C1" w:rsidRPr="001B14C1">
        <w:rPr>
          <w:rFonts w:asciiTheme="majorHAnsi" w:eastAsia="Batang" w:hAnsiTheme="majorHAnsi" w:cs="Arial"/>
          <w:sz w:val="21"/>
          <w:szCs w:val="21"/>
        </w:rPr>
        <w:t>.</w:t>
      </w:r>
    </w:p>
    <w:p w:rsidR="00B33F82" w:rsidRPr="001B14C1" w:rsidRDefault="00B33F82" w:rsidP="0030212C">
      <w:pPr>
        <w:spacing w:before="40" w:after="40" w:line="240" w:lineRule="auto"/>
        <w:jc w:val="both"/>
        <w:rPr>
          <w:rFonts w:asciiTheme="majorHAnsi" w:hAnsiTheme="majorHAnsi"/>
          <w:sz w:val="21"/>
          <w:szCs w:val="21"/>
        </w:rPr>
      </w:pPr>
    </w:p>
    <w:p w:rsidR="00B33F82" w:rsidRPr="001B14C1" w:rsidRDefault="00B33F82" w:rsidP="00B33F82">
      <w:pPr>
        <w:shd w:val="clear" w:color="auto" w:fill="403152" w:themeFill="accent4" w:themeFillShade="8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1B14C1">
        <w:rPr>
          <w:rFonts w:asciiTheme="majorHAnsi" w:hAnsiTheme="majorHAnsi"/>
          <w:b/>
          <w:sz w:val="21"/>
          <w:szCs w:val="21"/>
        </w:rPr>
        <w:t>CORE COMPETENCIES</w:t>
      </w:r>
    </w:p>
    <w:tbl>
      <w:tblPr>
        <w:tblpPr w:leftFromText="180" w:rightFromText="180" w:vertAnchor="text" w:tblpX="82" w:tblpY="256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3"/>
      </w:tblGrid>
      <w:tr w:rsidR="00DC4ACA" w:rsidTr="001A7A50">
        <w:trPr>
          <w:trHeight w:val="599"/>
        </w:trPr>
        <w:tc>
          <w:tcPr>
            <w:tcW w:w="10473" w:type="dxa"/>
            <w:shd w:val="clear" w:color="auto" w:fill="D99594" w:themeFill="accent2" w:themeFillTint="99"/>
          </w:tcPr>
          <w:p w:rsidR="00DC4ACA" w:rsidRPr="00DC4ACA" w:rsidRDefault="00DC4ACA" w:rsidP="00DC4ACA">
            <w:pPr>
              <w:spacing w:before="40"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DC4ACA" w:rsidRPr="001A7A50" w:rsidRDefault="00DC4ACA" w:rsidP="00DC4ACA">
            <w:pPr>
              <w:spacing w:before="40"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 xml:space="preserve">- Recruitment &amp; Selection </w:t>
            </w:r>
            <w:r w:rsidR="001A7A50">
              <w:rPr>
                <w:rFonts w:asciiTheme="majorHAnsi" w:hAnsiTheme="majorHAnsi"/>
                <w:b/>
                <w:sz w:val="21"/>
                <w:szCs w:val="21"/>
              </w:rPr>
              <w:t xml:space="preserve">                        </w:t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>- HR Generalist Affairs</w:t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ab/>
              <w:t>- Payroll Management</w:t>
            </w:r>
          </w:p>
          <w:p w:rsidR="00DC4ACA" w:rsidRPr="001A7A50" w:rsidRDefault="00DC4ACA" w:rsidP="00DC4ACA">
            <w:pPr>
              <w:spacing w:before="40"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>- Performance Management</w:t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ab/>
              <w:t>- Talent Acquisition</w:t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="001A7A50">
              <w:rPr>
                <w:rFonts w:asciiTheme="majorHAnsi" w:hAnsiTheme="majorHAnsi"/>
                <w:b/>
                <w:sz w:val="21"/>
                <w:szCs w:val="21"/>
              </w:rPr>
              <w:t xml:space="preserve">                </w:t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>- Training &amp; Development</w:t>
            </w:r>
          </w:p>
          <w:p w:rsidR="00DC4ACA" w:rsidRPr="001A7A50" w:rsidRDefault="00DC4ACA" w:rsidP="00DC4ACA">
            <w:pPr>
              <w:spacing w:before="40"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>- Compensation Ma</w:t>
            </w:r>
            <w:r w:rsidR="001A7A50">
              <w:rPr>
                <w:rFonts w:asciiTheme="majorHAnsi" w:hAnsiTheme="majorHAnsi"/>
                <w:b/>
                <w:sz w:val="21"/>
                <w:szCs w:val="21"/>
              </w:rPr>
              <w:t>nagement</w:t>
            </w:r>
            <w:r w:rsidR="001A7A50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="001A7A50">
              <w:rPr>
                <w:rFonts w:asciiTheme="majorHAnsi" w:hAnsiTheme="majorHAnsi"/>
                <w:b/>
                <w:sz w:val="21"/>
                <w:szCs w:val="21"/>
              </w:rPr>
              <w:tab/>
              <w:t xml:space="preserve">- Policy Formulation                                    </w:t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>-General Administration</w:t>
            </w:r>
          </w:p>
          <w:p w:rsidR="00DC4ACA" w:rsidRPr="001A7A50" w:rsidRDefault="00DC4ACA" w:rsidP="00DC4ACA">
            <w:pPr>
              <w:spacing w:before="40"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>- Employee Engagement</w:t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Pr="001A7A50">
              <w:rPr>
                <w:rFonts w:asciiTheme="majorHAnsi" w:hAnsiTheme="majorHAnsi"/>
                <w:b/>
                <w:sz w:val="21"/>
                <w:szCs w:val="21"/>
              </w:rPr>
              <w:tab/>
              <w:t>- Organizational Development</w:t>
            </w:r>
          </w:p>
          <w:p w:rsidR="00DC4ACA" w:rsidRDefault="00DC4ACA" w:rsidP="00DC4ACA">
            <w:pPr>
              <w:spacing w:before="40"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2F693F" w:rsidRDefault="002F693F" w:rsidP="00B33F82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DC4ACA" w:rsidRPr="001B14C1" w:rsidRDefault="00DC4ACA" w:rsidP="00B33F82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B33F82" w:rsidRPr="001B14C1" w:rsidRDefault="00B33F82" w:rsidP="00B33F82">
      <w:pPr>
        <w:shd w:val="clear" w:color="auto" w:fill="403152" w:themeFill="accent4" w:themeFillShade="8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1B14C1">
        <w:rPr>
          <w:rFonts w:asciiTheme="majorHAnsi" w:hAnsiTheme="majorHAnsi"/>
          <w:b/>
          <w:sz w:val="21"/>
          <w:szCs w:val="21"/>
        </w:rPr>
        <w:t>ORGANISATIONAL EXPERIENCE</w:t>
      </w:r>
    </w:p>
    <w:p w:rsidR="00002951" w:rsidRPr="001B14C1" w:rsidRDefault="00B33F82" w:rsidP="00B33F82">
      <w:pPr>
        <w:spacing w:after="0" w:line="240" w:lineRule="auto"/>
        <w:jc w:val="both"/>
        <w:rPr>
          <w:rFonts w:asciiTheme="majorHAnsi" w:hAnsiTheme="majorHAnsi"/>
          <w:bCs/>
          <w:color w:val="000000"/>
          <w:sz w:val="21"/>
          <w:szCs w:val="21"/>
        </w:rPr>
      </w:pPr>
      <w:r w:rsidRPr="001B14C1">
        <w:rPr>
          <w:rFonts w:asciiTheme="majorHAnsi" w:hAnsiTheme="majorHAnsi"/>
          <w:bCs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513"/>
        <w:gridCol w:w="3513"/>
      </w:tblGrid>
      <w:tr w:rsidR="00816E95" w:rsidRPr="001B14C1" w:rsidTr="00C43F67">
        <w:trPr>
          <w:trHeight w:val="479"/>
        </w:trPr>
        <w:tc>
          <w:tcPr>
            <w:tcW w:w="3528" w:type="dxa"/>
          </w:tcPr>
          <w:p w:rsidR="00816E95" w:rsidRPr="00B937C8" w:rsidRDefault="00816E95" w:rsidP="00C43F67">
            <w:pPr>
              <w:pStyle w:val="BodyText"/>
              <w:spacing w:line="360" w:lineRule="auto"/>
              <w:rPr>
                <w:rFonts w:asciiTheme="majorHAnsi" w:eastAsiaTheme="minorHAnsi" w:hAnsiTheme="majorHAnsi" w:cstheme="minorBidi"/>
                <w:b/>
                <w:sz w:val="21"/>
                <w:szCs w:val="21"/>
                <w:lang w:val="en-GB"/>
              </w:rPr>
            </w:pPr>
            <w:r w:rsidRPr="00B937C8">
              <w:rPr>
                <w:rFonts w:asciiTheme="majorHAnsi" w:eastAsiaTheme="minorHAnsi" w:hAnsiTheme="majorHAnsi" w:cstheme="minorBidi"/>
                <w:b/>
                <w:sz w:val="21"/>
                <w:szCs w:val="21"/>
                <w:lang w:val="en-GB"/>
              </w:rPr>
              <w:lastRenderedPageBreak/>
              <w:t>ORGANIZATION</w:t>
            </w:r>
          </w:p>
        </w:tc>
        <w:tc>
          <w:tcPr>
            <w:tcW w:w="3513" w:type="dxa"/>
          </w:tcPr>
          <w:p w:rsidR="00816E95" w:rsidRPr="00B937C8" w:rsidRDefault="00816E95" w:rsidP="00C43F67">
            <w:pPr>
              <w:pStyle w:val="BodyText"/>
              <w:spacing w:line="360" w:lineRule="auto"/>
              <w:rPr>
                <w:rFonts w:asciiTheme="majorHAnsi" w:eastAsiaTheme="minorHAnsi" w:hAnsiTheme="majorHAnsi" w:cstheme="minorBidi"/>
                <w:b/>
                <w:sz w:val="21"/>
                <w:szCs w:val="21"/>
                <w:lang w:val="en-GB"/>
              </w:rPr>
            </w:pPr>
            <w:r w:rsidRPr="00B937C8">
              <w:rPr>
                <w:rFonts w:asciiTheme="majorHAnsi" w:eastAsiaTheme="minorHAnsi" w:hAnsiTheme="majorHAnsi" w:cstheme="minorBidi"/>
                <w:b/>
                <w:sz w:val="21"/>
                <w:szCs w:val="21"/>
                <w:lang w:val="en-GB"/>
              </w:rPr>
              <w:t xml:space="preserve"> DESIGNATION</w:t>
            </w:r>
          </w:p>
        </w:tc>
        <w:tc>
          <w:tcPr>
            <w:tcW w:w="3510" w:type="dxa"/>
          </w:tcPr>
          <w:p w:rsidR="00816E95" w:rsidRPr="00B937C8" w:rsidRDefault="00816E95" w:rsidP="00C43F67">
            <w:pPr>
              <w:pStyle w:val="BodyText"/>
              <w:spacing w:line="360" w:lineRule="auto"/>
              <w:rPr>
                <w:rFonts w:asciiTheme="majorHAnsi" w:eastAsiaTheme="minorHAnsi" w:hAnsiTheme="majorHAnsi" w:cstheme="minorBidi"/>
                <w:b/>
                <w:sz w:val="21"/>
                <w:szCs w:val="21"/>
                <w:lang w:val="en-GB"/>
              </w:rPr>
            </w:pPr>
            <w:r w:rsidRPr="00B937C8">
              <w:rPr>
                <w:rFonts w:asciiTheme="majorHAnsi" w:eastAsiaTheme="minorHAnsi" w:hAnsiTheme="majorHAnsi" w:cstheme="minorBidi"/>
                <w:b/>
                <w:sz w:val="21"/>
                <w:szCs w:val="21"/>
                <w:lang w:val="en-GB"/>
              </w:rPr>
              <w:t>DURATION</w:t>
            </w:r>
          </w:p>
        </w:tc>
      </w:tr>
      <w:tr w:rsidR="00816E95" w:rsidRPr="001B14C1" w:rsidTr="00C43F67">
        <w:trPr>
          <w:trHeight w:val="273"/>
        </w:trPr>
        <w:tc>
          <w:tcPr>
            <w:tcW w:w="3528" w:type="dxa"/>
          </w:tcPr>
          <w:p w:rsidR="00816E95" w:rsidRPr="00E33E5A" w:rsidRDefault="00E33E5A" w:rsidP="00C43F67">
            <w:pPr>
              <w:pStyle w:val="BodyText"/>
              <w:spacing w:line="360" w:lineRule="auto"/>
              <w:rPr>
                <w:rFonts w:asciiTheme="majorHAnsi" w:eastAsiaTheme="minorHAnsi" w:hAnsiTheme="majorHAnsi" w:cstheme="minorBidi"/>
                <w:color w:val="000000" w:themeColor="text1"/>
                <w:sz w:val="21"/>
                <w:szCs w:val="21"/>
                <w:lang w:val="en-GB"/>
              </w:rPr>
            </w:pPr>
            <w:r w:rsidRPr="00E33E5A">
              <w:rPr>
                <w:rFonts w:asciiTheme="majorHAnsi" w:eastAsiaTheme="minorHAnsi" w:hAnsiTheme="majorHAnsi" w:cstheme="minorBidi"/>
                <w:color w:val="000000" w:themeColor="text1"/>
                <w:sz w:val="21"/>
                <w:szCs w:val="21"/>
                <w:lang w:val="en-GB"/>
              </w:rPr>
              <w:t>Nufame Technologies LLP</w:t>
            </w:r>
          </w:p>
        </w:tc>
        <w:tc>
          <w:tcPr>
            <w:tcW w:w="3513" w:type="dxa"/>
          </w:tcPr>
          <w:p w:rsidR="00816E95" w:rsidRPr="00E33E5A" w:rsidRDefault="00E33E5A" w:rsidP="00C43F67">
            <w:pPr>
              <w:pStyle w:val="BodyText"/>
              <w:spacing w:line="360" w:lineRule="auto"/>
              <w:rPr>
                <w:rFonts w:asciiTheme="majorHAnsi" w:eastAsiaTheme="minorHAnsi" w:hAnsiTheme="majorHAnsi" w:cstheme="minorBidi"/>
                <w:color w:val="000000" w:themeColor="text1"/>
                <w:sz w:val="21"/>
                <w:szCs w:val="21"/>
                <w:lang w:val="en-GB"/>
              </w:rPr>
            </w:pPr>
            <w:r w:rsidRPr="00E33E5A">
              <w:rPr>
                <w:rFonts w:asciiTheme="majorHAnsi" w:eastAsiaTheme="minorHAnsi" w:hAnsiTheme="majorHAnsi" w:cstheme="minorBidi"/>
                <w:color w:val="000000" w:themeColor="text1"/>
                <w:sz w:val="21"/>
                <w:szCs w:val="21"/>
                <w:lang w:val="en-GB"/>
              </w:rPr>
              <w:t>H</w:t>
            </w:r>
            <w:r w:rsidR="00C06069">
              <w:rPr>
                <w:rFonts w:asciiTheme="majorHAnsi" w:eastAsiaTheme="minorHAnsi" w:hAnsiTheme="majorHAnsi" w:cstheme="minorBidi"/>
                <w:color w:val="000000" w:themeColor="text1"/>
                <w:sz w:val="21"/>
                <w:szCs w:val="21"/>
                <w:lang w:val="en-GB"/>
              </w:rPr>
              <w:t>uman Resource Manager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816E95" w:rsidRPr="00E33E5A" w:rsidRDefault="008660AC" w:rsidP="00C43F67">
            <w:pPr>
              <w:pStyle w:val="BodyText"/>
              <w:spacing w:line="360" w:lineRule="auto"/>
              <w:rPr>
                <w:rFonts w:asciiTheme="majorHAnsi" w:eastAsiaTheme="minorHAnsi" w:hAnsiTheme="majorHAnsi" w:cstheme="minorBidi"/>
                <w:color w:val="000000" w:themeColor="text1"/>
                <w:sz w:val="21"/>
                <w:szCs w:val="21"/>
                <w:lang w:val="en-GB"/>
              </w:rPr>
            </w:pPr>
            <w:r w:rsidRPr="00E33E5A">
              <w:rPr>
                <w:rFonts w:asciiTheme="majorHAnsi" w:eastAsiaTheme="minorHAnsi" w:hAnsiTheme="majorHAnsi" w:cstheme="minorBidi"/>
                <w:color w:val="000000" w:themeColor="text1"/>
                <w:sz w:val="21"/>
                <w:szCs w:val="21"/>
                <w:lang w:val="en-GB"/>
              </w:rPr>
              <w:t>Since June’ 2015</w:t>
            </w:r>
            <w:r w:rsidR="00816E95" w:rsidRPr="00E33E5A">
              <w:rPr>
                <w:rFonts w:asciiTheme="majorHAnsi" w:eastAsiaTheme="minorHAnsi" w:hAnsiTheme="majorHAnsi" w:cstheme="minorBidi"/>
                <w:color w:val="000000" w:themeColor="text1"/>
                <w:sz w:val="21"/>
                <w:szCs w:val="21"/>
                <w:lang w:val="en-GB"/>
              </w:rPr>
              <w:t xml:space="preserve"> to </w:t>
            </w:r>
            <w:r w:rsidR="00BF6FFC" w:rsidRPr="00E33E5A">
              <w:rPr>
                <w:rFonts w:asciiTheme="majorHAnsi" w:eastAsiaTheme="minorHAnsi" w:hAnsiTheme="majorHAnsi" w:cstheme="minorBidi"/>
                <w:color w:val="000000" w:themeColor="text1"/>
                <w:sz w:val="21"/>
                <w:szCs w:val="21"/>
                <w:lang w:val="en-GB"/>
              </w:rPr>
              <w:t>June’ 2017</w:t>
            </w:r>
          </w:p>
        </w:tc>
      </w:tr>
      <w:tr w:rsidR="00816E95" w:rsidRPr="001B14C1" w:rsidTr="00C43F67">
        <w:trPr>
          <w:trHeight w:val="562"/>
        </w:trPr>
        <w:tc>
          <w:tcPr>
            <w:tcW w:w="3528" w:type="dxa"/>
          </w:tcPr>
          <w:p w:rsidR="00816E95" w:rsidRPr="001B14C1" w:rsidRDefault="008660AC" w:rsidP="00C43F67">
            <w:pPr>
              <w:pStyle w:val="BodyText"/>
              <w:spacing w:line="360" w:lineRule="auto"/>
              <w:rPr>
                <w:rFonts w:asciiTheme="majorHAnsi" w:eastAsiaTheme="minorHAnsi" w:hAnsiTheme="majorHAnsi" w:cstheme="minorBidi"/>
                <w:sz w:val="21"/>
                <w:szCs w:val="21"/>
                <w:lang w:val="en-GB"/>
              </w:rPr>
            </w:pPr>
            <w:r>
              <w:rPr>
                <w:rFonts w:asciiTheme="majorHAnsi" w:eastAsiaTheme="minorHAnsi" w:hAnsiTheme="majorHAnsi" w:cstheme="minorBidi"/>
                <w:sz w:val="21"/>
                <w:szCs w:val="21"/>
                <w:lang w:val="en-GB"/>
              </w:rPr>
              <w:t>Sesha Computers</w:t>
            </w:r>
            <w:r w:rsidR="00774620">
              <w:rPr>
                <w:rFonts w:asciiTheme="majorHAnsi" w:eastAsiaTheme="minorHAnsi" w:hAnsiTheme="majorHAnsi" w:cstheme="minorBidi"/>
                <w:sz w:val="21"/>
                <w:szCs w:val="21"/>
                <w:lang w:val="en-GB"/>
              </w:rPr>
              <w:t xml:space="preserve"> Private Limited</w:t>
            </w: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816E95" w:rsidRPr="001B14C1" w:rsidRDefault="008660AC" w:rsidP="00C43F67">
            <w:pPr>
              <w:pStyle w:val="BodyText"/>
              <w:spacing w:line="360" w:lineRule="auto"/>
              <w:rPr>
                <w:rFonts w:asciiTheme="majorHAnsi" w:eastAsiaTheme="minorHAnsi" w:hAnsiTheme="majorHAnsi" w:cstheme="minorBidi"/>
                <w:sz w:val="21"/>
                <w:szCs w:val="21"/>
                <w:lang w:val="en-GB"/>
              </w:rPr>
            </w:pPr>
            <w:r>
              <w:rPr>
                <w:rFonts w:asciiTheme="majorHAnsi" w:eastAsiaTheme="minorHAnsi" w:hAnsiTheme="majorHAnsi" w:cstheme="minorBidi"/>
                <w:sz w:val="21"/>
                <w:szCs w:val="21"/>
                <w:lang w:val="en-GB"/>
              </w:rPr>
              <w:t>Assistant Manager-</w:t>
            </w:r>
            <w:r w:rsidR="00246B2B">
              <w:rPr>
                <w:rFonts w:asciiTheme="majorHAnsi" w:eastAsiaTheme="minorHAnsi" w:hAnsiTheme="majorHAnsi" w:cstheme="minorBidi"/>
                <w:sz w:val="21"/>
                <w:szCs w:val="21"/>
                <w:lang w:val="en-GB"/>
              </w:rPr>
              <w:t>HR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C43F67" w:rsidRPr="001B14C1" w:rsidRDefault="008660AC" w:rsidP="00C43F67">
            <w:pPr>
              <w:pStyle w:val="BodyText"/>
              <w:spacing w:line="360" w:lineRule="auto"/>
              <w:rPr>
                <w:rFonts w:asciiTheme="majorHAnsi" w:eastAsiaTheme="minorHAnsi" w:hAnsiTheme="majorHAnsi" w:cstheme="minorBidi"/>
                <w:sz w:val="21"/>
                <w:szCs w:val="21"/>
                <w:lang w:val="en-GB"/>
              </w:rPr>
            </w:pPr>
            <w:r>
              <w:rPr>
                <w:rFonts w:asciiTheme="majorHAnsi" w:eastAsiaTheme="minorHAnsi" w:hAnsiTheme="majorHAnsi" w:cstheme="minorBidi"/>
                <w:sz w:val="21"/>
                <w:szCs w:val="21"/>
                <w:lang w:val="en-GB"/>
              </w:rPr>
              <w:t>May’2013 to April</w:t>
            </w:r>
            <w:r w:rsidR="006C761E">
              <w:rPr>
                <w:rFonts w:asciiTheme="majorHAnsi" w:eastAsiaTheme="minorHAnsi" w:hAnsiTheme="majorHAnsi" w:cstheme="minorBidi"/>
                <w:sz w:val="21"/>
                <w:szCs w:val="21"/>
                <w:lang w:val="en-GB"/>
              </w:rPr>
              <w:t>’ 201</w:t>
            </w:r>
            <w:r>
              <w:rPr>
                <w:rFonts w:asciiTheme="majorHAnsi" w:eastAsiaTheme="minorHAnsi" w:hAnsiTheme="majorHAnsi" w:cstheme="minorBidi"/>
                <w:sz w:val="21"/>
                <w:szCs w:val="21"/>
                <w:lang w:val="en-GB"/>
              </w:rPr>
              <w:t>5</w:t>
            </w:r>
          </w:p>
        </w:tc>
      </w:tr>
      <w:tr w:rsidR="00C43F67" w:rsidTr="00C43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528" w:type="dxa"/>
          </w:tcPr>
          <w:p w:rsidR="00C43F67" w:rsidRDefault="008660AC" w:rsidP="008660AC">
            <w:pPr>
              <w:pStyle w:val="BodyTextIndent"/>
              <w:ind w:left="0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Enhance Solutions Private Limited</w:t>
            </w:r>
          </w:p>
        </w:tc>
        <w:tc>
          <w:tcPr>
            <w:tcW w:w="3510" w:type="dxa"/>
          </w:tcPr>
          <w:p w:rsidR="00C43F67" w:rsidRDefault="008660AC" w:rsidP="008660AC">
            <w:pPr>
              <w:pStyle w:val="BodyTextIndent"/>
              <w:ind w:left="0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Recruiter- HR</w:t>
            </w:r>
          </w:p>
        </w:tc>
        <w:tc>
          <w:tcPr>
            <w:tcW w:w="3513" w:type="dxa"/>
          </w:tcPr>
          <w:p w:rsidR="00C43F67" w:rsidRDefault="008660AC" w:rsidP="008660AC">
            <w:pPr>
              <w:pStyle w:val="BodyTextIndent"/>
              <w:ind w:left="0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Feb’2011 to April’ 2013</w:t>
            </w:r>
          </w:p>
        </w:tc>
      </w:tr>
    </w:tbl>
    <w:p w:rsidR="00605FCF" w:rsidRDefault="00605FCF" w:rsidP="00816E95">
      <w:pPr>
        <w:pStyle w:val="BodyTextIndent"/>
        <w:ind w:left="0"/>
        <w:rPr>
          <w:rFonts w:asciiTheme="majorHAnsi" w:hAnsiTheme="majorHAnsi" w:cstheme="minorHAnsi"/>
          <w:b/>
          <w:sz w:val="21"/>
          <w:szCs w:val="21"/>
          <w:u w:val="single"/>
        </w:rPr>
      </w:pPr>
    </w:p>
    <w:p w:rsidR="007206D5" w:rsidRPr="00A648F1" w:rsidRDefault="00E33E5A" w:rsidP="00816E95">
      <w:pPr>
        <w:pStyle w:val="BodyTextIndent"/>
        <w:ind w:left="0"/>
        <w:rPr>
          <w:rFonts w:asciiTheme="majorHAnsi" w:hAnsiTheme="majorHAnsi" w:cstheme="minorHAnsi"/>
          <w:b/>
          <w:sz w:val="22"/>
          <w:szCs w:val="22"/>
        </w:rPr>
      </w:pPr>
      <w:r w:rsidRPr="00A648F1">
        <w:rPr>
          <w:rFonts w:asciiTheme="majorHAnsi" w:hAnsiTheme="majorHAnsi" w:cstheme="minorHAnsi"/>
          <w:b/>
          <w:sz w:val="22"/>
          <w:szCs w:val="22"/>
        </w:rPr>
        <w:t>Nufame Technologies LLP</w:t>
      </w:r>
    </w:p>
    <w:p w:rsidR="008660AC" w:rsidRDefault="008660AC" w:rsidP="00816E95">
      <w:pPr>
        <w:pStyle w:val="BodyTextIndent"/>
        <w:ind w:left="0"/>
        <w:rPr>
          <w:rFonts w:asciiTheme="majorHAnsi" w:hAnsiTheme="majorHAnsi" w:cstheme="minorHAnsi"/>
          <w:b/>
          <w:sz w:val="21"/>
          <w:szCs w:val="21"/>
        </w:rPr>
      </w:pPr>
      <w:r>
        <w:rPr>
          <w:rFonts w:asciiTheme="majorHAnsi" w:hAnsiTheme="majorHAnsi" w:cstheme="minorHAnsi"/>
          <w:b/>
          <w:sz w:val="21"/>
          <w:szCs w:val="21"/>
        </w:rPr>
        <w:t>Key Result Area: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Replying to job applicants in a professional manner.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Advising senior managers on the legal risks of any HR decisions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Making sure that all shifts are fully staffed.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Developing employee surveys and organizing focus groups to gauge the mood of company staff.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Rewarding employees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 xml:space="preserve"> for their performance, attitude and skills.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b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Developing personnel policies and processes.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Organizing employee training programs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b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Promoting equality policies.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Conducting employee exit interviews and getting feedback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 xml:space="preserve"> from staff who are about to leave the company.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Keeping accurate employee records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Organizing work flow so that the office runs at maximum efficiency.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Identifying employees who need extra training that will teach them how to properly carry out their duties.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Taking instructions from senior managers.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Consulting with senior management regarding special issues.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Managing employee benefit programs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Writing up adverts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 xml:space="preserve"> that will attract the best and brightest candidates.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 xml:space="preserve">Having </w:t>
      </w: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telephone interviews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 xml:space="preserve"> with job applicants.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 xml:space="preserve">Having </w:t>
      </w: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face to face interviews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 xml:space="preserve"> with job applicants.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Making sure that employees are paid the correct amount and on time.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b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Carrying out routine administrative and clerical duties.</w:t>
      </w:r>
    </w:p>
    <w:p w:rsidR="00C06069" w:rsidRPr="00504DCA" w:rsidRDefault="00C06069" w:rsidP="00C06069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 xml:space="preserve">Ensuring that all </w:t>
      </w: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HR staff handles employee personal data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 xml:space="preserve"> in a </w:t>
      </w:r>
      <w:r w:rsidRPr="00504DCA">
        <w:rPr>
          <w:rFonts w:asciiTheme="majorHAnsi" w:eastAsia="Times New Roman" w:hAnsiTheme="majorHAnsi" w:cs="Times New Roman"/>
          <w:b/>
          <w:sz w:val="21"/>
          <w:szCs w:val="21"/>
          <w:lang w:val="en-US"/>
        </w:rPr>
        <w:t>professional and confidential manner</w:t>
      </w:r>
      <w:r w:rsidRPr="00504DCA">
        <w:rPr>
          <w:rFonts w:asciiTheme="majorHAnsi" w:eastAsia="Times New Roman" w:hAnsiTheme="majorHAnsi" w:cs="Times New Roman"/>
          <w:sz w:val="21"/>
          <w:szCs w:val="21"/>
          <w:lang w:val="en-US"/>
        </w:rPr>
        <w:t>.</w:t>
      </w:r>
    </w:p>
    <w:p w:rsidR="00C06069" w:rsidRDefault="00C06069" w:rsidP="00816E95">
      <w:pPr>
        <w:pStyle w:val="BodyTextIndent"/>
        <w:ind w:left="0"/>
        <w:rPr>
          <w:rFonts w:asciiTheme="majorHAnsi" w:hAnsiTheme="majorHAnsi" w:cstheme="minorHAnsi"/>
          <w:b/>
          <w:sz w:val="21"/>
          <w:szCs w:val="21"/>
        </w:rPr>
      </w:pPr>
    </w:p>
    <w:p w:rsidR="00816E95" w:rsidRPr="00E51735" w:rsidRDefault="008660AC" w:rsidP="00816E95">
      <w:pPr>
        <w:pStyle w:val="BodyTextIndent"/>
        <w:ind w:left="0"/>
        <w:rPr>
          <w:rFonts w:asciiTheme="majorHAnsi" w:hAnsiTheme="majorHAnsi" w:cstheme="minorHAnsi"/>
          <w:b/>
          <w:sz w:val="22"/>
          <w:szCs w:val="21"/>
        </w:rPr>
      </w:pPr>
      <w:r>
        <w:rPr>
          <w:rFonts w:asciiTheme="majorHAnsi" w:hAnsiTheme="majorHAnsi" w:cstheme="minorHAnsi"/>
          <w:b/>
          <w:sz w:val="22"/>
          <w:szCs w:val="21"/>
        </w:rPr>
        <w:t>Sesha Computers</w:t>
      </w:r>
      <w:r w:rsidR="00431E90">
        <w:rPr>
          <w:rFonts w:asciiTheme="majorHAnsi" w:hAnsiTheme="majorHAnsi" w:cstheme="minorHAnsi"/>
          <w:b/>
          <w:sz w:val="22"/>
          <w:szCs w:val="21"/>
        </w:rPr>
        <w:t xml:space="preserve"> Private Limited</w:t>
      </w:r>
    </w:p>
    <w:p w:rsidR="00816E95" w:rsidRPr="001B14C1" w:rsidRDefault="00990BCB" w:rsidP="00816E9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1B14C1">
        <w:rPr>
          <w:rFonts w:asciiTheme="majorHAnsi" w:hAnsiTheme="majorHAnsi" w:cstheme="minorHAnsi"/>
          <w:b/>
          <w:sz w:val="21"/>
          <w:szCs w:val="21"/>
        </w:rPr>
        <w:t>Key Result Area</w:t>
      </w:r>
      <w:r w:rsidR="00816E95" w:rsidRPr="001B14C1">
        <w:rPr>
          <w:rFonts w:asciiTheme="majorHAnsi" w:hAnsiTheme="majorHAnsi" w:cstheme="minorHAnsi"/>
          <w:b/>
          <w:sz w:val="21"/>
          <w:szCs w:val="21"/>
        </w:rPr>
        <w:t>:</w:t>
      </w:r>
    </w:p>
    <w:p w:rsidR="00990BCB" w:rsidRPr="00505895" w:rsidRDefault="00990BCB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505895">
        <w:rPr>
          <w:rFonts w:asciiTheme="majorHAnsi" w:hAnsiTheme="majorHAnsi" w:cs="Arial"/>
          <w:b/>
          <w:sz w:val="21"/>
          <w:szCs w:val="21"/>
        </w:rPr>
        <w:t>Talent Acquisition &amp; Retention Planning</w:t>
      </w:r>
      <w:r w:rsidR="00F71905">
        <w:rPr>
          <w:rFonts w:asciiTheme="majorHAnsi" w:hAnsiTheme="majorHAnsi" w:cs="Arial"/>
          <w:b/>
          <w:sz w:val="21"/>
          <w:szCs w:val="21"/>
        </w:rPr>
        <w:t>.</w:t>
      </w:r>
    </w:p>
    <w:p w:rsidR="00990BCB" w:rsidRPr="00143728" w:rsidRDefault="00990BCB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43728">
        <w:rPr>
          <w:rFonts w:asciiTheme="majorHAnsi" w:hAnsiTheme="majorHAnsi" w:cs="Arial"/>
          <w:sz w:val="21"/>
          <w:szCs w:val="21"/>
        </w:rPr>
        <w:t>Manpower Pl</w:t>
      </w:r>
      <w:r w:rsidR="00F71905">
        <w:rPr>
          <w:rFonts w:asciiTheme="majorHAnsi" w:hAnsiTheme="majorHAnsi" w:cs="Arial"/>
          <w:sz w:val="21"/>
          <w:szCs w:val="21"/>
        </w:rPr>
        <w:t>anning, Recruitment &amp; Selection.</w:t>
      </w:r>
    </w:p>
    <w:p w:rsidR="00247095" w:rsidRPr="00143728" w:rsidRDefault="00247095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t>Management of the complete recruitment life-cycle for sourcing the best talent from diverse sources after identification of manpower requirements</w:t>
      </w:r>
      <w:r w:rsidR="00F71905">
        <w:rPr>
          <w:rFonts w:asciiTheme="majorHAnsi" w:hAnsiTheme="majorHAnsi" w:cs="Arial"/>
          <w:sz w:val="21"/>
          <w:szCs w:val="21"/>
        </w:rPr>
        <w:t>.</w:t>
      </w:r>
    </w:p>
    <w:p w:rsidR="00990BCB" w:rsidRPr="00143728" w:rsidRDefault="00990BCB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43728">
        <w:rPr>
          <w:rFonts w:asciiTheme="majorHAnsi" w:hAnsiTheme="majorHAnsi" w:cs="Arial"/>
          <w:sz w:val="21"/>
          <w:szCs w:val="21"/>
        </w:rPr>
        <w:t xml:space="preserve">Organize </w:t>
      </w:r>
      <w:r w:rsidRPr="00505895">
        <w:rPr>
          <w:rFonts w:asciiTheme="majorHAnsi" w:hAnsiTheme="majorHAnsi" w:cs="Arial"/>
          <w:b/>
          <w:sz w:val="21"/>
          <w:szCs w:val="21"/>
        </w:rPr>
        <w:t>induction and orientation programs</w:t>
      </w:r>
      <w:r w:rsidRPr="00143728">
        <w:rPr>
          <w:rFonts w:asciiTheme="majorHAnsi" w:hAnsiTheme="majorHAnsi" w:cs="Arial"/>
          <w:sz w:val="21"/>
          <w:szCs w:val="21"/>
        </w:rPr>
        <w:t xml:space="preserve"> for the new recruits, along with conducting training</w:t>
      </w:r>
      <w:r w:rsidR="00F71905">
        <w:rPr>
          <w:rFonts w:asciiTheme="majorHAnsi" w:hAnsiTheme="majorHAnsi" w:cs="Arial"/>
          <w:sz w:val="21"/>
          <w:szCs w:val="21"/>
        </w:rPr>
        <w:t>.</w:t>
      </w:r>
    </w:p>
    <w:p w:rsidR="00247095" w:rsidRPr="00143728" w:rsidRDefault="00247095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43728">
        <w:rPr>
          <w:rFonts w:asciiTheme="majorHAnsi" w:hAnsiTheme="majorHAnsi" w:cs="Arial"/>
          <w:sz w:val="21"/>
          <w:szCs w:val="21"/>
        </w:rPr>
        <w:t>Maintain records and compiled statistical reports concerning personnel-related data such as hires, transfers, performance appraisals, training data and absenteeism rates.</w:t>
      </w:r>
      <w:r w:rsidRPr="00143728">
        <w:t> </w:t>
      </w:r>
    </w:p>
    <w:p w:rsidR="00990BCB" w:rsidRPr="00143728" w:rsidRDefault="00990BCB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43728">
        <w:rPr>
          <w:rFonts w:asciiTheme="majorHAnsi" w:hAnsiTheme="majorHAnsi" w:cs="Arial"/>
          <w:sz w:val="21"/>
          <w:szCs w:val="21"/>
        </w:rPr>
        <w:t xml:space="preserve">Strategic planning and </w:t>
      </w:r>
      <w:r w:rsidRPr="00505895">
        <w:rPr>
          <w:rFonts w:asciiTheme="majorHAnsi" w:hAnsiTheme="majorHAnsi" w:cs="Arial"/>
          <w:b/>
          <w:sz w:val="21"/>
          <w:szCs w:val="21"/>
        </w:rPr>
        <w:t>analysis on Compensation and benefits</w:t>
      </w:r>
      <w:r w:rsidR="00F71905">
        <w:rPr>
          <w:rFonts w:asciiTheme="majorHAnsi" w:hAnsiTheme="majorHAnsi" w:cs="Arial"/>
          <w:b/>
          <w:sz w:val="21"/>
          <w:szCs w:val="21"/>
        </w:rPr>
        <w:t>.</w:t>
      </w:r>
    </w:p>
    <w:p w:rsidR="00990BCB" w:rsidRPr="00143728" w:rsidRDefault="00990BCB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43728">
        <w:rPr>
          <w:rFonts w:asciiTheme="majorHAnsi" w:hAnsiTheme="majorHAnsi" w:cs="Arial"/>
          <w:sz w:val="21"/>
          <w:szCs w:val="21"/>
        </w:rPr>
        <w:t>Conduct analysis on the role, performance plan and accordingly evaluate the performance of the team</w:t>
      </w:r>
      <w:r w:rsidR="00F71905">
        <w:rPr>
          <w:rFonts w:asciiTheme="majorHAnsi" w:hAnsiTheme="majorHAnsi" w:cs="Arial"/>
          <w:sz w:val="21"/>
          <w:szCs w:val="21"/>
        </w:rPr>
        <w:t>.</w:t>
      </w:r>
    </w:p>
    <w:p w:rsidR="00990BCB" w:rsidRPr="00143728" w:rsidRDefault="00990BCB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43728">
        <w:rPr>
          <w:rFonts w:asciiTheme="majorHAnsi" w:hAnsiTheme="majorHAnsi" w:cs="Arial"/>
          <w:sz w:val="21"/>
          <w:szCs w:val="21"/>
        </w:rPr>
        <w:t>Employee Communication and Engagement activities</w:t>
      </w:r>
      <w:r w:rsidR="00F71905">
        <w:rPr>
          <w:rFonts w:asciiTheme="majorHAnsi" w:hAnsiTheme="majorHAnsi" w:cs="Arial"/>
          <w:sz w:val="21"/>
          <w:szCs w:val="21"/>
        </w:rPr>
        <w:t>.</w:t>
      </w:r>
    </w:p>
    <w:p w:rsidR="00990BCB" w:rsidRPr="00505895" w:rsidRDefault="00990BCB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505895">
        <w:rPr>
          <w:rFonts w:asciiTheme="majorHAnsi" w:hAnsiTheme="majorHAnsi" w:cs="Arial"/>
          <w:b/>
          <w:sz w:val="21"/>
          <w:szCs w:val="21"/>
        </w:rPr>
        <w:t>Implementation of HR policies and Statutory Compliance</w:t>
      </w:r>
      <w:r w:rsidR="00F71905">
        <w:rPr>
          <w:rFonts w:asciiTheme="majorHAnsi" w:hAnsiTheme="majorHAnsi" w:cs="Arial"/>
          <w:b/>
          <w:sz w:val="21"/>
          <w:szCs w:val="21"/>
        </w:rPr>
        <w:t>.</w:t>
      </w:r>
    </w:p>
    <w:p w:rsidR="00990BCB" w:rsidRPr="00505895" w:rsidRDefault="00990BCB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505895">
        <w:rPr>
          <w:rFonts w:asciiTheme="majorHAnsi" w:hAnsiTheme="majorHAnsi" w:cs="Arial"/>
          <w:b/>
          <w:sz w:val="21"/>
          <w:szCs w:val="21"/>
        </w:rPr>
        <w:t>Responsible for performance Management</w:t>
      </w:r>
      <w:r w:rsidR="00F71905">
        <w:rPr>
          <w:rFonts w:asciiTheme="majorHAnsi" w:hAnsiTheme="majorHAnsi" w:cs="Arial"/>
          <w:b/>
          <w:sz w:val="21"/>
          <w:szCs w:val="21"/>
        </w:rPr>
        <w:t>.</w:t>
      </w:r>
    </w:p>
    <w:p w:rsidR="00990BCB" w:rsidRPr="001B14C1" w:rsidRDefault="00990BCB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t>Team Grievance and Conflict Management</w:t>
      </w:r>
      <w:r w:rsidR="00F71905">
        <w:rPr>
          <w:rFonts w:asciiTheme="majorHAnsi" w:hAnsiTheme="majorHAnsi" w:cs="Arial"/>
          <w:sz w:val="21"/>
          <w:szCs w:val="21"/>
        </w:rPr>
        <w:t>.</w:t>
      </w:r>
    </w:p>
    <w:p w:rsidR="00247095" w:rsidRPr="00143728" w:rsidRDefault="00247095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lastRenderedPageBreak/>
        <w:t>Managing Appraisal process across the levels and establishing framework for substantiating Performance Appraisal sys</w:t>
      </w:r>
      <w:r w:rsidR="00F71905">
        <w:rPr>
          <w:rFonts w:asciiTheme="majorHAnsi" w:hAnsiTheme="majorHAnsi" w:cs="Arial"/>
          <w:sz w:val="21"/>
          <w:szCs w:val="21"/>
        </w:rPr>
        <w:t>tem linked to Reward Management.</w:t>
      </w:r>
    </w:p>
    <w:p w:rsidR="00247095" w:rsidRPr="00143728" w:rsidRDefault="00247095" w:rsidP="001437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t>Administering conceptualisation of the Performance Management System for rewarding exceptional performers</w:t>
      </w:r>
    </w:p>
    <w:p w:rsidR="00452DD1" w:rsidRPr="00452DD1" w:rsidRDefault="00452DD1" w:rsidP="00452D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452DD1">
        <w:rPr>
          <w:rFonts w:asciiTheme="majorHAnsi" w:hAnsiTheme="majorHAnsi" w:cs="Arial"/>
          <w:sz w:val="21"/>
          <w:szCs w:val="21"/>
        </w:rPr>
        <w:t xml:space="preserve">Ensure statutory compliance </w:t>
      </w:r>
      <w:r w:rsidRPr="00452DD1">
        <w:rPr>
          <w:rFonts w:asciiTheme="majorHAnsi" w:hAnsiTheme="majorHAnsi" w:cs="Arial"/>
          <w:b/>
          <w:sz w:val="21"/>
          <w:szCs w:val="21"/>
        </w:rPr>
        <w:t>with TDS on salaries, Provident Fund</w:t>
      </w:r>
      <w:r w:rsidRPr="00505895">
        <w:rPr>
          <w:rFonts w:asciiTheme="majorHAnsi" w:hAnsiTheme="majorHAnsi" w:cs="Arial"/>
          <w:b/>
          <w:sz w:val="21"/>
          <w:szCs w:val="21"/>
        </w:rPr>
        <w:t xml:space="preserve"> (PF)</w:t>
      </w:r>
      <w:r w:rsidRPr="00452DD1">
        <w:rPr>
          <w:rFonts w:asciiTheme="majorHAnsi" w:hAnsiTheme="majorHAnsi" w:cs="Arial"/>
          <w:b/>
          <w:sz w:val="21"/>
          <w:szCs w:val="21"/>
        </w:rPr>
        <w:t>, ESIC, Labor Laws, Gratuity provisions and other statutory liabilities</w:t>
      </w:r>
      <w:r w:rsidRPr="00505895">
        <w:rPr>
          <w:rFonts w:asciiTheme="majorHAnsi" w:hAnsiTheme="majorHAnsi" w:cs="Arial"/>
          <w:b/>
          <w:sz w:val="21"/>
          <w:szCs w:val="21"/>
        </w:rPr>
        <w:t> </w:t>
      </w:r>
      <w:r w:rsidRPr="00452DD1">
        <w:rPr>
          <w:rFonts w:asciiTheme="majorHAnsi" w:hAnsiTheme="majorHAnsi" w:cs="Arial"/>
          <w:b/>
          <w:sz w:val="21"/>
          <w:szCs w:val="21"/>
        </w:rPr>
        <w:t>like Bonus</w:t>
      </w:r>
      <w:r w:rsidR="00505895">
        <w:rPr>
          <w:rFonts w:asciiTheme="majorHAnsi" w:hAnsiTheme="majorHAnsi" w:cs="Arial"/>
          <w:b/>
          <w:sz w:val="21"/>
          <w:szCs w:val="21"/>
        </w:rPr>
        <w:t>&amp; Gratuity</w:t>
      </w:r>
      <w:r w:rsidRPr="00452DD1">
        <w:rPr>
          <w:rFonts w:asciiTheme="majorHAnsi" w:hAnsiTheme="majorHAnsi" w:cs="Arial"/>
          <w:sz w:val="21"/>
          <w:szCs w:val="21"/>
        </w:rPr>
        <w:t xml:space="preserve"> etc.</w:t>
      </w:r>
    </w:p>
    <w:p w:rsidR="00816E95" w:rsidRPr="001B14C1" w:rsidRDefault="00990BCB" w:rsidP="001B14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t>M</w:t>
      </w:r>
      <w:r w:rsidR="00816E95" w:rsidRPr="001B14C1">
        <w:rPr>
          <w:rFonts w:asciiTheme="majorHAnsi" w:hAnsiTheme="majorHAnsi" w:cs="Arial"/>
          <w:sz w:val="21"/>
          <w:szCs w:val="21"/>
        </w:rPr>
        <w:t>onitoring Performance Appraisal System.</w:t>
      </w:r>
    </w:p>
    <w:p w:rsidR="00816E95" w:rsidRPr="00BB05C1" w:rsidRDefault="00816E95" w:rsidP="001B14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BB05C1">
        <w:rPr>
          <w:rFonts w:asciiTheme="majorHAnsi" w:hAnsiTheme="majorHAnsi" w:cs="Arial"/>
          <w:b/>
          <w:sz w:val="21"/>
          <w:szCs w:val="21"/>
        </w:rPr>
        <w:t>Attendance, Payroll Management &amp; Compensation.</w:t>
      </w:r>
    </w:p>
    <w:p w:rsidR="00816E95" w:rsidRPr="001B14C1" w:rsidRDefault="00816E95" w:rsidP="001B14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t xml:space="preserve">Responsible for maintaining discipline, managing misconducts, employee </w:t>
      </w:r>
      <w:r w:rsidR="00990BCB" w:rsidRPr="001B14C1">
        <w:rPr>
          <w:rFonts w:asciiTheme="majorHAnsi" w:hAnsiTheme="majorHAnsi" w:cs="Arial"/>
          <w:sz w:val="21"/>
          <w:szCs w:val="21"/>
        </w:rPr>
        <w:t>counselling</w:t>
      </w:r>
      <w:r w:rsidRPr="001B14C1">
        <w:rPr>
          <w:rFonts w:asciiTheme="majorHAnsi" w:hAnsiTheme="majorHAnsi" w:cs="Arial"/>
          <w:sz w:val="21"/>
          <w:szCs w:val="21"/>
        </w:rPr>
        <w:t xml:space="preserve">, grievance handling and </w:t>
      </w:r>
      <w:r w:rsidR="00990BCB" w:rsidRPr="001B14C1">
        <w:rPr>
          <w:rFonts w:asciiTheme="majorHAnsi" w:hAnsiTheme="majorHAnsi" w:cs="Arial"/>
          <w:sz w:val="21"/>
          <w:szCs w:val="21"/>
        </w:rPr>
        <w:t>employer-</w:t>
      </w:r>
      <w:r w:rsidRPr="001B14C1">
        <w:rPr>
          <w:rFonts w:asciiTheme="majorHAnsi" w:hAnsiTheme="majorHAnsi" w:cs="Arial"/>
          <w:sz w:val="21"/>
          <w:szCs w:val="21"/>
        </w:rPr>
        <w:t>employee relations etc.</w:t>
      </w:r>
    </w:p>
    <w:p w:rsidR="00816E95" w:rsidRPr="001B14C1" w:rsidRDefault="00816E95" w:rsidP="001B14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B14C1">
        <w:rPr>
          <w:rFonts w:asciiTheme="majorHAnsi" w:hAnsiTheme="majorHAnsi" w:cs="Arial"/>
          <w:sz w:val="21"/>
          <w:szCs w:val="21"/>
        </w:rPr>
        <w:t>Preparing Memos and Disciplinary Proceedings.</w:t>
      </w:r>
    </w:p>
    <w:p w:rsidR="00816E95" w:rsidRPr="001B14C1" w:rsidRDefault="00816E95" w:rsidP="00816E95">
      <w:pPr>
        <w:pStyle w:val="BodyTextIndent"/>
        <w:rPr>
          <w:rFonts w:asciiTheme="majorHAnsi" w:hAnsiTheme="majorHAnsi" w:cstheme="minorHAnsi"/>
          <w:b/>
          <w:sz w:val="21"/>
          <w:szCs w:val="21"/>
          <w:u w:val="single"/>
        </w:rPr>
      </w:pPr>
    </w:p>
    <w:p w:rsidR="00BB1A81" w:rsidRDefault="004A08BB" w:rsidP="004A08BB">
      <w:pPr>
        <w:tabs>
          <w:tab w:val="left" w:pos="810"/>
        </w:tabs>
        <w:spacing w:after="0" w:line="240" w:lineRule="auto"/>
        <w:ind w:left="-450" w:firstLine="450"/>
        <w:jc w:val="both"/>
        <w:rPr>
          <w:rFonts w:asciiTheme="majorHAnsi" w:hAnsiTheme="majorHAnsi" w:cs="Arabic Typesetting"/>
          <w:b/>
          <w:szCs w:val="21"/>
        </w:rPr>
      </w:pPr>
      <w:r>
        <w:rPr>
          <w:rFonts w:asciiTheme="majorHAnsi" w:hAnsiTheme="majorHAnsi" w:cs="Arabic Typesetting"/>
          <w:b/>
          <w:szCs w:val="21"/>
        </w:rPr>
        <w:t>Enhance Solutions Private Limited</w:t>
      </w:r>
    </w:p>
    <w:p w:rsidR="00605FCF" w:rsidRPr="001A7A50" w:rsidRDefault="00605FCF" w:rsidP="004A08BB">
      <w:pPr>
        <w:tabs>
          <w:tab w:val="left" w:pos="810"/>
        </w:tabs>
        <w:spacing w:after="0" w:line="240" w:lineRule="auto"/>
        <w:ind w:left="-450" w:firstLine="450"/>
        <w:jc w:val="both"/>
        <w:rPr>
          <w:rFonts w:asciiTheme="majorHAnsi" w:hAnsiTheme="majorHAnsi" w:cs="Arabic Typesetting"/>
          <w:b/>
          <w:sz w:val="21"/>
          <w:szCs w:val="21"/>
        </w:rPr>
      </w:pPr>
    </w:p>
    <w:p w:rsidR="00A22608" w:rsidRDefault="00991022" w:rsidP="00A22608">
      <w:pPr>
        <w:spacing w:after="0"/>
        <w:jc w:val="both"/>
        <w:rPr>
          <w:rFonts w:asciiTheme="majorHAnsi" w:eastAsiaTheme="minorEastAsia" w:hAnsiTheme="majorHAnsi"/>
          <w:b/>
          <w:color w:val="000000" w:themeColor="text1"/>
          <w:sz w:val="21"/>
          <w:szCs w:val="21"/>
        </w:rPr>
      </w:pPr>
      <w:r>
        <w:rPr>
          <w:rFonts w:asciiTheme="majorHAnsi" w:eastAsiaTheme="minorEastAsia" w:hAnsiTheme="majorHAnsi"/>
          <w:b/>
          <w:color w:val="000000" w:themeColor="text1"/>
          <w:sz w:val="21"/>
          <w:szCs w:val="21"/>
        </w:rPr>
        <w:t>Key Result Area</w:t>
      </w:r>
      <w:r w:rsidR="00A22608" w:rsidRPr="001B14C1">
        <w:rPr>
          <w:rFonts w:asciiTheme="majorHAnsi" w:eastAsiaTheme="minorEastAsia" w:hAnsiTheme="majorHAnsi"/>
          <w:b/>
          <w:color w:val="000000" w:themeColor="text1"/>
          <w:sz w:val="21"/>
          <w:szCs w:val="21"/>
        </w:rPr>
        <w:t>:</w:t>
      </w:r>
    </w:p>
    <w:p w:rsidR="00605FCF" w:rsidRPr="001B14C1" w:rsidRDefault="00605FCF" w:rsidP="00A22608">
      <w:pPr>
        <w:spacing w:after="0"/>
        <w:jc w:val="both"/>
        <w:rPr>
          <w:rFonts w:asciiTheme="majorHAnsi" w:eastAsiaTheme="minorEastAsia" w:hAnsiTheme="majorHAnsi"/>
          <w:b/>
          <w:color w:val="000000" w:themeColor="text1"/>
          <w:sz w:val="21"/>
          <w:szCs w:val="21"/>
        </w:rPr>
      </w:pPr>
    </w:p>
    <w:p w:rsidR="00505F9E" w:rsidRPr="00505F9E" w:rsidRDefault="00505F9E" w:rsidP="00505F9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  <w:sz w:val="21"/>
          <w:szCs w:val="21"/>
        </w:rPr>
      </w:pPr>
      <w:r w:rsidRPr="00505F9E">
        <w:rPr>
          <w:rFonts w:asciiTheme="majorHAnsi" w:hAnsiTheme="majorHAnsi"/>
          <w:bCs/>
          <w:sz w:val="21"/>
          <w:szCs w:val="21"/>
        </w:rPr>
        <w:t>Working on various portals</w:t>
      </w:r>
      <w:r w:rsidR="00F71905">
        <w:rPr>
          <w:rFonts w:asciiTheme="majorHAnsi" w:hAnsiTheme="majorHAnsi"/>
          <w:bCs/>
          <w:sz w:val="21"/>
          <w:szCs w:val="21"/>
        </w:rPr>
        <w:t>.</w:t>
      </w:r>
    </w:p>
    <w:p w:rsidR="00505F9E" w:rsidRPr="00505F9E" w:rsidRDefault="00505F9E" w:rsidP="00505F9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  <w:sz w:val="21"/>
          <w:szCs w:val="21"/>
        </w:rPr>
      </w:pPr>
      <w:r w:rsidRPr="00505F9E">
        <w:rPr>
          <w:rFonts w:asciiTheme="majorHAnsi" w:hAnsiTheme="majorHAnsi"/>
          <w:bCs/>
          <w:sz w:val="21"/>
          <w:szCs w:val="21"/>
        </w:rPr>
        <w:t>Screening candidates as per client requirements</w:t>
      </w:r>
      <w:r w:rsidR="00F71905">
        <w:rPr>
          <w:rFonts w:asciiTheme="majorHAnsi" w:hAnsiTheme="majorHAnsi"/>
          <w:bCs/>
          <w:sz w:val="21"/>
          <w:szCs w:val="21"/>
        </w:rPr>
        <w:t>.</w:t>
      </w:r>
    </w:p>
    <w:p w:rsidR="00505F9E" w:rsidRPr="00505F9E" w:rsidRDefault="00505F9E" w:rsidP="00505F9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  <w:sz w:val="21"/>
          <w:szCs w:val="21"/>
        </w:rPr>
      </w:pPr>
      <w:r w:rsidRPr="00505F9E">
        <w:rPr>
          <w:rFonts w:asciiTheme="majorHAnsi" w:hAnsiTheme="majorHAnsi"/>
          <w:bCs/>
          <w:sz w:val="21"/>
          <w:szCs w:val="21"/>
        </w:rPr>
        <w:t>Lining up of candidates</w:t>
      </w:r>
      <w:r w:rsidR="00F71905">
        <w:rPr>
          <w:rFonts w:asciiTheme="majorHAnsi" w:hAnsiTheme="majorHAnsi"/>
          <w:bCs/>
          <w:sz w:val="21"/>
          <w:szCs w:val="21"/>
        </w:rPr>
        <w:t>.</w:t>
      </w:r>
    </w:p>
    <w:p w:rsidR="00505F9E" w:rsidRPr="00505F9E" w:rsidRDefault="00505F9E" w:rsidP="00505F9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  <w:sz w:val="21"/>
          <w:szCs w:val="21"/>
        </w:rPr>
      </w:pPr>
      <w:r w:rsidRPr="00505F9E">
        <w:rPr>
          <w:rFonts w:asciiTheme="majorHAnsi" w:hAnsiTheme="majorHAnsi"/>
          <w:bCs/>
          <w:sz w:val="21"/>
          <w:szCs w:val="21"/>
        </w:rPr>
        <w:t xml:space="preserve">Satisfying </w:t>
      </w:r>
      <w:r w:rsidR="00F71905" w:rsidRPr="00505F9E">
        <w:rPr>
          <w:rFonts w:asciiTheme="majorHAnsi" w:hAnsiTheme="majorHAnsi"/>
          <w:bCs/>
          <w:sz w:val="21"/>
          <w:szCs w:val="21"/>
        </w:rPr>
        <w:t>client’s</w:t>
      </w:r>
      <w:r w:rsidRPr="00505F9E">
        <w:rPr>
          <w:rFonts w:asciiTheme="majorHAnsi" w:hAnsiTheme="majorHAnsi"/>
          <w:bCs/>
          <w:sz w:val="21"/>
          <w:szCs w:val="21"/>
        </w:rPr>
        <w:t xml:space="preserve"> requirement</w:t>
      </w:r>
      <w:r w:rsidR="00F71905">
        <w:rPr>
          <w:rFonts w:asciiTheme="majorHAnsi" w:hAnsiTheme="majorHAnsi"/>
          <w:bCs/>
          <w:sz w:val="21"/>
          <w:szCs w:val="21"/>
        </w:rPr>
        <w:t>.</w:t>
      </w:r>
    </w:p>
    <w:p w:rsidR="00505F9E" w:rsidRPr="00505F9E" w:rsidRDefault="00505F9E" w:rsidP="00505F9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  <w:sz w:val="21"/>
          <w:szCs w:val="21"/>
        </w:rPr>
      </w:pPr>
      <w:r w:rsidRPr="00505F9E">
        <w:rPr>
          <w:rFonts w:asciiTheme="majorHAnsi" w:hAnsiTheme="majorHAnsi"/>
          <w:bCs/>
          <w:sz w:val="21"/>
          <w:szCs w:val="21"/>
        </w:rPr>
        <w:t>Referral Drives</w:t>
      </w:r>
      <w:r w:rsidR="00F71905">
        <w:rPr>
          <w:rFonts w:asciiTheme="majorHAnsi" w:hAnsiTheme="majorHAnsi"/>
          <w:bCs/>
          <w:sz w:val="21"/>
          <w:szCs w:val="21"/>
        </w:rPr>
        <w:t>.</w:t>
      </w:r>
    </w:p>
    <w:p w:rsidR="00505F9E" w:rsidRPr="00505F9E" w:rsidRDefault="00505F9E" w:rsidP="00505F9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i/>
          <w:sz w:val="21"/>
          <w:szCs w:val="21"/>
        </w:rPr>
      </w:pPr>
      <w:r w:rsidRPr="00505F9E">
        <w:rPr>
          <w:rFonts w:asciiTheme="majorHAnsi" w:hAnsiTheme="majorHAnsi"/>
          <w:bCs/>
          <w:sz w:val="21"/>
          <w:szCs w:val="21"/>
        </w:rPr>
        <w:t>MIS maintaining</w:t>
      </w:r>
      <w:r w:rsidR="00F71905">
        <w:rPr>
          <w:rFonts w:asciiTheme="majorHAnsi" w:hAnsiTheme="majorHAnsi"/>
          <w:bCs/>
          <w:sz w:val="21"/>
          <w:szCs w:val="21"/>
        </w:rPr>
        <w:t>.</w:t>
      </w:r>
    </w:p>
    <w:p w:rsidR="00A22608" w:rsidRPr="001B14C1" w:rsidRDefault="00A22608" w:rsidP="00A22608">
      <w:pPr>
        <w:suppressAutoHyphens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E65251" w:rsidRPr="001B14C1" w:rsidRDefault="00E65251" w:rsidP="00E65251">
      <w:pPr>
        <w:shd w:val="clear" w:color="auto" w:fill="403152" w:themeFill="accent4" w:themeFillShade="8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B14C1">
        <w:rPr>
          <w:rFonts w:asciiTheme="majorHAnsi" w:hAnsiTheme="majorHAnsi"/>
          <w:b/>
          <w:sz w:val="20"/>
          <w:szCs w:val="20"/>
        </w:rPr>
        <w:t>IT DETAILS</w:t>
      </w:r>
    </w:p>
    <w:p w:rsidR="00E65251" w:rsidRPr="001B14C1" w:rsidRDefault="00E65251" w:rsidP="00E6525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05FCF" w:rsidRPr="003021B7" w:rsidRDefault="001A7A50" w:rsidP="00E65251">
      <w:pPr>
        <w:rPr>
          <w:rFonts w:asciiTheme="majorHAnsi" w:hAnsiTheme="majorHAnsi" w:cs="Arial"/>
          <w:sz w:val="21"/>
          <w:szCs w:val="21"/>
        </w:rPr>
      </w:pPr>
      <w:r w:rsidRPr="00605FCF">
        <w:rPr>
          <w:rFonts w:asciiTheme="majorHAnsi" w:hAnsiTheme="majorHAnsi" w:cs="Arial"/>
          <w:sz w:val="21"/>
          <w:szCs w:val="21"/>
        </w:rPr>
        <w:t>Conversant</w:t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Pr="00605FCF">
        <w:rPr>
          <w:rFonts w:asciiTheme="majorHAnsi" w:hAnsiTheme="majorHAnsi" w:cs="Arial"/>
          <w:sz w:val="21"/>
          <w:szCs w:val="21"/>
        </w:rPr>
        <w:t>with</w:t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Pr="00605FCF">
        <w:rPr>
          <w:rFonts w:asciiTheme="majorHAnsi" w:hAnsiTheme="majorHAnsi" w:cs="Arial"/>
          <w:sz w:val="21"/>
          <w:szCs w:val="21"/>
        </w:rPr>
        <w:t>HRIS,</w:t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Pr="00605FCF">
        <w:rPr>
          <w:rFonts w:asciiTheme="majorHAnsi" w:hAnsiTheme="majorHAnsi" w:cs="Arial"/>
          <w:sz w:val="21"/>
          <w:szCs w:val="21"/>
        </w:rPr>
        <w:t>MS</w:t>
      </w:r>
      <w:r w:rsidR="00E65251" w:rsidRPr="00605FCF">
        <w:rPr>
          <w:rFonts w:asciiTheme="majorHAnsi" w:hAnsiTheme="majorHAnsi" w:cs="Arial"/>
          <w:sz w:val="21"/>
          <w:szCs w:val="21"/>
        </w:rPr>
        <w:t xml:space="preserve"> Office (Word, Excel, PowerPoint, Outlook) and Internet Applications.</w:t>
      </w:r>
    </w:p>
    <w:p w:rsidR="001B3B42" w:rsidRPr="001B14C1" w:rsidRDefault="00336C2D" w:rsidP="00907A90">
      <w:pPr>
        <w:shd w:val="clear" w:color="auto" w:fill="403152" w:themeFill="accent4" w:themeFillShade="8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B14C1">
        <w:rPr>
          <w:rFonts w:asciiTheme="majorHAnsi" w:hAnsiTheme="majorHAnsi"/>
          <w:b/>
          <w:sz w:val="20"/>
          <w:szCs w:val="20"/>
        </w:rPr>
        <w:t>ACADEMIC CREDENTIALS</w:t>
      </w:r>
    </w:p>
    <w:p w:rsidR="007D137F" w:rsidRPr="001B14C1" w:rsidRDefault="007D137F" w:rsidP="007D137F">
      <w:pPr>
        <w:spacing w:after="0" w:line="240" w:lineRule="auto"/>
        <w:jc w:val="both"/>
        <w:rPr>
          <w:rFonts w:asciiTheme="majorHAnsi" w:eastAsiaTheme="minorEastAsia" w:hAnsiTheme="majorHAnsi"/>
          <w:sz w:val="20"/>
          <w:szCs w:val="20"/>
        </w:rPr>
      </w:pPr>
    </w:p>
    <w:p w:rsidR="00336C2D" w:rsidRPr="00605FCF" w:rsidRDefault="00246004" w:rsidP="00336C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</w:pP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2010</w:t>
      </w:r>
      <w:r w:rsidR="00336C2D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ab/>
        <w:t xml:space="preserve">MBA in HR from </w:t>
      </w: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Punjab Technical University.</w:t>
      </w:r>
    </w:p>
    <w:p w:rsidR="00336C2D" w:rsidRPr="00605FCF" w:rsidRDefault="004A08BB" w:rsidP="00336C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</w:pP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2008</w:t>
      </w: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ab/>
        <w:t>MA</w:t>
      </w:r>
      <w:r w:rsidR="00F90C10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/Sociology</w:t>
      </w: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 xml:space="preserve"> from Devi Ahilya</w:t>
      </w:r>
      <w:r w:rsidR="00246004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 xml:space="preserve"> University.</w:t>
      </w:r>
    </w:p>
    <w:p w:rsidR="00336C2D" w:rsidRPr="00605FCF" w:rsidRDefault="004A08BB" w:rsidP="00336C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</w:pP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 xml:space="preserve">2004 </w:t>
      </w: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ab/>
        <w:t>Bachelor of Arts</w:t>
      </w:r>
      <w:r w:rsidR="00246004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 xml:space="preserve"> from </w:t>
      </w:r>
      <w:r w:rsidR="00AE7E1D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Devi Ahilya University</w:t>
      </w: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.</w:t>
      </w:r>
    </w:p>
    <w:p w:rsidR="00336C2D" w:rsidRPr="00605FCF" w:rsidRDefault="00DC2309" w:rsidP="00336C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</w:pP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2001</w:t>
      </w:r>
      <w:r w:rsidR="00336C2D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ab/>
        <w:t>12</w:t>
      </w:r>
      <w:r w:rsidR="00336C2D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vertAlign w:val="superscript"/>
          <w:lang w:eastAsia="en-GB"/>
        </w:rPr>
        <w:t>th</w:t>
      </w:r>
      <w:r w:rsidR="004A08BB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vertAlign w:val="superscript"/>
          <w:lang w:eastAsia="en-GB"/>
        </w:rPr>
        <w:t xml:space="preserve"> </w:t>
      </w:r>
      <w:r w:rsidR="004A08BB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from Madhya</w:t>
      </w:r>
      <w:r w:rsidR="00246004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 xml:space="preserve"> </w:t>
      </w:r>
      <w:r w:rsidR="00D041D0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 xml:space="preserve">Pradesh </w:t>
      </w:r>
      <w:r w:rsidR="00246004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Board</w:t>
      </w:r>
      <w:r w:rsidR="004A08BB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.</w:t>
      </w:r>
    </w:p>
    <w:p w:rsidR="00336C2D" w:rsidRPr="00605FCF" w:rsidRDefault="004A08BB" w:rsidP="00336C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</w:pP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1999</w:t>
      </w: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ab/>
        <w:t>10th from</w:t>
      </w:r>
      <w:r w:rsidR="00336C2D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 xml:space="preserve"> </w:t>
      </w: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Madhya</w:t>
      </w:r>
      <w:r w:rsidR="00D041D0"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 xml:space="preserve"> Pradesh Board</w:t>
      </w:r>
      <w:r w:rsidRPr="00605FCF">
        <w:rPr>
          <w:rFonts w:asciiTheme="majorHAnsi" w:eastAsia="Times New Roman" w:hAnsiTheme="majorHAnsi" w:cs="Arabic Typesetting"/>
          <w:color w:val="000000" w:themeColor="text1"/>
          <w:sz w:val="21"/>
          <w:szCs w:val="21"/>
          <w:lang w:eastAsia="en-GB"/>
        </w:rPr>
        <w:t>.</w:t>
      </w:r>
    </w:p>
    <w:p w:rsidR="006476A3" w:rsidRPr="001B14C1" w:rsidRDefault="006476A3" w:rsidP="00336C2D">
      <w:pPr>
        <w:pStyle w:val="ListParagraph"/>
        <w:spacing w:after="0" w:line="240" w:lineRule="auto"/>
        <w:ind w:left="360"/>
        <w:jc w:val="both"/>
        <w:rPr>
          <w:rFonts w:asciiTheme="majorHAnsi" w:eastAsiaTheme="minorEastAsia" w:hAnsiTheme="majorHAnsi"/>
          <w:sz w:val="20"/>
          <w:szCs w:val="20"/>
        </w:rPr>
      </w:pPr>
    </w:p>
    <w:p w:rsidR="00B33F82" w:rsidRPr="001B14C1" w:rsidRDefault="00B33F82" w:rsidP="00B33F82">
      <w:pPr>
        <w:shd w:val="clear" w:color="auto" w:fill="403152" w:themeFill="accent4" w:themeFillShade="8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B14C1">
        <w:rPr>
          <w:rFonts w:asciiTheme="majorHAnsi" w:hAnsiTheme="majorHAnsi"/>
          <w:b/>
          <w:sz w:val="20"/>
          <w:szCs w:val="20"/>
        </w:rPr>
        <w:t>PERSONAL DETAILS</w:t>
      </w:r>
    </w:p>
    <w:p w:rsidR="00B33F82" w:rsidRPr="001B14C1" w:rsidRDefault="00B33F82" w:rsidP="00B33F8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3F82" w:rsidRPr="00605FCF" w:rsidRDefault="00B33F82" w:rsidP="00B33F82">
      <w:pPr>
        <w:spacing w:after="0" w:line="240" w:lineRule="auto"/>
        <w:jc w:val="both"/>
        <w:rPr>
          <w:rFonts w:asciiTheme="majorHAnsi" w:eastAsia="Times New Roman" w:hAnsiTheme="majorHAnsi" w:cs="Arabic Typesetting"/>
          <w:sz w:val="21"/>
          <w:szCs w:val="21"/>
          <w:lang w:eastAsia="en-GB"/>
        </w:rPr>
      </w:pPr>
      <w:r w:rsidRPr="00605FCF">
        <w:rPr>
          <w:rFonts w:asciiTheme="majorHAnsi" w:hAnsiTheme="majorHAnsi"/>
          <w:b/>
          <w:sz w:val="21"/>
          <w:szCs w:val="21"/>
        </w:rPr>
        <w:t>Date of Birth:</w:t>
      </w:r>
      <w:r w:rsidRPr="00605FCF">
        <w:rPr>
          <w:rFonts w:asciiTheme="majorHAnsi" w:hAnsiTheme="majorHAnsi"/>
          <w:b/>
          <w:sz w:val="21"/>
          <w:szCs w:val="21"/>
        </w:rPr>
        <w:tab/>
      </w:r>
      <w:r w:rsidRPr="00605FCF">
        <w:rPr>
          <w:rFonts w:asciiTheme="majorHAnsi" w:hAnsiTheme="majorHAnsi"/>
          <w:sz w:val="21"/>
          <w:szCs w:val="21"/>
        </w:rPr>
        <w:tab/>
      </w:r>
      <w:r w:rsidR="004A08BB" w:rsidRPr="00605FCF">
        <w:rPr>
          <w:rFonts w:asciiTheme="majorHAnsi" w:eastAsia="Times New Roman" w:hAnsiTheme="majorHAnsi" w:cs="Arabic Typesetting"/>
          <w:sz w:val="21"/>
          <w:szCs w:val="21"/>
          <w:lang w:eastAsia="en-GB"/>
        </w:rPr>
        <w:t>30</w:t>
      </w:r>
      <w:r w:rsidR="00F76618" w:rsidRPr="00605FCF">
        <w:rPr>
          <w:rFonts w:asciiTheme="majorHAnsi" w:eastAsia="Times New Roman" w:hAnsiTheme="majorHAnsi" w:cs="Arabic Typesetting"/>
          <w:sz w:val="21"/>
          <w:szCs w:val="21"/>
          <w:vertAlign w:val="superscript"/>
          <w:lang w:eastAsia="en-GB"/>
        </w:rPr>
        <w:t>th</w:t>
      </w:r>
      <w:r w:rsidR="004A08BB" w:rsidRPr="00605FCF">
        <w:rPr>
          <w:rFonts w:asciiTheme="majorHAnsi" w:eastAsia="Times New Roman" w:hAnsiTheme="majorHAnsi" w:cs="Arabic Typesetting"/>
          <w:sz w:val="21"/>
          <w:szCs w:val="21"/>
          <w:lang w:eastAsia="en-GB"/>
        </w:rPr>
        <w:t xml:space="preserve"> November’1983</w:t>
      </w:r>
    </w:p>
    <w:p w:rsidR="00605FCF" w:rsidRPr="00605FCF" w:rsidRDefault="00605FCF" w:rsidP="00B33F82">
      <w:pPr>
        <w:spacing w:after="0" w:line="240" w:lineRule="auto"/>
        <w:jc w:val="both"/>
        <w:rPr>
          <w:rFonts w:asciiTheme="majorHAnsi" w:eastAsia="Times New Roman" w:hAnsiTheme="majorHAnsi" w:cs="Arabic Typesetting"/>
          <w:b/>
          <w:sz w:val="21"/>
          <w:szCs w:val="21"/>
          <w:lang w:eastAsia="en-GB"/>
        </w:rPr>
      </w:pPr>
      <w:r w:rsidRPr="00605FCF">
        <w:rPr>
          <w:rFonts w:asciiTheme="majorHAnsi" w:eastAsia="Times New Roman" w:hAnsiTheme="majorHAnsi" w:cs="Arabic Typesetting"/>
          <w:b/>
          <w:sz w:val="21"/>
          <w:szCs w:val="21"/>
          <w:lang w:eastAsia="en-GB"/>
        </w:rPr>
        <w:t>Nationality</w:t>
      </w:r>
      <w:r>
        <w:rPr>
          <w:rFonts w:asciiTheme="majorHAnsi" w:eastAsia="Times New Roman" w:hAnsiTheme="majorHAnsi" w:cs="Arabic Typesetting"/>
          <w:b/>
          <w:sz w:val="21"/>
          <w:szCs w:val="21"/>
          <w:lang w:eastAsia="en-GB"/>
        </w:rPr>
        <w:t>:</w:t>
      </w:r>
      <w:r>
        <w:rPr>
          <w:rFonts w:asciiTheme="majorHAnsi" w:eastAsia="Times New Roman" w:hAnsiTheme="majorHAnsi" w:cs="Arabic Typesetting"/>
          <w:b/>
          <w:sz w:val="21"/>
          <w:szCs w:val="21"/>
          <w:lang w:eastAsia="en-GB"/>
        </w:rPr>
        <w:tab/>
      </w:r>
      <w:r>
        <w:rPr>
          <w:rFonts w:asciiTheme="majorHAnsi" w:eastAsia="Times New Roman" w:hAnsiTheme="majorHAnsi" w:cs="Arabic Typesetting"/>
          <w:b/>
          <w:sz w:val="21"/>
          <w:szCs w:val="21"/>
          <w:lang w:eastAsia="en-GB"/>
        </w:rPr>
        <w:tab/>
        <w:t>Indian</w:t>
      </w:r>
    </w:p>
    <w:p w:rsidR="00605FCF" w:rsidRDefault="00B33F82" w:rsidP="00B33F82">
      <w:pPr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val="en-US"/>
        </w:rPr>
      </w:pPr>
      <w:r w:rsidRPr="00605FCF">
        <w:rPr>
          <w:rFonts w:asciiTheme="majorHAnsi" w:hAnsiTheme="majorHAnsi"/>
          <w:b/>
          <w:sz w:val="21"/>
          <w:szCs w:val="21"/>
        </w:rPr>
        <w:t>Languages Known:</w:t>
      </w:r>
      <w:r w:rsidRPr="00605FCF">
        <w:rPr>
          <w:rFonts w:asciiTheme="majorHAnsi" w:hAnsiTheme="majorHAnsi"/>
          <w:sz w:val="21"/>
          <w:szCs w:val="21"/>
        </w:rPr>
        <w:tab/>
      </w:r>
      <w:r w:rsidR="001B0E63" w:rsidRPr="00605FCF">
        <w:rPr>
          <w:rFonts w:asciiTheme="majorHAnsi" w:eastAsia="Times New Roman" w:hAnsiTheme="majorHAnsi" w:cs="Times New Roman"/>
          <w:sz w:val="21"/>
          <w:szCs w:val="21"/>
          <w:lang w:val="en-US"/>
        </w:rPr>
        <w:t>English &amp; Hind</w:t>
      </w:r>
      <w:r w:rsidR="00AA2A6F" w:rsidRPr="00605FCF">
        <w:rPr>
          <w:rFonts w:asciiTheme="majorHAnsi" w:eastAsia="Times New Roman" w:hAnsiTheme="majorHAnsi" w:cs="Times New Roman"/>
          <w:sz w:val="21"/>
          <w:szCs w:val="21"/>
          <w:lang w:val="en-US"/>
        </w:rPr>
        <w:t>i</w:t>
      </w:r>
    </w:p>
    <w:p w:rsidR="00907A90" w:rsidRPr="00605FCF" w:rsidRDefault="00907A90" w:rsidP="00BB009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sectPr w:rsidR="00907A90" w:rsidRPr="00605FCF" w:rsidSect="00F50444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runswi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6B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2">
    <w:nsid w:val="02466D51"/>
    <w:multiLevelType w:val="hybridMultilevel"/>
    <w:tmpl w:val="1DD86C9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7B495D"/>
    <w:multiLevelType w:val="hybridMultilevel"/>
    <w:tmpl w:val="600AD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87F31"/>
    <w:multiLevelType w:val="multilevel"/>
    <w:tmpl w:val="C22C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9772B"/>
    <w:multiLevelType w:val="hybridMultilevel"/>
    <w:tmpl w:val="0FE892EE"/>
    <w:lvl w:ilvl="0" w:tplc="7780C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12E7C"/>
    <w:multiLevelType w:val="hybridMultilevel"/>
    <w:tmpl w:val="DB1E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36087"/>
    <w:multiLevelType w:val="hybridMultilevel"/>
    <w:tmpl w:val="59C09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220F"/>
    <w:multiLevelType w:val="hybridMultilevel"/>
    <w:tmpl w:val="B7E69A8C"/>
    <w:lvl w:ilvl="0" w:tplc="7780C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F5298B"/>
    <w:multiLevelType w:val="hybridMultilevel"/>
    <w:tmpl w:val="20023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E0238C"/>
    <w:multiLevelType w:val="hybridMultilevel"/>
    <w:tmpl w:val="EF16BD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F465C"/>
    <w:multiLevelType w:val="hybridMultilevel"/>
    <w:tmpl w:val="FAC029E0"/>
    <w:lvl w:ilvl="0" w:tplc="E1226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D27BCB"/>
    <w:multiLevelType w:val="hybridMultilevel"/>
    <w:tmpl w:val="7F46F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61536"/>
    <w:multiLevelType w:val="hybridMultilevel"/>
    <w:tmpl w:val="E5B4A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8954D4"/>
    <w:multiLevelType w:val="hybridMultilevel"/>
    <w:tmpl w:val="A3B6FB24"/>
    <w:lvl w:ilvl="0" w:tplc="7780C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437BC1"/>
    <w:multiLevelType w:val="multilevel"/>
    <w:tmpl w:val="D36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F82"/>
    <w:rsid w:val="00002951"/>
    <w:rsid w:val="00015E9E"/>
    <w:rsid w:val="00034B13"/>
    <w:rsid w:val="00041514"/>
    <w:rsid w:val="00055738"/>
    <w:rsid w:val="0006747B"/>
    <w:rsid w:val="00086C59"/>
    <w:rsid w:val="000948C3"/>
    <w:rsid w:val="00095EE1"/>
    <w:rsid w:val="000A7EE3"/>
    <w:rsid w:val="000D1DD8"/>
    <w:rsid w:val="0011348A"/>
    <w:rsid w:val="0012348B"/>
    <w:rsid w:val="00143728"/>
    <w:rsid w:val="001461AE"/>
    <w:rsid w:val="001576F5"/>
    <w:rsid w:val="0018416E"/>
    <w:rsid w:val="0019177E"/>
    <w:rsid w:val="001A57FE"/>
    <w:rsid w:val="001A7A50"/>
    <w:rsid w:val="001B016C"/>
    <w:rsid w:val="001B0E63"/>
    <w:rsid w:val="001B14C1"/>
    <w:rsid w:val="001B3B42"/>
    <w:rsid w:val="002176BA"/>
    <w:rsid w:val="0022360C"/>
    <w:rsid w:val="0022710B"/>
    <w:rsid w:val="00246004"/>
    <w:rsid w:val="00246B2B"/>
    <w:rsid w:val="00247095"/>
    <w:rsid w:val="00264082"/>
    <w:rsid w:val="002A40E8"/>
    <w:rsid w:val="002A429D"/>
    <w:rsid w:val="002A4CB6"/>
    <w:rsid w:val="002A70FA"/>
    <w:rsid w:val="002B4AAA"/>
    <w:rsid w:val="002F30DE"/>
    <w:rsid w:val="002F693F"/>
    <w:rsid w:val="0030212C"/>
    <w:rsid w:val="003021B7"/>
    <w:rsid w:val="00321BB0"/>
    <w:rsid w:val="0032413D"/>
    <w:rsid w:val="00336C2D"/>
    <w:rsid w:val="00382660"/>
    <w:rsid w:val="00385232"/>
    <w:rsid w:val="003A388D"/>
    <w:rsid w:val="003B285D"/>
    <w:rsid w:val="003C222C"/>
    <w:rsid w:val="003F0B33"/>
    <w:rsid w:val="00431E90"/>
    <w:rsid w:val="00452DD1"/>
    <w:rsid w:val="00486BCA"/>
    <w:rsid w:val="004A08BB"/>
    <w:rsid w:val="004A5288"/>
    <w:rsid w:val="004B6FC7"/>
    <w:rsid w:val="004D5B6F"/>
    <w:rsid w:val="004E3B8F"/>
    <w:rsid w:val="004F10BF"/>
    <w:rsid w:val="00504DCA"/>
    <w:rsid w:val="00505895"/>
    <w:rsid w:val="00505F9E"/>
    <w:rsid w:val="00524903"/>
    <w:rsid w:val="0054463E"/>
    <w:rsid w:val="00571715"/>
    <w:rsid w:val="00585AF8"/>
    <w:rsid w:val="00591AE2"/>
    <w:rsid w:val="005A5BFF"/>
    <w:rsid w:val="005A720F"/>
    <w:rsid w:val="006026DB"/>
    <w:rsid w:val="00605FCF"/>
    <w:rsid w:val="00615E1C"/>
    <w:rsid w:val="006476A3"/>
    <w:rsid w:val="00666D39"/>
    <w:rsid w:val="00674E77"/>
    <w:rsid w:val="006C761E"/>
    <w:rsid w:val="00700F60"/>
    <w:rsid w:val="00713046"/>
    <w:rsid w:val="007206D5"/>
    <w:rsid w:val="00735179"/>
    <w:rsid w:val="00735645"/>
    <w:rsid w:val="007662B0"/>
    <w:rsid w:val="00767D60"/>
    <w:rsid w:val="00772206"/>
    <w:rsid w:val="00774620"/>
    <w:rsid w:val="00776222"/>
    <w:rsid w:val="00792FA8"/>
    <w:rsid w:val="007934C9"/>
    <w:rsid w:val="00793E11"/>
    <w:rsid w:val="007D137F"/>
    <w:rsid w:val="007E2146"/>
    <w:rsid w:val="007E2D8D"/>
    <w:rsid w:val="0080489C"/>
    <w:rsid w:val="00816E95"/>
    <w:rsid w:val="00827A3C"/>
    <w:rsid w:val="008660AC"/>
    <w:rsid w:val="00907A90"/>
    <w:rsid w:val="009208F8"/>
    <w:rsid w:val="009418FD"/>
    <w:rsid w:val="00951C56"/>
    <w:rsid w:val="00990BCB"/>
    <w:rsid w:val="00991022"/>
    <w:rsid w:val="009C6995"/>
    <w:rsid w:val="009D5C98"/>
    <w:rsid w:val="00A22608"/>
    <w:rsid w:val="00A32FE1"/>
    <w:rsid w:val="00A648F1"/>
    <w:rsid w:val="00A71F1B"/>
    <w:rsid w:val="00A75DB5"/>
    <w:rsid w:val="00A825BA"/>
    <w:rsid w:val="00A907A6"/>
    <w:rsid w:val="00A952EE"/>
    <w:rsid w:val="00A95FEF"/>
    <w:rsid w:val="00AA2A6F"/>
    <w:rsid w:val="00AD7B54"/>
    <w:rsid w:val="00AE7E1D"/>
    <w:rsid w:val="00AF76F2"/>
    <w:rsid w:val="00B01BDE"/>
    <w:rsid w:val="00B031CC"/>
    <w:rsid w:val="00B141C0"/>
    <w:rsid w:val="00B31624"/>
    <w:rsid w:val="00B33F82"/>
    <w:rsid w:val="00B6199D"/>
    <w:rsid w:val="00B62E2B"/>
    <w:rsid w:val="00B937C8"/>
    <w:rsid w:val="00BB0096"/>
    <w:rsid w:val="00BB05C1"/>
    <w:rsid w:val="00BB12D8"/>
    <w:rsid w:val="00BB1A81"/>
    <w:rsid w:val="00BF30E7"/>
    <w:rsid w:val="00BF6FFC"/>
    <w:rsid w:val="00C05EE9"/>
    <w:rsid w:val="00C06069"/>
    <w:rsid w:val="00C20912"/>
    <w:rsid w:val="00C21A3B"/>
    <w:rsid w:val="00C33E23"/>
    <w:rsid w:val="00C43F67"/>
    <w:rsid w:val="00CB0754"/>
    <w:rsid w:val="00D041D0"/>
    <w:rsid w:val="00D05EB3"/>
    <w:rsid w:val="00D173D6"/>
    <w:rsid w:val="00D3160D"/>
    <w:rsid w:val="00D34BE2"/>
    <w:rsid w:val="00D354F3"/>
    <w:rsid w:val="00D35525"/>
    <w:rsid w:val="00D360BD"/>
    <w:rsid w:val="00D549AC"/>
    <w:rsid w:val="00D867EF"/>
    <w:rsid w:val="00D8781B"/>
    <w:rsid w:val="00DB71C1"/>
    <w:rsid w:val="00DC2309"/>
    <w:rsid w:val="00DC4ACA"/>
    <w:rsid w:val="00DE4A41"/>
    <w:rsid w:val="00DF033A"/>
    <w:rsid w:val="00DF5F4A"/>
    <w:rsid w:val="00E211BA"/>
    <w:rsid w:val="00E33E5A"/>
    <w:rsid w:val="00E379C9"/>
    <w:rsid w:val="00E51735"/>
    <w:rsid w:val="00E65251"/>
    <w:rsid w:val="00E72ACB"/>
    <w:rsid w:val="00E7692E"/>
    <w:rsid w:val="00E824EA"/>
    <w:rsid w:val="00EA7706"/>
    <w:rsid w:val="00EF5EE2"/>
    <w:rsid w:val="00F40676"/>
    <w:rsid w:val="00F50444"/>
    <w:rsid w:val="00F64869"/>
    <w:rsid w:val="00F71905"/>
    <w:rsid w:val="00F76618"/>
    <w:rsid w:val="00F90C10"/>
    <w:rsid w:val="00FA21D6"/>
    <w:rsid w:val="00FB105F"/>
    <w:rsid w:val="00FC0F7A"/>
    <w:rsid w:val="00FC5F77"/>
    <w:rsid w:val="00FD3E93"/>
    <w:rsid w:val="00FD6387"/>
    <w:rsid w:val="00FE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82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33F82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Angsana New"/>
      <w:i/>
      <w:i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3F82"/>
    <w:rPr>
      <w:rFonts w:ascii="Times New Roman" w:eastAsia="Times New Roman" w:hAnsi="Times New Roman" w:cs="Angsana New"/>
      <w:i/>
      <w:i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33F82"/>
    <w:pPr>
      <w:ind w:left="720"/>
      <w:contextualSpacing/>
    </w:pPr>
  </w:style>
  <w:style w:type="paragraph" w:styleId="BlockText">
    <w:name w:val="Block Text"/>
    <w:basedOn w:val="Normal"/>
    <w:rsid w:val="001A57FE"/>
    <w:pPr>
      <w:spacing w:after="0" w:line="240" w:lineRule="auto"/>
      <w:ind w:left="180" w:right="-692"/>
      <w:jc w:val="both"/>
    </w:pPr>
    <w:rPr>
      <w:rFonts w:ascii="Verdana" w:eastAsia="Arial Unicode MS" w:hAnsi="Verdana" w:cs="Times New Roman"/>
      <w:sz w:val="24"/>
      <w:szCs w:val="24"/>
      <w:lang w:val="en-US"/>
    </w:rPr>
  </w:style>
  <w:style w:type="paragraph" w:customStyle="1" w:styleId="BodyText1">
    <w:name w:val="Body Text1"/>
    <w:rsid w:val="001B3B42"/>
    <w:pPr>
      <w:spacing w:after="0" w:line="240" w:lineRule="auto"/>
      <w:ind w:firstLine="480"/>
    </w:pPr>
    <w:rPr>
      <w:rFonts w:ascii="NewBrunswick" w:eastAsia="Times New Roman" w:hAnsi="NewBrunswick" w:cs="Times New Roman"/>
      <w:color w:val="00000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A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907A90"/>
    <w:rPr>
      <w:rFonts w:cs="Times New Roman"/>
      <w:color w:val="0000FF"/>
      <w:u w:val="single"/>
    </w:rPr>
  </w:style>
  <w:style w:type="paragraph" w:customStyle="1" w:styleId="Char">
    <w:name w:val="Char"/>
    <w:basedOn w:val="Normal"/>
    <w:rsid w:val="00907A90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5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DB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DB5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5A7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V99--teenyparagraphbeforetable">
    <w:name w:val="CV99 -- teeny paragraph before table"/>
    <w:basedOn w:val="Normal"/>
    <w:rsid w:val="005A720F"/>
    <w:pPr>
      <w:spacing w:after="0" w:line="240" w:lineRule="auto"/>
    </w:pPr>
    <w:rPr>
      <w:rFonts w:ascii="Arial" w:eastAsia="Times New Roman" w:hAnsi="Arial" w:cs="Times New Roman"/>
      <w:sz w:val="12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A720F"/>
  </w:style>
  <w:style w:type="character" w:customStyle="1" w:styleId="rvts36">
    <w:name w:val="rvts36"/>
    <w:basedOn w:val="DefaultParagraphFont"/>
    <w:rsid w:val="005A720F"/>
    <w:rPr>
      <w:rFonts w:ascii="Calibri" w:hAnsi="Calibri" w:cs="Calibri" w:hint="default"/>
      <w:sz w:val="22"/>
      <w:szCs w:val="22"/>
    </w:rPr>
  </w:style>
  <w:style w:type="character" w:customStyle="1" w:styleId="rvts34">
    <w:name w:val="rvts34"/>
    <w:basedOn w:val="DefaultParagraphFont"/>
    <w:rsid w:val="002F693F"/>
    <w:rPr>
      <w:rFonts w:ascii="Calibri" w:hAnsi="Calibri" w:cs="Calibri" w:hint="default"/>
      <w:i/>
      <w:iCs/>
      <w:color w:val="595959"/>
      <w:sz w:val="22"/>
      <w:szCs w:val="22"/>
    </w:rPr>
  </w:style>
  <w:style w:type="character" w:customStyle="1" w:styleId="rvts58">
    <w:name w:val="rvts58"/>
    <w:basedOn w:val="DefaultParagraphFont"/>
    <w:rsid w:val="002F693F"/>
    <w:rPr>
      <w:rFonts w:ascii="Calibri" w:hAnsi="Calibri" w:cs="Calibri" w:hint="default"/>
      <w:color w:val="548DD4"/>
      <w:sz w:val="22"/>
      <w:szCs w:val="22"/>
    </w:rPr>
  </w:style>
  <w:style w:type="paragraph" w:styleId="BodyTextIndent">
    <w:name w:val="Body Text Indent"/>
    <w:basedOn w:val="Normal"/>
    <w:link w:val="BodyTextIndentChar"/>
    <w:rsid w:val="00816E9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16E9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16E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16E9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444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7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5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30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7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89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04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6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5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8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reetirani.3723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2065-E58E-471D-B2D3-DBFBE17C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Kumari  Archana</dc:creator>
  <cp:lastModifiedBy>602HRDESK</cp:lastModifiedBy>
  <cp:revision>13</cp:revision>
  <dcterms:created xsi:type="dcterms:W3CDTF">2017-07-17T14:34:00Z</dcterms:created>
  <dcterms:modified xsi:type="dcterms:W3CDTF">2017-08-28T08:29:00Z</dcterms:modified>
</cp:coreProperties>
</file>