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AD" w:rsidRDefault="003009EC" w:rsidP="004B3DAD">
      <w:pPr>
        <w:pStyle w:val="LabelDark"/>
        <w:ind w:left="720" w:right="720" w:hanging="720"/>
        <w:rPr>
          <w:rFonts w:ascii="Helvetica"/>
          <w:b/>
          <w:bCs/>
          <w:sz w:val="36"/>
          <w:szCs w:val="36"/>
          <w:u w:val="single"/>
        </w:rPr>
      </w:pPr>
      <w:r>
        <w:rPr>
          <w:rFonts w:ascii="Helvetica"/>
          <w:b/>
          <w:bCs/>
          <w:sz w:val="36"/>
          <w:szCs w:val="36"/>
          <w:u w:val="single"/>
        </w:rPr>
        <w:t>AIMIE</w:t>
      </w:r>
    </w:p>
    <w:p w:rsidR="009421B7" w:rsidRDefault="003009EC" w:rsidP="004B3DAD">
      <w:pPr>
        <w:pStyle w:val="LabelDark"/>
        <w:ind w:left="720" w:right="720" w:hanging="720"/>
        <w:rPr>
          <w:b/>
          <w:bCs/>
        </w:rPr>
      </w:pPr>
      <w:r>
        <w:rPr>
          <w:rFonts w:ascii="Helvetica" w:eastAsia="Helvetica" w:hAnsi="Helvetica" w:cs="Helvetica"/>
          <w:b/>
          <w:bCs/>
          <w:noProof/>
          <w:sz w:val="36"/>
          <w:szCs w:val="36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5774133</wp:posOffset>
            </wp:positionH>
            <wp:positionV relativeFrom="line">
              <wp:posOffset>-152400</wp:posOffset>
            </wp:positionV>
            <wp:extent cx="969656" cy="962838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21" y="21604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56" cy="962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/>
          <w:b/>
          <w:bCs/>
          <w:sz w:val="36"/>
          <w:szCs w:val="36"/>
          <w:u w:val="single"/>
        </w:rPr>
        <w:t xml:space="preserve"> </w:t>
      </w:r>
      <w:r>
        <w:rPr>
          <w:rFonts w:ascii="Times"/>
          <w:b/>
          <w:bCs/>
          <w:sz w:val="32"/>
          <w:szCs w:val="32"/>
        </w:rPr>
        <w:t xml:space="preserve">       </w:t>
      </w:r>
      <w:r w:rsidR="004B3DAD">
        <w:rPr>
          <w:rFonts w:ascii="Helvetica"/>
          <w:b/>
          <w:bCs/>
          <w:sz w:val="26"/>
          <w:szCs w:val="26"/>
        </w:rPr>
        <w:t xml:space="preserve">Contact No.: C/o 971501685421 </w:t>
      </w:r>
      <w:r>
        <w:rPr>
          <w:rFonts w:ascii="Helvetica"/>
          <w:b/>
          <w:bCs/>
          <w:sz w:val="26"/>
          <w:szCs w:val="26"/>
        </w:rPr>
        <w:t xml:space="preserve">E-Mail: </w:t>
      </w:r>
      <w:hyperlink r:id="rId8" w:history="1">
        <w:r w:rsidR="004B3DAD" w:rsidRPr="00E2674C">
          <w:rPr>
            <w:rStyle w:val="Hyperlink"/>
            <w:rFonts w:ascii="Helvetica"/>
            <w:b/>
            <w:bCs/>
            <w:lang w:val="nl-NL"/>
          </w:rPr>
          <w:t>aimie.372384@2freemail.com</w:t>
        </w:r>
      </w:hyperlink>
      <w:r w:rsidR="004B3DAD">
        <w:rPr>
          <w:rFonts w:ascii="Helvetica"/>
          <w:b/>
          <w:bCs/>
          <w:lang w:val="nl-NL"/>
        </w:rPr>
        <w:t xml:space="preserve"> </w:t>
      </w:r>
    </w:p>
    <w:p w:rsidR="009421B7" w:rsidRDefault="009421B7">
      <w:pPr>
        <w:pStyle w:val="Default"/>
        <w:spacing w:after="240"/>
        <w:ind w:left="720" w:right="720" w:hanging="720"/>
        <w:jc w:val="center"/>
        <w:rPr>
          <w:b/>
          <w:bCs/>
          <w:sz w:val="24"/>
          <w:szCs w:val="24"/>
        </w:rPr>
      </w:pPr>
    </w:p>
    <w:p w:rsidR="009421B7" w:rsidRDefault="003009EC">
      <w:pPr>
        <w:pStyle w:val="Title"/>
        <w:ind w:left="720" w:right="720" w:hanging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CAREER SUMMARY</w:t>
      </w:r>
    </w:p>
    <w:p w:rsidR="009421B7" w:rsidRDefault="009421B7">
      <w:pPr>
        <w:pStyle w:val="Body"/>
        <w:ind w:left="720" w:right="720" w:hanging="720"/>
      </w:pPr>
    </w:p>
    <w:p w:rsidR="009421B7" w:rsidRDefault="003009EC">
      <w:pPr>
        <w:pStyle w:val="Body"/>
        <w:numPr>
          <w:ilvl w:val="0"/>
          <w:numId w:val="2"/>
        </w:numPr>
        <w:ind w:right="720"/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MEDICAL TECHNOLOGIST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BOROUGH MEDICAL CARE INSTITUTE (JANUARY 2012-APRIL 2014) </w:t>
      </w:r>
      <w:r>
        <w:rPr>
          <w:b/>
          <w:bCs/>
          <w:sz w:val="20"/>
          <w:szCs w:val="20"/>
        </w:rPr>
        <w:t xml:space="preserve">   </w:t>
      </w:r>
    </w:p>
    <w:p w:rsidR="009421B7" w:rsidRDefault="003009EC">
      <w:pPr>
        <w:pStyle w:val="Body"/>
        <w:numPr>
          <w:ilvl w:val="0"/>
          <w:numId w:val="3"/>
        </w:numPr>
        <w:tabs>
          <w:tab w:val="clear" w:pos="218"/>
          <w:tab w:val="num" w:pos="240"/>
        </w:tabs>
        <w:ind w:left="960" w:right="720" w:hanging="960"/>
        <w:rPr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MEDICAL TECHNOLOGIST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UNITED DOCTORS HOSPITAL JEDDAH K.S.A. (MAY 2014 - MAY 2017)     </w:t>
      </w:r>
    </w:p>
    <w:p w:rsidR="009421B7" w:rsidRDefault="003009EC">
      <w:pPr>
        <w:pStyle w:val="Body"/>
        <w:numPr>
          <w:ilvl w:val="0"/>
          <w:numId w:val="4"/>
        </w:numPr>
        <w:tabs>
          <w:tab w:val="clear" w:pos="218"/>
          <w:tab w:val="num" w:pos="240"/>
        </w:tabs>
        <w:ind w:left="960" w:right="720" w:hanging="960"/>
        <w:rPr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MEDICAL TECHNOLOGIST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PEOPLES CHOICE DIAGNOSTIC CLINIC</w:t>
      </w:r>
      <w:r>
        <w:rPr>
          <w:b/>
          <w:bCs/>
          <w:sz w:val="20"/>
          <w:szCs w:val="20"/>
        </w:rPr>
        <w:t xml:space="preserve"> (SEPT. 2017- </w:t>
      </w:r>
      <w:r>
        <w:rPr>
          <w:b/>
          <w:bCs/>
          <w:sz w:val="20"/>
          <w:szCs w:val="20"/>
        </w:rPr>
        <w:t>UP TO PRESENT</w:t>
      </w:r>
      <w:r>
        <w:rPr>
          <w:b/>
          <w:bCs/>
          <w:sz w:val="20"/>
          <w:szCs w:val="20"/>
        </w:rPr>
        <w:t xml:space="preserve">) </w:t>
      </w:r>
    </w:p>
    <w:p w:rsidR="009421B7" w:rsidRDefault="009421B7">
      <w:pPr>
        <w:pStyle w:val="Default"/>
        <w:tabs>
          <w:tab w:val="left" w:pos="220"/>
          <w:tab w:val="left" w:pos="720"/>
        </w:tabs>
        <w:spacing w:after="320"/>
        <w:ind w:left="720" w:right="720" w:hanging="720"/>
        <w:jc w:val="center"/>
        <w:rPr>
          <w:b/>
          <w:bCs/>
          <w:position w:val="-3"/>
          <w:sz w:val="20"/>
          <w:szCs w:val="20"/>
        </w:rPr>
      </w:pPr>
    </w:p>
    <w:p w:rsidR="009421B7" w:rsidRDefault="003009EC">
      <w:pPr>
        <w:pStyle w:val="Body"/>
        <w:ind w:left="720" w:right="720" w:hanging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JOB DESCRIPTION</w:t>
      </w:r>
    </w:p>
    <w:p w:rsidR="009421B7" w:rsidRDefault="003009EC">
      <w:pPr>
        <w:pStyle w:val="Body"/>
        <w:ind w:left="720" w:right="720" w:hanging="720"/>
        <w:jc w:val="center"/>
        <w:rPr>
          <w:b/>
          <w:bCs/>
        </w:rPr>
      </w:pPr>
      <w:r>
        <w:rPr>
          <w:b/>
          <w:bCs/>
        </w:rPr>
        <w:t xml:space="preserve">  Perform laboratory testing according to the established lab protocol to provide </w:t>
      </w:r>
      <w:r>
        <w:rPr>
          <w:b/>
          <w:bCs/>
        </w:rPr>
        <w:t xml:space="preserve">reliable </w:t>
      </w:r>
      <w:r>
        <w:rPr>
          <w:b/>
          <w:bCs/>
        </w:rPr>
        <w:t>results fo</w:t>
      </w:r>
      <w:r>
        <w:rPr>
          <w:b/>
          <w:bCs/>
        </w:rPr>
        <w:t xml:space="preserve">r   </w:t>
      </w:r>
      <w:r>
        <w:rPr>
          <w:b/>
          <w:bCs/>
        </w:rPr>
        <w:t xml:space="preserve">diagnosis </w:t>
      </w:r>
      <w:r>
        <w:rPr>
          <w:b/>
          <w:bCs/>
        </w:rPr>
        <w:t xml:space="preserve"> and proper treatment.</w:t>
      </w:r>
    </w:p>
    <w:p w:rsidR="009421B7" w:rsidRDefault="009421B7">
      <w:pPr>
        <w:pStyle w:val="Body"/>
        <w:ind w:left="720" w:right="720" w:hanging="720"/>
        <w:rPr>
          <w:sz w:val="24"/>
          <w:szCs w:val="24"/>
        </w:rPr>
      </w:pPr>
    </w:p>
    <w:p w:rsidR="009421B7" w:rsidRDefault="003009EC">
      <w:pPr>
        <w:pStyle w:val="Body"/>
        <w:ind w:left="720" w:right="720" w:hanging="720"/>
        <w:rPr>
          <w:b/>
          <w:bCs/>
          <w:u w:val="single"/>
        </w:rPr>
      </w:pPr>
      <w:r>
        <w:rPr>
          <w:b/>
          <w:bCs/>
          <w:u w:val="single"/>
        </w:rPr>
        <w:t>CHEMISTRY:</w:t>
      </w:r>
    </w:p>
    <w:p w:rsidR="009421B7" w:rsidRDefault="003009EC">
      <w:pPr>
        <w:pStyle w:val="Body"/>
        <w:ind w:left="720" w:right="720" w:hanging="720"/>
      </w:pPr>
      <w:r>
        <w:t xml:space="preserve">      -Senior Staff of the Chemistry Section.</w:t>
      </w:r>
    </w:p>
    <w:p w:rsidR="009421B7" w:rsidRDefault="003009EC">
      <w:pPr>
        <w:pStyle w:val="Body"/>
        <w:ind w:left="720" w:right="720" w:hanging="720"/>
      </w:pPr>
      <w:r>
        <w:t xml:space="preserve">      -Responsible for management, supervision and teaching new  staff working in the Chemistry.     </w:t>
      </w:r>
    </w:p>
    <w:p w:rsidR="009421B7" w:rsidRDefault="003009EC">
      <w:pPr>
        <w:pStyle w:val="Body"/>
        <w:ind w:left="720" w:right="720" w:hanging="720"/>
      </w:pPr>
      <w:r>
        <w:t xml:space="preserve">      -Responsible in performing and checking the daily control and calibration.</w:t>
      </w:r>
    </w:p>
    <w:p w:rsidR="009421B7" w:rsidRDefault="003009EC">
      <w:pPr>
        <w:pStyle w:val="Body"/>
        <w:ind w:left="720" w:right="720" w:hanging="720"/>
      </w:pPr>
      <w:r>
        <w:t xml:space="preserve">      -Purchasing and monitoring reagents and supplies.</w:t>
      </w:r>
    </w:p>
    <w:p w:rsidR="009421B7" w:rsidRDefault="003009EC">
      <w:pPr>
        <w:pStyle w:val="Body"/>
        <w:ind w:left="720" w:right="720" w:hanging="720"/>
      </w:pPr>
      <w:r>
        <w:t xml:space="preserve">      -Perform daily,weekly and monthly maintenance of the machines.</w:t>
      </w:r>
    </w:p>
    <w:p w:rsidR="009421B7" w:rsidRDefault="003009EC">
      <w:pPr>
        <w:pStyle w:val="Body"/>
        <w:ind w:left="720" w:right="720" w:hanging="720"/>
      </w:pPr>
      <w:r>
        <w:t xml:space="preserve">      -Troubleshoot, diagnose and repair any issue</w:t>
      </w:r>
      <w:r>
        <w:t>s with the equipment</w:t>
      </w:r>
    </w:p>
    <w:p w:rsidR="009421B7" w:rsidRDefault="003009EC">
      <w:pPr>
        <w:pStyle w:val="Body"/>
        <w:ind w:left="720" w:right="720" w:hanging="720"/>
      </w:pPr>
      <w:r>
        <w:t xml:space="preserve">      -Responsible in performing corrective actions if control and calibration is out of range.</w:t>
      </w:r>
    </w:p>
    <w:p w:rsidR="009421B7" w:rsidRDefault="003009EC">
      <w:pPr>
        <w:pStyle w:val="Body"/>
        <w:ind w:left="720" w:right="720" w:hanging="720"/>
      </w:pPr>
      <w:r>
        <w:t xml:space="preserve">      -Perform all routine and special tests (serum,plasma,whole blood,urine,CSF &amp; synovial  fluid)</w:t>
      </w:r>
    </w:p>
    <w:p w:rsidR="009421B7" w:rsidRDefault="003009EC">
      <w:pPr>
        <w:pStyle w:val="Body"/>
        <w:ind w:left="720" w:right="720" w:hanging="720"/>
      </w:pPr>
      <w:r>
        <w:t xml:space="preserve">      -Responsible for updating QC Mean</w:t>
      </w:r>
      <w:r>
        <w:t xml:space="preserve"> for every new lot of control and reagents in all assays.</w:t>
      </w:r>
    </w:p>
    <w:p w:rsidR="009421B7" w:rsidRDefault="003009EC">
      <w:pPr>
        <w:pStyle w:val="Body"/>
        <w:ind w:left="720" w:right="720" w:hanging="720"/>
      </w:pPr>
      <w:r>
        <w:t xml:space="preserve">      -Perform pippete calibration.</w:t>
      </w:r>
    </w:p>
    <w:p w:rsidR="009421B7" w:rsidRDefault="003009EC">
      <w:pPr>
        <w:pStyle w:val="Body"/>
        <w:ind w:left="720" w:right="720" w:hanging="720"/>
      </w:pPr>
      <w:r>
        <w:t xml:space="preserve">      </w:t>
      </w:r>
    </w:p>
    <w:p w:rsidR="009421B7" w:rsidRDefault="003009EC">
      <w:pPr>
        <w:pStyle w:val="Body"/>
        <w:ind w:right="720" w:hanging="720"/>
        <w:rPr>
          <w:u w:val="single"/>
        </w:rPr>
      </w:pPr>
      <w:r>
        <w:t xml:space="preserve">       </w:t>
      </w:r>
      <w:r>
        <w:rPr>
          <w:u w:val="single"/>
        </w:rPr>
        <w:t>Machines Used:</w:t>
      </w:r>
    </w:p>
    <w:p w:rsidR="009421B7" w:rsidRDefault="003009EC">
      <w:pPr>
        <w:pStyle w:val="Body"/>
        <w:ind w:right="720" w:hanging="720"/>
      </w:pPr>
      <w:r>
        <w:t xml:space="preserve">       -Vitros 5600 Integrated System</w:t>
      </w:r>
      <w:r>
        <w:rPr>
          <w:rFonts w:ascii="Times"/>
        </w:rPr>
        <w:t xml:space="preserve">  -</w:t>
      </w:r>
      <w:r>
        <w:rPr>
          <w:lang w:val="es-ES_tradnl"/>
        </w:rPr>
        <w:t xml:space="preserve">Vitros 250 </w:t>
      </w:r>
      <w:r>
        <w:t xml:space="preserve">          -</w:t>
      </w:r>
      <w:r>
        <w:rPr>
          <w:lang w:val="es-ES_tradnl"/>
        </w:rPr>
        <w:t xml:space="preserve">Vitros 350 </w:t>
      </w:r>
      <w:r>
        <w:t xml:space="preserve">    -</w:t>
      </w:r>
      <w:r>
        <w:rPr>
          <w:lang w:val="fr-FR"/>
        </w:rPr>
        <w:t xml:space="preserve">Stat Fax 1904 </w:t>
      </w:r>
    </w:p>
    <w:p w:rsidR="009421B7" w:rsidRDefault="003009EC">
      <w:pPr>
        <w:pStyle w:val="Default"/>
        <w:spacing w:after="240"/>
        <w:ind w:left="720" w:right="720" w:hanging="720"/>
      </w:pPr>
      <w:r>
        <w:t xml:space="preserve">                </w:t>
      </w:r>
      <w:r>
        <w:t>ABG -</w:t>
      </w:r>
      <w:r>
        <w:t xml:space="preserve"> </w:t>
      </w:r>
      <w:r>
        <w:rPr>
          <w:lang w:val="fr-FR"/>
        </w:rPr>
        <w:t>GEM Premier 3000</w:t>
      </w:r>
      <w:r>
        <w:t xml:space="preserve">        -</w:t>
      </w:r>
      <w:r>
        <w:t xml:space="preserve">Siemens RapidLab 348EX </w:t>
      </w:r>
    </w:p>
    <w:p w:rsidR="009421B7" w:rsidRDefault="003009EC">
      <w:pPr>
        <w:pStyle w:val="Default"/>
        <w:spacing w:after="240"/>
        <w:ind w:left="1080" w:right="720" w:hanging="720"/>
        <w:rPr>
          <w:rFonts w:ascii="Times" w:eastAsia="Times" w:hAnsi="Times" w:cs="Times"/>
          <w:b/>
          <w:bCs/>
          <w:u w:val="single"/>
        </w:rPr>
      </w:pPr>
      <w:r>
        <w:rPr>
          <w:b/>
          <w:bCs/>
          <w:u w:val="single"/>
        </w:rPr>
        <w:t>HEMATOLOGY</w:t>
      </w:r>
    </w:p>
    <w:p w:rsidR="009421B7" w:rsidRDefault="003009EC">
      <w:pPr>
        <w:pStyle w:val="Body"/>
        <w:ind w:left="720" w:right="720" w:hanging="720"/>
      </w:pPr>
      <w:r>
        <w:t xml:space="preserve">             -Perform daily control and maintenance of the machine.</w:t>
      </w:r>
    </w:p>
    <w:p w:rsidR="009421B7" w:rsidRDefault="003009EC">
      <w:pPr>
        <w:pStyle w:val="Body"/>
        <w:ind w:left="720" w:right="720" w:hanging="720"/>
      </w:pPr>
      <w:r>
        <w:t xml:space="preserve">             -Perform all routine test in hematology.</w:t>
      </w:r>
    </w:p>
    <w:p w:rsidR="009421B7" w:rsidRDefault="009421B7">
      <w:pPr>
        <w:pStyle w:val="Body"/>
        <w:ind w:left="720" w:right="720" w:hanging="720"/>
      </w:pPr>
    </w:p>
    <w:p w:rsidR="009421B7" w:rsidRDefault="003009EC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  <w:r>
        <w:t xml:space="preserve">            Machines Used:  -</w:t>
      </w:r>
      <w:r>
        <w:t xml:space="preserve">Unicel DxH 800 </w:t>
      </w:r>
      <w:r>
        <w:t xml:space="preserve">          -</w:t>
      </w:r>
      <w:r>
        <w:t>LH 78</w:t>
      </w:r>
      <w:r>
        <w:t>0</w:t>
      </w:r>
      <w:r>
        <w:t xml:space="preserve"> </w:t>
      </w:r>
      <w:r>
        <w:t xml:space="preserve">         -</w:t>
      </w:r>
      <w:r>
        <w:rPr>
          <w:lang w:val="fr-FR"/>
        </w:rPr>
        <w:t xml:space="preserve">Sysmex KX-21 </w:t>
      </w:r>
    </w:p>
    <w:p w:rsidR="009421B7" w:rsidRDefault="009421B7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rFonts w:ascii="Times"/>
          <w:sz w:val="24"/>
          <w:szCs w:val="24"/>
        </w:rPr>
        <w:t xml:space="preserve">  </w:t>
      </w:r>
      <w:r>
        <w:rPr>
          <w:rFonts w:ascii="Times"/>
          <w:sz w:val="24"/>
          <w:szCs w:val="24"/>
        </w:rPr>
        <w:t xml:space="preserve">         </w:t>
      </w:r>
      <w:r>
        <w:t xml:space="preserve"> </w:t>
      </w:r>
      <w:r>
        <w:rPr>
          <w:b/>
          <w:bCs/>
        </w:rPr>
        <w:t>COAGULATION:</w:t>
      </w:r>
    </w:p>
    <w:p w:rsidR="009421B7" w:rsidRDefault="003009EC">
      <w:pPr>
        <w:pStyle w:val="Body"/>
        <w:ind w:right="720" w:hanging="720"/>
      </w:pPr>
      <w:r>
        <w:t xml:space="preserve">             -Senior Staff responsible for handling coagulation machine.</w:t>
      </w:r>
    </w:p>
    <w:p w:rsidR="009421B7" w:rsidRDefault="003009EC">
      <w:pPr>
        <w:pStyle w:val="Body"/>
        <w:ind w:right="720" w:hanging="720"/>
      </w:pPr>
      <w:r>
        <w:t xml:space="preserve">             -Responsible in performing daily,weekly and monthly maintenance of the machine.</w:t>
      </w:r>
    </w:p>
    <w:p w:rsidR="009421B7" w:rsidRDefault="003009EC">
      <w:pPr>
        <w:pStyle w:val="Body"/>
        <w:ind w:right="720" w:hanging="720"/>
      </w:pPr>
      <w:r>
        <w:t xml:space="preserve">             -Responsible in monitoring and purchasing Coagulation reagents.</w:t>
      </w:r>
    </w:p>
    <w:p w:rsidR="009421B7" w:rsidRDefault="003009EC">
      <w:pPr>
        <w:pStyle w:val="Body"/>
        <w:ind w:left="1440" w:right="720" w:hanging="720"/>
      </w:pPr>
      <w:r>
        <w:t xml:space="preserve">       -Troubleshoot, diagnose and repair any issues with the equipment </w:t>
      </w:r>
    </w:p>
    <w:p w:rsidR="009421B7" w:rsidRDefault="003009EC">
      <w:pPr>
        <w:pStyle w:val="Body"/>
        <w:ind w:left="1440" w:right="720" w:hanging="720"/>
      </w:pPr>
      <w:r>
        <w:t xml:space="preserve">       -Responsible in performing corrective actions if control and calibration is out of range.</w:t>
      </w:r>
    </w:p>
    <w:p w:rsidR="009421B7" w:rsidRDefault="003009EC">
      <w:pPr>
        <w:pStyle w:val="Body"/>
        <w:ind w:left="1440" w:right="720" w:hanging="720"/>
      </w:pPr>
      <w:r>
        <w:t xml:space="preserve">       -P</w:t>
      </w:r>
      <w:r>
        <w:t>erform routine test in coagulation.</w:t>
      </w:r>
    </w:p>
    <w:p w:rsidR="009421B7" w:rsidRDefault="003009EC">
      <w:pPr>
        <w:pStyle w:val="Body"/>
        <w:ind w:left="1440" w:right="720" w:hanging="720"/>
      </w:pPr>
      <w:r>
        <w:t xml:space="preserve">       -Responsible for updating QC normal range for every new lot of control and reagents.</w:t>
      </w:r>
    </w:p>
    <w:p w:rsidR="009421B7" w:rsidRDefault="009421B7">
      <w:pPr>
        <w:pStyle w:val="Body"/>
        <w:ind w:right="720" w:hanging="720"/>
      </w:pPr>
    </w:p>
    <w:p w:rsidR="009421B7" w:rsidRDefault="003009EC">
      <w:pPr>
        <w:pStyle w:val="Body"/>
        <w:ind w:right="720" w:hanging="720"/>
      </w:pPr>
      <w:r>
        <w:t xml:space="preserve">  </w:t>
      </w:r>
    </w:p>
    <w:p w:rsidR="009421B7" w:rsidRDefault="003009EC">
      <w:pPr>
        <w:pStyle w:val="Body"/>
        <w:ind w:right="720" w:hanging="720"/>
        <w:rPr>
          <w:rFonts w:ascii="Times" w:eastAsia="Times" w:hAnsi="Times" w:cs="Times"/>
          <w:sz w:val="24"/>
          <w:szCs w:val="24"/>
        </w:rPr>
      </w:pPr>
      <w:r>
        <w:t xml:space="preserve">    Machine Used:    </w:t>
      </w:r>
      <w:r>
        <w:rPr>
          <w:lang w:val="fr-FR"/>
        </w:rPr>
        <w:t xml:space="preserve">Sysmex CA-1500 </w:t>
      </w:r>
    </w:p>
    <w:p w:rsidR="009421B7" w:rsidRDefault="009421B7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t xml:space="preserve">  </w:t>
      </w:r>
      <w:r>
        <w:rPr>
          <w:b/>
          <w:bCs/>
        </w:rPr>
        <w:t xml:space="preserve"> SEROLOGY:</w:t>
      </w: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 xml:space="preserve">         </w:t>
      </w:r>
    </w:p>
    <w:p w:rsidR="009421B7" w:rsidRDefault="003009EC">
      <w:pPr>
        <w:pStyle w:val="Body"/>
        <w:ind w:left="720" w:right="720" w:hanging="720"/>
      </w:pPr>
      <w:r>
        <w:t xml:space="preserve">              -Perform all routine tests in serology.</w:t>
      </w:r>
    </w:p>
    <w:p w:rsidR="009421B7" w:rsidRDefault="003009EC">
      <w:pPr>
        <w:pStyle w:val="Body"/>
        <w:ind w:left="720" w:right="720" w:hanging="720"/>
      </w:pPr>
      <w:r>
        <w:t xml:space="preserve">              -Perform daily control during night shift.</w:t>
      </w:r>
    </w:p>
    <w:p w:rsidR="009421B7" w:rsidRDefault="003009EC">
      <w:pPr>
        <w:pStyle w:val="Body"/>
        <w:ind w:left="720" w:right="720" w:hanging="720"/>
      </w:pPr>
      <w:r>
        <w:lastRenderedPageBreak/>
        <w:t xml:space="preserve">              -Perform minor troubleshooting if the machine has a problem.</w:t>
      </w:r>
    </w:p>
    <w:p w:rsidR="009421B7" w:rsidRDefault="003009EC">
      <w:pPr>
        <w:pStyle w:val="Body"/>
        <w:ind w:left="720" w:right="720" w:hanging="720"/>
      </w:pPr>
      <w:r>
        <w:t xml:space="preserve">              </w:t>
      </w:r>
    </w:p>
    <w:p w:rsidR="009421B7" w:rsidRDefault="003009EC">
      <w:pPr>
        <w:pStyle w:val="Body"/>
        <w:ind w:left="720" w:right="720" w:hanging="720"/>
      </w:pPr>
      <w:r>
        <w:t xml:space="preserve">        Machines Used:</w:t>
      </w:r>
    </w:p>
    <w:p w:rsidR="009421B7" w:rsidRDefault="003009EC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  <w:r>
        <w:t xml:space="preserve">            -</w:t>
      </w:r>
      <w:r>
        <w:rPr>
          <w:lang w:val="fr-FR"/>
        </w:rPr>
        <w:t xml:space="preserve">Architect Plus i1000 SR </w:t>
      </w:r>
      <w:r>
        <w:t xml:space="preserve">   -</w:t>
      </w:r>
      <w:r>
        <w:rPr>
          <w:lang w:val="fr-FR"/>
        </w:rPr>
        <w:t xml:space="preserve">Biomeriux Vidas </w:t>
      </w:r>
      <w:r>
        <w:t xml:space="preserve">    </w:t>
      </w:r>
    </w:p>
    <w:p w:rsidR="009421B7" w:rsidRDefault="003009EC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   </w:t>
      </w: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 xml:space="preserve"> BLOODBANK:</w:t>
      </w: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 xml:space="preserve">      </w:t>
      </w:r>
    </w:p>
    <w:p w:rsidR="009421B7" w:rsidRDefault="003009EC">
      <w:pPr>
        <w:pStyle w:val="Body"/>
        <w:ind w:left="1440" w:right="720" w:hanging="720"/>
      </w:pPr>
      <w:r>
        <w:t>-</w:t>
      </w:r>
      <w:r>
        <w:t>Conduct interview of donor to be accepted as a qualified donor.</w:t>
      </w:r>
    </w:p>
    <w:p w:rsidR="009421B7" w:rsidRDefault="003009EC">
      <w:pPr>
        <w:pStyle w:val="Body"/>
        <w:ind w:left="1440" w:right="720" w:hanging="720"/>
      </w:pPr>
      <w:r>
        <w:t xml:space="preserve">-Perform donor examination (ABO Rh </w:t>
      </w:r>
      <w:r>
        <w:t xml:space="preserve">typing, </w:t>
      </w:r>
      <w:r>
        <w:t>CBC,</w:t>
      </w:r>
      <w:r>
        <w:t xml:space="preserve"> malaria, VDRL, HBsAg, HCV</w:t>
      </w:r>
      <w:r>
        <w:t xml:space="preserve"> &amp; </w:t>
      </w:r>
      <w:r>
        <w:t xml:space="preserve">HIV </w:t>
      </w:r>
      <w:r>
        <w:t xml:space="preserve">   </w:t>
      </w:r>
    </w:p>
    <w:p w:rsidR="009421B7" w:rsidRDefault="003009EC">
      <w:pPr>
        <w:pStyle w:val="Body"/>
        <w:ind w:left="1440" w:right="720" w:hanging="720"/>
      </w:pPr>
      <w:r>
        <w:t xml:space="preserve">  before NAT testing).</w:t>
      </w:r>
    </w:p>
    <w:p w:rsidR="009421B7" w:rsidRDefault="003009EC">
      <w:pPr>
        <w:pStyle w:val="Body"/>
        <w:ind w:left="1440" w:right="720" w:hanging="720"/>
      </w:pPr>
      <w:r>
        <w:t>-</w:t>
      </w:r>
      <w:r>
        <w:rPr>
          <w:lang w:val="nl-NL"/>
        </w:rPr>
        <w:t>Perform bleeding procedure for donors.</w:t>
      </w:r>
    </w:p>
    <w:p w:rsidR="009421B7" w:rsidRDefault="003009EC">
      <w:pPr>
        <w:pStyle w:val="Body"/>
        <w:ind w:left="1440" w:right="720" w:hanging="720"/>
      </w:pPr>
      <w:r>
        <w:t>-Processing of packed RBC</w:t>
      </w:r>
      <w:r>
        <w:t xml:space="preserve"> and Fresh Frozen Plasma using Thermo Cryofuge 5500i.</w:t>
      </w:r>
    </w:p>
    <w:p w:rsidR="009421B7" w:rsidRDefault="003009EC">
      <w:pPr>
        <w:pStyle w:val="Body"/>
        <w:ind w:left="1440" w:right="720" w:hanging="720"/>
      </w:pPr>
      <w:r>
        <w:t>-Perform forward and reverse typing using DIAMED gel card.</w:t>
      </w:r>
    </w:p>
    <w:p w:rsidR="009421B7" w:rsidRDefault="003009EC">
      <w:pPr>
        <w:pStyle w:val="Body"/>
        <w:ind w:left="1440" w:right="720" w:hanging="720"/>
      </w:pPr>
      <w:r>
        <w:t>-Perform cross matching and compatibility testing using DiaClon Complete Crossmatch.</w:t>
      </w:r>
    </w:p>
    <w:p w:rsidR="009421B7" w:rsidRDefault="003009EC">
      <w:pPr>
        <w:pStyle w:val="Body"/>
        <w:ind w:left="1440" w:right="720" w:hanging="720"/>
      </w:pPr>
      <w:r>
        <w:t>-Perform proper labelling of  blood bags after screened ne</w:t>
      </w:r>
      <w:r>
        <w:t>gative for NAT testing.</w:t>
      </w:r>
    </w:p>
    <w:p w:rsidR="009421B7" w:rsidRDefault="003009EC">
      <w:pPr>
        <w:pStyle w:val="Body"/>
        <w:ind w:left="1440" w:right="720" w:hanging="720"/>
      </w:pPr>
      <w:r>
        <w:t xml:space="preserve"> </w:t>
      </w: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>MICROBIOLOGY:</w:t>
      </w:r>
    </w:p>
    <w:p w:rsidR="009421B7" w:rsidRDefault="009421B7">
      <w:pPr>
        <w:pStyle w:val="Body"/>
        <w:ind w:left="720" w:right="720" w:hanging="720"/>
        <w:rPr>
          <w:b/>
          <w:bCs/>
        </w:rPr>
      </w:pPr>
    </w:p>
    <w:p w:rsidR="009421B7" w:rsidRDefault="003009EC">
      <w:pPr>
        <w:pStyle w:val="Body"/>
        <w:ind w:left="1440" w:right="720" w:hanging="720"/>
      </w:pPr>
      <w:r>
        <w:t>-Collect skin scrapings for KOH mounts to detect the presence of fungal elements.</w:t>
      </w:r>
    </w:p>
    <w:p w:rsidR="009421B7" w:rsidRDefault="003009EC">
      <w:pPr>
        <w:pStyle w:val="Body"/>
        <w:ind w:left="720" w:right="720" w:hanging="720"/>
      </w:pPr>
      <w:r>
        <w:t xml:space="preserve">           -</w:t>
      </w:r>
      <w:r>
        <w:rPr>
          <w:lang w:val="pt-PT"/>
        </w:rPr>
        <w:t>Inoculate specimen on corresponding culture media</w:t>
      </w:r>
      <w:r>
        <w:t xml:space="preserve"> for High Vaginal Swab, Urine Culture,Stool Culture, Wound Swab, Throat </w:t>
      </w:r>
      <w:r>
        <w:t>and Nasopharyngeal swab, AFB samples and prepare smears for Gram stain.</w:t>
      </w:r>
    </w:p>
    <w:p w:rsidR="009421B7" w:rsidRDefault="009421B7">
      <w:pPr>
        <w:pStyle w:val="Body"/>
        <w:ind w:left="1440" w:right="720" w:hanging="720"/>
      </w:pPr>
    </w:p>
    <w:p w:rsidR="009421B7" w:rsidRDefault="003009EC">
      <w:pPr>
        <w:pStyle w:val="Body"/>
        <w:ind w:left="1440" w:right="720" w:hanging="720"/>
      </w:pPr>
      <w:r>
        <w:t>Machine Used:  BACTEC 9050</w:t>
      </w:r>
    </w:p>
    <w:p w:rsidR="009421B7" w:rsidRDefault="009421B7">
      <w:pPr>
        <w:pStyle w:val="Body"/>
        <w:ind w:left="1440" w:right="720" w:hanging="720"/>
        <w:rPr>
          <w:rFonts w:ascii="Calibri" w:eastAsia="Calibri" w:hAnsi="Calibri" w:cs="Calibri"/>
          <w:sz w:val="24"/>
          <w:szCs w:val="24"/>
        </w:rPr>
      </w:pP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>MICROSCOPY:</w:t>
      </w:r>
    </w:p>
    <w:p w:rsidR="009421B7" w:rsidRDefault="003009EC">
      <w:pPr>
        <w:pStyle w:val="Body"/>
        <w:ind w:left="720" w:right="720" w:hanging="720"/>
        <w:rPr>
          <w:b/>
          <w:bCs/>
        </w:rPr>
      </w:pPr>
      <w:r>
        <w:rPr>
          <w:b/>
          <w:bCs/>
        </w:rPr>
        <w:t xml:space="preserve">         </w:t>
      </w:r>
    </w:p>
    <w:p w:rsidR="009421B7" w:rsidRDefault="003009EC">
      <w:pPr>
        <w:pStyle w:val="Body"/>
        <w:ind w:left="720" w:right="720" w:hanging="720"/>
      </w:pPr>
      <w:r>
        <w:rPr>
          <w:b/>
          <w:bCs/>
        </w:rPr>
        <w:t xml:space="preserve">      </w:t>
      </w:r>
      <w:r>
        <w:t xml:space="preserve">    -Perform routine Urinalysis examination. </w:t>
      </w:r>
    </w:p>
    <w:p w:rsidR="009421B7" w:rsidRDefault="003009EC">
      <w:pPr>
        <w:pStyle w:val="Body"/>
        <w:ind w:left="720" w:right="720" w:hanging="720"/>
      </w:pPr>
      <w:r>
        <w:t xml:space="preserve">          -Perform routine Fecalysis examination, Stool Rota Virus,Stool Occult Blood and Stool Antigen for H.Pylori.</w:t>
      </w:r>
    </w:p>
    <w:p w:rsidR="009421B7" w:rsidRDefault="003009EC">
      <w:pPr>
        <w:pStyle w:val="Body"/>
        <w:ind w:left="720" w:right="720" w:hanging="720"/>
      </w:pPr>
      <w:r>
        <w:t xml:space="preserve">         -Perform routine Semen Analysis</w:t>
      </w:r>
    </w:p>
    <w:p w:rsidR="009421B7" w:rsidRDefault="003009EC">
      <w:pPr>
        <w:pStyle w:val="Body"/>
        <w:ind w:left="720" w:right="720" w:hanging="720"/>
      </w:pPr>
      <w:r>
        <w:t xml:space="preserve">         -Perform CSF and Synovial microscopic examination. </w:t>
      </w:r>
    </w:p>
    <w:p w:rsidR="009421B7" w:rsidRDefault="003009EC">
      <w:pPr>
        <w:pStyle w:val="Body"/>
        <w:ind w:left="720" w:right="720" w:hanging="720"/>
      </w:pPr>
      <w:r>
        <w:t xml:space="preserve">          </w:t>
      </w:r>
    </w:p>
    <w:p w:rsidR="009421B7" w:rsidRDefault="009421B7">
      <w:pPr>
        <w:pStyle w:val="Body"/>
        <w:ind w:left="720" w:right="720" w:hanging="720"/>
      </w:pPr>
    </w:p>
    <w:p w:rsidR="009421B7" w:rsidRDefault="003009EC">
      <w:pPr>
        <w:pStyle w:val="Body"/>
        <w:ind w:left="720" w:right="720" w:hanging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EDUCATIONAL BACKGROUND </w:t>
      </w:r>
    </w:p>
    <w:p w:rsidR="009421B7" w:rsidRDefault="009421B7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</w:p>
    <w:p w:rsidR="009421B7" w:rsidRDefault="009421B7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</w:p>
    <w:p w:rsidR="009421B7" w:rsidRDefault="003009EC">
      <w:pPr>
        <w:pStyle w:val="Body"/>
        <w:numPr>
          <w:ilvl w:val="0"/>
          <w:numId w:val="6"/>
        </w:numPr>
        <w:ind w:right="720"/>
        <w:rPr>
          <w:position w:val="-2"/>
        </w:rPr>
      </w:pPr>
      <w:r>
        <w:t>College - 2005-2010</w:t>
      </w:r>
      <w:r>
        <w:t xml:space="preserve">              - </w:t>
      </w:r>
      <w:r>
        <w:rPr>
          <w:position w:val="-3"/>
          <w:lang w:val="fr-FR"/>
        </w:rPr>
        <w:t>Iloilo Doctors</w:t>
      </w:r>
      <w:r>
        <w:rPr>
          <w:rFonts w:hAnsi="Helvetica"/>
          <w:position w:val="-3"/>
          <w:lang w:val="fr-FR"/>
        </w:rPr>
        <w:t xml:space="preserve">’ </w:t>
      </w:r>
      <w:r>
        <w:rPr>
          <w:position w:val="-3"/>
        </w:rPr>
        <w:t>College (Bachelor of Medical Laboratory Science)</w:t>
      </w:r>
    </w:p>
    <w:p w:rsidR="009421B7" w:rsidRDefault="003009EC">
      <w:pPr>
        <w:pStyle w:val="Body"/>
        <w:numPr>
          <w:ilvl w:val="0"/>
          <w:numId w:val="7"/>
        </w:numPr>
        <w:tabs>
          <w:tab w:val="num" w:pos="180"/>
        </w:tabs>
        <w:ind w:left="900" w:right="720" w:hanging="900"/>
        <w:rPr>
          <w:position w:val="-2"/>
        </w:rPr>
      </w:pPr>
      <w:r>
        <w:rPr>
          <w:position w:val="-3"/>
        </w:rPr>
        <w:t xml:space="preserve"> </w:t>
      </w:r>
      <w:r>
        <w:t>Secondary 2001-2005          -</w:t>
      </w:r>
      <w:r>
        <w:rPr>
          <w:position w:val="-3"/>
          <w:lang w:val="es-ES_tradnl"/>
        </w:rPr>
        <w:t xml:space="preserve">Colegio de San Jose </w:t>
      </w:r>
    </w:p>
    <w:p w:rsidR="009421B7" w:rsidRDefault="003009EC">
      <w:pPr>
        <w:pStyle w:val="Body"/>
        <w:numPr>
          <w:ilvl w:val="0"/>
          <w:numId w:val="8"/>
        </w:numPr>
        <w:ind w:right="720"/>
        <w:rPr>
          <w:rFonts w:ascii="Times" w:eastAsia="Times" w:hAnsi="Times" w:cs="Times"/>
          <w:position w:val="-2"/>
        </w:rPr>
      </w:pPr>
      <w:r>
        <w:t xml:space="preserve">Primary - 1995-2001              </w:t>
      </w:r>
      <w:r>
        <w:rPr>
          <w:rFonts w:ascii="Times"/>
          <w:b/>
          <w:bCs/>
          <w:sz w:val="24"/>
          <w:szCs w:val="24"/>
        </w:rPr>
        <w:t>-</w:t>
      </w:r>
      <w:r>
        <w:t xml:space="preserve">Badiangan Central Elementary School </w:t>
      </w:r>
    </w:p>
    <w:p w:rsidR="009421B7" w:rsidRDefault="009421B7">
      <w:pPr>
        <w:pStyle w:val="Body"/>
        <w:ind w:left="720" w:right="720" w:hanging="720"/>
        <w:rPr>
          <w:rFonts w:ascii="Times" w:eastAsia="Times" w:hAnsi="Times" w:cs="Times"/>
          <w:sz w:val="24"/>
          <w:szCs w:val="24"/>
        </w:rPr>
      </w:pPr>
    </w:p>
    <w:sectPr w:rsidR="009421B7" w:rsidSect="009421B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EC" w:rsidRDefault="003009EC" w:rsidP="009421B7">
      <w:r>
        <w:separator/>
      </w:r>
    </w:p>
  </w:endnote>
  <w:endnote w:type="continuationSeparator" w:id="0">
    <w:p w:rsidR="003009EC" w:rsidRDefault="003009EC" w:rsidP="009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EC" w:rsidRDefault="003009EC" w:rsidP="009421B7">
      <w:r>
        <w:separator/>
      </w:r>
    </w:p>
  </w:footnote>
  <w:footnote w:type="continuationSeparator" w:id="0">
    <w:p w:rsidR="003009EC" w:rsidRDefault="003009EC" w:rsidP="0094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175"/>
    <w:multiLevelType w:val="multilevel"/>
    <w:tmpl w:val="D02CD7C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b/>
        <w:bCs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b/>
        <w:bCs/>
        <w:position w:val="0"/>
        <w:sz w:val="24"/>
        <w:szCs w:val="24"/>
      </w:rPr>
    </w:lvl>
  </w:abstractNum>
  <w:abstractNum w:abstractNumId="1">
    <w:nsid w:val="32227FEB"/>
    <w:multiLevelType w:val="multilevel"/>
    <w:tmpl w:val="569899D0"/>
    <w:lvl w:ilvl="0">
      <w:numFmt w:val="bullet"/>
      <w:lvlText w:val="•"/>
      <w:lvlJc w:val="left"/>
      <w:pPr>
        <w:tabs>
          <w:tab w:val="num" w:pos="240"/>
        </w:tabs>
        <w:ind w:left="960" w:hanging="96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1200" w:hanging="96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440" w:hanging="96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1680" w:hanging="96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920" w:hanging="96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2160" w:hanging="96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2400" w:hanging="96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640" w:hanging="96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880" w:hanging="960"/>
      </w:pPr>
      <w:rPr>
        <w:b/>
        <w:bCs/>
        <w:position w:val="0"/>
      </w:rPr>
    </w:lvl>
  </w:abstractNum>
  <w:abstractNum w:abstractNumId="2">
    <w:nsid w:val="327913F8"/>
    <w:multiLevelType w:val="multilevel"/>
    <w:tmpl w:val="91F83BEE"/>
    <w:styleLink w:val="BulletBig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b/>
        <w:bCs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b/>
        <w:bCs/>
        <w:position w:val="0"/>
        <w:sz w:val="24"/>
        <w:szCs w:val="24"/>
      </w:rPr>
    </w:lvl>
  </w:abstractNum>
  <w:abstractNum w:abstractNumId="3">
    <w:nsid w:val="3BC83AA3"/>
    <w:multiLevelType w:val="multilevel"/>
    <w:tmpl w:val="5BDEC746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90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1080" w:hanging="90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1260" w:hanging="90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1440" w:hanging="90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90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800" w:hanging="9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980" w:hanging="90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90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900"/>
      </w:pPr>
      <w:rPr>
        <w:position w:val="-2"/>
      </w:rPr>
    </w:lvl>
  </w:abstractNum>
  <w:abstractNum w:abstractNumId="4">
    <w:nsid w:val="41371546"/>
    <w:multiLevelType w:val="multilevel"/>
    <w:tmpl w:val="C9649042"/>
    <w:lvl w:ilvl="0">
      <w:start w:val="1"/>
      <w:numFmt w:val="bullet"/>
      <w:lvlText w:val="•"/>
      <w:lvlJc w:val="left"/>
      <w:pPr>
        <w:tabs>
          <w:tab w:val="num" w:pos="180"/>
        </w:tabs>
        <w:ind w:left="900" w:hanging="90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1080" w:hanging="90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1260" w:hanging="90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1440" w:hanging="90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90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800" w:hanging="9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980" w:hanging="90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90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900"/>
      </w:pPr>
      <w:rPr>
        <w:position w:val="-2"/>
      </w:rPr>
    </w:lvl>
  </w:abstractNum>
  <w:abstractNum w:abstractNumId="5">
    <w:nsid w:val="61B53583"/>
    <w:multiLevelType w:val="multilevel"/>
    <w:tmpl w:val="1BB434FE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>
    <w:nsid w:val="709F4998"/>
    <w:multiLevelType w:val="multilevel"/>
    <w:tmpl w:val="3E465FCE"/>
    <w:lvl w:ilvl="0">
      <w:numFmt w:val="bullet"/>
      <w:lvlText w:val="•"/>
      <w:lvlJc w:val="left"/>
      <w:pPr>
        <w:tabs>
          <w:tab w:val="num" w:pos="180"/>
        </w:tabs>
        <w:ind w:left="900" w:hanging="90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1080" w:hanging="90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1260" w:hanging="90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1440" w:hanging="90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90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800" w:hanging="9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980" w:hanging="90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90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900"/>
      </w:pPr>
      <w:rPr>
        <w:position w:val="-2"/>
      </w:rPr>
    </w:lvl>
  </w:abstractNum>
  <w:abstractNum w:abstractNumId="7">
    <w:nsid w:val="7ED62ABB"/>
    <w:multiLevelType w:val="multilevel"/>
    <w:tmpl w:val="00E2506A"/>
    <w:lvl w:ilvl="0">
      <w:start w:val="1"/>
      <w:numFmt w:val="bullet"/>
      <w:lvlText w:val="•"/>
      <w:lvlJc w:val="left"/>
      <w:pPr>
        <w:tabs>
          <w:tab w:val="num" w:pos="240"/>
        </w:tabs>
        <w:ind w:left="960" w:hanging="96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1200" w:hanging="96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440" w:hanging="96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1680" w:hanging="96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920" w:hanging="96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2160" w:hanging="96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2400" w:hanging="96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640" w:hanging="96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880" w:hanging="960"/>
      </w:pPr>
      <w:rPr>
        <w:b/>
        <w:bCs/>
        <w:position w:val="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1B7"/>
    <w:rsid w:val="003009EC"/>
    <w:rsid w:val="004B3DAD"/>
    <w:rsid w:val="009421B7"/>
    <w:rsid w:val="00C1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1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1B7"/>
    <w:rPr>
      <w:u w:val="single"/>
    </w:rPr>
  </w:style>
  <w:style w:type="paragraph" w:customStyle="1" w:styleId="LabelDark">
    <w:name w:val="Label Dark"/>
    <w:rsid w:val="009421B7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421B7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rsid w:val="009421B7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sid w:val="009421B7"/>
    <w:pPr>
      <w:ind w:left="1080" w:right="1080" w:hanging="1080"/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rsid w:val="009421B7"/>
    <w:pPr>
      <w:numPr>
        <w:numId w:val="4"/>
      </w:numPr>
    </w:pPr>
  </w:style>
  <w:style w:type="numbering" w:customStyle="1" w:styleId="Bullet">
    <w:name w:val="Bullet"/>
    <w:rsid w:val="009421B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ie.3723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685800" marR="685800" indent="-68580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2018-03-01T09:45:00Z</dcterms:created>
  <dcterms:modified xsi:type="dcterms:W3CDTF">2018-03-01T09:45:00Z</dcterms:modified>
</cp:coreProperties>
</file>