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31" w:rsidRPr="00D069B0" w:rsidRDefault="00D069B0" w:rsidP="00D069B0">
      <w:pPr>
        <w:ind w:left="2880"/>
        <w:rPr>
          <w:rFonts w:ascii="Arial" w:eastAsia="Arial" w:hAnsi="Arial" w:cs="Arial"/>
          <w:b/>
          <w:bCs/>
          <w:sz w:val="40"/>
          <w:szCs w:val="40"/>
          <w:u w:val="single"/>
        </w:rPr>
      </w:pPr>
      <w:r w:rsidRPr="00D069B0">
        <w:rPr>
          <w:rFonts w:ascii="Arial" w:eastAsia="Arial" w:hAnsi="Arial" w:cs="Arial"/>
          <w:b/>
          <w:bCs/>
          <w:sz w:val="40"/>
          <w:szCs w:val="40"/>
          <w:u w:val="single"/>
        </w:rPr>
        <w:t>CURRICULUM VITAE</w:t>
      </w:r>
    </w:p>
    <w:p w:rsidR="00493D52" w:rsidRDefault="00493D52" w:rsidP="00493D52">
      <w:pPr>
        <w:ind w:left="3600"/>
        <w:rPr>
          <w:rFonts w:ascii="Arial" w:eastAsia="Arial" w:hAnsi="Arial" w:cs="Arial"/>
          <w:b/>
          <w:bCs/>
          <w:sz w:val="36"/>
          <w:szCs w:val="36"/>
          <w:u w:val="single"/>
        </w:rPr>
      </w:pPr>
    </w:p>
    <w:p w:rsidR="00493D52" w:rsidRDefault="00493D52" w:rsidP="00493D52">
      <w:pPr>
        <w:ind w:left="3600"/>
        <w:rPr>
          <w:sz w:val="20"/>
          <w:szCs w:val="20"/>
        </w:rPr>
      </w:pPr>
    </w:p>
    <w:p w:rsidR="00D77F31" w:rsidRDefault="00D77F31" w:rsidP="00D77F31"/>
    <w:p w:rsidR="00D77F31" w:rsidRDefault="00D77F31" w:rsidP="00D77F31"/>
    <w:p w:rsidR="00F9661F" w:rsidRDefault="00F9661F" w:rsidP="00D77F31">
      <w:pPr>
        <w:rPr>
          <w:rFonts w:ascii="Arial" w:eastAsia="Arial" w:hAnsi="Arial" w:cs="Arial"/>
          <w:b/>
          <w:bCs/>
          <w:sz w:val="40"/>
          <w:szCs w:val="40"/>
        </w:rPr>
      </w:pPr>
    </w:p>
    <w:p w:rsidR="00B436F6" w:rsidRDefault="00B436F6" w:rsidP="00D77F31">
      <w:pPr>
        <w:rPr>
          <w:rFonts w:ascii="Arial" w:eastAsia="Arial" w:hAnsi="Arial" w:cs="Arial"/>
          <w:b/>
          <w:bCs/>
          <w:sz w:val="40"/>
          <w:szCs w:val="40"/>
        </w:rPr>
      </w:pPr>
      <w:bookmarkStart w:id="0" w:name="OLE_LINK1"/>
      <w:bookmarkStart w:id="1" w:name="OLE_LINK2"/>
      <w:proofErr w:type="spellStart"/>
      <w:r>
        <w:rPr>
          <w:rFonts w:ascii="Arial" w:eastAsia="Arial" w:hAnsi="Arial" w:cs="Arial"/>
          <w:b/>
          <w:bCs/>
          <w:sz w:val="40"/>
          <w:szCs w:val="40"/>
        </w:rPr>
        <w:t>Smit</w:t>
      </w:r>
      <w:bookmarkEnd w:id="0"/>
      <w:bookmarkEnd w:id="1"/>
      <w:proofErr w:type="spellEnd"/>
    </w:p>
    <w:p w:rsidR="00D77F31" w:rsidRDefault="00B436F6" w:rsidP="00D77F31">
      <w:pPr>
        <w:rPr>
          <w:rFonts w:ascii="Arial" w:eastAsia="Arial" w:hAnsi="Arial" w:cs="Arial"/>
          <w:b/>
          <w:bCs/>
          <w:sz w:val="40"/>
          <w:szCs w:val="40"/>
        </w:rPr>
      </w:pPr>
      <w:hyperlink r:id="rId6" w:history="1">
        <w:r w:rsidRPr="003127D1">
          <w:rPr>
            <w:rStyle w:val="Hyperlink"/>
            <w:rFonts w:ascii="Arial" w:eastAsia="Arial" w:hAnsi="Arial" w:cs="Arial"/>
            <w:b/>
            <w:bCs/>
            <w:sz w:val="40"/>
            <w:szCs w:val="40"/>
          </w:rPr>
          <w:t>Smit.372585@2freemail.com</w:t>
        </w:r>
      </w:hyperlink>
      <w:r>
        <w:rPr>
          <w:rFonts w:ascii="Arial" w:eastAsia="Arial" w:hAnsi="Arial" w:cs="Arial"/>
          <w:b/>
          <w:bCs/>
          <w:sz w:val="40"/>
          <w:szCs w:val="40"/>
        </w:rPr>
        <w:t xml:space="preserve">   </w:t>
      </w:r>
    </w:p>
    <w:p w:rsidR="00D77F31" w:rsidRDefault="00D77F31" w:rsidP="00D77F31">
      <w:pPr>
        <w:rPr>
          <w:rFonts w:ascii="Arial" w:eastAsia="Arial" w:hAnsi="Arial" w:cs="Arial"/>
          <w:b/>
          <w:bCs/>
          <w:sz w:val="40"/>
          <w:szCs w:val="40"/>
        </w:rPr>
      </w:pPr>
    </w:p>
    <w:p w:rsidR="00D77F31" w:rsidRDefault="00D77F31" w:rsidP="00D77F31"/>
    <w:p w:rsidR="00D77F31" w:rsidRDefault="00D77F31" w:rsidP="00D77F31"/>
    <w:p w:rsidR="00D77F31" w:rsidRPr="00AD54FD" w:rsidRDefault="00AD54FD" w:rsidP="00D77F31">
      <w:pPr>
        <w:rPr>
          <w:rFonts w:ascii="Arial" w:eastAsia="Arial" w:hAnsi="Arial" w:cs="Arial"/>
          <w:b/>
          <w:bCs/>
          <w:sz w:val="24"/>
          <w:szCs w:val="24"/>
        </w:rPr>
      </w:pPr>
      <w:r>
        <w:rPr>
          <w:rFonts w:ascii="Arial" w:eastAsia="Arial" w:hAnsi="Arial" w:cs="Arial"/>
          <w:b/>
          <w:bCs/>
          <w:sz w:val="24"/>
          <w:szCs w:val="24"/>
          <w:u w:val="single"/>
        </w:rPr>
        <w:t>CAREER OBJECTIVE</w:t>
      </w:r>
      <w:r>
        <w:rPr>
          <w:rFonts w:ascii="Arial" w:eastAsia="Arial" w:hAnsi="Arial" w:cs="Arial"/>
          <w:b/>
          <w:bCs/>
          <w:sz w:val="24"/>
          <w:szCs w:val="24"/>
        </w:rPr>
        <w:t>:-</w:t>
      </w:r>
    </w:p>
    <w:p w:rsidR="00D77F31" w:rsidRDefault="00D77F31" w:rsidP="00D77F31">
      <w:pPr>
        <w:rPr>
          <w:rFonts w:ascii="Arial" w:eastAsia="Arial" w:hAnsi="Arial" w:cs="Arial"/>
          <w:b/>
          <w:bCs/>
          <w:sz w:val="24"/>
          <w:szCs w:val="24"/>
          <w:u w:val="single"/>
        </w:rPr>
      </w:pPr>
    </w:p>
    <w:p w:rsidR="00D77F31" w:rsidRDefault="00F9661F" w:rsidP="00D77F31">
      <w:pPr>
        <w:rPr>
          <w:rFonts w:ascii="Arial" w:hAnsi="Arial" w:cs="Arial"/>
          <w:color w:val="000000"/>
          <w:sz w:val="24"/>
          <w:szCs w:val="24"/>
          <w:shd w:val="clear" w:color="auto" w:fill="FFFFFF"/>
        </w:rPr>
      </w:pPr>
      <w:r w:rsidRPr="00F9661F">
        <w:rPr>
          <w:rFonts w:ascii="Arial" w:hAnsi="Arial" w:cs="Arial"/>
          <w:color w:val="000000"/>
          <w:sz w:val="24"/>
          <w:szCs w:val="24"/>
          <w:shd w:val="clear" w:color="auto" w:fill="FFFFFF"/>
        </w:rPr>
        <w:t>To secure the job in the Finance sector in your organisation which could help me learn new skills and deliver my potential of financial analysis and strategic implementation of the new approach towards the development of the company.</w:t>
      </w:r>
    </w:p>
    <w:p w:rsidR="00F9661F" w:rsidRPr="00F9661F" w:rsidRDefault="00F9661F" w:rsidP="00D77F31">
      <w:pPr>
        <w:rPr>
          <w:rFonts w:ascii="Arial" w:eastAsia="Arial" w:hAnsi="Arial" w:cs="Arial"/>
          <w:sz w:val="24"/>
          <w:szCs w:val="24"/>
        </w:rPr>
      </w:pPr>
    </w:p>
    <w:p w:rsidR="00D77F31" w:rsidRDefault="00D77F31" w:rsidP="00D77F31"/>
    <w:p w:rsidR="00D77F31" w:rsidRPr="00AD54FD" w:rsidRDefault="00AD54FD" w:rsidP="00D77F31">
      <w:pPr>
        <w:rPr>
          <w:rFonts w:ascii="Arial" w:eastAsia="Arial" w:hAnsi="Arial" w:cs="Arial"/>
          <w:b/>
          <w:bCs/>
          <w:w w:val="99"/>
          <w:sz w:val="24"/>
          <w:szCs w:val="24"/>
        </w:rPr>
      </w:pPr>
      <w:r>
        <w:rPr>
          <w:rFonts w:ascii="Arial" w:eastAsia="Arial" w:hAnsi="Arial" w:cs="Arial"/>
          <w:b/>
          <w:bCs/>
          <w:w w:val="99"/>
          <w:sz w:val="24"/>
          <w:szCs w:val="24"/>
          <w:u w:val="single"/>
        </w:rPr>
        <w:t>ACADEMIC QUALIFICATION</w:t>
      </w:r>
      <w:r>
        <w:rPr>
          <w:rFonts w:ascii="Arial" w:eastAsia="Arial" w:hAnsi="Arial" w:cs="Arial"/>
          <w:b/>
          <w:bCs/>
          <w:w w:val="99"/>
          <w:sz w:val="24"/>
          <w:szCs w:val="24"/>
        </w:rPr>
        <w:t>:-</w:t>
      </w:r>
    </w:p>
    <w:p w:rsidR="00D77F31" w:rsidRDefault="00D77F31" w:rsidP="00D77F31">
      <w:pPr>
        <w:rPr>
          <w:rFonts w:ascii="Arial" w:eastAsia="Arial" w:hAnsi="Arial" w:cs="Arial"/>
          <w:b/>
          <w:bCs/>
          <w:w w:val="99"/>
          <w:sz w:val="24"/>
          <w:szCs w:val="24"/>
          <w:u w:val="single"/>
        </w:rPr>
      </w:pPr>
    </w:p>
    <w:tbl>
      <w:tblPr>
        <w:tblStyle w:val="TableGrid"/>
        <w:tblW w:w="10027" w:type="dxa"/>
        <w:tblLook w:val="04A0" w:firstRow="1" w:lastRow="0" w:firstColumn="1" w:lastColumn="0" w:noHBand="0" w:noVBand="1"/>
      </w:tblPr>
      <w:tblGrid>
        <w:gridCol w:w="1870"/>
        <w:gridCol w:w="1970"/>
        <w:gridCol w:w="2310"/>
        <w:gridCol w:w="1908"/>
        <w:gridCol w:w="1969"/>
      </w:tblGrid>
      <w:tr w:rsidR="00647DF4" w:rsidTr="00647DF4">
        <w:trPr>
          <w:trHeight w:val="797"/>
        </w:trPr>
        <w:tc>
          <w:tcPr>
            <w:tcW w:w="1870" w:type="dxa"/>
          </w:tcPr>
          <w:p w:rsidR="00647DF4" w:rsidRPr="00647DF4" w:rsidRDefault="00647DF4" w:rsidP="00647DF4">
            <w:pPr>
              <w:jc w:val="center"/>
              <w:rPr>
                <w:rFonts w:ascii="Arial" w:eastAsia="Arial" w:hAnsi="Arial" w:cs="Arial"/>
                <w:b/>
                <w:bCs/>
                <w:w w:val="99"/>
                <w:sz w:val="24"/>
                <w:szCs w:val="24"/>
              </w:rPr>
            </w:pPr>
            <w:r w:rsidRPr="00647DF4">
              <w:rPr>
                <w:rFonts w:ascii="Arial" w:eastAsia="Arial" w:hAnsi="Arial" w:cs="Arial"/>
                <w:b/>
                <w:bCs/>
                <w:w w:val="99"/>
                <w:sz w:val="24"/>
                <w:szCs w:val="24"/>
              </w:rPr>
              <w:t>NO.</w:t>
            </w:r>
          </w:p>
        </w:tc>
        <w:tc>
          <w:tcPr>
            <w:tcW w:w="197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b/>
                <w:bCs/>
                <w:w w:val="99"/>
                <w:sz w:val="24"/>
                <w:szCs w:val="24"/>
              </w:rPr>
              <w:t>Education</w:t>
            </w:r>
          </w:p>
        </w:tc>
        <w:tc>
          <w:tcPr>
            <w:tcW w:w="231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b/>
                <w:bCs/>
                <w:w w:val="99"/>
                <w:sz w:val="24"/>
                <w:szCs w:val="24"/>
              </w:rPr>
              <w:t>College/University</w:t>
            </w:r>
          </w:p>
        </w:tc>
        <w:tc>
          <w:tcPr>
            <w:tcW w:w="1908"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b/>
                <w:bCs/>
                <w:sz w:val="24"/>
                <w:szCs w:val="24"/>
              </w:rPr>
              <w:t>Year</w:t>
            </w:r>
          </w:p>
        </w:tc>
        <w:tc>
          <w:tcPr>
            <w:tcW w:w="1969"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b/>
                <w:bCs/>
                <w:sz w:val="24"/>
                <w:szCs w:val="24"/>
              </w:rPr>
              <w:t>Percentage</w:t>
            </w:r>
            <w:r w:rsidRPr="00647DF4">
              <w:rPr>
                <w:rFonts w:ascii="Arial" w:hAnsi="Arial" w:cs="Arial"/>
                <w:b/>
                <w:bCs/>
                <w:sz w:val="24"/>
                <w:szCs w:val="24"/>
              </w:rPr>
              <w:t xml:space="preserve"> / CGPA</w:t>
            </w:r>
          </w:p>
        </w:tc>
      </w:tr>
      <w:tr w:rsidR="00647DF4" w:rsidTr="00647DF4">
        <w:trPr>
          <w:trHeight w:val="410"/>
        </w:trPr>
        <w:tc>
          <w:tcPr>
            <w:tcW w:w="1870"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1</w:t>
            </w:r>
          </w:p>
          <w:p w:rsidR="00647DF4" w:rsidRPr="00647DF4" w:rsidRDefault="00647DF4" w:rsidP="00647DF4">
            <w:pPr>
              <w:jc w:val="center"/>
              <w:rPr>
                <w:rFonts w:ascii="Arial" w:eastAsia="Arial" w:hAnsi="Arial" w:cs="Arial"/>
                <w:bCs/>
                <w:w w:val="99"/>
                <w:sz w:val="24"/>
                <w:szCs w:val="24"/>
              </w:rPr>
            </w:pPr>
          </w:p>
        </w:tc>
        <w:tc>
          <w:tcPr>
            <w:tcW w:w="197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bCs/>
                <w:w w:val="99"/>
                <w:sz w:val="24"/>
                <w:szCs w:val="24"/>
              </w:rPr>
              <w:t>C.M.A</w:t>
            </w:r>
          </w:p>
        </w:tc>
        <w:tc>
          <w:tcPr>
            <w:tcW w:w="231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bCs/>
                <w:w w:val="99"/>
                <w:sz w:val="24"/>
                <w:szCs w:val="24"/>
              </w:rPr>
              <w:t>ICMA</w:t>
            </w:r>
          </w:p>
        </w:tc>
        <w:tc>
          <w:tcPr>
            <w:tcW w:w="1908" w:type="dxa"/>
          </w:tcPr>
          <w:p w:rsidR="00647DF4" w:rsidRPr="00647DF4" w:rsidRDefault="00A84DBC" w:rsidP="00647DF4">
            <w:pPr>
              <w:jc w:val="center"/>
              <w:rPr>
                <w:rFonts w:ascii="Arial" w:eastAsia="Arial" w:hAnsi="Arial" w:cs="Arial"/>
                <w:bCs/>
                <w:w w:val="99"/>
                <w:sz w:val="24"/>
                <w:szCs w:val="24"/>
              </w:rPr>
            </w:pPr>
            <w:r>
              <w:rPr>
                <w:rFonts w:ascii="Arial" w:eastAsia="Arial" w:hAnsi="Arial" w:cs="Arial"/>
                <w:bCs/>
                <w:w w:val="99"/>
                <w:sz w:val="24"/>
                <w:szCs w:val="24"/>
              </w:rPr>
              <w:t>2016-</w:t>
            </w:r>
            <w:r w:rsidR="00647DF4" w:rsidRPr="00647DF4">
              <w:rPr>
                <w:rFonts w:ascii="Arial" w:eastAsia="Arial" w:hAnsi="Arial" w:cs="Arial"/>
                <w:bCs/>
                <w:w w:val="99"/>
                <w:sz w:val="24"/>
                <w:szCs w:val="24"/>
              </w:rPr>
              <w:t>17</w:t>
            </w:r>
          </w:p>
        </w:tc>
        <w:tc>
          <w:tcPr>
            <w:tcW w:w="1969"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bCs/>
                <w:sz w:val="24"/>
                <w:szCs w:val="24"/>
              </w:rPr>
              <w:t>Pursuing</w:t>
            </w:r>
          </w:p>
        </w:tc>
      </w:tr>
      <w:tr w:rsidR="00647DF4" w:rsidTr="00647DF4">
        <w:trPr>
          <w:trHeight w:val="820"/>
        </w:trPr>
        <w:tc>
          <w:tcPr>
            <w:tcW w:w="1870"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2</w:t>
            </w:r>
          </w:p>
        </w:tc>
        <w:tc>
          <w:tcPr>
            <w:tcW w:w="197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w w:val="99"/>
                <w:sz w:val="24"/>
                <w:szCs w:val="24"/>
              </w:rPr>
              <w:t>M. B. A (Finance)</w:t>
            </w:r>
          </w:p>
        </w:tc>
        <w:tc>
          <w:tcPr>
            <w:tcW w:w="231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w w:val="99"/>
                <w:sz w:val="24"/>
                <w:szCs w:val="24"/>
              </w:rPr>
              <w:t xml:space="preserve">N.J </w:t>
            </w:r>
            <w:proofErr w:type="spellStart"/>
            <w:r w:rsidRPr="00647DF4">
              <w:rPr>
                <w:rFonts w:ascii="Arial" w:eastAsia="Arial" w:hAnsi="Arial" w:cs="Arial"/>
                <w:w w:val="99"/>
                <w:sz w:val="24"/>
                <w:szCs w:val="24"/>
              </w:rPr>
              <w:t>Sonecha</w:t>
            </w:r>
            <w:proofErr w:type="spellEnd"/>
            <w:r w:rsidRPr="00647DF4">
              <w:rPr>
                <w:rFonts w:ascii="Arial" w:eastAsia="Arial" w:hAnsi="Arial" w:cs="Arial"/>
                <w:w w:val="99"/>
                <w:sz w:val="24"/>
                <w:szCs w:val="24"/>
              </w:rPr>
              <w:t xml:space="preserve"> Management and </w:t>
            </w:r>
            <w:r w:rsidRPr="00647DF4">
              <w:rPr>
                <w:rFonts w:ascii="Arial" w:eastAsia="Arial" w:hAnsi="Arial" w:cs="Arial"/>
                <w:sz w:val="24"/>
                <w:szCs w:val="24"/>
              </w:rPr>
              <w:t>Technical Institute</w:t>
            </w:r>
          </w:p>
        </w:tc>
        <w:tc>
          <w:tcPr>
            <w:tcW w:w="1908"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2014-16</w:t>
            </w:r>
          </w:p>
        </w:tc>
        <w:tc>
          <w:tcPr>
            <w:tcW w:w="1969"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7.02</w:t>
            </w:r>
            <w:r w:rsidR="00A84DBC">
              <w:rPr>
                <w:rFonts w:ascii="Arial" w:eastAsia="Arial" w:hAnsi="Arial" w:cs="Arial"/>
                <w:bCs/>
                <w:w w:val="99"/>
                <w:sz w:val="24"/>
                <w:szCs w:val="24"/>
              </w:rPr>
              <w:t xml:space="preserve"> CGPA</w:t>
            </w:r>
          </w:p>
        </w:tc>
      </w:tr>
      <w:tr w:rsidR="00647DF4" w:rsidTr="00647DF4">
        <w:trPr>
          <w:trHeight w:val="433"/>
        </w:trPr>
        <w:tc>
          <w:tcPr>
            <w:tcW w:w="1870"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3</w:t>
            </w:r>
          </w:p>
        </w:tc>
        <w:tc>
          <w:tcPr>
            <w:tcW w:w="197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w w:val="99"/>
                <w:sz w:val="24"/>
                <w:szCs w:val="24"/>
              </w:rPr>
              <w:t>B.com</w:t>
            </w:r>
          </w:p>
        </w:tc>
        <w:tc>
          <w:tcPr>
            <w:tcW w:w="231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sz w:val="24"/>
                <w:szCs w:val="24"/>
              </w:rPr>
              <w:t xml:space="preserve">Gujarat college </w:t>
            </w:r>
            <w:r w:rsidRPr="00647DF4">
              <w:rPr>
                <w:rFonts w:ascii="Arial" w:eastAsia="Arial" w:hAnsi="Arial" w:cs="Arial"/>
                <w:w w:val="99"/>
                <w:sz w:val="24"/>
                <w:szCs w:val="24"/>
              </w:rPr>
              <w:t>(Gujarat University)</w:t>
            </w:r>
          </w:p>
        </w:tc>
        <w:tc>
          <w:tcPr>
            <w:tcW w:w="1908" w:type="dxa"/>
          </w:tcPr>
          <w:p w:rsidR="00647DF4" w:rsidRPr="00647DF4" w:rsidRDefault="00F9661F" w:rsidP="00647DF4">
            <w:pPr>
              <w:jc w:val="center"/>
              <w:rPr>
                <w:rFonts w:ascii="Arial" w:eastAsia="Arial" w:hAnsi="Arial" w:cs="Arial"/>
                <w:bCs/>
                <w:w w:val="99"/>
                <w:sz w:val="24"/>
                <w:szCs w:val="24"/>
              </w:rPr>
            </w:pPr>
            <w:r>
              <w:rPr>
                <w:rFonts w:ascii="Arial" w:eastAsia="Arial" w:hAnsi="Arial" w:cs="Arial"/>
                <w:bCs/>
                <w:w w:val="99"/>
                <w:sz w:val="24"/>
                <w:szCs w:val="24"/>
              </w:rPr>
              <w:t>2010-13</w:t>
            </w:r>
          </w:p>
        </w:tc>
        <w:tc>
          <w:tcPr>
            <w:tcW w:w="1969"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47%</w:t>
            </w:r>
          </w:p>
        </w:tc>
      </w:tr>
      <w:tr w:rsidR="00647DF4" w:rsidTr="00647DF4">
        <w:trPr>
          <w:trHeight w:val="820"/>
        </w:trPr>
        <w:tc>
          <w:tcPr>
            <w:tcW w:w="1870"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4</w:t>
            </w:r>
          </w:p>
        </w:tc>
        <w:tc>
          <w:tcPr>
            <w:tcW w:w="197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w w:val="99"/>
                <w:sz w:val="24"/>
                <w:szCs w:val="24"/>
              </w:rPr>
              <w:t>H.S.C (Commerce)</w:t>
            </w:r>
          </w:p>
        </w:tc>
        <w:tc>
          <w:tcPr>
            <w:tcW w:w="2310" w:type="dxa"/>
          </w:tcPr>
          <w:p w:rsidR="00647DF4" w:rsidRPr="00647DF4" w:rsidRDefault="00647DF4" w:rsidP="00647DF4">
            <w:pPr>
              <w:jc w:val="center"/>
              <w:rPr>
                <w:rFonts w:ascii="Arial" w:eastAsia="Arial" w:hAnsi="Arial" w:cs="Arial"/>
                <w:b/>
                <w:bCs/>
                <w:w w:val="99"/>
                <w:sz w:val="24"/>
                <w:szCs w:val="24"/>
                <w:u w:val="single"/>
              </w:rPr>
            </w:pPr>
            <w:proofErr w:type="spellStart"/>
            <w:r w:rsidRPr="00647DF4">
              <w:rPr>
                <w:rFonts w:ascii="Arial" w:eastAsia="Arial" w:hAnsi="Arial" w:cs="Arial"/>
                <w:w w:val="99"/>
                <w:sz w:val="24"/>
                <w:szCs w:val="24"/>
              </w:rPr>
              <w:t>St.Joseph</w:t>
            </w:r>
            <w:proofErr w:type="spellEnd"/>
            <w:r w:rsidRPr="00647DF4">
              <w:rPr>
                <w:rFonts w:ascii="Arial" w:eastAsia="Arial" w:hAnsi="Arial" w:cs="Arial"/>
                <w:w w:val="99"/>
                <w:sz w:val="24"/>
                <w:szCs w:val="24"/>
              </w:rPr>
              <w:t xml:space="preserve"> higher </w:t>
            </w:r>
            <w:r w:rsidRPr="00647DF4">
              <w:rPr>
                <w:rFonts w:ascii="Arial" w:eastAsia="Arial" w:hAnsi="Arial" w:cs="Arial"/>
                <w:sz w:val="24"/>
                <w:szCs w:val="24"/>
              </w:rPr>
              <w:t>Secondary School(GSEB)</w:t>
            </w:r>
          </w:p>
        </w:tc>
        <w:tc>
          <w:tcPr>
            <w:tcW w:w="1908"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2008-09</w:t>
            </w:r>
          </w:p>
        </w:tc>
        <w:tc>
          <w:tcPr>
            <w:tcW w:w="1969"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53.86%</w:t>
            </w:r>
          </w:p>
        </w:tc>
      </w:tr>
      <w:tr w:rsidR="00647DF4" w:rsidTr="00647DF4">
        <w:trPr>
          <w:trHeight w:val="433"/>
        </w:trPr>
        <w:tc>
          <w:tcPr>
            <w:tcW w:w="1870"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5</w:t>
            </w:r>
          </w:p>
        </w:tc>
        <w:tc>
          <w:tcPr>
            <w:tcW w:w="1970" w:type="dxa"/>
          </w:tcPr>
          <w:p w:rsidR="00647DF4" w:rsidRPr="00647DF4" w:rsidRDefault="00647DF4" w:rsidP="00647DF4">
            <w:pPr>
              <w:jc w:val="center"/>
              <w:rPr>
                <w:rFonts w:ascii="Arial" w:eastAsia="Arial" w:hAnsi="Arial" w:cs="Arial"/>
                <w:b/>
                <w:bCs/>
                <w:w w:val="99"/>
                <w:sz w:val="24"/>
                <w:szCs w:val="24"/>
                <w:u w:val="single"/>
              </w:rPr>
            </w:pPr>
            <w:r w:rsidRPr="00647DF4">
              <w:rPr>
                <w:rFonts w:ascii="Arial" w:eastAsia="Arial" w:hAnsi="Arial" w:cs="Arial"/>
                <w:w w:val="98"/>
                <w:sz w:val="24"/>
                <w:szCs w:val="24"/>
              </w:rPr>
              <w:t>S.S.C</w:t>
            </w:r>
          </w:p>
        </w:tc>
        <w:tc>
          <w:tcPr>
            <w:tcW w:w="2310" w:type="dxa"/>
          </w:tcPr>
          <w:p w:rsidR="00647DF4" w:rsidRPr="00647DF4" w:rsidRDefault="00647DF4" w:rsidP="00647DF4">
            <w:pPr>
              <w:jc w:val="center"/>
              <w:rPr>
                <w:rFonts w:ascii="Arial" w:eastAsia="Arial" w:hAnsi="Arial" w:cs="Arial"/>
                <w:b/>
                <w:bCs/>
                <w:w w:val="99"/>
                <w:sz w:val="24"/>
                <w:szCs w:val="24"/>
                <w:u w:val="single"/>
              </w:rPr>
            </w:pPr>
            <w:proofErr w:type="spellStart"/>
            <w:r w:rsidRPr="00647DF4">
              <w:rPr>
                <w:rFonts w:ascii="Arial" w:eastAsia="Arial" w:hAnsi="Arial" w:cs="Arial"/>
                <w:w w:val="99"/>
                <w:sz w:val="24"/>
                <w:szCs w:val="24"/>
              </w:rPr>
              <w:t>St.Joseph</w:t>
            </w:r>
            <w:proofErr w:type="spellEnd"/>
            <w:r w:rsidRPr="00647DF4">
              <w:rPr>
                <w:rFonts w:ascii="Arial" w:eastAsia="Arial" w:hAnsi="Arial" w:cs="Arial"/>
                <w:w w:val="99"/>
                <w:sz w:val="24"/>
                <w:szCs w:val="24"/>
              </w:rPr>
              <w:t xml:space="preserve"> higher </w:t>
            </w:r>
            <w:r w:rsidRPr="00647DF4">
              <w:rPr>
                <w:rFonts w:ascii="Arial" w:eastAsia="Arial" w:hAnsi="Arial" w:cs="Arial"/>
                <w:sz w:val="24"/>
                <w:szCs w:val="24"/>
              </w:rPr>
              <w:t>Secondary School(GSEB)</w:t>
            </w:r>
          </w:p>
        </w:tc>
        <w:tc>
          <w:tcPr>
            <w:tcW w:w="1908"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2006-07</w:t>
            </w:r>
          </w:p>
        </w:tc>
        <w:tc>
          <w:tcPr>
            <w:tcW w:w="1969" w:type="dxa"/>
          </w:tcPr>
          <w:p w:rsidR="00647DF4" w:rsidRPr="00647DF4" w:rsidRDefault="00647DF4" w:rsidP="00647DF4">
            <w:pPr>
              <w:jc w:val="center"/>
              <w:rPr>
                <w:rFonts w:ascii="Arial" w:eastAsia="Arial" w:hAnsi="Arial" w:cs="Arial"/>
                <w:bCs/>
                <w:w w:val="99"/>
                <w:sz w:val="24"/>
                <w:szCs w:val="24"/>
              </w:rPr>
            </w:pPr>
            <w:r w:rsidRPr="00647DF4">
              <w:rPr>
                <w:rFonts w:ascii="Arial" w:eastAsia="Arial" w:hAnsi="Arial" w:cs="Arial"/>
                <w:bCs/>
                <w:w w:val="99"/>
                <w:sz w:val="24"/>
                <w:szCs w:val="24"/>
              </w:rPr>
              <w:t>50.77%</w:t>
            </w:r>
          </w:p>
        </w:tc>
      </w:tr>
    </w:tbl>
    <w:p w:rsidR="00647DF4" w:rsidRDefault="00647DF4" w:rsidP="00D77F31">
      <w:pPr>
        <w:rPr>
          <w:rFonts w:ascii="Arial" w:eastAsia="Arial" w:hAnsi="Arial" w:cs="Arial"/>
          <w:b/>
          <w:bCs/>
          <w:w w:val="99"/>
          <w:sz w:val="24"/>
          <w:szCs w:val="24"/>
          <w:u w:val="single"/>
        </w:rPr>
      </w:pPr>
    </w:p>
    <w:p w:rsidR="00493D52" w:rsidRDefault="00493D52" w:rsidP="00AD54FD">
      <w:pPr>
        <w:rPr>
          <w:rFonts w:ascii="Arial" w:eastAsia="Arial" w:hAnsi="Arial" w:cs="Arial"/>
          <w:b/>
          <w:bCs/>
          <w:w w:val="99"/>
          <w:sz w:val="24"/>
          <w:szCs w:val="24"/>
          <w:u w:val="single"/>
        </w:rPr>
      </w:pPr>
    </w:p>
    <w:p w:rsidR="00AD54FD" w:rsidRDefault="00A92091" w:rsidP="00AD54FD">
      <w:pPr>
        <w:rPr>
          <w:rFonts w:ascii="Arial" w:hAnsi="Arial" w:cs="Arial"/>
          <w:b/>
          <w:sz w:val="24"/>
          <w:szCs w:val="24"/>
        </w:rPr>
      </w:pPr>
      <w:r w:rsidRPr="00252E09">
        <w:rPr>
          <w:rFonts w:ascii="Arial" w:hAnsi="Arial" w:cs="Arial"/>
          <w:b/>
          <w:sz w:val="24"/>
          <w:szCs w:val="24"/>
          <w:u w:val="single"/>
        </w:rPr>
        <w:t>WORK EXPERIENCE</w:t>
      </w:r>
      <w:r w:rsidR="00AD54FD">
        <w:rPr>
          <w:rFonts w:ascii="Arial" w:hAnsi="Arial" w:cs="Arial"/>
          <w:b/>
          <w:sz w:val="24"/>
          <w:szCs w:val="24"/>
        </w:rPr>
        <w:t>:-</w:t>
      </w:r>
    </w:p>
    <w:p w:rsidR="00493D52" w:rsidRPr="00AD54FD" w:rsidRDefault="00493D52" w:rsidP="00AD54FD">
      <w:pPr>
        <w:rPr>
          <w:rFonts w:ascii="Arial" w:hAnsi="Arial" w:cs="Arial"/>
          <w:b/>
          <w:sz w:val="24"/>
          <w:szCs w:val="24"/>
        </w:rPr>
      </w:pPr>
    </w:p>
    <w:p w:rsidR="00AD54FD" w:rsidRPr="00AD54FD" w:rsidRDefault="00AD54FD" w:rsidP="00AD54FD">
      <w:pPr>
        <w:rPr>
          <w:rFonts w:ascii="Arial" w:eastAsia="Arial" w:hAnsi="Arial" w:cs="Arial"/>
          <w:b/>
          <w:sz w:val="24"/>
          <w:szCs w:val="24"/>
        </w:rPr>
      </w:pPr>
      <w:r w:rsidRPr="00AD54FD">
        <w:rPr>
          <w:rFonts w:ascii="Arial" w:eastAsia="Arial" w:hAnsi="Arial" w:cs="Arial"/>
          <w:b/>
          <w:sz w:val="24"/>
          <w:szCs w:val="24"/>
        </w:rPr>
        <w:t>(ADITYA BIRLA NUVO LTD)</w:t>
      </w:r>
    </w:p>
    <w:p w:rsidR="00AD54FD" w:rsidRPr="00AD54FD" w:rsidRDefault="00AD54FD" w:rsidP="00AD54FD">
      <w:pPr>
        <w:rPr>
          <w:rFonts w:ascii="Arial" w:hAnsi="Arial" w:cs="Arial"/>
          <w:b/>
          <w:sz w:val="24"/>
          <w:szCs w:val="24"/>
          <w:u w:val="single"/>
        </w:rPr>
      </w:pPr>
      <w:r w:rsidRPr="00AD54FD">
        <w:rPr>
          <w:rFonts w:ascii="Arial" w:eastAsia="Arial" w:hAnsi="Arial" w:cs="Arial"/>
          <w:b/>
          <w:bCs/>
          <w:sz w:val="24"/>
          <w:szCs w:val="24"/>
        </w:rPr>
        <w:t>INDIAN RAYON</w:t>
      </w:r>
    </w:p>
    <w:p w:rsidR="00AD54FD" w:rsidRPr="00AD54FD" w:rsidRDefault="00AD54FD" w:rsidP="00AD54FD">
      <w:pPr>
        <w:ind w:right="3640"/>
        <w:rPr>
          <w:b/>
          <w:sz w:val="20"/>
          <w:szCs w:val="20"/>
        </w:rPr>
      </w:pPr>
      <w:r w:rsidRPr="00AD54FD">
        <w:rPr>
          <w:rFonts w:ascii="Arial" w:eastAsia="Arial" w:hAnsi="Arial" w:cs="Arial"/>
          <w:b/>
          <w:bCs/>
          <w:sz w:val="24"/>
          <w:szCs w:val="24"/>
        </w:rPr>
        <w:t>DESIGNATION</w:t>
      </w:r>
      <w:r w:rsidRPr="00AD54FD">
        <w:rPr>
          <w:rFonts w:ascii="Arial" w:eastAsia="Arial" w:hAnsi="Arial" w:cs="Arial"/>
          <w:b/>
          <w:sz w:val="24"/>
          <w:szCs w:val="24"/>
        </w:rPr>
        <w:t>:</w:t>
      </w:r>
      <w:r w:rsidRPr="00AD54FD">
        <w:rPr>
          <w:rFonts w:ascii="Arial" w:hAnsi="Arial" w:cs="Arial"/>
          <w:b/>
          <w:sz w:val="24"/>
          <w:szCs w:val="24"/>
        </w:rPr>
        <w:t xml:space="preserve"> ACCOUNTANT</w:t>
      </w:r>
    </w:p>
    <w:p w:rsidR="00AD54FD" w:rsidRDefault="00AD54FD" w:rsidP="00AD54FD">
      <w:pPr>
        <w:spacing w:line="4" w:lineRule="exact"/>
        <w:rPr>
          <w:sz w:val="20"/>
          <w:szCs w:val="20"/>
        </w:rPr>
      </w:pPr>
    </w:p>
    <w:p w:rsidR="00AD54FD" w:rsidRPr="00AD54FD" w:rsidRDefault="00AD54FD" w:rsidP="00AD54FD">
      <w:pPr>
        <w:rPr>
          <w:b/>
          <w:sz w:val="20"/>
          <w:szCs w:val="20"/>
        </w:rPr>
      </w:pPr>
      <w:proofErr w:type="gramStart"/>
      <w:r w:rsidRPr="00AD54FD">
        <w:rPr>
          <w:rFonts w:ascii="Arial" w:eastAsia="Arial" w:hAnsi="Arial" w:cs="Arial"/>
          <w:b/>
          <w:sz w:val="24"/>
          <w:szCs w:val="24"/>
        </w:rPr>
        <w:lastRenderedPageBreak/>
        <w:t>( Experience</w:t>
      </w:r>
      <w:proofErr w:type="gramEnd"/>
      <w:r w:rsidRPr="00AD54FD">
        <w:rPr>
          <w:rFonts w:ascii="Arial" w:eastAsia="Arial" w:hAnsi="Arial" w:cs="Arial"/>
          <w:b/>
          <w:sz w:val="24"/>
          <w:szCs w:val="24"/>
        </w:rPr>
        <w:t xml:space="preserve">: 3 </w:t>
      </w:r>
      <w:proofErr w:type="spellStart"/>
      <w:r w:rsidRPr="00AD54FD">
        <w:rPr>
          <w:rFonts w:ascii="Arial" w:eastAsia="Arial" w:hAnsi="Arial" w:cs="Arial"/>
          <w:b/>
          <w:sz w:val="24"/>
          <w:szCs w:val="24"/>
        </w:rPr>
        <w:t>Yr</w:t>
      </w:r>
      <w:proofErr w:type="spellEnd"/>
      <w:r w:rsidRPr="00AD54FD">
        <w:rPr>
          <w:rFonts w:ascii="Arial" w:eastAsia="Arial" w:hAnsi="Arial" w:cs="Arial"/>
          <w:b/>
          <w:sz w:val="24"/>
          <w:szCs w:val="24"/>
        </w:rPr>
        <w:t xml:space="preserve"> )</w:t>
      </w:r>
    </w:p>
    <w:p w:rsidR="00252E09" w:rsidRPr="00252E09" w:rsidRDefault="00252E09" w:rsidP="00D77F31">
      <w:pPr>
        <w:rPr>
          <w:rFonts w:ascii="Arial" w:hAnsi="Arial" w:cs="Arial"/>
          <w:sz w:val="24"/>
          <w:szCs w:val="24"/>
        </w:rPr>
      </w:pPr>
    </w:p>
    <w:p w:rsidR="00252E09" w:rsidRPr="00252E09" w:rsidRDefault="00252E09" w:rsidP="00D77F31">
      <w:pPr>
        <w:rPr>
          <w:rFonts w:ascii="Arial" w:hAnsi="Arial" w:cs="Arial"/>
          <w:sz w:val="24"/>
          <w:szCs w:val="24"/>
        </w:rPr>
      </w:pPr>
      <w:r w:rsidRPr="00252E09">
        <w:rPr>
          <w:rFonts w:ascii="Arial" w:hAnsi="Arial" w:cs="Arial"/>
          <w:sz w:val="24"/>
          <w:szCs w:val="24"/>
        </w:rPr>
        <w:t>Responsible for the full range of financial reporting carried out within all the various departments within the company.</w:t>
      </w:r>
    </w:p>
    <w:p w:rsidR="00252E09" w:rsidRPr="00252E09" w:rsidRDefault="00252E09" w:rsidP="00D77F31">
      <w:pPr>
        <w:rPr>
          <w:rFonts w:ascii="Arial" w:hAnsi="Arial" w:cs="Arial"/>
          <w:sz w:val="24"/>
          <w:szCs w:val="24"/>
        </w:rPr>
      </w:pPr>
    </w:p>
    <w:p w:rsidR="00252E09" w:rsidRPr="00252E09" w:rsidRDefault="00252E09" w:rsidP="00D77F31">
      <w:pPr>
        <w:rPr>
          <w:rFonts w:ascii="Arial" w:hAnsi="Arial" w:cs="Arial"/>
          <w:b/>
          <w:sz w:val="24"/>
          <w:szCs w:val="24"/>
        </w:rPr>
      </w:pPr>
      <w:r w:rsidRPr="00252E09">
        <w:rPr>
          <w:rFonts w:ascii="Arial" w:hAnsi="Arial" w:cs="Arial"/>
          <w:b/>
          <w:sz w:val="24"/>
          <w:szCs w:val="24"/>
        </w:rPr>
        <w:t>Duties:</w:t>
      </w:r>
    </w:p>
    <w:p w:rsidR="00252E09" w:rsidRPr="00252E09" w:rsidRDefault="00252E09" w:rsidP="00252E09">
      <w:pPr>
        <w:pStyle w:val="ListParagraph"/>
        <w:numPr>
          <w:ilvl w:val="0"/>
          <w:numId w:val="3"/>
        </w:numPr>
        <w:rPr>
          <w:rFonts w:ascii="Arial" w:hAnsi="Arial" w:cs="Arial"/>
          <w:sz w:val="24"/>
          <w:szCs w:val="24"/>
        </w:rPr>
      </w:pPr>
      <w:r w:rsidRPr="00252E09">
        <w:rPr>
          <w:rFonts w:ascii="Arial" w:hAnsi="Arial" w:cs="Arial"/>
          <w:sz w:val="24"/>
          <w:szCs w:val="24"/>
        </w:rPr>
        <w:t>Preparing quality and focused analytical reviews that support the financial reporting of the company.</w:t>
      </w:r>
    </w:p>
    <w:p w:rsidR="00252E09" w:rsidRPr="00252E09" w:rsidRDefault="00252E09" w:rsidP="00252E09">
      <w:pPr>
        <w:pStyle w:val="ListParagraph"/>
        <w:numPr>
          <w:ilvl w:val="0"/>
          <w:numId w:val="3"/>
        </w:numPr>
        <w:rPr>
          <w:rFonts w:ascii="Arial" w:hAnsi="Arial" w:cs="Arial"/>
          <w:sz w:val="24"/>
          <w:szCs w:val="24"/>
        </w:rPr>
      </w:pPr>
      <w:r w:rsidRPr="00252E09">
        <w:rPr>
          <w:rFonts w:ascii="Arial" w:hAnsi="Arial" w:cs="Arial"/>
          <w:sz w:val="24"/>
          <w:szCs w:val="24"/>
        </w:rPr>
        <w:t>Implementing necessary changes required in finance operations across the company.</w:t>
      </w:r>
    </w:p>
    <w:p w:rsidR="00252E09" w:rsidRPr="00252E09" w:rsidRDefault="00252E09" w:rsidP="00252E09">
      <w:pPr>
        <w:pStyle w:val="ListParagraph"/>
        <w:numPr>
          <w:ilvl w:val="0"/>
          <w:numId w:val="3"/>
        </w:numPr>
        <w:rPr>
          <w:rFonts w:ascii="Arial" w:hAnsi="Arial" w:cs="Arial"/>
          <w:sz w:val="24"/>
          <w:szCs w:val="24"/>
        </w:rPr>
      </w:pPr>
      <w:r w:rsidRPr="00252E09">
        <w:rPr>
          <w:rFonts w:ascii="Arial" w:hAnsi="Arial" w:cs="Arial"/>
          <w:sz w:val="24"/>
          <w:szCs w:val="24"/>
        </w:rPr>
        <w:t>Analysing billing variances and investigating significant discrepancies.</w:t>
      </w:r>
    </w:p>
    <w:p w:rsidR="00252E09" w:rsidRPr="0032009C" w:rsidRDefault="00252E09" w:rsidP="0032009C">
      <w:pPr>
        <w:pStyle w:val="ListParagraph"/>
        <w:numPr>
          <w:ilvl w:val="0"/>
          <w:numId w:val="3"/>
        </w:numPr>
        <w:rPr>
          <w:rFonts w:ascii="Arial" w:hAnsi="Arial" w:cs="Arial"/>
          <w:sz w:val="24"/>
          <w:szCs w:val="24"/>
        </w:rPr>
      </w:pPr>
      <w:r w:rsidRPr="00252E09">
        <w:rPr>
          <w:rFonts w:ascii="Arial" w:hAnsi="Arial" w:cs="Arial"/>
          <w:sz w:val="24"/>
          <w:szCs w:val="24"/>
        </w:rPr>
        <w:t>Taking the lead role in all financial planning activities.</w:t>
      </w:r>
    </w:p>
    <w:p w:rsidR="00252E09" w:rsidRPr="00252E09" w:rsidRDefault="00252E09" w:rsidP="00252E09">
      <w:pPr>
        <w:pStyle w:val="ListParagraph"/>
        <w:numPr>
          <w:ilvl w:val="0"/>
          <w:numId w:val="3"/>
        </w:numPr>
        <w:rPr>
          <w:rFonts w:ascii="Arial" w:hAnsi="Arial" w:cs="Arial"/>
          <w:sz w:val="24"/>
          <w:szCs w:val="24"/>
        </w:rPr>
      </w:pPr>
      <w:r w:rsidRPr="00252E09">
        <w:rPr>
          <w:rFonts w:ascii="Arial" w:hAnsi="Arial" w:cs="Arial"/>
          <w:sz w:val="24"/>
          <w:szCs w:val="24"/>
        </w:rPr>
        <w:t>Dealing with any queries from the auditors.</w:t>
      </w:r>
    </w:p>
    <w:p w:rsidR="00252E09" w:rsidRPr="0032009C" w:rsidRDefault="00252E09" w:rsidP="0032009C">
      <w:pPr>
        <w:pStyle w:val="ListParagraph"/>
        <w:numPr>
          <w:ilvl w:val="0"/>
          <w:numId w:val="3"/>
        </w:numPr>
        <w:rPr>
          <w:rFonts w:ascii="Arial" w:hAnsi="Arial" w:cs="Arial"/>
          <w:sz w:val="24"/>
          <w:szCs w:val="24"/>
        </w:rPr>
      </w:pPr>
      <w:r w:rsidRPr="00252E09">
        <w:rPr>
          <w:rFonts w:ascii="Arial" w:hAnsi="Arial" w:cs="Arial"/>
          <w:sz w:val="24"/>
          <w:szCs w:val="24"/>
        </w:rPr>
        <w:t>Having regular interactions with senior financial officers across the company.</w:t>
      </w:r>
    </w:p>
    <w:p w:rsidR="00252E09" w:rsidRPr="0032009C" w:rsidRDefault="00252E09" w:rsidP="0032009C">
      <w:pPr>
        <w:pStyle w:val="ListParagraph"/>
        <w:numPr>
          <w:ilvl w:val="0"/>
          <w:numId w:val="3"/>
        </w:numPr>
        <w:rPr>
          <w:rFonts w:ascii="Arial" w:hAnsi="Arial" w:cs="Arial"/>
          <w:sz w:val="24"/>
          <w:szCs w:val="24"/>
        </w:rPr>
      </w:pPr>
      <w:r w:rsidRPr="00252E09">
        <w:rPr>
          <w:rFonts w:ascii="Arial" w:hAnsi="Arial" w:cs="Arial"/>
          <w:sz w:val="24"/>
          <w:szCs w:val="24"/>
        </w:rPr>
        <w:t>Ensuring that all accountings records comply with company and statutory requirements.</w:t>
      </w:r>
    </w:p>
    <w:p w:rsidR="00252E09" w:rsidRDefault="00252E09" w:rsidP="00D77F31"/>
    <w:p w:rsidR="00252E09" w:rsidRDefault="00252E09" w:rsidP="00D77F31"/>
    <w:p w:rsidR="00252E09" w:rsidRPr="00493D52" w:rsidRDefault="00252E09" w:rsidP="00D77F31">
      <w:pPr>
        <w:rPr>
          <w:rFonts w:ascii="Arial" w:hAnsi="Arial" w:cs="Arial"/>
          <w:b/>
          <w:sz w:val="24"/>
          <w:szCs w:val="24"/>
          <w:u w:val="single"/>
        </w:rPr>
      </w:pPr>
      <w:r w:rsidRPr="00493D52">
        <w:rPr>
          <w:rFonts w:ascii="Arial" w:hAnsi="Arial" w:cs="Arial"/>
          <w:b/>
          <w:sz w:val="24"/>
          <w:szCs w:val="24"/>
          <w:u w:val="single"/>
        </w:rPr>
        <w:t>AREAS OF EXPERTISE</w:t>
      </w:r>
      <w:r w:rsidR="00AD54FD" w:rsidRPr="00493D52">
        <w:rPr>
          <w:rFonts w:ascii="Arial" w:hAnsi="Arial" w:cs="Arial"/>
          <w:b/>
          <w:sz w:val="24"/>
          <w:szCs w:val="24"/>
          <w:u w:val="single"/>
        </w:rPr>
        <w:t>:-</w:t>
      </w:r>
    </w:p>
    <w:p w:rsidR="00252E09" w:rsidRDefault="00252E09" w:rsidP="00D77F31"/>
    <w:p w:rsidR="00252E09" w:rsidRPr="00252E09" w:rsidRDefault="00252E09" w:rsidP="00252E09">
      <w:pPr>
        <w:pStyle w:val="ListParagraph"/>
        <w:numPr>
          <w:ilvl w:val="0"/>
          <w:numId w:val="4"/>
        </w:numPr>
        <w:rPr>
          <w:rFonts w:ascii="Arial" w:hAnsi="Arial" w:cs="Arial"/>
          <w:sz w:val="24"/>
          <w:szCs w:val="24"/>
        </w:rPr>
      </w:pPr>
      <w:r w:rsidRPr="00252E09">
        <w:rPr>
          <w:rFonts w:ascii="Arial" w:hAnsi="Arial" w:cs="Arial"/>
          <w:sz w:val="24"/>
          <w:szCs w:val="24"/>
        </w:rPr>
        <w:t xml:space="preserve">Maximising cash flow </w:t>
      </w:r>
    </w:p>
    <w:p w:rsidR="00252E09" w:rsidRPr="0032009C" w:rsidRDefault="00252E09" w:rsidP="0032009C">
      <w:pPr>
        <w:pStyle w:val="ListParagraph"/>
        <w:numPr>
          <w:ilvl w:val="0"/>
          <w:numId w:val="4"/>
        </w:numPr>
        <w:rPr>
          <w:rFonts w:ascii="Arial" w:hAnsi="Arial" w:cs="Arial"/>
          <w:sz w:val="24"/>
          <w:szCs w:val="24"/>
        </w:rPr>
      </w:pPr>
      <w:r w:rsidRPr="00252E09">
        <w:rPr>
          <w:rFonts w:ascii="Arial" w:hAnsi="Arial" w:cs="Arial"/>
          <w:sz w:val="24"/>
          <w:szCs w:val="24"/>
        </w:rPr>
        <w:t xml:space="preserve">Debt management </w:t>
      </w:r>
    </w:p>
    <w:p w:rsidR="00252E09" w:rsidRPr="00252E09" w:rsidRDefault="00252E09" w:rsidP="00252E09">
      <w:pPr>
        <w:pStyle w:val="ListParagraph"/>
        <w:numPr>
          <w:ilvl w:val="0"/>
          <w:numId w:val="4"/>
        </w:numPr>
        <w:rPr>
          <w:rFonts w:ascii="Arial" w:hAnsi="Arial" w:cs="Arial"/>
          <w:sz w:val="24"/>
          <w:szCs w:val="24"/>
        </w:rPr>
      </w:pPr>
      <w:r w:rsidRPr="00252E09">
        <w:rPr>
          <w:rFonts w:ascii="Arial" w:hAnsi="Arial" w:cs="Arial"/>
          <w:sz w:val="24"/>
          <w:szCs w:val="24"/>
        </w:rPr>
        <w:t xml:space="preserve">People management </w:t>
      </w:r>
    </w:p>
    <w:p w:rsidR="00252E09" w:rsidRPr="00252E09" w:rsidRDefault="00252E09" w:rsidP="00252E09">
      <w:pPr>
        <w:pStyle w:val="ListParagraph"/>
        <w:numPr>
          <w:ilvl w:val="0"/>
          <w:numId w:val="4"/>
        </w:numPr>
        <w:rPr>
          <w:rFonts w:ascii="Arial" w:hAnsi="Arial" w:cs="Arial"/>
          <w:sz w:val="24"/>
          <w:szCs w:val="24"/>
        </w:rPr>
      </w:pPr>
      <w:r w:rsidRPr="00252E09">
        <w:rPr>
          <w:rFonts w:ascii="Arial" w:hAnsi="Arial" w:cs="Arial"/>
          <w:sz w:val="24"/>
          <w:szCs w:val="24"/>
        </w:rPr>
        <w:t xml:space="preserve">Credit control </w:t>
      </w:r>
    </w:p>
    <w:p w:rsidR="00252E09" w:rsidRPr="00252E09" w:rsidRDefault="00252E09" w:rsidP="00252E09">
      <w:pPr>
        <w:pStyle w:val="ListParagraph"/>
        <w:numPr>
          <w:ilvl w:val="0"/>
          <w:numId w:val="4"/>
        </w:numPr>
        <w:rPr>
          <w:rFonts w:ascii="Arial" w:hAnsi="Arial" w:cs="Arial"/>
          <w:sz w:val="24"/>
          <w:szCs w:val="24"/>
        </w:rPr>
      </w:pPr>
      <w:r w:rsidRPr="00252E09">
        <w:rPr>
          <w:rFonts w:ascii="Arial" w:hAnsi="Arial" w:cs="Arial"/>
          <w:sz w:val="24"/>
          <w:szCs w:val="24"/>
        </w:rPr>
        <w:t xml:space="preserve">Balance Sheet-Reconciliations </w:t>
      </w:r>
    </w:p>
    <w:p w:rsidR="00252E09" w:rsidRPr="00252E09" w:rsidRDefault="00252E09" w:rsidP="00252E09">
      <w:pPr>
        <w:pStyle w:val="ListParagraph"/>
        <w:numPr>
          <w:ilvl w:val="0"/>
          <w:numId w:val="4"/>
        </w:numPr>
        <w:rPr>
          <w:rFonts w:ascii="Arial" w:hAnsi="Arial" w:cs="Arial"/>
          <w:sz w:val="24"/>
          <w:szCs w:val="24"/>
        </w:rPr>
      </w:pPr>
      <w:r w:rsidRPr="00252E09">
        <w:rPr>
          <w:rFonts w:ascii="Arial" w:hAnsi="Arial" w:cs="Arial"/>
          <w:sz w:val="24"/>
          <w:szCs w:val="24"/>
        </w:rPr>
        <w:t xml:space="preserve">Account queries </w:t>
      </w:r>
    </w:p>
    <w:p w:rsidR="00252E09" w:rsidRDefault="00252E09" w:rsidP="00252E09">
      <w:pPr>
        <w:pStyle w:val="ListParagraph"/>
        <w:numPr>
          <w:ilvl w:val="0"/>
          <w:numId w:val="4"/>
        </w:numPr>
        <w:rPr>
          <w:rFonts w:ascii="Arial" w:hAnsi="Arial" w:cs="Arial"/>
          <w:sz w:val="24"/>
          <w:szCs w:val="24"/>
        </w:rPr>
      </w:pPr>
      <w:r w:rsidRPr="00252E09">
        <w:rPr>
          <w:rFonts w:ascii="Arial" w:hAnsi="Arial" w:cs="Arial"/>
          <w:sz w:val="24"/>
          <w:szCs w:val="24"/>
        </w:rPr>
        <w:t>Advanced Excel skill</w:t>
      </w:r>
    </w:p>
    <w:p w:rsidR="00252E09" w:rsidRDefault="00252E09" w:rsidP="00252E09">
      <w:pPr>
        <w:rPr>
          <w:rFonts w:ascii="Arial" w:hAnsi="Arial" w:cs="Arial"/>
          <w:sz w:val="24"/>
          <w:szCs w:val="24"/>
        </w:rPr>
      </w:pPr>
    </w:p>
    <w:p w:rsidR="00252E09" w:rsidRDefault="00252E09" w:rsidP="00252E09">
      <w:pPr>
        <w:rPr>
          <w:rFonts w:ascii="Arial" w:hAnsi="Arial" w:cs="Arial"/>
          <w:sz w:val="24"/>
          <w:szCs w:val="24"/>
        </w:rPr>
      </w:pPr>
    </w:p>
    <w:p w:rsidR="00252E09" w:rsidRPr="00493D52" w:rsidRDefault="00AD54FD" w:rsidP="00252E09">
      <w:pPr>
        <w:rPr>
          <w:rFonts w:ascii="Arial" w:eastAsia="Arial" w:hAnsi="Arial" w:cs="Arial"/>
          <w:b/>
          <w:bCs/>
          <w:w w:val="99"/>
          <w:sz w:val="24"/>
          <w:szCs w:val="24"/>
        </w:rPr>
      </w:pPr>
      <w:r w:rsidRPr="00493D52">
        <w:rPr>
          <w:rFonts w:ascii="Arial" w:eastAsia="Arial" w:hAnsi="Arial" w:cs="Arial"/>
          <w:b/>
          <w:bCs/>
          <w:w w:val="99"/>
          <w:sz w:val="24"/>
          <w:szCs w:val="24"/>
          <w:u w:val="single"/>
        </w:rPr>
        <w:t>PERSONAL PROFILE</w:t>
      </w:r>
      <w:r w:rsidRPr="00493D52">
        <w:rPr>
          <w:rFonts w:ascii="Arial" w:eastAsia="Arial" w:hAnsi="Arial" w:cs="Arial"/>
          <w:b/>
          <w:bCs/>
          <w:w w:val="99"/>
          <w:sz w:val="24"/>
          <w:szCs w:val="24"/>
        </w:rPr>
        <w:t>:-</w:t>
      </w:r>
    </w:p>
    <w:p w:rsidR="00252E09" w:rsidRDefault="00252E09" w:rsidP="00252E09">
      <w:pPr>
        <w:rPr>
          <w:rFonts w:ascii="Arial" w:hAnsi="Arial" w:cs="Arial"/>
          <w:sz w:val="24"/>
          <w:szCs w:val="24"/>
        </w:rPr>
      </w:pPr>
    </w:p>
    <w:p w:rsidR="00A74CB4" w:rsidRDefault="00A74CB4" w:rsidP="00252E09">
      <w:pPr>
        <w:rPr>
          <w:rFonts w:ascii="Arial" w:hAnsi="Arial" w:cs="Arial"/>
          <w:sz w:val="24"/>
          <w:szCs w:val="24"/>
        </w:rPr>
      </w:pPr>
      <w:r>
        <w:rPr>
          <w:rFonts w:ascii="Arial" w:hAnsi="Arial" w:cs="Arial"/>
          <w:sz w:val="24"/>
          <w:szCs w:val="24"/>
        </w:rPr>
        <w:t>Gender</w:t>
      </w:r>
      <w:r>
        <w:rPr>
          <w:rFonts w:ascii="Arial" w:hAnsi="Arial" w:cs="Arial"/>
          <w:sz w:val="24"/>
          <w:szCs w:val="24"/>
        </w:rPr>
        <w:tab/>
      </w:r>
      <w:r>
        <w:rPr>
          <w:rFonts w:ascii="Arial" w:hAnsi="Arial" w:cs="Arial"/>
          <w:sz w:val="24"/>
          <w:szCs w:val="24"/>
        </w:rPr>
        <w:tab/>
        <w:t>: Male</w:t>
      </w:r>
    </w:p>
    <w:p w:rsidR="00A74CB4" w:rsidRDefault="00A74CB4" w:rsidP="00252E09">
      <w:pPr>
        <w:rPr>
          <w:rFonts w:ascii="Arial" w:eastAsia="Arial" w:hAnsi="Arial" w:cs="Arial"/>
          <w:sz w:val="24"/>
          <w:szCs w:val="24"/>
        </w:rPr>
      </w:pPr>
      <w:r>
        <w:rPr>
          <w:rFonts w:ascii="Arial" w:eastAsia="Arial" w:hAnsi="Arial" w:cs="Arial"/>
          <w:sz w:val="24"/>
          <w:szCs w:val="24"/>
        </w:rPr>
        <w:t>Date of birth</w:t>
      </w:r>
      <w:r>
        <w:rPr>
          <w:rFonts w:ascii="Arial" w:eastAsia="Arial" w:hAnsi="Arial" w:cs="Arial"/>
          <w:sz w:val="24"/>
          <w:szCs w:val="24"/>
        </w:rPr>
        <w:tab/>
      </w:r>
      <w:r>
        <w:rPr>
          <w:rFonts w:ascii="Arial" w:eastAsia="Arial" w:hAnsi="Arial" w:cs="Arial"/>
          <w:sz w:val="24"/>
          <w:szCs w:val="24"/>
        </w:rPr>
        <w:tab/>
        <w:t>: 30</w:t>
      </w:r>
      <w:r>
        <w:rPr>
          <w:rFonts w:ascii="Arial" w:eastAsia="Arial" w:hAnsi="Arial" w:cs="Arial"/>
          <w:sz w:val="14"/>
          <w:szCs w:val="14"/>
        </w:rPr>
        <w:t>th</w:t>
      </w:r>
      <w:r>
        <w:rPr>
          <w:rFonts w:ascii="Arial" w:eastAsia="Arial" w:hAnsi="Arial" w:cs="Arial"/>
          <w:sz w:val="24"/>
          <w:szCs w:val="24"/>
        </w:rPr>
        <w:t xml:space="preserve"> oct</w:t>
      </w:r>
      <w:proofErr w:type="gramStart"/>
      <w:r>
        <w:rPr>
          <w:rFonts w:ascii="Arial" w:eastAsia="Arial" w:hAnsi="Arial" w:cs="Arial"/>
          <w:sz w:val="24"/>
          <w:szCs w:val="24"/>
        </w:rPr>
        <w:t>,1990</w:t>
      </w:r>
      <w:proofErr w:type="gramEnd"/>
    </w:p>
    <w:p w:rsidR="00A74CB4" w:rsidRDefault="00A74CB4" w:rsidP="00252E09">
      <w:pPr>
        <w:rPr>
          <w:rFonts w:ascii="Arial" w:eastAsia="Arial" w:hAnsi="Arial" w:cs="Arial"/>
          <w:sz w:val="24"/>
          <w:szCs w:val="24"/>
        </w:rPr>
      </w:pPr>
      <w:r>
        <w:rPr>
          <w:rFonts w:ascii="Arial" w:eastAsia="Arial" w:hAnsi="Arial" w:cs="Arial"/>
          <w:sz w:val="24"/>
          <w:szCs w:val="24"/>
        </w:rPr>
        <w:t>Nationality</w:t>
      </w:r>
      <w:r>
        <w:rPr>
          <w:rFonts w:ascii="Arial" w:eastAsia="Arial" w:hAnsi="Arial" w:cs="Arial"/>
          <w:sz w:val="24"/>
          <w:szCs w:val="24"/>
        </w:rPr>
        <w:tab/>
      </w:r>
      <w:r>
        <w:rPr>
          <w:rFonts w:ascii="Arial" w:eastAsia="Arial" w:hAnsi="Arial" w:cs="Arial"/>
          <w:sz w:val="24"/>
          <w:szCs w:val="24"/>
        </w:rPr>
        <w:tab/>
        <w:t>:</w:t>
      </w:r>
      <w:r w:rsidR="00AD54FD">
        <w:rPr>
          <w:rFonts w:ascii="Arial" w:eastAsia="Arial" w:hAnsi="Arial" w:cs="Arial"/>
          <w:sz w:val="24"/>
          <w:szCs w:val="24"/>
        </w:rPr>
        <w:t xml:space="preserve"> </w:t>
      </w:r>
      <w:r>
        <w:rPr>
          <w:rFonts w:ascii="Arial" w:eastAsia="Arial" w:hAnsi="Arial" w:cs="Arial"/>
          <w:sz w:val="24"/>
          <w:szCs w:val="24"/>
        </w:rPr>
        <w:t>Indian</w:t>
      </w:r>
    </w:p>
    <w:p w:rsidR="00A74CB4" w:rsidRDefault="00A74CB4" w:rsidP="00252E09">
      <w:pPr>
        <w:rPr>
          <w:rFonts w:ascii="Arial" w:eastAsia="Arial" w:hAnsi="Arial" w:cs="Arial"/>
          <w:sz w:val="24"/>
          <w:szCs w:val="24"/>
        </w:rPr>
      </w:pPr>
      <w:r>
        <w:rPr>
          <w:rFonts w:ascii="Arial" w:eastAsia="Arial" w:hAnsi="Arial" w:cs="Arial"/>
          <w:sz w:val="24"/>
          <w:szCs w:val="24"/>
        </w:rPr>
        <w:t>Language known</w:t>
      </w:r>
      <w:r>
        <w:rPr>
          <w:rFonts w:ascii="Arial" w:eastAsia="Arial" w:hAnsi="Arial" w:cs="Arial"/>
          <w:sz w:val="24"/>
          <w:szCs w:val="24"/>
        </w:rPr>
        <w:tab/>
        <w:t>: English, Hindi, Gujarati</w:t>
      </w:r>
    </w:p>
    <w:p w:rsidR="00A74CB4" w:rsidRDefault="00A74CB4" w:rsidP="00252E09">
      <w:pPr>
        <w:rPr>
          <w:rFonts w:ascii="Arial" w:eastAsia="Arial" w:hAnsi="Arial" w:cs="Arial"/>
          <w:sz w:val="24"/>
          <w:szCs w:val="24"/>
        </w:rPr>
      </w:pPr>
      <w:r>
        <w:rPr>
          <w:rFonts w:ascii="Arial" w:eastAsia="Arial" w:hAnsi="Arial" w:cs="Arial"/>
          <w:sz w:val="24"/>
          <w:szCs w:val="24"/>
        </w:rPr>
        <w:t>Marital Status</w:t>
      </w:r>
      <w:r>
        <w:rPr>
          <w:rFonts w:ascii="Arial" w:eastAsia="Arial" w:hAnsi="Arial" w:cs="Arial"/>
          <w:sz w:val="24"/>
          <w:szCs w:val="24"/>
        </w:rPr>
        <w:tab/>
        <w:t>: Single</w:t>
      </w:r>
    </w:p>
    <w:p w:rsidR="00B436F6" w:rsidRDefault="00B436F6" w:rsidP="00F9661F">
      <w:pPr>
        <w:rPr>
          <w:rFonts w:ascii="Arial" w:eastAsia="Arial" w:hAnsi="Arial" w:cs="Arial"/>
          <w:b/>
          <w:bCs/>
          <w:sz w:val="24"/>
          <w:szCs w:val="24"/>
          <w:u w:val="single"/>
        </w:rPr>
      </w:pPr>
    </w:p>
    <w:p w:rsidR="00A74CB4" w:rsidRPr="00AD54FD" w:rsidRDefault="00AD54FD" w:rsidP="00F9661F">
      <w:pPr>
        <w:rPr>
          <w:sz w:val="20"/>
          <w:szCs w:val="20"/>
        </w:rPr>
      </w:pPr>
      <w:r>
        <w:rPr>
          <w:rFonts w:ascii="Arial" w:eastAsia="Arial" w:hAnsi="Arial" w:cs="Arial"/>
          <w:b/>
          <w:bCs/>
          <w:sz w:val="24"/>
          <w:szCs w:val="24"/>
          <w:u w:val="single"/>
        </w:rPr>
        <w:t>PROJECT EXPERIENCE</w:t>
      </w:r>
      <w:r>
        <w:rPr>
          <w:rFonts w:ascii="Arial" w:eastAsia="Arial" w:hAnsi="Arial" w:cs="Arial"/>
          <w:b/>
          <w:bCs/>
          <w:sz w:val="24"/>
          <w:szCs w:val="24"/>
        </w:rPr>
        <w:t>:-</w:t>
      </w:r>
    </w:p>
    <w:p w:rsidR="00A74CB4" w:rsidRDefault="00A74CB4" w:rsidP="00252E09">
      <w:pPr>
        <w:rPr>
          <w:rFonts w:ascii="Arial" w:hAnsi="Arial" w:cs="Arial"/>
          <w:sz w:val="24"/>
          <w:szCs w:val="24"/>
        </w:rPr>
      </w:pPr>
    </w:p>
    <w:p w:rsidR="00A74CB4" w:rsidRPr="00A74CB4" w:rsidRDefault="00A74CB4" w:rsidP="00A74CB4">
      <w:pPr>
        <w:pStyle w:val="ListParagraph"/>
        <w:numPr>
          <w:ilvl w:val="0"/>
          <w:numId w:val="6"/>
        </w:numPr>
        <w:rPr>
          <w:rFonts w:ascii="Arial" w:eastAsia="Arial" w:hAnsi="Arial" w:cs="Arial"/>
          <w:sz w:val="24"/>
          <w:szCs w:val="24"/>
        </w:rPr>
      </w:pPr>
      <w:proofErr w:type="gramStart"/>
      <w:r w:rsidRPr="00A74CB4">
        <w:rPr>
          <w:rFonts w:ascii="Arial" w:eastAsia="Arial" w:hAnsi="Arial" w:cs="Arial"/>
          <w:b/>
          <w:bCs/>
          <w:sz w:val="24"/>
          <w:szCs w:val="24"/>
        </w:rPr>
        <w:t>MBA(</w:t>
      </w:r>
      <w:proofErr w:type="gramEnd"/>
      <w:r w:rsidRPr="00A74CB4">
        <w:rPr>
          <w:rFonts w:ascii="Arial" w:eastAsia="Arial" w:hAnsi="Arial" w:cs="Arial"/>
          <w:b/>
          <w:bCs/>
          <w:sz w:val="24"/>
          <w:szCs w:val="24"/>
        </w:rPr>
        <w:t>SEM-II)-</w:t>
      </w:r>
      <w:r w:rsidRPr="00A74CB4">
        <w:rPr>
          <w:rFonts w:ascii="Arial" w:eastAsia="Arial" w:hAnsi="Arial" w:cs="Arial"/>
          <w:sz w:val="24"/>
          <w:szCs w:val="24"/>
        </w:rPr>
        <w:t xml:space="preserve">INDIAN RAYON PVT LTD.- A study on cost control methodology </w:t>
      </w:r>
      <w:proofErr w:type="spellStart"/>
      <w:r w:rsidRPr="00A74CB4">
        <w:rPr>
          <w:rFonts w:ascii="Arial" w:eastAsia="Arial" w:hAnsi="Arial" w:cs="Arial"/>
          <w:sz w:val="24"/>
          <w:szCs w:val="24"/>
        </w:rPr>
        <w:t>andmeasures</w:t>
      </w:r>
      <w:proofErr w:type="spellEnd"/>
      <w:r w:rsidRPr="00A74CB4">
        <w:rPr>
          <w:rFonts w:ascii="Arial" w:eastAsia="Arial" w:hAnsi="Arial" w:cs="Arial"/>
          <w:sz w:val="24"/>
          <w:szCs w:val="24"/>
        </w:rPr>
        <w:t>- Finance (SIP).</w:t>
      </w:r>
    </w:p>
    <w:p w:rsidR="00A74CB4" w:rsidRPr="00A74CB4" w:rsidRDefault="00A74CB4" w:rsidP="00A74CB4">
      <w:pPr>
        <w:pStyle w:val="ListParagraph"/>
        <w:numPr>
          <w:ilvl w:val="0"/>
          <w:numId w:val="6"/>
        </w:numPr>
        <w:tabs>
          <w:tab w:val="left" w:pos="840"/>
        </w:tabs>
        <w:spacing w:line="321" w:lineRule="auto"/>
        <w:ind w:right="720"/>
        <w:rPr>
          <w:rFonts w:ascii="Courier New" w:eastAsia="Courier New" w:hAnsi="Courier New" w:cs="Courier New"/>
          <w:sz w:val="24"/>
          <w:szCs w:val="24"/>
        </w:rPr>
      </w:pPr>
      <w:proofErr w:type="gramStart"/>
      <w:r w:rsidRPr="00A74CB4">
        <w:rPr>
          <w:rFonts w:ascii="Arial" w:eastAsia="Arial" w:hAnsi="Arial" w:cs="Arial"/>
          <w:b/>
          <w:bCs/>
          <w:sz w:val="24"/>
          <w:szCs w:val="24"/>
        </w:rPr>
        <w:t>MBA(</w:t>
      </w:r>
      <w:proofErr w:type="gramEnd"/>
      <w:r w:rsidRPr="00A74CB4">
        <w:rPr>
          <w:rFonts w:ascii="Arial" w:eastAsia="Arial" w:hAnsi="Arial" w:cs="Arial"/>
          <w:b/>
          <w:bCs/>
          <w:sz w:val="24"/>
          <w:szCs w:val="24"/>
        </w:rPr>
        <w:t xml:space="preserve">SEM-IV)- </w:t>
      </w:r>
      <w:r w:rsidRPr="00A74CB4">
        <w:rPr>
          <w:rFonts w:ascii="Arial" w:eastAsia="Arial" w:hAnsi="Arial" w:cs="Arial"/>
          <w:sz w:val="24"/>
          <w:szCs w:val="24"/>
        </w:rPr>
        <w:t xml:space="preserve">Global Country Study report on Food Processing Industry of Jordan </w:t>
      </w:r>
      <w:proofErr w:type="spellStart"/>
      <w:r w:rsidRPr="00A74CB4">
        <w:rPr>
          <w:rFonts w:ascii="Arial" w:eastAsia="Arial" w:hAnsi="Arial" w:cs="Arial"/>
          <w:sz w:val="24"/>
          <w:szCs w:val="24"/>
        </w:rPr>
        <w:t>withrefrence</w:t>
      </w:r>
      <w:proofErr w:type="spellEnd"/>
      <w:r w:rsidRPr="00A74CB4">
        <w:rPr>
          <w:rFonts w:ascii="Arial" w:eastAsia="Arial" w:hAnsi="Arial" w:cs="Arial"/>
          <w:sz w:val="24"/>
          <w:szCs w:val="24"/>
        </w:rPr>
        <w:t xml:space="preserve"> to business opportunities in Gujarat &amp; Andhra Pradesh.</w:t>
      </w:r>
    </w:p>
    <w:p w:rsidR="00A74CB4" w:rsidRDefault="00A74CB4" w:rsidP="00A74CB4">
      <w:pPr>
        <w:spacing w:line="87" w:lineRule="exact"/>
        <w:rPr>
          <w:rFonts w:ascii="Courier New" w:eastAsia="Courier New" w:hAnsi="Courier New" w:cs="Courier New"/>
          <w:sz w:val="24"/>
          <w:szCs w:val="24"/>
        </w:rPr>
      </w:pPr>
    </w:p>
    <w:p w:rsidR="00A74CB4" w:rsidRDefault="00A74CB4" w:rsidP="00A74CB4">
      <w:pPr>
        <w:pStyle w:val="ListParagraph"/>
        <w:numPr>
          <w:ilvl w:val="0"/>
          <w:numId w:val="6"/>
        </w:numPr>
        <w:rPr>
          <w:rFonts w:ascii="Arial" w:eastAsia="Arial" w:hAnsi="Arial" w:cs="Arial"/>
          <w:sz w:val="24"/>
          <w:szCs w:val="24"/>
        </w:rPr>
      </w:pPr>
      <w:r w:rsidRPr="00A74CB4">
        <w:rPr>
          <w:rFonts w:ascii="Arial" w:eastAsia="Arial" w:hAnsi="Arial" w:cs="Arial"/>
          <w:b/>
          <w:bCs/>
          <w:sz w:val="24"/>
          <w:szCs w:val="24"/>
        </w:rPr>
        <w:t>MBA(SEM-IV)-</w:t>
      </w:r>
      <w:r w:rsidRPr="00A74CB4">
        <w:rPr>
          <w:rFonts w:ascii="Arial" w:eastAsia="Arial" w:hAnsi="Arial" w:cs="Arial"/>
          <w:sz w:val="24"/>
          <w:szCs w:val="24"/>
        </w:rPr>
        <w:t xml:space="preserve">Comparative study on financial performance evaluation of </w:t>
      </w:r>
      <w:proofErr w:type="spellStart"/>
      <w:r w:rsidRPr="00A74CB4">
        <w:rPr>
          <w:rFonts w:ascii="Arial" w:eastAsia="Arial" w:hAnsi="Arial" w:cs="Arial"/>
          <w:sz w:val="24"/>
          <w:szCs w:val="24"/>
        </w:rPr>
        <w:t>Muthoot</w:t>
      </w:r>
      <w:proofErr w:type="spellEnd"/>
      <w:r w:rsidRPr="00A74CB4">
        <w:rPr>
          <w:rFonts w:ascii="Arial" w:eastAsia="Arial" w:hAnsi="Arial" w:cs="Arial"/>
          <w:sz w:val="24"/>
          <w:szCs w:val="24"/>
        </w:rPr>
        <w:t xml:space="preserve"> finance &amp;</w:t>
      </w:r>
      <w:proofErr w:type="spellStart"/>
      <w:r w:rsidRPr="00A74CB4">
        <w:rPr>
          <w:rFonts w:ascii="Arial" w:eastAsia="Arial" w:hAnsi="Arial" w:cs="Arial"/>
          <w:sz w:val="24"/>
          <w:szCs w:val="24"/>
        </w:rPr>
        <w:t>Manappuram</w:t>
      </w:r>
      <w:proofErr w:type="spellEnd"/>
      <w:r w:rsidRPr="00A74CB4">
        <w:rPr>
          <w:rFonts w:ascii="Arial" w:eastAsia="Arial" w:hAnsi="Arial" w:cs="Arial"/>
          <w:sz w:val="24"/>
          <w:szCs w:val="24"/>
        </w:rPr>
        <w:t xml:space="preserve"> finance gold loan companies- Finance (CP)</w:t>
      </w:r>
    </w:p>
    <w:p w:rsidR="00A74CB4" w:rsidRDefault="00A74CB4" w:rsidP="00A74CB4">
      <w:pPr>
        <w:tabs>
          <w:tab w:val="left" w:pos="840"/>
        </w:tabs>
        <w:spacing w:line="321" w:lineRule="auto"/>
        <w:ind w:right="740"/>
        <w:rPr>
          <w:rFonts w:ascii="Arial" w:eastAsia="Arial" w:hAnsi="Arial" w:cs="Arial"/>
          <w:sz w:val="24"/>
          <w:szCs w:val="24"/>
        </w:rPr>
      </w:pPr>
    </w:p>
    <w:p w:rsidR="00A74CB4" w:rsidRPr="00F9661F" w:rsidRDefault="00AD54FD" w:rsidP="00A74CB4">
      <w:pPr>
        <w:tabs>
          <w:tab w:val="left" w:pos="840"/>
        </w:tabs>
        <w:spacing w:line="321" w:lineRule="auto"/>
        <w:ind w:right="740"/>
        <w:rPr>
          <w:rFonts w:ascii="Arial" w:eastAsia="Arial" w:hAnsi="Arial" w:cs="Arial"/>
          <w:b/>
          <w:bCs/>
          <w:sz w:val="24"/>
          <w:szCs w:val="24"/>
        </w:rPr>
      </w:pPr>
      <w:r>
        <w:rPr>
          <w:rFonts w:ascii="Arial" w:eastAsia="Arial" w:hAnsi="Arial" w:cs="Arial"/>
          <w:b/>
          <w:bCs/>
          <w:sz w:val="24"/>
          <w:szCs w:val="24"/>
          <w:u w:val="single"/>
        </w:rPr>
        <w:lastRenderedPageBreak/>
        <w:t>COMPUTER SKILLS</w:t>
      </w:r>
      <w:r>
        <w:rPr>
          <w:rFonts w:ascii="Arial" w:eastAsia="Arial" w:hAnsi="Arial" w:cs="Arial"/>
          <w:b/>
          <w:bCs/>
          <w:sz w:val="24"/>
          <w:szCs w:val="24"/>
        </w:rPr>
        <w:t>:-</w:t>
      </w:r>
    </w:p>
    <w:p w:rsidR="00A74CB4" w:rsidRPr="006C44E6" w:rsidRDefault="00A74CB4" w:rsidP="00A74CB4">
      <w:pPr>
        <w:numPr>
          <w:ilvl w:val="0"/>
          <w:numId w:val="5"/>
        </w:numPr>
        <w:tabs>
          <w:tab w:val="left" w:pos="840"/>
        </w:tabs>
        <w:spacing w:line="321" w:lineRule="auto"/>
        <w:ind w:left="840" w:right="740" w:hanging="358"/>
        <w:rPr>
          <w:sz w:val="20"/>
          <w:szCs w:val="20"/>
        </w:rPr>
      </w:pPr>
      <w:r>
        <w:rPr>
          <w:rFonts w:ascii="Arial" w:eastAsia="Arial" w:hAnsi="Arial" w:cs="Arial"/>
          <w:bCs/>
          <w:sz w:val="24"/>
          <w:szCs w:val="24"/>
        </w:rPr>
        <w:t>MS OFFICE</w:t>
      </w:r>
    </w:p>
    <w:p w:rsidR="00A74CB4" w:rsidRPr="006C44E6" w:rsidRDefault="00A74CB4" w:rsidP="00A74CB4">
      <w:pPr>
        <w:numPr>
          <w:ilvl w:val="0"/>
          <w:numId w:val="5"/>
        </w:numPr>
        <w:tabs>
          <w:tab w:val="left" w:pos="840"/>
        </w:tabs>
        <w:spacing w:line="321" w:lineRule="auto"/>
        <w:ind w:left="840" w:right="740" w:hanging="358"/>
        <w:rPr>
          <w:sz w:val="20"/>
          <w:szCs w:val="20"/>
        </w:rPr>
      </w:pPr>
      <w:r>
        <w:rPr>
          <w:rFonts w:ascii="Arial" w:eastAsia="Arial" w:hAnsi="Arial" w:cs="Arial"/>
          <w:bCs/>
          <w:sz w:val="24"/>
          <w:szCs w:val="24"/>
        </w:rPr>
        <w:t>TALLY 9.0</w:t>
      </w:r>
    </w:p>
    <w:p w:rsidR="00A74CB4" w:rsidRPr="00A74CB4" w:rsidRDefault="00A74CB4" w:rsidP="00A74CB4">
      <w:pPr>
        <w:numPr>
          <w:ilvl w:val="0"/>
          <w:numId w:val="5"/>
        </w:numPr>
        <w:tabs>
          <w:tab w:val="left" w:pos="840"/>
        </w:tabs>
        <w:spacing w:line="321" w:lineRule="auto"/>
        <w:ind w:left="840" w:right="740" w:hanging="358"/>
        <w:rPr>
          <w:sz w:val="20"/>
          <w:szCs w:val="20"/>
        </w:rPr>
      </w:pPr>
      <w:r>
        <w:rPr>
          <w:rFonts w:ascii="Arial" w:eastAsia="Arial" w:hAnsi="Arial" w:cs="Arial"/>
          <w:bCs/>
          <w:sz w:val="24"/>
          <w:szCs w:val="24"/>
        </w:rPr>
        <w:t>FAMILIAR WITH BASIC OPERATION OF COMPUTER.</w:t>
      </w:r>
    </w:p>
    <w:p w:rsidR="00A74CB4" w:rsidRDefault="00A74CB4" w:rsidP="00A74CB4">
      <w:pPr>
        <w:rPr>
          <w:rFonts w:ascii="Arial" w:eastAsia="Arial" w:hAnsi="Arial" w:cs="Arial"/>
          <w:bCs/>
          <w:sz w:val="24"/>
          <w:szCs w:val="24"/>
        </w:rPr>
      </w:pPr>
    </w:p>
    <w:p w:rsidR="00A74CB4" w:rsidRPr="00F9661F" w:rsidRDefault="00AD54FD" w:rsidP="00A74CB4">
      <w:pPr>
        <w:rPr>
          <w:rFonts w:ascii="Arial" w:eastAsia="Arial" w:hAnsi="Arial" w:cs="Arial"/>
          <w:b/>
          <w:bCs/>
          <w:sz w:val="24"/>
          <w:szCs w:val="24"/>
        </w:rPr>
      </w:pPr>
      <w:r>
        <w:rPr>
          <w:rFonts w:ascii="Arial" w:eastAsia="Arial" w:hAnsi="Arial" w:cs="Arial"/>
          <w:b/>
          <w:bCs/>
          <w:sz w:val="24"/>
          <w:szCs w:val="24"/>
          <w:u w:val="single"/>
        </w:rPr>
        <w:t>HOBBIES</w:t>
      </w:r>
      <w:r>
        <w:rPr>
          <w:rFonts w:ascii="Arial" w:eastAsia="Arial" w:hAnsi="Arial" w:cs="Arial"/>
          <w:b/>
          <w:bCs/>
          <w:sz w:val="24"/>
          <w:szCs w:val="24"/>
        </w:rPr>
        <w:t>:-</w:t>
      </w:r>
    </w:p>
    <w:p w:rsidR="00A74CB4" w:rsidRPr="00A74CB4" w:rsidRDefault="00A74CB4" w:rsidP="00A74CB4">
      <w:pPr>
        <w:pStyle w:val="ListParagraph"/>
        <w:numPr>
          <w:ilvl w:val="0"/>
          <w:numId w:val="8"/>
        </w:numPr>
        <w:shd w:val="clear" w:color="auto" w:fill="FFFFFF"/>
        <w:rPr>
          <w:rFonts w:ascii="Arial" w:eastAsia="Times New Roman" w:hAnsi="Arial" w:cs="Arial"/>
          <w:color w:val="000000"/>
          <w:sz w:val="24"/>
          <w:szCs w:val="24"/>
        </w:rPr>
      </w:pPr>
      <w:r w:rsidRPr="00A74CB4">
        <w:rPr>
          <w:rFonts w:ascii="Arial" w:eastAsia="Times New Roman" w:hAnsi="Arial" w:cs="Arial"/>
          <w:color w:val="000000"/>
          <w:spacing w:val="-15"/>
          <w:sz w:val="24"/>
          <w:szCs w:val="24"/>
          <w:bdr w:val="none" w:sz="0" w:space="0" w:color="auto" w:frame="1"/>
        </w:rPr>
        <w:t>Traveling.</w:t>
      </w:r>
    </w:p>
    <w:p w:rsidR="00A74CB4" w:rsidRPr="00A74CB4" w:rsidRDefault="00A74CB4" w:rsidP="00A74CB4">
      <w:pPr>
        <w:pStyle w:val="ListParagraph"/>
        <w:numPr>
          <w:ilvl w:val="0"/>
          <w:numId w:val="8"/>
        </w:numPr>
        <w:shd w:val="clear" w:color="auto" w:fill="FFFFFF"/>
        <w:rPr>
          <w:rFonts w:ascii="Arial" w:eastAsia="Times New Roman" w:hAnsi="Arial" w:cs="Arial"/>
          <w:color w:val="000000"/>
          <w:sz w:val="24"/>
          <w:szCs w:val="24"/>
        </w:rPr>
      </w:pPr>
      <w:r w:rsidRPr="00A74CB4">
        <w:rPr>
          <w:rFonts w:ascii="Arial" w:eastAsia="Times New Roman" w:hAnsi="Arial" w:cs="Arial"/>
          <w:color w:val="000000"/>
          <w:sz w:val="24"/>
          <w:szCs w:val="24"/>
          <w:bdr w:val="none" w:sz="0" w:space="0" w:color="auto" w:frame="1"/>
        </w:rPr>
        <w:t>Listening music.</w:t>
      </w:r>
    </w:p>
    <w:p w:rsidR="00A74CB4" w:rsidRPr="00A74CB4" w:rsidRDefault="00A74CB4" w:rsidP="00A74CB4">
      <w:pPr>
        <w:pStyle w:val="ListParagraph"/>
        <w:numPr>
          <w:ilvl w:val="0"/>
          <w:numId w:val="8"/>
        </w:numPr>
        <w:shd w:val="clear" w:color="auto" w:fill="FFFFFF"/>
        <w:rPr>
          <w:rFonts w:ascii="Arial" w:eastAsia="Times New Roman" w:hAnsi="Arial" w:cs="Arial"/>
          <w:color w:val="000000"/>
          <w:sz w:val="24"/>
          <w:szCs w:val="24"/>
        </w:rPr>
      </w:pPr>
      <w:r w:rsidRPr="00A74CB4">
        <w:rPr>
          <w:rFonts w:ascii="Arial" w:eastAsia="Times New Roman" w:hAnsi="Arial" w:cs="Arial"/>
          <w:color w:val="000000"/>
          <w:sz w:val="24"/>
          <w:szCs w:val="24"/>
          <w:bdr w:val="none" w:sz="0" w:space="0" w:color="auto" w:frame="1"/>
        </w:rPr>
        <w:t>Interaction with people.</w:t>
      </w:r>
    </w:p>
    <w:p w:rsidR="00A74CB4" w:rsidRPr="00A74CB4" w:rsidRDefault="00A74CB4" w:rsidP="00A74CB4">
      <w:pPr>
        <w:pStyle w:val="ListParagraph"/>
        <w:numPr>
          <w:ilvl w:val="0"/>
          <w:numId w:val="8"/>
        </w:numPr>
        <w:shd w:val="clear" w:color="auto" w:fill="FFFFFF"/>
        <w:rPr>
          <w:rFonts w:ascii="Arial" w:eastAsia="Times New Roman" w:hAnsi="Arial" w:cs="Arial"/>
          <w:color w:val="000000"/>
          <w:sz w:val="24"/>
          <w:szCs w:val="24"/>
        </w:rPr>
      </w:pPr>
      <w:r w:rsidRPr="00A74CB4">
        <w:rPr>
          <w:rFonts w:ascii="Arial" w:eastAsia="Times New Roman" w:hAnsi="Arial" w:cs="Arial"/>
          <w:color w:val="000000"/>
          <w:sz w:val="24"/>
          <w:szCs w:val="24"/>
          <w:bdr w:val="none" w:sz="0" w:space="0" w:color="auto" w:frame="1"/>
        </w:rPr>
        <w:t>Internet surfing.</w:t>
      </w:r>
    </w:p>
    <w:p w:rsidR="00A74CB4" w:rsidRDefault="00A74CB4" w:rsidP="00A74CB4">
      <w:pPr>
        <w:shd w:val="clear" w:color="auto" w:fill="FFFFFF"/>
        <w:rPr>
          <w:rFonts w:ascii="Arial" w:eastAsia="Times New Roman" w:hAnsi="Arial" w:cs="Arial"/>
          <w:color w:val="000000"/>
          <w:sz w:val="24"/>
          <w:szCs w:val="24"/>
        </w:rPr>
      </w:pPr>
    </w:p>
    <w:p w:rsidR="00A74CB4" w:rsidRPr="00F9661F" w:rsidRDefault="00A74CB4" w:rsidP="00A74CB4">
      <w:pPr>
        <w:shd w:val="clear" w:color="auto" w:fill="FFFFFF"/>
        <w:rPr>
          <w:rFonts w:ascii="Arial" w:eastAsia="Arial" w:hAnsi="Arial" w:cs="Arial"/>
          <w:b/>
          <w:bCs/>
          <w:sz w:val="24"/>
          <w:szCs w:val="24"/>
        </w:rPr>
      </w:pPr>
      <w:r>
        <w:rPr>
          <w:rFonts w:ascii="Arial" w:eastAsia="Arial" w:hAnsi="Arial" w:cs="Arial"/>
          <w:b/>
          <w:bCs/>
          <w:sz w:val="24"/>
          <w:szCs w:val="24"/>
          <w:u w:val="single"/>
        </w:rPr>
        <w:t>STRENGTH</w:t>
      </w:r>
      <w:r>
        <w:rPr>
          <w:rFonts w:ascii="Arial" w:eastAsia="Arial" w:hAnsi="Arial" w:cs="Arial"/>
          <w:b/>
          <w:bCs/>
          <w:sz w:val="24"/>
          <w:szCs w:val="24"/>
        </w:rPr>
        <w:t>:-</w:t>
      </w:r>
    </w:p>
    <w:p w:rsidR="00A74CB4" w:rsidRDefault="00A74CB4" w:rsidP="00A74CB4">
      <w:pPr>
        <w:numPr>
          <w:ilvl w:val="0"/>
          <w:numId w:val="10"/>
        </w:numPr>
        <w:tabs>
          <w:tab w:val="left" w:pos="720"/>
        </w:tabs>
        <w:ind w:left="720" w:hanging="360"/>
        <w:rPr>
          <w:rFonts w:ascii="Symbol" w:eastAsia="Symbol" w:hAnsi="Symbol" w:cs="Symbol"/>
          <w:sz w:val="24"/>
          <w:szCs w:val="24"/>
        </w:rPr>
      </w:pPr>
      <w:r>
        <w:rPr>
          <w:rFonts w:ascii="Arial" w:eastAsia="Arial" w:hAnsi="Arial" w:cs="Arial"/>
          <w:sz w:val="24"/>
          <w:szCs w:val="24"/>
        </w:rPr>
        <w:t>Hard work + Smart work</w:t>
      </w:r>
    </w:p>
    <w:p w:rsidR="00A74CB4" w:rsidRDefault="00A74CB4" w:rsidP="00A74CB4">
      <w:pPr>
        <w:numPr>
          <w:ilvl w:val="0"/>
          <w:numId w:val="10"/>
        </w:numPr>
        <w:tabs>
          <w:tab w:val="left" w:pos="720"/>
        </w:tabs>
        <w:ind w:left="720" w:hanging="360"/>
        <w:rPr>
          <w:rFonts w:ascii="Symbol" w:eastAsia="Symbol" w:hAnsi="Symbol" w:cs="Symbol"/>
          <w:sz w:val="24"/>
          <w:szCs w:val="24"/>
        </w:rPr>
      </w:pPr>
      <w:r>
        <w:rPr>
          <w:rFonts w:ascii="Arial" w:eastAsia="Arial" w:hAnsi="Arial" w:cs="Arial"/>
          <w:sz w:val="24"/>
          <w:szCs w:val="24"/>
        </w:rPr>
        <w:t>Self Confidence</w:t>
      </w:r>
    </w:p>
    <w:p w:rsidR="00A74CB4" w:rsidRPr="00A74CB4" w:rsidRDefault="00A74CB4" w:rsidP="00A74CB4">
      <w:pPr>
        <w:numPr>
          <w:ilvl w:val="0"/>
          <w:numId w:val="10"/>
        </w:numPr>
        <w:tabs>
          <w:tab w:val="left" w:pos="720"/>
        </w:tabs>
        <w:ind w:left="720" w:hanging="358"/>
        <w:rPr>
          <w:rFonts w:ascii="Symbol" w:eastAsia="Symbol" w:hAnsi="Symbol" w:cs="Symbol"/>
          <w:sz w:val="24"/>
          <w:szCs w:val="24"/>
        </w:rPr>
      </w:pPr>
      <w:r>
        <w:rPr>
          <w:rFonts w:ascii="Arial" w:eastAsia="Arial" w:hAnsi="Arial" w:cs="Arial"/>
          <w:sz w:val="24"/>
          <w:szCs w:val="24"/>
        </w:rPr>
        <w:t>Communication Skill</w:t>
      </w:r>
    </w:p>
    <w:p w:rsidR="00A74CB4" w:rsidRPr="00A74CB4" w:rsidRDefault="00A74CB4" w:rsidP="00A74CB4">
      <w:pPr>
        <w:numPr>
          <w:ilvl w:val="0"/>
          <w:numId w:val="10"/>
        </w:numPr>
        <w:tabs>
          <w:tab w:val="left" w:pos="720"/>
        </w:tabs>
        <w:ind w:left="720" w:hanging="360"/>
        <w:rPr>
          <w:rFonts w:ascii="Symbol" w:eastAsia="Symbol" w:hAnsi="Symbol" w:cs="Symbol"/>
          <w:sz w:val="24"/>
          <w:szCs w:val="24"/>
        </w:rPr>
      </w:pPr>
      <w:r>
        <w:rPr>
          <w:rFonts w:ascii="Arial" w:eastAsia="Arial" w:hAnsi="Arial" w:cs="Arial"/>
          <w:sz w:val="24"/>
          <w:szCs w:val="24"/>
        </w:rPr>
        <w:t>Quick learner</w:t>
      </w:r>
    </w:p>
    <w:p w:rsidR="00A74CB4" w:rsidRDefault="00A74CB4" w:rsidP="00A74CB4">
      <w:pPr>
        <w:rPr>
          <w:rFonts w:ascii="Arial" w:eastAsia="Arial" w:hAnsi="Arial" w:cs="Arial"/>
          <w:sz w:val="24"/>
          <w:szCs w:val="24"/>
        </w:rPr>
      </w:pPr>
    </w:p>
    <w:p w:rsidR="00A74CB4" w:rsidRPr="00AD54FD" w:rsidRDefault="00AD54FD" w:rsidP="00A74CB4">
      <w:pPr>
        <w:rPr>
          <w:sz w:val="20"/>
          <w:szCs w:val="20"/>
        </w:rPr>
      </w:pPr>
      <w:r>
        <w:rPr>
          <w:rFonts w:ascii="Arial" w:eastAsia="Arial" w:hAnsi="Arial" w:cs="Arial"/>
          <w:b/>
          <w:bCs/>
          <w:sz w:val="24"/>
          <w:szCs w:val="24"/>
          <w:u w:val="single"/>
        </w:rPr>
        <w:t>DECLARATION</w:t>
      </w:r>
      <w:r>
        <w:rPr>
          <w:rFonts w:ascii="Arial" w:eastAsia="Arial" w:hAnsi="Arial" w:cs="Arial"/>
          <w:b/>
          <w:bCs/>
          <w:sz w:val="24"/>
          <w:szCs w:val="24"/>
        </w:rPr>
        <w:t>:-</w:t>
      </w:r>
    </w:p>
    <w:p w:rsidR="00A74CB4" w:rsidRDefault="00A74CB4" w:rsidP="00A74CB4">
      <w:pPr>
        <w:rPr>
          <w:sz w:val="20"/>
          <w:szCs w:val="20"/>
        </w:rPr>
      </w:pPr>
    </w:p>
    <w:p w:rsidR="00A74CB4" w:rsidRDefault="00A74CB4" w:rsidP="00A74CB4">
      <w:pPr>
        <w:spacing w:line="282" w:lineRule="auto"/>
        <w:rPr>
          <w:sz w:val="20"/>
          <w:szCs w:val="20"/>
        </w:rPr>
      </w:pPr>
      <w:r>
        <w:rPr>
          <w:rFonts w:ascii="Arial" w:eastAsia="Arial" w:hAnsi="Arial" w:cs="Arial"/>
          <w:sz w:val="24"/>
          <w:szCs w:val="24"/>
        </w:rPr>
        <w:t>I hereby declare that the above written particulars given are true to the best of my knowledge and belief.</w:t>
      </w:r>
    </w:p>
    <w:p w:rsidR="00A74CB4" w:rsidRDefault="00A74CB4" w:rsidP="00A74CB4">
      <w:pPr>
        <w:rPr>
          <w:sz w:val="20"/>
          <w:szCs w:val="20"/>
        </w:rPr>
      </w:pPr>
    </w:p>
    <w:p w:rsidR="00AD54FD" w:rsidRDefault="00F9661F" w:rsidP="00B436F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2" w:name="_GoBack"/>
      <w:bookmarkEnd w:id="2"/>
    </w:p>
    <w:p w:rsidR="00A74CB4" w:rsidRDefault="00A74CB4" w:rsidP="00A74CB4">
      <w:pPr>
        <w:rPr>
          <w:sz w:val="20"/>
          <w:szCs w:val="20"/>
        </w:rPr>
      </w:pPr>
    </w:p>
    <w:p w:rsidR="00A74CB4" w:rsidRDefault="00A74CB4" w:rsidP="00A74CB4">
      <w:pPr>
        <w:tabs>
          <w:tab w:val="left" w:pos="720"/>
        </w:tabs>
        <w:rPr>
          <w:rFonts w:ascii="Symbol" w:eastAsia="Symbol" w:hAnsi="Symbol" w:cs="Symbol"/>
          <w:sz w:val="24"/>
          <w:szCs w:val="24"/>
        </w:rPr>
      </w:pPr>
    </w:p>
    <w:p w:rsidR="00A74CB4" w:rsidRDefault="00A74CB4" w:rsidP="00A74CB4">
      <w:pPr>
        <w:tabs>
          <w:tab w:val="left" w:pos="720"/>
        </w:tabs>
        <w:ind w:left="362"/>
        <w:rPr>
          <w:rFonts w:ascii="Symbol" w:eastAsia="Symbol" w:hAnsi="Symbol" w:cs="Symbol"/>
          <w:sz w:val="24"/>
          <w:szCs w:val="24"/>
        </w:rPr>
      </w:pPr>
    </w:p>
    <w:p w:rsidR="00A74CB4" w:rsidRPr="00A74CB4" w:rsidRDefault="00A74CB4" w:rsidP="00A74CB4">
      <w:pPr>
        <w:shd w:val="clear" w:color="auto" w:fill="FFFFFF"/>
        <w:rPr>
          <w:rFonts w:ascii="Arial" w:eastAsia="Times New Roman" w:hAnsi="Arial" w:cs="Arial"/>
          <w:color w:val="000000"/>
          <w:sz w:val="24"/>
          <w:szCs w:val="24"/>
        </w:rPr>
      </w:pPr>
    </w:p>
    <w:p w:rsidR="00A74CB4" w:rsidRPr="00A74CB4" w:rsidRDefault="00A74CB4" w:rsidP="00A74CB4">
      <w:pPr>
        <w:rPr>
          <w:rFonts w:ascii="Arial" w:eastAsia="Arial" w:hAnsi="Arial" w:cs="Arial"/>
          <w:bCs/>
          <w:sz w:val="24"/>
          <w:szCs w:val="24"/>
        </w:rPr>
      </w:pPr>
    </w:p>
    <w:p w:rsidR="00A74CB4" w:rsidRPr="006C44E6" w:rsidRDefault="00A74CB4" w:rsidP="00A74CB4">
      <w:pPr>
        <w:tabs>
          <w:tab w:val="left" w:pos="840"/>
        </w:tabs>
        <w:spacing w:line="321" w:lineRule="auto"/>
        <w:ind w:right="740"/>
        <w:rPr>
          <w:sz w:val="20"/>
          <w:szCs w:val="20"/>
        </w:rPr>
      </w:pPr>
    </w:p>
    <w:p w:rsidR="00A74CB4" w:rsidRPr="004C0D80" w:rsidRDefault="00A74CB4" w:rsidP="00A74CB4">
      <w:pPr>
        <w:tabs>
          <w:tab w:val="left" w:pos="840"/>
        </w:tabs>
        <w:spacing w:line="321" w:lineRule="auto"/>
        <w:ind w:right="740"/>
        <w:rPr>
          <w:sz w:val="20"/>
          <w:szCs w:val="20"/>
        </w:rPr>
      </w:pPr>
    </w:p>
    <w:p w:rsidR="00A74CB4" w:rsidRPr="00A74CB4" w:rsidRDefault="00A74CB4" w:rsidP="00A74CB4">
      <w:pPr>
        <w:rPr>
          <w:rFonts w:ascii="Arial" w:eastAsia="Arial" w:hAnsi="Arial" w:cs="Arial"/>
          <w:sz w:val="24"/>
          <w:szCs w:val="24"/>
        </w:rPr>
      </w:pPr>
    </w:p>
    <w:p w:rsidR="00A74CB4" w:rsidRDefault="00A74CB4" w:rsidP="00A74CB4">
      <w:pPr>
        <w:rPr>
          <w:rFonts w:ascii="Arial" w:eastAsia="Arial" w:hAnsi="Arial" w:cs="Arial"/>
          <w:sz w:val="24"/>
          <w:szCs w:val="24"/>
        </w:rPr>
      </w:pPr>
    </w:p>
    <w:p w:rsidR="00A74CB4" w:rsidRPr="00252E09" w:rsidRDefault="00A74CB4" w:rsidP="00A74CB4">
      <w:pPr>
        <w:rPr>
          <w:rFonts w:ascii="Arial" w:hAnsi="Arial" w:cs="Arial"/>
          <w:sz w:val="24"/>
          <w:szCs w:val="24"/>
        </w:rPr>
      </w:pPr>
    </w:p>
    <w:sectPr w:rsidR="00A74CB4" w:rsidRPr="00252E09" w:rsidSect="00D77F3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FFFFFFF"/>
    <w:lvl w:ilvl="0" w:tplc="EF0EA11E">
      <w:start w:val="1"/>
      <w:numFmt w:val="bullet"/>
      <w:lvlText w:val=""/>
      <w:lvlJc w:val="left"/>
    </w:lvl>
    <w:lvl w:ilvl="1" w:tplc="6A6C3B90">
      <w:numFmt w:val="decimal"/>
      <w:lvlText w:val=""/>
      <w:lvlJc w:val="left"/>
    </w:lvl>
    <w:lvl w:ilvl="2" w:tplc="8C423C8E">
      <w:numFmt w:val="decimal"/>
      <w:lvlText w:val=""/>
      <w:lvlJc w:val="left"/>
    </w:lvl>
    <w:lvl w:ilvl="3" w:tplc="88D4A55E">
      <w:numFmt w:val="decimal"/>
      <w:lvlText w:val=""/>
      <w:lvlJc w:val="left"/>
    </w:lvl>
    <w:lvl w:ilvl="4" w:tplc="BA2A5F1E">
      <w:numFmt w:val="decimal"/>
      <w:lvlText w:val=""/>
      <w:lvlJc w:val="left"/>
    </w:lvl>
    <w:lvl w:ilvl="5" w:tplc="6F32424E">
      <w:numFmt w:val="decimal"/>
      <w:lvlText w:val=""/>
      <w:lvlJc w:val="left"/>
    </w:lvl>
    <w:lvl w:ilvl="6" w:tplc="109A31A8">
      <w:numFmt w:val="decimal"/>
      <w:lvlText w:val=""/>
      <w:lvlJc w:val="left"/>
    </w:lvl>
    <w:lvl w:ilvl="7" w:tplc="5BE83336">
      <w:numFmt w:val="decimal"/>
      <w:lvlText w:val=""/>
      <w:lvlJc w:val="left"/>
    </w:lvl>
    <w:lvl w:ilvl="8" w:tplc="1B4EE8E8">
      <w:numFmt w:val="decimal"/>
      <w:lvlText w:val=""/>
      <w:lvlJc w:val="left"/>
    </w:lvl>
  </w:abstractNum>
  <w:abstractNum w:abstractNumId="1">
    <w:nsid w:val="000026E9"/>
    <w:multiLevelType w:val="hybridMultilevel"/>
    <w:tmpl w:val="FFFFFFFF"/>
    <w:lvl w:ilvl="0" w:tplc="A6267CC0">
      <w:start w:val="1"/>
      <w:numFmt w:val="bullet"/>
      <w:lvlText w:val=""/>
      <w:lvlJc w:val="left"/>
    </w:lvl>
    <w:lvl w:ilvl="1" w:tplc="5B3EDF20">
      <w:numFmt w:val="decimal"/>
      <w:lvlText w:val=""/>
      <w:lvlJc w:val="left"/>
    </w:lvl>
    <w:lvl w:ilvl="2" w:tplc="687CE10A">
      <w:numFmt w:val="decimal"/>
      <w:lvlText w:val=""/>
      <w:lvlJc w:val="left"/>
    </w:lvl>
    <w:lvl w:ilvl="3" w:tplc="C92AF90E">
      <w:numFmt w:val="decimal"/>
      <w:lvlText w:val=""/>
      <w:lvlJc w:val="left"/>
    </w:lvl>
    <w:lvl w:ilvl="4" w:tplc="5B7AA9FA">
      <w:numFmt w:val="decimal"/>
      <w:lvlText w:val=""/>
      <w:lvlJc w:val="left"/>
    </w:lvl>
    <w:lvl w:ilvl="5" w:tplc="6DBAFE0C">
      <w:numFmt w:val="decimal"/>
      <w:lvlText w:val=""/>
      <w:lvlJc w:val="left"/>
    </w:lvl>
    <w:lvl w:ilvl="6" w:tplc="AAC00D96">
      <w:numFmt w:val="decimal"/>
      <w:lvlText w:val=""/>
      <w:lvlJc w:val="left"/>
    </w:lvl>
    <w:lvl w:ilvl="7" w:tplc="8BE41FD8">
      <w:numFmt w:val="decimal"/>
      <w:lvlText w:val=""/>
      <w:lvlJc w:val="left"/>
    </w:lvl>
    <w:lvl w:ilvl="8" w:tplc="E56CF120">
      <w:numFmt w:val="decimal"/>
      <w:lvlText w:val=""/>
      <w:lvlJc w:val="left"/>
    </w:lvl>
  </w:abstractNum>
  <w:abstractNum w:abstractNumId="2">
    <w:nsid w:val="00006DF1"/>
    <w:multiLevelType w:val="hybridMultilevel"/>
    <w:tmpl w:val="7DBE59CA"/>
    <w:lvl w:ilvl="0" w:tplc="0409000B">
      <w:start w:val="1"/>
      <w:numFmt w:val="bullet"/>
      <w:lvlText w:val=""/>
      <w:lvlJc w:val="left"/>
      <w:rPr>
        <w:rFonts w:ascii="Wingdings" w:hAnsi="Wingdings" w:hint="default"/>
        <w:sz w:val="24"/>
      </w:rPr>
    </w:lvl>
    <w:lvl w:ilvl="1" w:tplc="0608DC16">
      <w:numFmt w:val="decimal"/>
      <w:lvlText w:val=""/>
      <w:lvlJc w:val="left"/>
    </w:lvl>
    <w:lvl w:ilvl="2" w:tplc="D6228AC8">
      <w:numFmt w:val="decimal"/>
      <w:lvlText w:val=""/>
      <w:lvlJc w:val="left"/>
    </w:lvl>
    <w:lvl w:ilvl="3" w:tplc="C6380538">
      <w:numFmt w:val="decimal"/>
      <w:lvlText w:val=""/>
      <w:lvlJc w:val="left"/>
    </w:lvl>
    <w:lvl w:ilvl="4" w:tplc="B59480D8">
      <w:numFmt w:val="decimal"/>
      <w:lvlText w:val=""/>
      <w:lvlJc w:val="left"/>
    </w:lvl>
    <w:lvl w:ilvl="5" w:tplc="53CC3CE2">
      <w:numFmt w:val="decimal"/>
      <w:lvlText w:val=""/>
      <w:lvlJc w:val="left"/>
    </w:lvl>
    <w:lvl w:ilvl="6" w:tplc="2DB85D4A">
      <w:numFmt w:val="decimal"/>
      <w:lvlText w:val=""/>
      <w:lvlJc w:val="left"/>
    </w:lvl>
    <w:lvl w:ilvl="7" w:tplc="7BCE1D12">
      <w:numFmt w:val="decimal"/>
      <w:lvlText w:val=""/>
      <w:lvlJc w:val="left"/>
    </w:lvl>
    <w:lvl w:ilvl="8" w:tplc="B1C0BEFE">
      <w:numFmt w:val="decimal"/>
      <w:lvlText w:val=""/>
      <w:lvlJc w:val="left"/>
    </w:lvl>
  </w:abstractNum>
  <w:abstractNum w:abstractNumId="3">
    <w:nsid w:val="01E73851"/>
    <w:multiLevelType w:val="hybridMultilevel"/>
    <w:tmpl w:val="5B567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D5099"/>
    <w:multiLevelType w:val="hybridMultilevel"/>
    <w:tmpl w:val="88883002"/>
    <w:lvl w:ilvl="0" w:tplc="0409000B">
      <w:start w:val="1"/>
      <w:numFmt w:val="bullet"/>
      <w:lvlText w:val=""/>
      <w:lvlJc w:val="left"/>
      <w:rPr>
        <w:rFonts w:ascii="Wingdings" w:hAnsi="Wingdings" w:hint="default"/>
      </w:rPr>
    </w:lvl>
    <w:lvl w:ilvl="1" w:tplc="5B3EDF20">
      <w:numFmt w:val="decimal"/>
      <w:lvlText w:val=""/>
      <w:lvlJc w:val="left"/>
    </w:lvl>
    <w:lvl w:ilvl="2" w:tplc="687CE10A">
      <w:numFmt w:val="decimal"/>
      <w:lvlText w:val=""/>
      <w:lvlJc w:val="left"/>
    </w:lvl>
    <w:lvl w:ilvl="3" w:tplc="C92AF90E">
      <w:numFmt w:val="decimal"/>
      <w:lvlText w:val=""/>
      <w:lvlJc w:val="left"/>
    </w:lvl>
    <w:lvl w:ilvl="4" w:tplc="5B7AA9FA">
      <w:numFmt w:val="decimal"/>
      <w:lvlText w:val=""/>
      <w:lvlJc w:val="left"/>
    </w:lvl>
    <w:lvl w:ilvl="5" w:tplc="6DBAFE0C">
      <w:numFmt w:val="decimal"/>
      <w:lvlText w:val=""/>
      <w:lvlJc w:val="left"/>
    </w:lvl>
    <w:lvl w:ilvl="6" w:tplc="AAC00D96">
      <w:numFmt w:val="decimal"/>
      <w:lvlText w:val=""/>
      <w:lvlJc w:val="left"/>
    </w:lvl>
    <w:lvl w:ilvl="7" w:tplc="8BE41FD8">
      <w:numFmt w:val="decimal"/>
      <w:lvlText w:val=""/>
      <w:lvlJc w:val="left"/>
    </w:lvl>
    <w:lvl w:ilvl="8" w:tplc="E56CF120">
      <w:numFmt w:val="decimal"/>
      <w:lvlText w:val=""/>
      <w:lvlJc w:val="left"/>
    </w:lvl>
  </w:abstractNum>
  <w:abstractNum w:abstractNumId="5">
    <w:nsid w:val="36C57453"/>
    <w:multiLevelType w:val="hybridMultilevel"/>
    <w:tmpl w:val="F054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F502E"/>
    <w:multiLevelType w:val="hybridMultilevel"/>
    <w:tmpl w:val="59E64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74BBA"/>
    <w:multiLevelType w:val="hybridMultilevel"/>
    <w:tmpl w:val="DED40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C7283"/>
    <w:multiLevelType w:val="hybridMultilevel"/>
    <w:tmpl w:val="C5086B64"/>
    <w:lvl w:ilvl="0" w:tplc="BF2A1F5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7590D"/>
    <w:multiLevelType w:val="hybridMultilevel"/>
    <w:tmpl w:val="3146D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C6A0F"/>
    <w:multiLevelType w:val="hybridMultilevel"/>
    <w:tmpl w:val="2F6E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9"/>
  </w:num>
  <w:num w:numId="7">
    <w:abstractNumId w:val="6"/>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19"/>
    <w:rsid w:val="00113226"/>
    <w:rsid w:val="00252E09"/>
    <w:rsid w:val="0032009C"/>
    <w:rsid w:val="00470F44"/>
    <w:rsid w:val="00493D52"/>
    <w:rsid w:val="005C4B17"/>
    <w:rsid w:val="005E7F19"/>
    <w:rsid w:val="00647DF4"/>
    <w:rsid w:val="008172B5"/>
    <w:rsid w:val="009056E3"/>
    <w:rsid w:val="00A74CB4"/>
    <w:rsid w:val="00A84DBC"/>
    <w:rsid w:val="00A92091"/>
    <w:rsid w:val="00AD54FD"/>
    <w:rsid w:val="00B436F6"/>
    <w:rsid w:val="00D069B0"/>
    <w:rsid w:val="00D314D2"/>
    <w:rsid w:val="00D77F31"/>
    <w:rsid w:val="00F9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31"/>
    <w:pPr>
      <w:spacing w:after="0" w:line="240" w:lineRule="auto"/>
    </w:pPr>
    <w:rPr>
      <w:rFonts w:ascii="Times New Roman" w:eastAsiaTheme="minorEastAsia" w:hAnsi="Times New Roman"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E09"/>
    <w:pPr>
      <w:ind w:left="720"/>
      <w:contextualSpacing/>
    </w:pPr>
  </w:style>
  <w:style w:type="character" w:styleId="Hyperlink">
    <w:name w:val="Hyperlink"/>
    <w:basedOn w:val="DefaultParagraphFont"/>
    <w:uiPriority w:val="99"/>
    <w:unhideWhenUsed/>
    <w:rsid w:val="00493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31"/>
    <w:pPr>
      <w:spacing w:after="0" w:line="240" w:lineRule="auto"/>
    </w:pPr>
    <w:rPr>
      <w:rFonts w:ascii="Times New Roman" w:eastAsiaTheme="minorEastAsia" w:hAnsi="Times New Roman"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E09"/>
    <w:pPr>
      <w:ind w:left="720"/>
      <w:contextualSpacing/>
    </w:pPr>
  </w:style>
  <w:style w:type="character" w:styleId="Hyperlink">
    <w:name w:val="Hyperlink"/>
    <w:basedOn w:val="DefaultParagraphFont"/>
    <w:uiPriority w:val="99"/>
    <w:unhideWhenUsed/>
    <w:rsid w:val="0049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37258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dc:creator>
  <cp:lastModifiedBy>784812338</cp:lastModifiedBy>
  <cp:revision>5</cp:revision>
  <dcterms:created xsi:type="dcterms:W3CDTF">2017-08-09T05:01:00Z</dcterms:created>
  <dcterms:modified xsi:type="dcterms:W3CDTF">2017-09-06T11:10:00Z</dcterms:modified>
</cp:coreProperties>
</file>