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41" w:rsidRPr="005A546B" w:rsidRDefault="00AA5A50" w:rsidP="009B1D1A">
      <w:pPr>
        <w:pStyle w:val="BlockText"/>
        <w:spacing w:after="240"/>
        <w:ind w:left="0" w:right="-17"/>
        <w:jc w:val="both"/>
        <w:rPr>
          <w:rFonts w:ascii="Calibri" w:hAnsi="Calibri"/>
          <w:szCs w:val="22"/>
        </w:rPr>
      </w:pPr>
      <w:bookmarkStart w:id="0" w:name="_GoBack"/>
      <w:bookmarkEnd w:id="0"/>
      <w:r w:rsidRPr="005A546B">
        <w:rPr>
          <w:rFonts w:ascii="Calibri" w:hAnsi="Calibri"/>
          <w:szCs w:val="22"/>
        </w:rPr>
        <w:t xml:space="preserve">Over </w:t>
      </w:r>
      <w:r w:rsidR="009030CC">
        <w:rPr>
          <w:rFonts w:ascii="Calibri" w:hAnsi="Calibri"/>
          <w:szCs w:val="22"/>
        </w:rPr>
        <w:t>twenty</w:t>
      </w:r>
      <w:r w:rsidR="00C83912">
        <w:rPr>
          <w:rFonts w:ascii="Calibri" w:hAnsi="Calibri"/>
          <w:szCs w:val="22"/>
        </w:rPr>
        <w:t>-</w:t>
      </w:r>
      <w:r w:rsidR="00CE0B1D">
        <w:rPr>
          <w:rFonts w:ascii="Calibri" w:hAnsi="Calibri"/>
          <w:szCs w:val="22"/>
        </w:rPr>
        <w:t>fiv</w:t>
      </w:r>
      <w:r w:rsidR="009B1D1A">
        <w:rPr>
          <w:rFonts w:ascii="Calibri" w:hAnsi="Calibri"/>
          <w:szCs w:val="22"/>
        </w:rPr>
        <w:t>e</w:t>
      </w:r>
      <w:r w:rsidRPr="005A546B">
        <w:rPr>
          <w:rFonts w:ascii="Calibri" w:hAnsi="Calibri"/>
          <w:szCs w:val="22"/>
        </w:rPr>
        <w:t xml:space="preserve"> years (</w:t>
      </w:r>
      <w:r w:rsidR="009B1D1A">
        <w:rPr>
          <w:rFonts w:ascii="Calibri" w:hAnsi="Calibri"/>
          <w:szCs w:val="22"/>
        </w:rPr>
        <w:t>8</w:t>
      </w:r>
      <w:r w:rsidRPr="005A546B">
        <w:rPr>
          <w:rFonts w:ascii="Calibri" w:hAnsi="Calibri"/>
          <w:szCs w:val="22"/>
        </w:rPr>
        <w:t xml:space="preserve"> with ECG)</w:t>
      </w:r>
      <w:r w:rsidR="00F42DAD" w:rsidRPr="005A546B">
        <w:rPr>
          <w:rFonts w:ascii="Calibri" w:hAnsi="Calibri"/>
          <w:szCs w:val="22"/>
        </w:rPr>
        <w:t xml:space="preserve"> experience </w:t>
      </w:r>
      <w:r w:rsidR="009030CC">
        <w:rPr>
          <w:rFonts w:ascii="Calibri" w:hAnsi="Calibri"/>
          <w:szCs w:val="22"/>
        </w:rPr>
        <w:t xml:space="preserve">in </w:t>
      </w:r>
      <w:r w:rsidR="002B4762">
        <w:rPr>
          <w:rFonts w:ascii="Calibri" w:hAnsi="Calibri"/>
          <w:szCs w:val="22"/>
        </w:rPr>
        <w:t>the field of structural engineering including</w:t>
      </w:r>
      <w:r w:rsidR="00076051">
        <w:rPr>
          <w:rFonts w:ascii="Calibri" w:hAnsi="Calibri"/>
          <w:szCs w:val="22"/>
        </w:rPr>
        <w:t xml:space="preserve"> </w:t>
      </w:r>
      <w:r w:rsidR="009030CC">
        <w:rPr>
          <w:rFonts w:ascii="Calibri" w:hAnsi="Calibri"/>
          <w:szCs w:val="22"/>
        </w:rPr>
        <w:t>design of</w:t>
      </w:r>
      <w:r w:rsidR="00135F4E" w:rsidRPr="005A546B">
        <w:rPr>
          <w:rFonts w:ascii="Calibri" w:hAnsi="Calibri"/>
          <w:szCs w:val="22"/>
        </w:rPr>
        <w:t xml:space="preserve"> </w:t>
      </w:r>
      <w:r w:rsidR="00F42DAD" w:rsidRPr="005A546B">
        <w:rPr>
          <w:rFonts w:ascii="Calibri" w:hAnsi="Calibri"/>
          <w:szCs w:val="22"/>
        </w:rPr>
        <w:t xml:space="preserve">reinforced concrete </w:t>
      </w:r>
      <w:r w:rsidR="000C7B8B" w:rsidRPr="005A546B">
        <w:rPr>
          <w:rFonts w:ascii="Calibri" w:hAnsi="Calibri"/>
          <w:szCs w:val="22"/>
        </w:rPr>
        <w:t>and steel structures</w:t>
      </w:r>
      <w:r w:rsidR="009030CC" w:rsidRPr="009030CC">
        <w:rPr>
          <w:rFonts w:ascii="Calibri" w:hAnsi="Calibri"/>
          <w:szCs w:val="22"/>
        </w:rPr>
        <w:t xml:space="preserve"> </w:t>
      </w:r>
      <w:r w:rsidR="009030CC" w:rsidRPr="005A546B">
        <w:rPr>
          <w:rFonts w:ascii="Calibri" w:hAnsi="Calibri"/>
          <w:szCs w:val="22"/>
        </w:rPr>
        <w:t>according to Egyptian codes or int</w:t>
      </w:r>
      <w:r w:rsidR="002B4762">
        <w:rPr>
          <w:rFonts w:ascii="Calibri" w:hAnsi="Calibri"/>
          <w:szCs w:val="22"/>
        </w:rPr>
        <w:t>ernational codes (ACI, AISC, BS</w:t>
      </w:r>
      <w:r w:rsidR="009030CC" w:rsidRPr="005A546B">
        <w:rPr>
          <w:rFonts w:ascii="Calibri" w:hAnsi="Calibri"/>
          <w:szCs w:val="22"/>
        </w:rPr>
        <w:t>)</w:t>
      </w:r>
      <w:r w:rsidR="009030CC">
        <w:rPr>
          <w:rFonts w:ascii="Calibri" w:hAnsi="Calibri"/>
          <w:szCs w:val="22"/>
        </w:rPr>
        <w:t xml:space="preserve">; </w:t>
      </w:r>
      <w:r w:rsidR="00391309" w:rsidRPr="00391309">
        <w:rPr>
          <w:rFonts w:ascii="Calibri" w:hAnsi="Calibri"/>
          <w:szCs w:val="22"/>
        </w:rPr>
        <w:t>BIM (Building Information Modeling) applications</w:t>
      </w:r>
      <w:r w:rsidR="00391309">
        <w:rPr>
          <w:rFonts w:ascii="Calibri" w:hAnsi="Calibri"/>
          <w:szCs w:val="22"/>
        </w:rPr>
        <w:t>-</w:t>
      </w:r>
      <w:r w:rsidR="00671F92" w:rsidRPr="00671F92">
        <w:rPr>
          <w:rFonts w:ascii="Calibri" w:hAnsi="Calibri"/>
          <w:szCs w:val="22"/>
        </w:rPr>
        <w:t>Autodesk Revit</w:t>
      </w:r>
      <w:r w:rsidR="00671F92">
        <w:rPr>
          <w:rFonts w:ascii="Calibri" w:hAnsi="Calibri"/>
          <w:szCs w:val="22"/>
        </w:rPr>
        <w:t xml:space="preserve"> projects;</w:t>
      </w:r>
      <w:r w:rsidR="00671F92" w:rsidRPr="00671F92">
        <w:rPr>
          <w:rFonts w:ascii="Calibri" w:hAnsi="Calibri"/>
          <w:szCs w:val="22"/>
        </w:rPr>
        <w:t xml:space="preserve"> </w:t>
      </w:r>
      <w:r w:rsidR="009030CC">
        <w:rPr>
          <w:rFonts w:ascii="Calibri" w:hAnsi="Calibri"/>
          <w:szCs w:val="22"/>
        </w:rPr>
        <w:t>d</w:t>
      </w:r>
      <w:r w:rsidR="00A13541" w:rsidRPr="005A546B">
        <w:rPr>
          <w:rFonts w:ascii="Calibri" w:hAnsi="Calibri"/>
          <w:szCs w:val="22"/>
        </w:rPr>
        <w:t>esign of different systems for foundations</w:t>
      </w:r>
      <w:r w:rsidR="009030CC" w:rsidRPr="005A546B">
        <w:rPr>
          <w:rFonts w:ascii="Calibri" w:hAnsi="Calibri"/>
          <w:szCs w:val="22"/>
        </w:rPr>
        <w:t xml:space="preserve"> </w:t>
      </w:r>
      <w:r w:rsidR="009030CC">
        <w:rPr>
          <w:rFonts w:ascii="Calibri" w:hAnsi="Calibri"/>
          <w:szCs w:val="22"/>
        </w:rPr>
        <w:t>(isolated, strap, raft and piles</w:t>
      </w:r>
      <w:r w:rsidR="00A13541" w:rsidRPr="005A546B">
        <w:rPr>
          <w:rFonts w:ascii="Calibri" w:hAnsi="Calibri"/>
          <w:szCs w:val="22"/>
        </w:rPr>
        <w:t>)</w:t>
      </w:r>
      <w:r w:rsidR="009030CC">
        <w:rPr>
          <w:rFonts w:ascii="Calibri" w:hAnsi="Calibri"/>
          <w:szCs w:val="22"/>
        </w:rPr>
        <w:t>; d</w:t>
      </w:r>
      <w:r w:rsidR="00A13541" w:rsidRPr="005A546B">
        <w:rPr>
          <w:rFonts w:ascii="Calibri" w:hAnsi="Calibri"/>
          <w:szCs w:val="22"/>
        </w:rPr>
        <w:t>esign and review of different systems of steel structures (</w:t>
      </w:r>
      <w:r w:rsidR="00CD0F6F">
        <w:rPr>
          <w:rFonts w:ascii="Calibri" w:hAnsi="Calibri"/>
          <w:szCs w:val="22"/>
        </w:rPr>
        <w:t>i</w:t>
      </w:r>
      <w:r w:rsidR="00A13541" w:rsidRPr="005A546B">
        <w:rPr>
          <w:rFonts w:ascii="Calibri" w:hAnsi="Calibri"/>
          <w:szCs w:val="22"/>
        </w:rPr>
        <w:t>ndustrial projects with different equipment and different conditions of cranes</w:t>
      </w:r>
      <w:r w:rsidR="00CD0F6F">
        <w:rPr>
          <w:rFonts w:ascii="Calibri" w:hAnsi="Calibri"/>
          <w:szCs w:val="22"/>
        </w:rPr>
        <w:t>,</w:t>
      </w:r>
      <w:r w:rsidR="00A13541" w:rsidRPr="005A546B">
        <w:rPr>
          <w:rFonts w:ascii="Calibri" w:hAnsi="Calibri"/>
          <w:szCs w:val="22"/>
        </w:rPr>
        <w:t xml:space="preserve"> </w:t>
      </w:r>
      <w:r w:rsidR="00CD0F6F">
        <w:rPr>
          <w:rFonts w:ascii="Calibri" w:hAnsi="Calibri"/>
          <w:szCs w:val="22"/>
        </w:rPr>
        <w:t>t</w:t>
      </w:r>
      <w:r w:rsidR="00A13541" w:rsidRPr="005A546B">
        <w:rPr>
          <w:rFonts w:ascii="Calibri" w:hAnsi="Calibri"/>
          <w:szCs w:val="22"/>
        </w:rPr>
        <w:t>ourist</w:t>
      </w:r>
      <w:r w:rsidR="00CD0F6F">
        <w:rPr>
          <w:rFonts w:ascii="Calibri" w:hAnsi="Calibri"/>
          <w:szCs w:val="22"/>
        </w:rPr>
        <w:t>ic</w:t>
      </w:r>
      <w:r w:rsidR="00A13541" w:rsidRPr="005A546B">
        <w:rPr>
          <w:rFonts w:ascii="Calibri" w:hAnsi="Calibri"/>
          <w:szCs w:val="22"/>
        </w:rPr>
        <w:t xml:space="preserve"> projects</w:t>
      </w:r>
      <w:r w:rsidR="00CD0F6F">
        <w:rPr>
          <w:rFonts w:ascii="Calibri" w:hAnsi="Calibri"/>
          <w:szCs w:val="22"/>
        </w:rPr>
        <w:t xml:space="preserve"> and</w:t>
      </w:r>
      <w:r w:rsidR="00A13541" w:rsidRPr="005A546B">
        <w:rPr>
          <w:rFonts w:ascii="Calibri" w:hAnsi="Calibri"/>
          <w:szCs w:val="22"/>
        </w:rPr>
        <w:t xml:space="preserve"> </w:t>
      </w:r>
      <w:r w:rsidR="00CD0F6F">
        <w:rPr>
          <w:rFonts w:ascii="Calibri" w:hAnsi="Calibri"/>
          <w:szCs w:val="22"/>
        </w:rPr>
        <w:t>s</w:t>
      </w:r>
      <w:r w:rsidR="00A13541" w:rsidRPr="005A546B">
        <w:rPr>
          <w:rFonts w:ascii="Calibri" w:hAnsi="Calibri"/>
          <w:szCs w:val="22"/>
        </w:rPr>
        <w:t>port</w:t>
      </w:r>
      <w:r w:rsidR="00CD0F6F">
        <w:rPr>
          <w:rFonts w:ascii="Calibri" w:hAnsi="Calibri"/>
          <w:szCs w:val="22"/>
        </w:rPr>
        <w:t>s</w:t>
      </w:r>
      <w:r w:rsidR="00A13541" w:rsidRPr="005A546B">
        <w:rPr>
          <w:rFonts w:ascii="Calibri" w:hAnsi="Calibri"/>
          <w:szCs w:val="22"/>
        </w:rPr>
        <w:t xml:space="preserve"> </w:t>
      </w:r>
      <w:r w:rsidR="00CD0F6F">
        <w:rPr>
          <w:rFonts w:ascii="Calibri" w:hAnsi="Calibri"/>
          <w:szCs w:val="22"/>
        </w:rPr>
        <w:t>h</w:t>
      </w:r>
      <w:r w:rsidR="00A13541" w:rsidRPr="005A546B">
        <w:rPr>
          <w:rFonts w:ascii="Calibri" w:hAnsi="Calibri"/>
          <w:szCs w:val="22"/>
        </w:rPr>
        <w:t>alls</w:t>
      </w:r>
      <w:r w:rsidR="009030CC">
        <w:rPr>
          <w:rFonts w:ascii="Calibri" w:hAnsi="Calibri"/>
          <w:szCs w:val="22"/>
        </w:rPr>
        <w:t>; preparation of d</w:t>
      </w:r>
      <w:r w:rsidR="00A13541" w:rsidRPr="005A546B">
        <w:rPr>
          <w:rFonts w:ascii="Calibri" w:hAnsi="Calibri"/>
          <w:szCs w:val="22"/>
        </w:rPr>
        <w:t>etail</w:t>
      </w:r>
      <w:r w:rsidR="009030CC">
        <w:rPr>
          <w:rFonts w:ascii="Calibri" w:hAnsi="Calibri"/>
          <w:szCs w:val="22"/>
        </w:rPr>
        <w:t xml:space="preserve">ed drawings; </w:t>
      </w:r>
      <w:r w:rsidR="00A13541" w:rsidRPr="005A546B">
        <w:rPr>
          <w:rFonts w:ascii="Calibri" w:hAnsi="Calibri"/>
          <w:szCs w:val="22"/>
        </w:rPr>
        <w:t xml:space="preserve">review </w:t>
      </w:r>
      <w:r w:rsidR="009030CC">
        <w:rPr>
          <w:rFonts w:ascii="Calibri" w:hAnsi="Calibri"/>
          <w:szCs w:val="22"/>
        </w:rPr>
        <w:t xml:space="preserve">of </w:t>
      </w:r>
      <w:r w:rsidR="00A13541" w:rsidRPr="005A546B">
        <w:rPr>
          <w:rFonts w:ascii="Calibri" w:hAnsi="Calibri"/>
          <w:szCs w:val="22"/>
        </w:rPr>
        <w:t>contractors’ work</w:t>
      </w:r>
      <w:r w:rsidR="009030CC">
        <w:rPr>
          <w:rFonts w:ascii="Calibri" w:hAnsi="Calibri"/>
          <w:szCs w:val="22"/>
        </w:rPr>
        <w:t xml:space="preserve">shop drawings; </w:t>
      </w:r>
      <w:r w:rsidR="00CD0F6F">
        <w:rPr>
          <w:rFonts w:ascii="Calibri" w:hAnsi="Calibri"/>
          <w:szCs w:val="22"/>
        </w:rPr>
        <w:t>resisting</w:t>
      </w:r>
      <w:r w:rsidR="00A13541" w:rsidRPr="005A546B">
        <w:rPr>
          <w:rFonts w:ascii="Calibri" w:hAnsi="Calibri"/>
          <w:szCs w:val="22"/>
        </w:rPr>
        <w:t xml:space="preserve"> lateral loads as wind load or seismic load in space</w:t>
      </w:r>
      <w:r w:rsidR="009030CC">
        <w:rPr>
          <w:rFonts w:ascii="Calibri" w:hAnsi="Calibri"/>
          <w:szCs w:val="22"/>
        </w:rPr>
        <w:t xml:space="preserve"> modeling by analysis programs</w:t>
      </w:r>
      <w:r w:rsidR="00076051">
        <w:rPr>
          <w:rFonts w:ascii="Calibri" w:hAnsi="Calibri"/>
          <w:szCs w:val="22"/>
        </w:rPr>
        <w:t xml:space="preserve"> as well</w:t>
      </w:r>
      <w:r w:rsidR="00A13541" w:rsidRPr="005A546B">
        <w:rPr>
          <w:rFonts w:ascii="Calibri" w:hAnsi="Calibri"/>
          <w:szCs w:val="22"/>
        </w:rPr>
        <w:t xml:space="preserve"> </w:t>
      </w:r>
      <w:r w:rsidR="00CD0F6F">
        <w:rPr>
          <w:rFonts w:ascii="Calibri" w:hAnsi="Calibri"/>
          <w:bCs/>
          <w:szCs w:val="22"/>
        </w:rPr>
        <w:t xml:space="preserve">supervision of </w:t>
      </w:r>
      <w:r w:rsidR="00A13541" w:rsidRPr="005A546B">
        <w:rPr>
          <w:rFonts w:ascii="Calibri" w:hAnsi="Calibri"/>
          <w:bCs/>
          <w:szCs w:val="22"/>
        </w:rPr>
        <w:t xml:space="preserve">senior </w:t>
      </w:r>
      <w:r w:rsidR="00CF78BE" w:rsidRPr="005A546B">
        <w:rPr>
          <w:rFonts w:ascii="Calibri" w:hAnsi="Calibri"/>
          <w:bCs/>
          <w:szCs w:val="22"/>
        </w:rPr>
        <w:t>structur</w:t>
      </w:r>
      <w:r w:rsidR="00CD0F6F">
        <w:rPr>
          <w:rFonts w:ascii="Calibri" w:hAnsi="Calibri"/>
          <w:bCs/>
          <w:szCs w:val="22"/>
        </w:rPr>
        <w:t>al</w:t>
      </w:r>
      <w:r w:rsidR="00CF78BE" w:rsidRPr="005A546B">
        <w:rPr>
          <w:rFonts w:ascii="Calibri" w:hAnsi="Calibri"/>
          <w:bCs/>
          <w:szCs w:val="22"/>
        </w:rPr>
        <w:t xml:space="preserve"> </w:t>
      </w:r>
      <w:r w:rsidR="00A13541" w:rsidRPr="005A546B">
        <w:rPr>
          <w:rFonts w:ascii="Calibri" w:hAnsi="Calibri"/>
          <w:bCs/>
          <w:szCs w:val="22"/>
        </w:rPr>
        <w:t>engineer</w:t>
      </w:r>
      <w:r w:rsidR="00CF78BE" w:rsidRPr="005A546B">
        <w:rPr>
          <w:rFonts w:ascii="Calibri" w:hAnsi="Calibri"/>
          <w:bCs/>
          <w:szCs w:val="22"/>
        </w:rPr>
        <w:t>s</w:t>
      </w:r>
      <w:r w:rsidR="00CD0F6F">
        <w:rPr>
          <w:rFonts w:ascii="Calibri" w:hAnsi="Calibri"/>
          <w:bCs/>
          <w:szCs w:val="22"/>
        </w:rPr>
        <w:t xml:space="preserve"> </w:t>
      </w:r>
      <w:r w:rsidR="00A13541" w:rsidRPr="005A546B">
        <w:rPr>
          <w:rFonts w:ascii="Calibri" w:hAnsi="Calibri"/>
          <w:bCs/>
          <w:szCs w:val="22"/>
        </w:rPr>
        <w:t>and draftsmen</w:t>
      </w:r>
      <w:r w:rsidR="009030CC">
        <w:rPr>
          <w:rFonts w:ascii="Calibri" w:hAnsi="Calibri"/>
          <w:bCs/>
          <w:szCs w:val="22"/>
        </w:rPr>
        <w:t xml:space="preserve"> </w:t>
      </w:r>
      <w:r w:rsidR="00CD0F6F">
        <w:rPr>
          <w:rFonts w:ascii="Calibri" w:hAnsi="Calibri"/>
          <w:bCs/>
          <w:szCs w:val="22"/>
        </w:rPr>
        <w:t xml:space="preserve">for various projects including </w:t>
      </w:r>
      <w:r w:rsidR="00CD0F6F">
        <w:rPr>
          <w:rFonts w:ascii="Calibri" w:hAnsi="Calibri"/>
          <w:szCs w:val="22"/>
        </w:rPr>
        <w:t>t</w:t>
      </w:r>
      <w:r w:rsidR="00CD0F6F" w:rsidRPr="00A13541">
        <w:rPr>
          <w:rFonts w:ascii="Calibri" w:hAnsi="Calibri"/>
          <w:szCs w:val="22"/>
        </w:rPr>
        <w:t>ourist</w:t>
      </w:r>
      <w:r w:rsidR="00CD0F6F">
        <w:rPr>
          <w:rFonts w:ascii="Calibri" w:hAnsi="Calibri"/>
          <w:szCs w:val="22"/>
        </w:rPr>
        <w:t>ic and</w:t>
      </w:r>
      <w:r w:rsidR="00CD0F6F" w:rsidRPr="00A13541">
        <w:rPr>
          <w:rFonts w:ascii="Calibri" w:hAnsi="Calibri"/>
          <w:szCs w:val="22"/>
        </w:rPr>
        <w:t xml:space="preserve"> </w:t>
      </w:r>
      <w:r w:rsidR="00CD0F6F">
        <w:rPr>
          <w:rFonts w:ascii="Calibri" w:hAnsi="Calibri"/>
          <w:szCs w:val="22"/>
        </w:rPr>
        <w:t>i</w:t>
      </w:r>
      <w:r w:rsidR="00CD0F6F" w:rsidRPr="00A13541">
        <w:rPr>
          <w:rFonts w:ascii="Calibri" w:hAnsi="Calibri"/>
          <w:szCs w:val="22"/>
        </w:rPr>
        <w:t>ndustrial</w:t>
      </w:r>
      <w:r w:rsidR="00CD0F6F">
        <w:rPr>
          <w:rFonts w:ascii="Calibri" w:hAnsi="Calibri"/>
          <w:szCs w:val="22"/>
        </w:rPr>
        <w:t xml:space="preserve"> buildings</w:t>
      </w:r>
      <w:r w:rsidR="00CD0F6F" w:rsidRPr="00A13541">
        <w:rPr>
          <w:rFonts w:ascii="Calibri" w:hAnsi="Calibri"/>
          <w:szCs w:val="22"/>
        </w:rPr>
        <w:t xml:space="preserve">, </w:t>
      </w:r>
      <w:r w:rsidR="00CD0F6F">
        <w:rPr>
          <w:rFonts w:ascii="Calibri" w:hAnsi="Calibri"/>
          <w:szCs w:val="22"/>
        </w:rPr>
        <w:t>airports</w:t>
      </w:r>
      <w:r w:rsidR="00CD0F6F" w:rsidRPr="00A13541">
        <w:rPr>
          <w:rFonts w:ascii="Calibri" w:hAnsi="Calibri"/>
          <w:szCs w:val="22"/>
        </w:rPr>
        <w:t xml:space="preserve">, </w:t>
      </w:r>
      <w:r w:rsidR="00CD0F6F">
        <w:rPr>
          <w:rFonts w:ascii="Calibri" w:hAnsi="Calibri"/>
          <w:szCs w:val="22"/>
        </w:rPr>
        <w:t>d</w:t>
      </w:r>
      <w:r w:rsidR="00CD0F6F" w:rsidRPr="00A13541">
        <w:rPr>
          <w:rFonts w:ascii="Calibri" w:hAnsi="Calibri"/>
          <w:szCs w:val="22"/>
        </w:rPr>
        <w:t xml:space="preserve">ry </w:t>
      </w:r>
      <w:r w:rsidR="00CD0F6F">
        <w:rPr>
          <w:rFonts w:ascii="Calibri" w:hAnsi="Calibri"/>
          <w:szCs w:val="22"/>
        </w:rPr>
        <w:t>p</w:t>
      </w:r>
      <w:r w:rsidR="00CD0F6F" w:rsidRPr="00A13541">
        <w:rPr>
          <w:rFonts w:ascii="Calibri" w:hAnsi="Calibri"/>
          <w:szCs w:val="22"/>
        </w:rPr>
        <w:t>orts and general projects</w:t>
      </w:r>
      <w:r w:rsidR="00CD0F6F">
        <w:rPr>
          <w:rFonts w:ascii="Calibri" w:hAnsi="Calibri"/>
          <w:szCs w:val="22"/>
        </w:rPr>
        <w:t>.</w:t>
      </w:r>
    </w:p>
    <w:p w:rsidR="00945BB2" w:rsidRPr="005A546B" w:rsidRDefault="00BA4313" w:rsidP="00076051">
      <w:pPr>
        <w:spacing w:after="120"/>
        <w:ind w:right="-17"/>
        <w:jc w:val="both"/>
        <w:rPr>
          <w:rFonts w:ascii="Calibri" w:hAnsi="Calibri"/>
          <w:b/>
          <w:bCs/>
          <w:sz w:val="22"/>
          <w:szCs w:val="22"/>
          <w:u w:val="single"/>
        </w:rPr>
      </w:pPr>
      <w:r w:rsidRPr="005A546B">
        <w:rPr>
          <w:rFonts w:ascii="Calibri" w:hAnsi="Calibri"/>
          <w:b/>
          <w:bCs/>
          <w:sz w:val="22"/>
          <w:szCs w:val="22"/>
          <w:u w:val="single"/>
        </w:rPr>
        <w:t>NATIONALITY</w:t>
      </w:r>
    </w:p>
    <w:p w:rsidR="00945BB2" w:rsidRPr="005A546B" w:rsidRDefault="00BA4313" w:rsidP="00962FB9">
      <w:pPr>
        <w:spacing w:after="240"/>
        <w:ind w:right="-17"/>
        <w:jc w:val="both"/>
        <w:rPr>
          <w:rFonts w:ascii="Calibri" w:hAnsi="Calibri"/>
          <w:sz w:val="22"/>
          <w:szCs w:val="22"/>
        </w:rPr>
      </w:pPr>
      <w:r w:rsidRPr="005A546B">
        <w:rPr>
          <w:rFonts w:ascii="Calibri" w:hAnsi="Calibri"/>
          <w:sz w:val="22"/>
          <w:szCs w:val="22"/>
        </w:rPr>
        <w:t>Egyptian</w:t>
      </w:r>
    </w:p>
    <w:p w:rsidR="00BA4313" w:rsidRPr="005A546B" w:rsidRDefault="00BA4313" w:rsidP="00076051">
      <w:pPr>
        <w:spacing w:after="120"/>
        <w:ind w:right="-17"/>
        <w:jc w:val="both"/>
        <w:rPr>
          <w:rFonts w:ascii="Calibri" w:hAnsi="Calibri"/>
          <w:b/>
          <w:bCs/>
          <w:sz w:val="22"/>
          <w:szCs w:val="22"/>
          <w:u w:val="single"/>
        </w:rPr>
      </w:pPr>
      <w:r w:rsidRPr="005A546B">
        <w:rPr>
          <w:rFonts w:ascii="Calibri" w:hAnsi="Calibri"/>
          <w:b/>
          <w:bCs/>
          <w:sz w:val="22"/>
          <w:szCs w:val="22"/>
          <w:u w:val="single"/>
        </w:rPr>
        <w:t>DATE OF BIRTH</w:t>
      </w:r>
    </w:p>
    <w:p w:rsidR="00CF78BE" w:rsidRPr="005A546B" w:rsidRDefault="00C340CF" w:rsidP="00962FB9">
      <w:pPr>
        <w:spacing w:after="240"/>
        <w:ind w:right="-17"/>
        <w:jc w:val="both"/>
        <w:rPr>
          <w:rFonts w:ascii="Calibri" w:hAnsi="Calibri"/>
          <w:sz w:val="22"/>
          <w:szCs w:val="22"/>
        </w:rPr>
      </w:pPr>
      <w:r w:rsidRPr="005A546B">
        <w:rPr>
          <w:rFonts w:ascii="Calibri" w:hAnsi="Calibri"/>
          <w:sz w:val="22"/>
          <w:szCs w:val="22"/>
        </w:rPr>
        <w:t>22</w:t>
      </w:r>
      <w:r w:rsidR="00AA5A50" w:rsidRPr="005A546B">
        <w:rPr>
          <w:rFonts w:ascii="Calibri" w:hAnsi="Calibri"/>
          <w:sz w:val="22"/>
          <w:szCs w:val="22"/>
        </w:rPr>
        <w:t>/</w:t>
      </w:r>
      <w:r w:rsidRPr="005A546B">
        <w:rPr>
          <w:rFonts w:ascii="Calibri" w:hAnsi="Calibri"/>
          <w:sz w:val="22"/>
          <w:szCs w:val="22"/>
        </w:rPr>
        <w:t>2</w:t>
      </w:r>
      <w:r w:rsidR="00AA5A50" w:rsidRPr="005A546B">
        <w:rPr>
          <w:rFonts w:ascii="Calibri" w:hAnsi="Calibri"/>
          <w:sz w:val="22"/>
          <w:szCs w:val="22"/>
        </w:rPr>
        <w:t>/</w:t>
      </w:r>
      <w:r w:rsidR="00F42DAD" w:rsidRPr="005A546B">
        <w:rPr>
          <w:rFonts w:ascii="Calibri" w:hAnsi="Calibri"/>
          <w:sz w:val="22"/>
          <w:szCs w:val="22"/>
        </w:rPr>
        <w:t>196</w:t>
      </w:r>
      <w:r w:rsidRPr="005A546B">
        <w:rPr>
          <w:rFonts w:ascii="Calibri" w:hAnsi="Calibri"/>
          <w:sz w:val="22"/>
          <w:szCs w:val="22"/>
        </w:rPr>
        <w:t>7</w:t>
      </w:r>
    </w:p>
    <w:p w:rsidR="00945BB2" w:rsidRPr="005A546B" w:rsidRDefault="00945BB2" w:rsidP="00076051">
      <w:pPr>
        <w:spacing w:after="120"/>
        <w:ind w:right="-17"/>
        <w:jc w:val="both"/>
        <w:rPr>
          <w:rFonts w:ascii="Calibri" w:hAnsi="Calibri"/>
          <w:b/>
          <w:bCs/>
          <w:sz w:val="22"/>
          <w:szCs w:val="22"/>
          <w:u w:val="single"/>
        </w:rPr>
      </w:pPr>
      <w:r w:rsidRPr="005A546B">
        <w:rPr>
          <w:rFonts w:ascii="Calibri" w:hAnsi="Calibri"/>
          <w:b/>
          <w:bCs/>
          <w:sz w:val="22"/>
          <w:szCs w:val="22"/>
          <w:u w:val="single"/>
        </w:rPr>
        <w:t>LANGUAGES</w:t>
      </w:r>
    </w:p>
    <w:p w:rsidR="006A6537" w:rsidRPr="005A546B" w:rsidRDefault="00CD0F6F" w:rsidP="00663354">
      <w:pPr>
        <w:pStyle w:val="BlockText"/>
        <w:spacing w:after="240"/>
        <w:ind w:left="0" w:right="-17"/>
        <w:jc w:val="both"/>
        <w:rPr>
          <w:rFonts w:ascii="Calibri" w:hAnsi="Calibri" w:cs="Times New Roman"/>
          <w:szCs w:val="22"/>
        </w:rPr>
      </w:pPr>
      <w:r>
        <w:rPr>
          <w:rFonts w:ascii="Calibri" w:hAnsi="Calibri" w:cs="Times New Roman"/>
          <w:szCs w:val="22"/>
        </w:rPr>
        <w:t>Arabic &amp; English (</w:t>
      </w:r>
      <w:r w:rsidR="00663354">
        <w:rPr>
          <w:rFonts w:ascii="Calibri" w:hAnsi="Calibri" w:cs="Times New Roman"/>
          <w:szCs w:val="22"/>
        </w:rPr>
        <w:t>Fluent</w:t>
      </w:r>
      <w:r>
        <w:rPr>
          <w:rFonts w:ascii="Calibri" w:hAnsi="Calibri" w:cs="Times New Roman"/>
          <w:szCs w:val="22"/>
        </w:rPr>
        <w:t>)</w:t>
      </w:r>
    </w:p>
    <w:p w:rsidR="00AE024B" w:rsidRPr="005A546B" w:rsidRDefault="00945BB2" w:rsidP="00AE024B">
      <w:pPr>
        <w:spacing w:after="120"/>
        <w:ind w:right="-17"/>
        <w:jc w:val="both"/>
        <w:rPr>
          <w:rFonts w:ascii="Calibri" w:hAnsi="Calibri"/>
          <w:b/>
          <w:bCs/>
          <w:sz w:val="22"/>
          <w:szCs w:val="22"/>
          <w:u w:val="single"/>
        </w:rPr>
      </w:pPr>
      <w:r w:rsidRPr="005A546B">
        <w:rPr>
          <w:rFonts w:ascii="Calibri" w:hAnsi="Calibri"/>
          <w:b/>
          <w:bCs/>
          <w:sz w:val="22"/>
          <w:szCs w:val="22"/>
          <w:u w:val="single"/>
        </w:rPr>
        <w:t>EDUCATION AND PROFESSIONAL QUALIFICATIONS</w:t>
      </w:r>
      <w:r w:rsidR="00A047D5" w:rsidRPr="005A546B">
        <w:rPr>
          <w:rFonts w:ascii="Calibri" w:hAnsi="Calibri"/>
          <w:b/>
          <w:bCs/>
          <w:sz w:val="22"/>
          <w:szCs w:val="22"/>
          <w:u w:val="single"/>
        </w:rPr>
        <w:t xml:space="preserve">   </w:t>
      </w:r>
    </w:p>
    <w:p w:rsidR="00945BB2" w:rsidRDefault="00AE024B" w:rsidP="00AE024B">
      <w:pPr>
        <w:pStyle w:val="BlockText"/>
        <w:numPr>
          <w:ilvl w:val="0"/>
          <w:numId w:val="29"/>
        </w:numPr>
        <w:ind w:left="284" w:right="-17" w:hanging="284"/>
        <w:jc w:val="both"/>
        <w:rPr>
          <w:rFonts w:ascii="Calibri" w:hAnsi="Calibri" w:cs="Times New Roman"/>
          <w:szCs w:val="22"/>
        </w:rPr>
      </w:pPr>
      <w:r>
        <w:rPr>
          <w:rFonts w:ascii="Calibri" w:hAnsi="Calibri" w:cs="Times New Roman"/>
          <w:szCs w:val="22"/>
        </w:rPr>
        <w:t xml:space="preserve">Researching </w:t>
      </w:r>
      <w:proofErr w:type="gramStart"/>
      <w:r>
        <w:rPr>
          <w:rFonts w:ascii="Calibri" w:hAnsi="Calibri" w:cs="Times New Roman"/>
          <w:szCs w:val="22"/>
        </w:rPr>
        <w:t>PhD</w:t>
      </w:r>
      <w:r w:rsidR="00945BB2" w:rsidRPr="005A546B">
        <w:rPr>
          <w:rFonts w:ascii="Calibri" w:hAnsi="Calibri" w:cs="Times New Roman"/>
          <w:szCs w:val="22"/>
        </w:rPr>
        <w:t>.</w:t>
      </w:r>
      <w:r w:rsidR="009030CC">
        <w:rPr>
          <w:rFonts w:ascii="Calibri" w:hAnsi="Calibri" w:cs="Times New Roman"/>
          <w:szCs w:val="22"/>
        </w:rPr>
        <w:t>,</w:t>
      </w:r>
      <w:proofErr w:type="gramEnd"/>
      <w:r w:rsidR="00945BB2" w:rsidRPr="005A546B">
        <w:rPr>
          <w:rFonts w:ascii="Calibri" w:hAnsi="Calibri" w:cs="Times New Roman"/>
          <w:szCs w:val="22"/>
        </w:rPr>
        <w:t xml:space="preserve"> </w:t>
      </w:r>
      <w:r>
        <w:rPr>
          <w:rFonts w:ascii="Calibri" w:hAnsi="Calibri" w:cs="Times New Roman"/>
          <w:szCs w:val="22"/>
        </w:rPr>
        <w:t>Structural</w:t>
      </w:r>
      <w:r w:rsidR="00945BB2" w:rsidRPr="005A546B">
        <w:rPr>
          <w:rFonts w:ascii="Calibri" w:hAnsi="Calibri" w:cs="Times New Roman"/>
          <w:szCs w:val="22"/>
        </w:rPr>
        <w:t xml:space="preserve"> Engineering,</w:t>
      </w:r>
      <w:r w:rsidR="00F42DAD" w:rsidRPr="005A546B">
        <w:rPr>
          <w:rFonts w:ascii="Calibri" w:hAnsi="Calibri" w:cs="Times New Roman"/>
          <w:szCs w:val="22"/>
        </w:rPr>
        <w:t xml:space="preserve"> </w:t>
      </w:r>
      <w:proofErr w:type="spellStart"/>
      <w:r w:rsidR="00C340CF" w:rsidRPr="005A546B">
        <w:rPr>
          <w:rFonts w:ascii="Calibri" w:hAnsi="Calibri" w:cs="Times New Roman"/>
          <w:szCs w:val="22"/>
        </w:rPr>
        <w:t>Ain</w:t>
      </w:r>
      <w:proofErr w:type="spellEnd"/>
      <w:r w:rsidR="00CD0F6F">
        <w:rPr>
          <w:rFonts w:ascii="Calibri" w:hAnsi="Calibri" w:cs="Times New Roman"/>
          <w:szCs w:val="22"/>
        </w:rPr>
        <w:t xml:space="preserve"> S</w:t>
      </w:r>
      <w:r w:rsidR="00C340CF" w:rsidRPr="005A546B">
        <w:rPr>
          <w:rFonts w:ascii="Calibri" w:hAnsi="Calibri" w:cs="Times New Roman"/>
          <w:szCs w:val="22"/>
        </w:rPr>
        <w:t>hams</w:t>
      </w:r>
      <w:r w:rsidR="00945BB2" w:rsidRPr="005A546B">
        <w:rPr>
          <w:rFonts w:ascii="Calibri" w:hAnsi="Calibri" w:cs="Times New Roman"/>
          <w:szCs w:val="22"/>
        </w:rPr>
        <w:t xml:space="preserve"> University</w:t>
      </w:r>
      <w:r w:rsidR="00374DCC" w:rsidRPr="005A546B">
        <w:rPr>
          <w:rFonts w:ascii="Calibri" w:hAnsi="Calibri" w:cs="Times New Roman"/>
          <w:szCs w:val="22"/>
        </w:rPr>
        <w:t>.</w:t>
      </w:r>
    </w:p>
    <w:p w:rsidR="00AE024B" w:rsidRPr="00AE024B" w:rsidRDefault="00AE024B" w:rsidP="00AE024B">
      <w:pPr>
        <w:pStyle w:val="BlockText"/>
        <w:numPr>
          <w:ilvl w:val="0"/>
          <w:numId w:val="29"/>
        </w:numPr>
        <w:ind w:left="284" w:right="-17" w:hanging="284"/>
        <w:jc w:val="both"/>
        <w:rPr>
          <w:rFonts w:ascii="Calibri" w:hAnsi="Calibri" w:cs="Times New Roman"/>
          <w:szCs w:val="22"/>
        </w:rPr>
      </w:pPr>
      <w:r w:rsidRPr="005A546B">
        <w:rPr>
          <w:rFonts w:ascii="Calibri" w:hAnsi="Calibri" w:cs="Times New Roman"/>
          <w:szCs w:val="22"/>
        </w:rPr>
        <w:t>M.Sc.</w:t>
      </w:r>
      <w:r>
        <w:rPr>
          <w:rFonts w:ascii="Calibri" w:hAnsi="Calibri" w:cs="Times New Roman"/>
          <w:szCs w:val="22"/>
        </w:rPr>
        <w:t>,</w:t>
      </w:r>
      <w:r w:rsidRPr="005A546B">
        <w:rPr>
          <w:rFonts w:ascii="Calibri" w:hAnsi="Calibri" w:cs="Times New Roman"/>
          <w:szCs w:val="22"/>
        </w:rPr>
        <w:t xml:space="preserve"> </w:t>
      </w:r>
      <w:r>
        <w:rPr>
          <w:rFonts w:ascii="Calibri" w:hAnsi="Calibri" w:cs="Times New Roman"/>
          <w:szCs w:val="22"/>
        </w:rPr>
        <w:t>Structural</w:t>
      </w:r>
      <w:r w:rsidRPr="005A546B">
        <w:rPr>
          <w:rFonts w:ascii="Calibri" w:hAnsi="Calibri" w:cs="Times New Roman"/>
          <w:szCs w:val="22"/>
        </w:rPr>
        <w:t xml:space="preserve"> Engineering, </w:t>
      </w:r>
      <w:proofErr w:type="spellStart"/>
      <w:r w:rsidRPr="005A546B">
        <w:rPr>
          <w:rFonts w:ascii="Calibri" w:hAnsi="Calibri" w:cs="Times New Roman"/>
          <w:szCs w:val="22"/>
        </w:rPr>
        <w:t>Ain</w:t>
      </w:r>
      <w:proofErr w:type="spellEnd"/>
      <w:r>
        <w:rPr>
          <w:rFonts w:ascii="Calibri" w:hAnsi="Calibri" w:cs="Times New Roman"/>
          <w:szCs w:val="22"/>
        </w:rPr>
        <w:t xml:space="preserve"> S</w:t>
      </w:r>
      <w:r w:rsidRPr="005A546B">
        <w:rPr>
          <w:rFonts w:ascii="Calibri" w:hAnsi="Calibri" w:cs="Times New Roman"/>
          <w:szCs w:val="22"/>
        </w:rPr>
        <w:t>hams University, Egypt, 2001.</w:t>
      </w:r>
    </w:p>
    <w:p w:rsidR="00C340CF" w:rsidRDefault="00C340CF" w:rsidP="00AE024B">
      <w:pPr>
        <w:pStyle w:val="BlockText"/>
        <w:numPr>
          <w:ilvl w:val="0"/>
          <w:numId w:val="29"/>
        </w:numPr>
        <w:ind w:left="284" w:right="-17" w:hanging="284"/>
        <w:jc w:val="both"/>
        <w:rPr>
          <w:rFonts w:ascii="Calibri" w:hAnsi="Calibri" w:cs="Times New Roman"/>
          <w:szCs w:val="22"/>
        </w:rPr>
      </w:pPr>
      <w:r w:rsidRPr="005A546B">
        <w:rPr>
          <w:rFonts w:ascii="Calibri" w:hAnsi="Calibri" w:cs="Times New Roman"/>
          <w:szCs w:val="22"/>
        </w:rPr>
        <w:t>B.Sc.</w:t>
      </w:r>
      <w:r w:rsidR="00076051">
        <w:rPr>
          <w:rFonts w:ascii="Calibri" w:hAnsi="Calibri" w:cs="Times New Roman"/>
          <w:szCs w:val="22"/>
        </w:rPr>
        <w:t>,</w:t>
      </w:r>
      <w:r w:rsidRPr="005A546B">
        <w:rPr>
          <w:rFonts w:ascii="Calibri" w:hAnsi="Calibri" w:cs="Times New Roman"/>
          <w:szCs w:val="22"/>
        </w:rPr>
        <w:t xml:space="preserve"> </w:t>
      </w:r>
      <w:r w:rsidR="00AE024B">
        <w:rPr>
          <w:rFonts w:ascii="Calibri" w:hAnsi="Calibri" w:cs="Times New Roman"/>
          <w:szCs w:val="22"/>
        </w:rPr>
        <w:t>Structural</w:t>
      </w:r>
      <w:r w:rsidRPr="005A546B">
        <w:rPr>
          <w:rFonts w:ascii="Calibri" w:hAnsi="Calibri" w:cs="Times New Roman"/>
          <w:szCs w:val="22"/>
        </w:rPr>
        <w:t xml:space="preserve"> Engineering, </w:t>
      </w:r>
      <w:proofErr w:type="spellStart"/>
      <w:r w:rsidRPr="005A546B">
        <w:rPr>
          <w:rFonts w:ascii="Calibri" w:hAnsi="Calibri" w:cs="Times New Roman"/>
          <w:szCs w:val="22"/>
        </w:rPr>
        <w:t>Ain</w:t>
      </w:r>
      <w:proofErr w:type="spellEnd"/>
      <w:r w:rsidR="00CD0F6F">
        <w:rPr>
          <w:rFonts w:ascii="Calibri" w:hAnsi="Calibri" w:cs="Times New Roman"/>
          <w:szCs w:val="22"/>
        </w:rPr>
        <w:t xml:space="preserve"> S</w:t>
      </w:r>
      <w:r w:rsidRPr="005A546B">
        <w:rPr>
          <w:rFonts w:ascii="Calibri" w:hAnsi="Calibri" w:cs="Times New Roman"/>
          <w:szCs w:val="22"/>
        </w:rPr>
        <w:t>hams University, Egypt, 1990.</w:t>
      </w:r>
    </w:p>
    <w:p w:rsidR="00AE024B" w:rsidRDefault="00AE024B" w:rsidP="00AE024B">
      <w:pPr>
        <w:pStyle w:val="BlockText"/>
        <w:numPr>
          <w:ilvl w:val="0"/>
          <w:numId w:val="29"/>
        </w:numPr>
        <w:ind w:left="284" w:right="-17" w:hanging="284"/>
        <w:jc w:val="both"/>
        <w:rPr>
          <w:rFonts w:ascii="Calibri" w:hAnsi="Calibri"/>
          <w:szCs w:val="22"/>
        </w:rPr>
      </w:pPr>
      <w:r w:rsidRPr="00E53B6D">
        <w:rPr>
          <w:rFonts w:ascii="Calibri" w:hAnsi="Calibri"/>
          <w:szCs w:val="22"/>
        </w:rPr>
        <w:t>Consultant Engineer (Design of Concrete &amp; Steel Structures), the Engineering Syndicate.</w:t>
      </w:r>
    </w:p>
    <w:p w:rsidR="00AE024B" w:rsidRPr="00AE024B" w:rsidRDefault="00AE024B" w:rsidP="00AE024B">
      <w:pPr>
        <w:pStyle w:val="BlockText"/>
        <w:numPr>
          <w:ilvl w:val="0"/>
          <w:numId w:val="29"/>
        </w:numPr>
        <w:ind w:left="284" w:right="-17" w:hanging="284"/>
        <w:jc w:val="both"/>
        <w:rPr>
          <w:rFonts w:ascii="Calibri" w:hAnsi="Calibri"/>
          <w:szCs w:val="22"/>
        </w:rPr>
      </w:pPr>
      <w:r w:rsidRPr="00192CC8">
        <w:rPr>
          <w:rFonts w:ascii="Calibri" w:hAnsi="Calibri" w:cs="Times New Roman"/>
          <w:szCs w:val="22"/>
        </w:rPr>
        <w:t>Member</w:t>
      </w:r>
      <w:r>
        <w:rPr>
          <w:rFonts w:ascii="Calibri" w:hAnsi="Calibri"/>
          <w:szCs w:val="22"/>
        </w:rPr>
        <w:t xml:space="preserve">, </w:t>
      </w:r>
      <w:r w:rsidRPr="006A0362">
        <w:rPr>
          <w:rFonts w:ascii="Calibri" w:hAnsi="Calibri"/>
          <w:szCs w:val="22"/>
        </w:rPr>
        <w:t>the Egyptian Syndicate of Engineers.</w:t>
      </w:r>
    </w:p>
    <w:p w:rsidR="00192CC8" w:rsidRPr="00E53B6D" w:rsidRDefault="00192CC8" w:rsidP="00AE024B">
      <w:pPr>
        <w:pStyle w:val="bullet1"/>
        <w:numPr>
          <w:ilvl w:val="0"/>
          <w:numId w:val="0"/>
        </w:numPr>
        <w:tabs>
          <w:tab w:val="left" w:pos="284"/>
        </w:tabs>
        <w:spacing w:after="240"/>
        <w:jc w:val="both"/>
        <w:rPr>
          <w:rFonts w:ascii="Calibri" w:hAnsi="Calibri"/>
          <w:sz w:val="22"/>
          <w:szCs w:val="22"/>
          <w:lang w:eastAsia="en-US"/>
        </w:rPr>
      </w:pPr>
    </w:p>
    <w:p w:rsidR="00AC23B6" w:rsidRPr="005A546B" w:rsidRDefault="00945BB2" w:rsidP="00E53B6D">
      <w:pPr>
        <w:spacing w:after="120"/>
        <w:ind w:right="-17"/>
        <w:jc w:val="both"/>
        <w:rPr>
          <w:rFonts w:ascii="Calibri" w:hAnsi="Calibri"/>
          <w:b/>
          <w:bCs/>
          <w:sz w:val="22"/>
          <w:szCs w:val="22"/>
          <w:u w:val="single"/>
        </w:rPr>
      </w:pPr>
      <w:r w:rsidRPr="005A546B">
        <w:rPr>
          <w:rFonts w:ascii="Calibri" w:hAnsi="Calibri"/>
          <w:b/>
          <w:bCs/>
          <w:sz w:val="22"/>
          <w:szCs w:val="22"/>
          <w:u w:val="single"/>
        </w:rPr>
        <w:t>EXPERIENCE</w:t>
      </w:r>
    </w:p>
    <w:p w:rsidR="00AE024B" w:rsidRPr="00AE024B" w:rsidRDefault="00076051" w:rsidP="00192CC8">
      <w:pPr>
        <w:pStyle w:val="BlockText"/>
        <w:numPr>
          <w:ilvl w:val="0"/>
          <w:numId w:val="29"/>
        </w:numPr>
        <w:spacing w:after="120"/>
        <w:ind w:left="284" w:right="-17" w:hanging="284"/>
        <w:jc w:val="both"/>
        <w:rPr>
          <w:rFonts w:ascii="Calibri" w:hAnsi="Calibri"/>
          <w:szCs w:val="22"/>
        </w:rPr>
      </w:pPr>
      <w:r w:rsidRPr="0093068D">
        <w:rPr>
          <w:rFonts w:ascii="Calibri" w:hAnsi="Calibri" w:cs="Times New Roman"/>
          <w:b/>
          <w:bCs/>
          <w:szCs w:val="22"/>
        </w:rPr>
        <w:t>200</w:t>
      </w:r>
      <w:r w:rsidR="00814C09" w:rsidRPr="0093068D">
        <w:rPr>
          <w:rFonts w:ascii="Calibri" w:hAnsi="Calibri" w:cs="Times New Roman"/>
          <w:b/>
          <w:bCs/>
          <w:szCs w:val="22"/>
        </w:rPr>
        <w:t>7</w:t>
      </w:r>
      <w:r w:rsidRPr="0093068D">
        <w:rPr>
          <w:rFonts w:ascii="Calibri" w:hAnsi="Calibri" w:cs="Times New Roman"/>
          <w:b/>
          <w:bCs/>
          <w:szCs w:val="22"/>
        </w:rPr>
        <w:t>-</w:t>
      </w:r>
      <w:r w:rsidR="0047297F">
        <w:rPr>
          <w:rFonts w:ascii="Calibri" w:hAnsi="Calibri" w:cs="Times New Roman"/>
          <w:b/>
          <w:bCs/>
          <w:szCs w:val="22"/>
        </w:rPr>
        <w:t>Present</w:t>
      </w:r>
      <w:r w:rsidR="00A70C91" w:rsidRPr="0093068D">
        <w:rPr>
          <w:rFonts w:ascii="Calibri" w:hAnsi="Calibri" w:cs="Times New Roman"/>
          <w:b/>
          <w:bCs/>
          <w:szCs w:val="22"/>
        </w:rPr>
        <w:t>, ECG Engineering Consultants Group</w:t>
      </w:r>
      <w:r w:rsidR="00A70C91" w:rsidRPr="005A546B">
        <w:rPr>
          <w:rFonts w:ascii="Calibri" w:hAnsi="Calibri" w:cs="Times New Roman"/>
          <w:szCs w:val="22"/>
        </w:rPr>
        <w:t xml:space="preserve">, Cairo, Egypt; </w:t>
      </w:r>
    </w:p>
    <w:p w:rsidR="00F9289D" w:rsidRDefault="00B306F4" w:rsidP="00F9289D">
      <w:pPr>
        <w:pStyle w:val="BlockText"/>
        <w:numPr>
          <w:ilvl w:val="0"/>
          <w:numId w:val="37"/>
        </w:numPr>
        <w:spacing w:after="120"/>
        <w:ind w:right="-17"/>
        <w:jc w:val="both"/>
        <w:rPr>
          <w:rFonts w:ascii="Calibri" w:hAnsi="Calibri"/>
          <w:szCs w:val="22"/>
        </w:rPr>
      </w:pPr>
      <w:r w:rsidRPr="005A546B">
        <w:rPr>
          <w:rFonts w:ascii="Calibri" w:hAnsi="Calibri"/>
          <w:szCs w:val="22"/>
        </w:rPr>
        <w:t>Principal Structural Engineer</w:t>
      </w:r>
      <w:r w:rsidR="00076051">
        <w:rPr>
          <w:rFonts w:ascii="Calibri" w:hAnsi="Calibri"/>
          <w:szCs w:val="22"/>
        </w:rPr>
        <w:t>/</w:t>
      </w:r>
      <w:r w:rsidRPr="005A546B">
        <w:rPr>
          <w:rFonts w:ascii="Calibri" w:hAnsi="Calibri"/>
          <w:szCs w:val="22"/>
        </w:rPr>
        <w:t xml:space="preserve">Team </w:t>
      </w:r>
      <w:r w:rsidR="00192CC8" w:rsidRPr="005A546B">
        <w:rPr>
          <w:rFonts w:ascii="Calibri" w:hAnsi="Calibri"/>
          <w:szCs w:val="22"/>
        </w:rPr>
        <w:t>Leader</w:t>
      </w:r>
      <w:r w:rsidR="00076051">
        <w:rPr>
          <w:rFonts w:ascii="Calibri" w:hAnsi="Calibri"/>
          <w:szCs w:val="22"/>
        </w:rPr>
        <w:t xml:space="preserve">. </w:t>
      </w:r>
    </w:p>
    <w:p w:rsidR="00814C09" w:rsidRDefault="00076051" w:rsidP="00F9289D">
      <w:pPr>
        <w:pStyle w:val="BlockText"/>
        <w:numPr>
          <w:ilvl w:val="0"/>
          <w:numId w:val="37"/>
        </w:numPr>
        <w:spacing w:after="120"/>
        <w:ind w:right="-17"/>
        <w:jc w:val="both"/>
        <w:rPr>
          <w:rFonts w:ascii="Calibri" w:hAnsi="Calibri"/>
          <w:szCs w:val="22"/>
        </w:rPr>
      </w:pPr>
      <w:r w:rsidRPr="00076051">
        <w:rPr>
          <w:rFonts w:ascii="Calibri" w:hAnsi="Calibri"/>
          <w:szCs w:val="22"/>
        </w:rPr>
        <w:t>Duties include design review and supervision of the work team in structural engineering projects; reviewing and approving technical quality of all structural works; leading groups and structural teams; coordinating with other project members and disciplines on different design problems; coordinating all issues relevant to structural designs and requirements; verifying that all structural designs, drawings and documents are prepared out in accordance with current codes and standards and Company policies and standards; providing leadership and guidance on structural analysis, design and specifications for many projects including:</w:t>
      </w:r>
    </w:p>
    <w:p w:rsidR="00934E4B" w:rsidRDefault="00934E4B" w:rsidP="002E5639">
      <w:pPr>
        <w:pStyle w:val="BlockText"/>
        <w:numPr>
          <w:ilvl w:val="0"/>
          <w:numId w:val="35"/>
        </w:numPr>
        <w:spacing w:after="60"/>
        <w:ind w:left="1004" w:right="-17"/>
        <w:jc w:val="both"/>
        <w:rPr>
          <w:rFonts w:ascii="Calibri" w:hAnsi="Calibri"/>
          <w:szCs w:val="22"/>
        </w:rPr>
      </w:pPr>
      <w:r w:rsidRPr="00D47FB2">
        <w:rPr>
          <w:rFonts w:ascii="Calibri" w:hAnsi="Calibri"/>
          <w:szCs w:val="22"/>
        </w:rPr>
        <w:t xml:space="preserve">AL MUROOJ GC3 LANDSCAPE AND INFRASTRUCTURE, KING ABDULLAH ECONOMIC CITY. GC3 (Golf Community 3) is a neighborhood within the larger Al </w:t>
      </w:r>
      <w:proofErr w:type="spellStart"/>
      <w:r w:rsidRPr="00D47FB2">
        <w:rPr>
          <w:rFonts w:ascii="Calibri" w:hAnsi="Calibri"/>
          <w:szCs w:val="22"/>
        </w:rPr>
        <w:t>Murooj</w:t>
      </w:r>
      <w:proofErr w:type="spellEnd"/>
      <w:r w:rsidRPr="00D47FB2">
        <w:rPr>
          <w:rFonts w:ascii="Calibri" w:hAnsi="Calibri"/>
          <w:szCs w:val="22"/>
        </w:rPr>
        <w:t xml:space="preserve"> District, King Abdullah Economic City. The neighborhood area reaches 262,694 m2. </w:t>
      </w:r>
    </w:p>
    <w:p w:rsidR="00A354BC" w:rsidRPr="00A354BC" w:rsidRDefault="002E5639" w:rsidP="00A354BC">
      <w:pPr>
        <w:pStyle w:val="BlockText"/>
        <w:numPr>
          <w:ilvl w:val="0"/>
          <w:numId w:val="35"/>
        </w:numPr>
        <w:spacing w:after="60"/>
        <w:ind w:left="1004" w:right="-17"/>
        <w:jc w:val="both"/>
        <w:rPr>
          <w:rFonts w:ascii="Calibri" w:hAnsi="Calibri"/>
          <w:szCs w:val="22"/>
        </w:rPr>
      </w:pPr>
      <w:r>
        <w:rPr>
          <w:rFonts w:ascii="Calibri" w:hAnsi="Calibri"/>
          <w:szCs w:val="22"/>
        </w:rPr>
        <w:t xml:space="preserve">PUBLIC </w:t>
      </w:r>
      <w:r w:rsidR="00A354BC" w:rsidRPr="000F6E50">
        <w:rPr>
          <w:rFonts w:ascii="Calibri" w:hAnsi="Calibri"/>
          <w:szCs w:val="22"/>
        </w:rPr>
        <w:t xml:space="preserve">PROSECUTION HEAD OFFICE </w:t>
      </w:r>
      <w:r w:rsidR="00A354BC">
        <w:rPr>
          <w:rFonts w:ascii="Calibri" w:hAnsi="Calibri"/>
          <w:szCs w:val="22"/>
        </w:rPr>
        <w:t>BUILDING (</w:t>
      </w:r>
      <w:r>
        <w:rPr>
          <w:rFonts w:ascii="Calibri" w:hAnsi="Calibri"/>
          <w:szCs w:val="22"/>
        </w:rPr>
        <w:t xml:space="preserve">as </w:t>
      </w:r>
      <w:proofErr w:type="gramStart"/>
      <w:r w:rsidR="00A354BC">
        <w:rPr>
          <w:rFonts w:ascii="Calibri" w:hAnsi="Calibri"/>
          <w:szCs w:val="22"/>
        </w:rPr>
        <w:t>Internal</w:t>
      </w:r>
      <w:proofErr w:type="gramEnd"/>
      <w:r w:rsidR="00A354BC">
        <w:rPr>
          <w:rFonts w:ascii="Calibri" w:hAnsi="Calibri"/>
          <w:szCs w:val="22"/>
        </w:rPr>
        <w:t xml:space="preserve"> reviewer). Oman, </w:t>
      </w:r>
      <w:proofErr w:type="gramStart"/>
      <w:r w:rsidR="00A354BC" w:rsidRPr="00A354BC">
        <w:rPr>
          <w:rFonts w:ascii="Calibri" w:hAnsi="Calibri"/>
          <w:szCs w:val="22"/>
        </w:rPr>
        <w:t>With</w:t>
      </w:r>
      <w:proofErr w:type="gramEnd"/>
      <w:r w:rsidR="00A354BC" w:rsidRPr="00A354BC">
        <w:rPr>
          <w:rFonts w:ascii="Calibri" w:hAnsi="Calibri"/>
          <w:szCs w:val="22"/>
        </w:rPr>
        <w:t xml:space="preserve"> a built-up area of 14,772m2, the building consists of a ground floor and 5 floors. </w:t>
      </w:r>
    </w:p>
    <w:p w:rsidR="00934E4B" w:rsidRPr="00D47FB2" w:rsidRDefault="00934E4B" w:rsidP="00934E4B">
      <w:pPr>
        <w:pStyle w:val="BlockText"/>
        <w:numPr>
          <w:ilvl w:val="0"/>
          <w:numId w:val="35"/>
        </w:numPr>
        <w:spacing w:after="60"/>
        <w:ind w:left="1004" w:right="-17"/>
        <w:jc w:val="both"/>
        <w:rPr>
          <w:rFonts w:ascii="Calibri" w:hAnsi="Calibri"/>
          <w:szCs w:val="22"/>
        </w:rPr>
      </w:pPr>
      <w:r w:rsidRPr="00D47FB2">
        <w:rPr>
          <w:rFonts w:ascii="Calibri" w:hAnsi="Calibri"/>
          <w:szCs w:val="22"/>
        </w:rPr>
        <w:t>SUEZ CEMENT PLANT REVAMP</w:t>
      </w:r>
      <w:r w:rsidR="00F60621">
        <w:rPr>
          <w:rFonts w:ascii="Calibri" w:hAnsi="Calibri"/>
          <w:szCs w:val="22"/>
        </w:rPr>
        <w:t xml:space="preserve"> (review contractor design drawings)</w:t>
      </w:r>
      <w:r w:rsidRPr="00D47FB2">
        <w:rPr>
          <w:rFonts w:ascii="Calibri" w:hAnsi="Calibri"/>
          <w:szCs w:val="22"/>
        </w:rPr>
        <w:t xml:space="preserve">. </w:t>
      </w:r>
    </w:p>
    <w:p w:rsidR="00934E4B" w:rsidRPr="00D47FB2" w:rsidRDefault="00934E4B" w:rsidP="00934E4B">
      <w:pPr>
        <w:pStyle w:val="BlockText"/>
        <w:numPr>
          <w:ilvl w:val="0"/>
          <w:numId w:val="35"/>
        </w:numPr>
        <w:spacing w:after="60"/>
        <w:ind w:left="1004" w:right="-17"/>
        <w:jc w:val="both"/>
        <w:rPr>
          <w:rFonts w:ascii="Calibri" w:hAnsi="Calibri"/>
          <w:szCs w:val="22"/>
        </w:rPr>
      </w:pPr>
      <w:r w:rsidRPr="00D47FB2">
        <w:rPr>
          <w:rFonts w:ascii="Calibri" w:hAnsi="Calibri"/>
          <w:szCs w:val="22"/>
        </w:rPr>
        <w:lastRenderedPageBreak/>
        <w:t>MASTER PLANNING &amp; INFRASTRUCTURE DESIGN OF PACKAGE 4 (7 SITES IN KSA). The project consists of seven land parcels in KSA ranging from 191,140 m2 to 2,678,499 m2. Total area of the seven parcels is 7,433,767 m2.</w:t>
      </w:r>
    </w:p>
    <w:p w:rsidR="00934E4B" w:rsidRPr="00934E4B" w:rsidRDefault="00934E4B" w:rsidP="00934E4B">
      <w:pPr>
        <w:pStyle w:val="BlockText"/>
        <w:numPr>
          <w:ilvl w:val="0"/>
          <w:numId w:val="35"/>
        </w:numPr>
        <w:spacing w:after="60"/>
        <w:ind w:left="1004" w:right="-17"/>
        <w:jc w:val="both"/>
        <w:rPr>
          <w:rFonts w:ascii="Calibri" w:hAnsi="Calibri"/>
          <w:szCs w:val="22"/>
        </w:rPr>
      </w:pPr>
      <w:r w:rsidRPr="00D47FB2">
        <w:rPr>
          <w:rFonts w:ascii="Calibri" w:hAnsi="Calibri"/>
          <w:szCs w:val="22"/>
        </w:rPr>
        <w:t xml:space="preserve">KUFRA AIRPORT AIRFIELD REHABILITATION. </w:t>
      </w:r>
      <w:proofErr w:type="spellStart"/>
      <w:r w:rsidRPr="00D47FB2">
        <w:rPr>
          <w:rFonts w:ascii="Calibri" w:hAnsi="Calibri"/>
          <w:szCs w:val="22"/>
        </w:rPr>
        <w:t>Kufra</w:t>
      </w:r>
      <w:proofErr w:type="spellEnd"/>
      <w:r w:rsidRPr="00D47FB2">
        <w:rPr>
          <w:rFonts w:ascii="Calibri" w:hAnsi="Calibri"/>
          <w:szCs w:val="22"/>
        </w:rPr>
        <w:t xml:space="preserve"> Airport is an airport in </w:t>
      </w:r>
      <w:proofErr w:type="spellStart"/>
      <w:r w:rsidRPr="00D47FB2">
        <w:rPr>
          <w:rFonts w:ascii="Calibri" w:hAnsi="Calibri"/>
          <w:szCs w:val="22"/>
        </w:rPr>
        <w:t>Kufra</w:t>
      </w:r>
      <w:proofErr w:type="spellEnd"/>
      <w:r w:rsidRPr="00D47FB2">
        <w:rPr>
          <w:rFonts w:ascii="Calibri" w:hAnsi="Calibri"/>
          <w:szCs w:val="22"/>
        </w:rPr>
        <w:t>, southeastern Libya. The airport comprises a (3,660 x 30 m) paved lighted runway. The objective of this assignment is to rehabilitate the airfield comprising runway, parallel taxiway and apron.</w:t>
      </w:r>
    </w:p>
    <w:p w:rsidR="0016003C" w:rsidRDefault="0016003C" w:rsidP="00A65CFF">
      <w:pPr>
        <w:pStyle w:val="BlockText"/>
        <w:numPr>
          <w:ilvl w:val="0"/>
          <w:numId w:val="35"/>
        </w:numPr>
        <w:spacing w:after="60"/>
        <w:ind w:left="1004" w:right="-17"/>
        <w:jc w:val="both"/>
        <w:rPr>
          <w:rFonts w:ascii="Calibri" w:hAnsi="Calibri"/>
          <w:szCs w:val="22"/>
        </w:rPr>
      </w:pPr>
      <w:r w:rsidRPr="0016003C">
        <w:rPr>
          <w:rFonts w:ascii="Calibri" w:hAnsi="Calibri"/>
          <w:szCs w:val="22"/>
        </w:rPr>
        <w:t xml:space="preserve">Two Towers </w:t>
      </w:r>
      <w:r>
        <w:rPr>
          <w:rFonts w:ascii="Calibri" w:hAnsi="Calibri"/>
          <w:szCs w:val="22"/>
        </w:rPr>
        <w:t>i</w:t>
      </w:r>
      <w:r w:rsidRPr="0016003C">
        <w:rPr>
          <w:rFonts w:ascii="Calibri" w:hAnsi="Calibri"/>
          <w:szCs w:val="22"/>
        </w:rPr>
        <w:t xml:space="preserve">n </w:t>
      </w:r>
      <w:proofErr w:type="spellStart"/>
      <w:r w:rsidRPr="0016003C">
        <w:rPr>
          <w:rFonts w:ascii="Calibri" w:hAnsi="Calibri"/>
          <w:szCs w:val="22"/>
        </w:rPr>
        <w:t>Lusail</w:t>
      </w:r>
      <w:proofErr w:type="spellEnd"/>
      <w:r w:rsidRPr="0016003C">
        <w:rPr>
          <w:rFonts w:ascii="Calibri" w:hAnsi="Calibri"/>
          <w:szCs w:val="22"/>
        </w:rPr>
        <w:t xml:space="preserve"> Area</w:t>
      </w:r>
      <w:r>
        <w:rPr>
          <w:rFonts w:ascii="Calibri" w:hAnsi="Calibri"/>
          <w:szCs w:val="22"/>
        </w:rPr>
        <w:t xml:space="preserve">, Qatar. </w:t>
      </w:r>
      <w:r w:rsidRPr="0016003C">
        <w:rPr>
          <w:rFonts w:ascii="Calibri" w:hAnsi="Calibri"/>
          <w:szCs w:val="22"/>
        </w:rPr>
        <w:t>The project comprised the design of two mixed use towers of plots (5870m</w:t>
      </w:r>
      <w:r w:rsidRPr="00A65CFF">
        <w:rPr>
          <w:rFonts w:ascii="Calibri" w:hAnsi="Calibri"/>
          <w:szCs w:val="22"/>
        </w:rPr>
        <w:t>2</w:t>
      </w:r>
      <w:r w:rsidRPr="0016003C">
        <w:rPr>
          <w:rFonts w:ascii="Calibri" w:hAnsi="Calibri"/>
          <w:szCs w:val="22"/>
        </w:rPr>
        <w:t>) located in the corner of two major roads within the development. The total Built-up Area: 20545m</w:t>
      </w:r>
      <w:r w:rsidRPr="00A65CFF">
        <w:rPr>
          <w:rFonts w:ascii="Calibri" w:hAnsi="Calibri"/>
          <w:szCs w:val="22"/>
        </w:rPr>
        <w:t>2</w:t>
      </w:r>
      <w:r w:rsidRPr="0016003C">
        <w:rPr>
          <w:rFonts w:ascii="Calibri" w:hAnsi="Calibri"/>
          <w:szCs w:val="22"/>
        </w:rPr>
        <w:t>.</w:t>
      </w:r>
    </w:p>
    <w:p w:rsidR="0016003C" w:rsidRDefault="0016003C" w:rsidP="00A65CFF">
      <w:pPr>
        <w:pStyle w:val="BlockText"/>
        <w:numPr>
          <w:ilvl w:val="0"/>
          <w:numId w:val="35"/>
        </w:numPr>
        <w:spacing w:after="60"/>
        <w:ind w:left="1004" w:right="-17"/>
        <w:jc w:val="both"/>
        <w:rPr>
          <w:rFonts w:ascii="Calibri" w:hAnsi="Calibri"/>
          <w:szCs w:val="22"/>
        </w:rPr>
      </w:pPr>
      <w:r w:rsidRPr="0016003C">
        <w:rPr>
          <w:rFonts w:ascii="Calibri" w:hAnsi="Calibri"/>
          <w:szCs w:val="22"/>
        </w:rPr>
        <w:t xml:space="preserve">Call-Off Design Consultancy Services </w:t>
      </w:r>
      <w:r>
        <w:rPr>
          <w:rFonts w:ascii="Calibri" w:hAnsi="Calibri"/>
          <w:szCs w:val="22"/>
        </w:rPr>
        <w:t>f</w:t>
      </w:r>
      <w:r w:rsidRPr="0016003C">
        <w:rPr>
          <w:rFonts w:ascii="Calibri" w:hAnsi="Calibri"/>
          <w:szCs w:val="22"/>
        </w:rPr>
        <w:t xml:space="preserve">or </w:t>
      </w:r>
      <w:proofErr w:type="spellStart"/>
      <w:r w:rsidRPr="0016003C">
        <w:rPr>
          <w:rFonts w:ascii="Calibri" w:hAnsi="Calibri"/>
          <w:szCs w:val="22"/>
        </w:rPr>
        <w:t>Barwa</w:t>
      </w:r>
      <w:proofErr w:type="spellEnd"/>
      <w:r w:rsidRPr="0016003C">
        <w:rPr>
          <w:rFonts w:ascii="Calibri" w:hAnsi="Calibri"/>
          <w:szCs w:val="22"/>
        </w:rPr>
        <w:t xml:space="preserve"> New Cairo</w:t>
      </w:r>
      <w:r>
        <w:rPr>
          <w:rFonts w:ascii="Calibri" w:hAnsi="Calibri"/>
          <w:szCs w:val="22"/>
        </w:rPr>
        <w:t>, Egypt.</w:t>
      </w:r>
    </w:p>
    <w:p w:rsidR="0016003C" w:rsidRDefault="0016003C" w:rsidP="00A65CFF">
      <w:pPr>
        <w:pStyle w:val="BlockText"/>
        <w:numPr>
          <w:ilvl w:val="0"/>
          <w:numId w:val="35"/>
        </w:numPr>
        <w:spacing w:after="60"/>
        <w:ind w:left="1004" w:right="-17"/>
        <w:jc w:val="both"/>
        <w:rPr>
          <w:rFonts w:ascii="Calibri" w:hAnsi="Calibri"/>
          <w:szCs w:val="22"/>
        </w:rPr>
      </w:pPr>
      <w:r>
        <w:rPr>
          <w:rFonts w:ascii="Calibri" w:hAnsi="Calibri"/>
          <w:szCs w:val="22"/>
        </w:rPr>
        <w:t>Spa a</w:t>
      </w:r>
      <w:r w:rsidRPr="0016003C">
        <w:rPr>
          <w:rFonts w:ascii="Calibri" w:hAnsi="Calibri"/>
          <w:szCs w:val="22"/>
        </w:rPr>
        <w:t xml:space="preserve">nd Gym - </w:t>
      </w:r>
      <w:proofErr w:type="spellStart"/>
      <w:r w:rsidRPr="0016003C">
        <w:rPr>
          <w:rFonts w:ascii="Calibri" w:hAnsi="Calibri"/>
          <w:szCs w:val="22"/>
        </w:rPr>
        <w:t>Marassi</w:t>
      </w:r>
      <w:proofErr w:type="spellEnd"/>
      <w:r w:rsidRPr="0016003C">
        <w:rPr>
          <w:rFonts w:ascii="Calibri" w:hAnsi="Calibri"/>
          <w:szCs w:val="22"/>
        </w:rPr>
        <w:t xml:space="preserve"> Beach Club</w:t>
      </w:r>
      <w:r>
        <w:rPr>
          <w:rFonts w:ascii="Calibri" w:hAnsi="Calibri"/>
          <w:szCs w:val="22"/>
        </w:rPr>
        <w:t xml:space="preserve">, </w:t>
      </w:r>
      <w:proofErr w:type="spellStart"/>
      <w:r>
        <w:rPr>
          <w:rFonts w:ascii="Calibri" w:hAnsi="Calibri"/>
          <w:szCs w:val="22"/>
        </w:rPr>
        <w:t>Marassi</w:t>
      </w:r>
      <w:proofErr w:type="spellEnd"/>
      <w:r>
        <w:rPr>
          <w:rFonts w:ascii="Calibri" w:hAnsi="Calibri"/>
          <w:szCs w:val="22"/>
        </w:rPr>
        <w:t xml:space="preserve">, </w:t>
      </w:r>
      <w:proofErr w:type="spellStart"/>
      <w:r>
        <w:rPr>
          <w:rFonts w:ascii="Calibri" w:hAnsi="Calibri"/>
          <w:szCs w:val="22"/>
        </w:rPr>
        <w:t>Sidi</w:t>
      </w:r>
      <w:proofErr w:type="spellEnd"/>
      <w:r>
        <w:rPr>
          <w:rFonts w:ascii="Calibri" w:hAnsi="Calibri"/>
          <w:szCs w:val="22"/>
        </w:rPr>
        <w:t xml:space="preserve"> </w:t>
      </w:r>
      <w:proofErr w:type="spellStart"/>
      <w:r>
        <w:rPr>
          <w:rFonts w:ascii="Calibri" w:hAnsi="Calibri"/>
          <w:szCs w:val="22"/>
        </w:rPr>
        <w:t>AbdelRahman</w:t>
      </w:r>
      <w:proofErr w:type="spellEnd"/>
      <w:r>
        <w:rPr>
          <w:rFonts w:ascii="Calibri" w:hAnsi="Calibri"/>
          <w:szCs w:val="22"/>
        </w:rPr>
        <w:t xml:space="preserve">, Egypt. </w:t>
      </w:r>
      <w:r w:rsidRPr="0016003C">
        <w:rPr>
          <w:rFonts w:ascii="Calibri" w:hAnsi="Calibri"/>
          <w:szCs w:val="22"/>
        </w:rPr>
        <w:t>The building consists of 2 floors (Ground and First) with a total built-up area 1,174m</w:t>
      </w:r>
      <w:r w:rsidRPr="00A65CFF">
        <w:rPr>
          <w:rFonts w:ascii="Calibri" w:hAnsi="Calibri"/>
          <w:szCs w:val="22"/>
        </w:rPr>
        <w:t>2</w:t>
      </w:r>
      <w:r w:rsidRPr="0016003C">
        <w:rPr>
          <w:rFonts w:ascii="Calibri" w:hAnsi="Calibri"/>
          <w:szCs w:val="22"/>
        </w:rPr>
        <w:t>.</w:t>
      </w:r>
    </w:p>
    <w:p w:rsidR="0016003C" w:rsidRDefault="0016003C" w:rsidP="00A65CFF">
      <w:pPr>
        <w:pStyle w:val="BlockText"/>
        <w:numPr>
          <w:ilvl w:val="0"/>
          <w:numId w:val="35"/>
        </w:numPr>
        <w:spacing w:after="60"/>
        <w:ind w:left="1004" w:right="-17"/>
        <w:jc w:val="both"/>
        <w:rPr>
          <w:rFonts w:ascii="Calibri" w:hAnsi="Calibri"/>
          <w:szCs w:val="22"/>
        </w:rPr>
      </w:pPr>
      <w:r w:rsidRPr="0016003C">
        <w:rPr>
          <w:rFonts w:ascii="Calibri" w:hAnsi="Calibri"/>
          <w:szCs w:val="22"/>
        </w:rPr>
        <w:t xml:space="preserve">Qatar </w:t>
      </w:r>
      <w:proofErr w:type="spellStart"/>
      <w:r w:rsidRPr="0016003C">
        <w:rPr>
          <w:rFonts w:ascii="Calibri" w:hAnsi="Calibri"/>
          <w:szCs w:val="22"/>
        </w:rPr>
        <w:t>Emiri</w:t>
      </w:r>
      <w:proofErr w:type="spellEnd"/>
      <w:r w:rsidRPr="0016003C">
        <w:rPr>
          <w:rFonts w:ascii="Calibri" w:hAnsi="Calibri"/>
          <w:szCs w:val="22"/>
        </w:rPr>
        <w:t xml:space="preserve"> Naval Forces Base Buildings Package</w:t>
      </w:r>
      <w:r>
        <w:rPr>
          <w:rFonts w:ascii="Calibri" w:hAnsi="Calibri"/>
          <w:szCs w:val="22"/>
        </w:rPr>
        <w:t>, Qatar.</w:t>
      </w:r>
    </w:p>
    <w:p w:rsidR="0016003C" w:rsidRDefault="0016003C" w:rsidP="00A65CFF">
      <w:pPr>
        <w:pStyle w:val="BlockText"/>
        <w:numPr>
          <w:ilvl w:val="0"/>
          <w:numId w:val="35"/>
        </w:numPr>
        <w:spacing w:after="60"/>
        <w:ind w:left="1004" w:right="-17"/>
        <w:jc w:val="both"/>
        <w:rPr>
          <w:rFonts w:ascii="Calibri" w:hAnsi="Calibri"/>
          <w:szCs w:val="22"/>
        </w:rPr>
      </w:pPr>
      <w:r w:rsidRPr="0016003C">
        <w:rPr>
          <w:rFonts w:ascii="Calibri" w:hAnsi="Calibri"/>
          <w:szCs w:val="22"/>
        </w:rPr>
        <w:t>DS7 Central Support Facility-Exxon</w:t>
      </w:r>
      <w:r>
        <w:rPr>
          <w:rFonts w:ascii="Calibri" w:hAnsi="Calibri"/>
          <w:szCs w:val="22"/>
        </w:rPr>
        <w:t>M</w:t>
      </w:r>
      <w:r w:rsidRPr="0016003C">
        <w:rPr>
          <w:rFonts w:ascii="Calibri" w:hAnsi="Calibri"/>
          <w:szCs w:val="22"/>
        </w:rPr>
        <w:t>obil</w:t>
      </w:r>
      <w:r>
        <w:rPr>
          <w:rFonts w:ascii="Calibri" w:hAnsi="Calibri"/>
          <w:szCs w:val="22"/>
        </w:rPr>
        <w:t xml:space="preserve">, Iraq. </w:t>
      </w:r>
      <w:r w:rsidRPr="0016003C">
        <w:rPr>
          <w:rFonts w:ascii="Calibri" w:hAnsi="Calibri"/>
          <w:szCs w:val="22"/>
        </w:rPr>
        <w:t>The project comprised support facilities including Warehouse Building, Maintenance Building, Chemical Storage Building, Fabrication, Vehicle Maintenance Building, One-Hundred Man Office Building, Sand Blast and Paint Shed Building and Tire Storage Building.</w:t>
      </w:r>
    </w:p>
    <w:p w:rsidR="00814C09" w:rsidRDefault="00814C09" w:rsidP="00A65CFF">
      <w:pPr>
        <w:pStyle w:val="BlockText"/>
        <w:numPr>
          <w:ilvl w:val="0"/>
          <w:numId w:val="35"/>
        </w:numPr>
        <w:spacing w:after="60"/>
        <w:ind w:left="1004" w:right="-17"/>
        <w:jc w:val="both"/>
        <w:rPr>
          <w:rFonts w:ascii="Calibri" w:hAnsi="Calibri"/>
          <w:szCs w:val="22"/>
        </w:rPr>
      </w:pPr>
      <w:r>
        <w:rPr>
          <w:rFonts w:ascii="Calibri" w:hAnsi="Calibri"/>
          <w:szCs w:val="22"/>
        </w:rPr>
        <w:t>Clean Fuels Project at MAA and MAB Refinery, Kuwait.</w:t>
      </w:r>
      <w:r w:rsidR="0024577C" w:rsidRPr="00A65CFF">
        <w:rPr>
          <w:rFonts w:ascii="Calibri" w:hAnsi="Calibri"/>
          <w:szCs w:val="22"/>
        </w:rPr>
        <w:t xml:space="preserve"> </w:t>
      </w:r>
      <w:r w:rsidR="0024577C">
        <w:rPr>
          <w:rFonts w:ascii="Calibri" w:hAnsi="Calibri"/>
          <w:szCs w:val="22"/>
        </w:rPr>
        <w:t>A</w:t>
      </w:r>
      <w:r w:rsidR="0024577C" w:rsidRPr="0024577C">
        <w:rPr>
          <w:rFonts w:ascii="Calibri" w:hAnsi="Calibri"/>
          <w:szCs w:val="22"/>
        </w:rPr>
        <w:t xml:space="preserve"> major upgrade of the Mina Al </w:t>
      </w:r>
      <w:proofErr w:type="spellStart"/>
      <w:r w:rsidR="0024577C" w:rsidRPr="0024577C">
        <w:rPr>
          <w:rFonts w:ascii="Calibri" w:hAnsi="Calibri"/>
          <w:szCs w:val="22"/>
        </w:rPr>
        <w:t>Ahmani</w:t>
      </w:r>
      <w:proofErr w:type="spellEnd"/>
      <w:r w:rsidR="0024577C" w:rsidRPr="0024577C">
        <w:rPr>
          <w:rFonts w:ascii="Calibri" w:hAnsi="Calibri"/>
          <w:szCs w:val="22"/>
        </w:rPr>
        <w:t xml:space="preserve"> (MAA) and Mina Abdullah (MAB) refineries to increase their capacities to 800 KBBL, currently 736 KBBL. </w:t>
      </w:r>
      <w:r w:rsidR="0024577C">
        <w:rPr>
          <w:rFonts w:ascii="Calibri" w:hAnsi="Calibri"/>
          <w:szCs w:val="22"/>
        </w:rPr>
        <w:t>ECG scope included p</w:t>
      </w:r>
      <w:r w:rsidR="0024577C" w:rsidRPr="0024577C">
        <w:rPr>
          <w:rFonts w:ascii="Calibri" w:hAnsi="Calibri"/>
          <w:szCs w:val="22"/>
        </w:rPr>
        <w:t xml:space="preserve">reliminary design, </w:t>
      </w:r>
      <w:r w:rsidR="0024577C">
        <w:rPr>
          <w:rFonts w:ascii="Calibri" w:hAnsi="Calibri"/>
          <w:szCs w:val="22"/>
        </w:rPr>
        <w:t>s</w:t>
      </w:r>
      <w:r w:rsidR="0024577C" w:rsidRPr="0024577C">
        <w:rPr>
          <w:rFonts w:ascii="Calibri" w:hAnsi="Calibri"/>
          <w:szCs w:val="22"/>
        </w:rPr>
        <w:t>pecification</w:t>
      </w:r>
      <w:r w:rsidR="0024577C">
        <w:rPr>
          <w:rFonts w:ascii="Calibri" w:hAnsi="Calibri"/>
          <w:szCs w:val="22"/>
        </w:rPr>
        <w:t>s</w:t>
      </w:r>
      <w:r w:rsidR="0024577C" w:rsidRPr="0024577C">
        <w:rPr>
          <w:rFonts w:ascii="Calibri" w:hAnsi="Calibri"/>
          <w:szCs w:val="22"/>
        </w:rPr>
        <w:t xml:space="preserve"> and BOQ</w:t>
      </w:r>
      <w:r w:rsidR="0024577C">
        <w:rPr>
          <w:rFonts w:ascii="Calibri" w:hAnsi="Calibri"/>
          <w:szCs w:val="22"/>
        </w:rPr>
        <w:t>.</w:t>
      </w:r>
    </w:p>
    <w:p w:rsidR="00814C09" w:rsidRPr="0024577C" w:rsidRDefault="00814C09" w:rsidP="00A65CFF">
      <w:pPr>
        <w:pStyle w:val="BlockText"/>
        <w:numPr>
          <w:ilvl w:val="0"/>
          <w:numId w:val="35"/>
        </w:numPr>
        <w:spacing w:after="60"/>
        <w:ind w:left="1004" w:right="-17"/>
        <w:jc w:val="both"/>
        <w:rPr>
          <w:rFonts w:ascii="Calibri" w:hAnsi="Calibri"/>
          <w:szCs w:val="22"/>
        </w:rPr>
      </w:pPr>
      <w:r w:rsidRPr="0024577C">
        <w:rPr>
          <w:rFonts w:ascii="Calibri" w:hAnsi="Calibri"/>
          <w:szCs w:val="22"/>
        </w:rPr>
        <w:t>Consultancy Services for Al-Jazeera Arabic Channel Building Extension, Qatar.</w:t>
      </w:r>
      <w:r w:rsidR="0024577C" w:rsidRPr="00A65CFF">
        <w:rPr>
          <w:rFonts w:ascii="Calibri" w:hAnsi="Calibri"/>
          <w:szCs w:val="22"/>
        </w:rPr>
        <w:t xml:space="preserve"> </w:t>
      </w:r>
      <w:r w:rsidR="0024577C" w:rsidRPr="0024577C">
        <w:rPr>
          <w:rFonts w:ascii="Calibri" w:hAnsi="Calibri"/>
          <w:szCs w:val="22"/>
        </w:rPr>
        <w:t xml:space="preserve">The structural system for Aljazeera Arabic Channel was chosen to sustain safely all the applied vertical and lateral loads with considerable factor of safety. The elements of the structural system were clearly defined. According to the client and architectural requirements, large spans and diversity of area usage were adopted in some areas that were mainly used as a studio and for offices purposes. </w:t>
      </w:r>
    </w:p>
    <w:p w:rsidR="00814C09" w:rsidRDefault="00814C09" w:rsidP="00A65CFF">
      <w:pPr>
        <w:pStyle w:val="BlockText"/>
        <w:numPr>
          <w:ilvl w:val="0"/>
          <w:numId w:val="35"/>
        </w:numPr>
        <w:spacing w:after="60"/>
        <w:ind w:left="1004" w:right="-17"/>
        <w:jc w:val="both"/>
        <w:rPr>
          <w:rFonts w:ascii="Calibri" w:hAnsi="Calibri"/>
          <w:szCs w:val="22"/>
        </w:rPr>
      </w:pPr>
      <w:proofErr w:type="spellStart"/>
      <w:r>
        <w:rPr>
          <w:rFonts w:ascii="Calibri" w:hAnsi="Calibri"/>
          <w:szCs w:val="22"/>
        </w:rPr>
        <w:t>Quesna</w:t>
      </w:r>
      <w:proofErr w:type="spellEnd"/>
      <w:r>
        <w:rPr>
          <w:rFonts w:ascii="Calibri" w:hAnsi="Calibri"/>
          <w:szCs w:val="22"/>
        </w:rPr>
        <w:t xml:space="preserve"> Airport New Terminal Building, Egypt.</w:t>
      </w:r>
      <w:r w:rsidR="0024577C" w:rsidRPr="00A65CFF">
        <w:rPr>
          <w:rFonts w:ascii="Calibri" w:hAnsi="Calibri"/>
          <w:szCs w:val="22"/>
        </w:rPr>
        <w:t xml:space="preserve"> </w:t>
      </w:r>
      <w:r w:rsidR="0024577C" w:rsidRPr="0024577C">
        <w:rPr>
          <w:rFonts w:ascii="Calibri" w:hAnsi="Calibri"/>
          <w:szCs w:val="22"/>
        </w:rPr>
        <w:t>The new terminal has a total built-up area of 4,200m</w:t>
      </w:r>
      <w:r w:rsidR="0024577C" w:rsidRPr="00A65CFF">
        <w:rPr>
          <w:rFonts w:ascii="Calibri" w:hAnsi="Calibri"/>
          <w:szCs w:val="22"/>
        </w:rPr>
        <w:t>2</w:t>
      </w:r>
      <w:r w:rsidR="0024577C" w:rsidRPr="0024577C">
        <w:rPr>
          <w:rFonts w:ascii="Calibri" w:hAnsi="Calibri"/>
          <w:szCs w:val="22"/>
        </w:rPr>
        <w:t xml:space="preserve"> and shall accommodate 160 </w:t>
      </w:r>
      <w:proofErr w:type="spellStart"/>
      <w:r w:rsidR="0024577C" w:rsidRPr="0024577C">
        <w:rPr>
          <w:rFonts w:ascii="Calibri" w:hAnsi="Calibri"/>
          <w:szCs w:val="22"/>
        </w:rPr>
        <w:t>pax</w:t>
      </w:r>
      <w:proofErr w:type="spellEnd"/>
      <w:r w:rsidR="0024577C" w:rsidRPr="0024577C">
        <w:rPr>
          <w:rFonts w:ascii="Calibri" w:hAnsi="Calibri"/>
          <w:szCs w:val="22"/>
        </w:rPr>
        <w:t>/ hour.</w:t>
      </w:r>
    </w:p>
    <w:p w:rsidR="00814C09" w:rsidRPr="00DA7861" w:rsidRDefault="00814C09" w:rsidP="00A65CFF">
      <w:pPr>
        <w:pStyle w:val="BlockText"/>
        <w:numPr>
          <w:ilvl w:val="0"/>
          <w:numId w:val="35"/>
        </w:numPr>
        <w:spacing w:after="60"/>
        <w:ind w:left="1004" w:right="-17"/>
        <w:jc w:val="both"/>
        <w:rPr>
          <w:rFonts w:ascii="Calibri" w:hAnsi="Calibri"/>
          <w:szCs w:val="22"/>
        </w:rPr>
      </w:pPr>
      <w:r>
        <w:rPr>
          <w:rFonts w:ascii="Calibri" w:hAnsi="Calibri"/>
          <w:szCs w:val="22"/>
        </w:rPr>
        <w:t xml:space="preserve">National Bank of Egypt – </w:t>
      </w:r>
      <w:proofErr w:type="spellStart"/>
      <w:r>
        <w:rPr>
          <w:rFonts w:ascii="Calibri" w:hAnsi="Calibri"/>
          <w:szCs w:val="22"/>
        </w:rPr>
        <w:t>Assiut</w:t>
      </w:r>
      <w:proofErr w:type="spellEnd"/>
      <w:r>
        <w:rPr>
          <w:rFonts w:ascii="Calibri" w:hAnsi="Calibri"/>
          <w:szCs w:val="22"/>
        </w:rPr>
        <w:t xml:space="preserve"> &amp; Red Sea Branches, Egypt.</w:t>
      </w:r>
      <w:r w:rsidR="0024577C" w:rsidRPr="00A65CFF">
        <w:rPr>
          <w:rFonts w:ascii="Calibri" w:hAnsi="Calibri"/>
          <w:szCs w:val="22"/>
        </w:rPr>
        <w:t xml:space="preserve"> </w:t>
      </w:r>
      <w:r w:rsidR="00DA7861" w:rsidRPr="00DA7861">
        <w:rPr>
          <w:rFonts w:ascii="Calibri" w:hAnsi="Calibri"/>
          <w:szCs w:val="22"/>
        </w:rPr>
        <w:t>C</w:t>
      </w:r>
      <w:r w:rsidR="0024577C" w:rsidRPr="0024577C">
        <w:rPr>
          <w:rFonts w:ascii="Calibri" w:hAnsi="Calibri"/>
          <w:szCs w:val="22"/>
        </w:rPr>
        <w:t>onstruction, renovation and upgrad</w:t>
      </w:r>
      <w:r w:rsidR="00DA7861">
        <w:rPr>
          <w:rFonts w:ascii="Calibri" w:hAnsi="Calibri"/>
          <w:szCs w:val="22"/>
        </w:rPr>
        <w:t>ing of two (2) branches</w:t>
      </w:r>
      <w:r w:rsidR="0024577C" w:rsidRPr="0024577C">
        <w:rPr>
          <w:rFonts w:ascii="Calibri" w:hAnsi="Calibri"/>
          <w:szCs w:val="22"/>
        </w:rPr>
        <w:t xml:space="preserve">. </w:t>
      </w:r>
      <w:r w:rsidR="0024577C" w:rsidRPr="00DA7861">
        <w:rPr>
          <w:rFonts w:ascii="Calibri" w:hAnsi="Calibri"/>
          <w:szCs w:val="22"/>
        </w:rPr>
        <w:t>The reconstruction process comprises elevations' cladding replacement, interior refurbishment, and mechanical/electrical/ plumping system.</w:t>
      </w:r>
    </w:p>
    <w:p w:rsidR="00DA7861" w:rsidRDefault="00814C09" w:rsidP="00A65CFF">
      <w:pPr>
        <w:pStyle w:val="BlockText"/>
        <w:numPr>
          <w:ilvl w:val="0"/>
          <w:numId w:val="35"/>
        </w:numPr>
        <w:spacing w:after="60"/>
        <w:ind w:left="1004" w:right="-17"/>
        <w:jc w:val="both"/>
        <w:rPr>
          <w:rFonts w:ascii="Calibri" w:hAnsi="Calibri"/>
          <w:szCs w:val="22"/>
        </w:rPr>
      </w:pPr>
      <w:r w:rsidRPr="00DA7861">
        <w:rPr>
          <w:rFonts w:ascii="Calibri" w:hAnsi="Calibri"/>
          <w:szCs w:val="22"/>
        </w:rPr>
        <w:t>INMA Office and Shopping Center, Egypt.</w:t>
      </w:r>
      <w:r w:rsidR="00DA7861" w:rsidRPr="00A65CFF">
        <w:rPr>
          <w:rFonts w:ascii="Calibri" w:hAnsi="Calibri"/>
          <w:szCs w:val="22"/>
        </w:rPr>
        <w:t xml:space="preserve"> </w:t>
      </w:r>
      <w:r w:rsidR="00DA7861" w:rsidRPr="00DA7861">
        <w:rPr>
          <w:rFonts w:ascii="Calibri" w:hAnsi="Calibri"/>
          <w:szCs w:val="22"/>
        </w:rPr>
        <w:t xml:space="preserve">The </w:t>
      </w:r>
      <w:r w:rsidR="00DA7861">
        <w:rPr>
          <w:rFonts w:ascii="Calibri" w:hAnsi="Calibri"/>
          <w:szCs w:val="22"/>
        </w:rPr>
        <w:t>p</w:t>
      </w:r>
      <w:r w:rsidR="00DA7861" w:rsidRPr="00DA7861">
        <w:rPr>
          <w:rFonts w:ascii="Calibri" w:hAnsi="Calibri"/>
          <w:szCs w:val="22"/>
        </w:rPr>
        <w:t>roject has a special location on 90th Street on a plot area of 12</w:t>
      </w:r>
      <w:r w:rsidR="00DA7861">
        <w:rPr>
          <w:rFonts w:ascii="Calibri" w:hAnsi="Calibri"/>
          <w:szCs w:val="22"/>
        </w:rPr>
        <w:t>,</w:t>
      </w:r>
      <w:r w:rsidR="00DA7861" w:rsidRPr="00DA7861">
        <w:rPr>
          <w:rFonts w:ascii="Calibri" w:hAnsi="Calibri"/>
          <w:szCs w:val="22"/>
        </w:rPr>
        <w:t>542m</w:t>
      </w:r>
      <w:r w:rsidR="00DA7861" w:rsidRPr="00A65CFF">
        <w:rPr>
          <w:rFonts w:ascii="Calibri" w:hAnsi="Calibri"/>
          <w:szCs w:val="22"/>
        </w:rPr>
        <w:t>2</w:t>
      </w:r>
      <w:r w:rsidR="00DA7861" w:rsidRPr="00DA7861">
        <w:rPr>
          <w:rFonts w:ascii="Calibri" w:hAnsi="Calibri"/>
          <w:szCs w:val="22"/>
        </w:rPr>
        <w:t>. It contains 2 basements as a parking area, upper basement, ground floor, first floor used as a shopping center and 3 typical floors as office areas. ECG's scope adopted the construction concept of core and shell except in the public areas such as entrances, stairs, toilets and corridors.</w:t>
      </w:r>
      <w:r w:rsidR="00DA7861">
        <w:rPr>
          <w:rFonts w:ascii="Calibri" w:hAnsi="Calibri"/>
          <w:szCs w:val="22"/>
        </w:rPr>
        <w:t xml:space="preserve"> </w:t>
      </w:r>
      <w:r w:rsidR="00DA7861" w:rsidRPr="00DA7861">
        <w:rPr>
          <w:rFonts w:ascii="Calibri" w:hAnsi="Calibri"/>
          <w:szCs w:val="22"/>
        </w:rPr>
        <w:t xml:space="preserve">ECG used Revit BIM Package throughout the design process. </w:t>
      </w:r>
    </w:p>
    <w:p w:rsidR="0024577C" w:rsidRPr="00DA7861" w:rsidRDefault="0024577C" w:rsidP="00A65CFF">
      <w:pPr>
        <w:pStyle w:val="BlockText"/>
        <w:numPr>
          <w:ilvl w:val="0"/>
          <w:numId w:val="35"/>
        </w:numPr>
        <w:spacing w:after="60"/>
        <w:ind w:left="1004" w:right="-17"/>
        <w:jc w:val="both"/>
        <w:rPr>
          <w:rFonts w:ascii="Calibri" w:hAnsi="Calibri"/>
          <w:szCs w:val="22"/>
        </w:rPr>
      </w:pPr>
      <w:r>
        <w:rPr>
          <w:rFonts w:ascii="Calibri" w:hAnsi="Calibri"/>
          <w:szCs w:val="22"/>
        </w:rPr>
        <w:t>Ritz Carlton Palm Hills Golf Club and Resort, Egypt.</w:t>
      </w:r>
      <w:r w:rsidR="00DA7861">
        <w:rPr>
          <w:rFonts w:ascii="Calibri" w:hAnsi="Calibri"/>
          <w:szCs w:val="22"/>
        </w:rPr>
        <w:t xml:space="preserve"> </w:t>
      </w:r>
      <w:r w:rsidR="00DA7861" w:rsidRPr="00DA7861">
        <w:rPr>
          <w:rFonts w:ascii="Calibri" w:hAnsi="Calibri"/>
          <w:szCs w:val="22"/>
        </w:rPr>
        <w:t>With a built-up area of 70,000m</w:t>
      </w:r>
      <w:r w:rsidR="00DA7861" w:rsidRPr="00A65CFF">
        <w:rPr>
          <w:rFonts w:ascii="Calibri" w:hAnsi="Calibri"/>
          <w:szCs w:val="22"/>
        </w:rPr>
        <w:t>2</w:t>
      </w:r>
      <w:r w:rsidR="00DA7861" w:rsidRPr="00DA7861">
        <w:rPr>
          <w:rFonts w:ascii="Calibri" w:hAnsi="Calibri"/>
          <w:szCs w:val="22"/>
        </w:rPr>
        <w:t xml:space="preserve"> the project involves the development of a 160 key luxury hotel and a world-class golf club. The hotel consists of the basement floor with a total area of approximately 19,000m</w:t>
      </w:r>
      <w:r w:rsidR="00DA7861" w:rsidRPr="00A65CFF">
        <w:rPr>
          <w:rFonts w:ascii="Calibri" w:hAnsi="Calibri"/>
          <w:szCs w:val="22"/>
        </w:rPr>
        <w:t>2</w:t>
      </w:r>
      <w:r w:rsidR="00DA7861" w:rsidRPr="00DA7861">
        <w:rPr>
          <w:rFonts w:ascii="Calibri" w:hAnsi="Calibri"/>
          <w:szCs w:val="22"/>
        </w:rPr>
        <w:t xml:space="preserve"> including the parking and the main utilities of the building which are the main kitchen with its services, the laundry, boiler, and the MEP rooms; the ground and the mezzanine </w:t>
      </w:r>
      <w:r w:rsidR="00DA7861" w:rsidRPr="00DA7861">
        <w:rPr>
          <w:rFonts w:ascii="Calibri" w:hAnsi="Calibri"/>
          <w:szCs w:val="22"/>
        </w:rPr>
        <w:lastRenderedPageBreak/>
        <w:t>floors with a total foot print area of approximately 14,500m</w:t>
      </w:r>
      <w:r w:rsidR="00DA7861" w:rsidRPr="00A65CFF">
        <w:rPr>
          <w:rFonts w:ascii="Calibri" w:hAnsi="Calibri"/>
          <w:szCs w:val="22"/>
        </w:rPr>
        <w:t>2</w:t>
      </w:r>
      <w:r w:rsidR="00DA7861" w:rsidRPr="00DA7861">
        <w:rPr>
          <w:rFonts w:ascii="Calibri" w:hAnsi="Calibri"/>
          <w:szCs w:val="22"/>
        </w:rPr>
        <w:t xml:space="preserve"> including public spaces which </w:t>
      </w:r>
      <w:r w:rsidR="00192CC8">
        <w:rPr>
          <w:rFonts w:ascii="Calibri" w:hAnsi="Calibri"/>
          <w:szCs w:val="22"/>
        </w:rPr>
        <w:t>are mainly the hotel main lobby</w:t>
      </w:r>
      <w:r w:rsidR="00DA7861" w:rsidRPr="00DA7861">
        <w:rPr>
          <w:rFonts w:ascii="Calibri" w:hAnsi="Calibri"/>
          <w:szCs w:val="22"/>
        </w:rPr>
        <w:t>.</w:t>
      </w:r>
    </w:p>
    <w:p w:rsidR="0024577C" w:rsidRPr="00DA7861" w:rsidRDefault="0024577C" w:rsidP="00A65CFF">
      <w:pPr>
        <w:pStyle w:val="BlockText"/>
        <w:numPr>
          <w:ilvl w:val="0"/>
          <w:numId w:val="35"/>
        </w:numPr>
        <w:spacing w:after="60"/>
        <w:ind w:left="1004" w:right="-17"/>
        <w:jc w:val="both"/>
        <w:rPr>
          <w:rFonts w:ascii="Calibri" w:hAnsi="Calibri"/>
          <w:szCs w:val="22"/>
        </w:rPr>
      </w:pPr>
      <w:r>
        <w:rPr>
          <w:rFonts w:ascii="Calibri" w:hAnsi="Calibri"/>
          <w:szCs w:val="22"/>
        </w:rPr>
        <w:t>National Bank of Egypt – Greater Cairo Branches (2), Egypt.</w:t>
      </w:r>
      <w:r w:rsidR="00DA7861">
        <w:rPr>
          <w:rFonts w:ascii="Calibri" w:hAnsi="Calibri"/>
          <w:szCs w:val="22"/>
        </w:rPr>
        <w:t xml:space="preserve"> </w:t>
      </w:r>
      <w:r w:rsidR="00DA7861" w:rsidRPr="00DA7861">
        <w:rPr>
          <w:rFonts w:ascii="Calibri" w:hAnsi="Calibri"/>
          <w:szCs w:val="22"/>
        </w:rPr>
        <w:t>Design, construction as well as renovation of the bank</w:t>
      </w:r>
      <w:r w:rsidR="00DA7861">
        <w:rPr>
          <w:rFonts w:ascii="Calibri" w:hAnsi="Calibri"/>
          <w:szCs w:val="22"/>
        </w:rPr>
        <w:t>’</w:t>
      </w:r>
      <w:r w:rsidR="00DA7861" w:rsidRPr="00DA7861">
        <w:rPr>
          <w:rFonts w:ascii="Calibri" w:hAnsi="Calibri"/>
          <w:szCs w:val="22"/>
        </w:rPr>
        <w:t>s branches. The reconstruction process comprises elevations</w:t>
      </w:r>
      <w:r w:rsidR="00DA7861">
        <w:rPr>
          <w:rFonts w:ascii="Calibri" w:hAnsi="Calibri"/>
          <w:szCs w:val="22"/>
        </w:rPr>
        <w:t xml:space="preserve">’ </w:t>
      </w:r>
      <w:r w:rsidR="00DA7861" w:rsidRPr="00DA7861">
        <w:rPr>
          <w:rFonts w:ascii="Calibri" w:hAnsi="Calibri"/>
          <w:szCs w:val="22"/>
        </w:rPr>
        <w:t>cladding replacement, interior refurbishment, and mechanical/electrical/plumping system.</w:t>
      </w:r>
    </w:p>
    <w:p w:rsidR="00DF143F" w:rsidRDefault="0024577C" w:rsidP="00A65CFF">
      <w:pPr>
        <w:pStyle w:val="BlockText"/>
        <w:numPr>
          <w:ilvl w:val="0"/>
          <w:numId w:val="35"/>
        </w:numPr>
        <w:spacing w:after="60"/>
        <w:ind w:left="1004" w:right="-17"/>
        <w:jc w:val="both"/>
        <w:rPr>
          <w:rFonts w:ascii="Calibri" w:hAnsi="Calibri"/>
          <w:szCs w:val="22"/>
        </w:rPr>
      </w:pPr>
      <w:r w:rsidRPr="00DF143F">
        <w:rPr>
          <w:rFonts w:ascii="Calibri" w:hAnsi="Calibri"/>
          <w:szCs w:val="22"/>
        </w:rPr>
        <w:t>Cairo Festival City, Egypt.</w:t>
      </w:r>
      <w:r w:rsidR="00DA7861" w:rsidRPr="00DF143F">
        <w:rPr>
          <w:rFonts w:ascii="Calibri" w:hAnsi="Calibri"/>
          <w:szCs w:val="22"/>
        </w:rPr>
        <w:t xml:space="preserve"> The project is composed of primarily two segments: a massively sized mall building and complementary retail village. Both components unfold sizeable net leasable and total built-up areas of nearly 145,000m2 and 404,000m2, respectively. </w:t>
      </w:r>
    </w:p>
    <w:p w:rsidR="0024577C" w:rsidRPr="00DF143F" w:rsidRDefault="0024577C" w:rsidP="00A65CFF">
      <w:pPr>
        <w:pStyle w:val="BlockText"/>
        <w:numPr>
          <w:ilvl w:val="0"/>
          <w:numId w:val="35"/>
        </w:numPr>
        <w:spacing w:after="60"/>
        <w:ind w:left="1004" w:right="-17"/>
        <w:jc w:val="both"/>
        <w:rPr>
          <w:rFonts w:ascii="Calibri" w:hAnsi="Calibri"/>
          <w:szCs w:val="22"/>
        </w:rPr>
      </w:pPr>
      <w:proofErr w:type="spellStart"/>
      <w:r w:rsidRPr="00DF143F">
        <w:rPr>
          <w:rFonts w:ascii="Calibri" w:hAnsi="Calibri"/>
          <w:szCs w:val="22"/>
        </w:rPr>
        <w:t>Domaitic</w:t>
      </w:r>
      <w:proofErr w:type="spellEnd"/>
      <w:r w:rsidRPr="00DF143F">
        <w:rPr>
          <w:rFonts w:ascii="Calibri" w:hAnsi="Calibri"/>
          <w:szCs w:val="22"/>
        </w:rPr>
        <w:t xml:space="preserve"> Packing Plant – </w:t>
      </w:r>
      <w:proofErr w:type="spellStart"/>
      <w:r w:rsidRPr="00DF143F">
        <w:rPr>
          <w:rFonts w:ascii="Calibri" w:hAnsi="Calibri"/>
          <w:szCs w:val="22"/>
        </w:rPr>
        <w:t>Beheira</w:t>
      </w:r>
      <w:proofErr w:type="spellEnd"/>
      <w:r w:rsidRPr="00DF143F">
        <w:rPr>
          <w:rFonts w:ascii="Calibri" w:hAnsi="Calibri"/>
          <w:szCs w:val="22"/>
        </w:rPr>
        <w:t>, Egypt.</w:t>
      </w:r>
      <w:r w:rsidR="00DA7861" w:rsidRPr="00DF143F">
        <w:rPr>
          <w:rFonts w:ascii="Calibri" w:hAnsi="Calibri"/>
          <w:szCs w:val="22"/>
        </w:rPr>
        <w:t xml:space="preserve"> The Project comprises four buildings: 1) Administration Building (area</w:t>
      </w:r>
      <w:r w:rsidR="00BC14DD" w:rsidRPr="00DF143F">
        <w:rPr>
          <w:rFonts w:ascii="Calibri" w:hAnsi="Calibri"/>
          <w:szCs w:val="22"/>
        </w:rPr>
        <w:t>,</w:t>
      </w:r>
      <w:r w:rsidR="00DA7861" w:rsidRPr="00DF143F">
        <w:rPr>
          <w:rFonts w:ascii="Calibri" w:hAnsi="Calibri"/>
          <w:szCs w:val="22"/>
        </w:rPr>
        <w:t xml:space="preserve"> 2,000m2) comprising 2 floors; 2) Separate and filling Hanger (area</w:t>
      </w:r>
      <w:r w:rsidR="00BC14DD" w:rsidRPr="00DF143F">
        <w:rPr>
          <w:rFonts w:ascii="Calibri" w:hAnsi="Calibri"/>
          <w:szCs w:val="22"/>
        </w:rPr>
        <w:t>,</w:t>
      </w:r>
      <w:r w:rsidR="00DA7861" w:rsidRPr="00DF143F">
        <w:rPr>
          <w:rFonts w:ascii="Calibri" w:hAnsi="Calibri"/>
          <w:szCs w:val="22"/>
        </w:rPr>
        <w:t xml:space="preserve"> 12,150m2 comprising a steel </w:t>
      </w:r>
      <w:r w:rsidR="00BC14DD" w:rsidRPr="00DF143F">
        <w:rPr>
          <w:rFonts w:ascii="Calibri" w:hAnsi="Calibri"/>
          <w:szCs w:val="22"/>
        </w:rPr>
        <w:t>s</w:t>
      </w:r>
      <w:r w:rsidR="00DA7861" w:rsidRPr="00DF143F">
        <w:rPr>
          <w:rFonts w:ascii="Calibri" w:hAnsi="Calibri"/>
          <w:szCs w:val="22"/>
        </w:rPr>
        <w:t>tructure open space building with height 10 m, enclosed by masonry wall till 5</w:t>
      </w:r>
      <w:r w:rsidR="00BC14DD" w:rsidRPr="00DF143F">
        <w:rPr>
          <w:rFonts w:ascii="Calibri" w:hAnsi="Calibri"/>
          <w:szCs w:val="22"/>
        </w:rPr>
        <w:t>,</w:t>
      </w:r>
      <w:r w:rsidR="00DA7861" w:rsidRPr="00DF143F">
        <w:rPr>
          <w:rFonts w:ascii="Calibri" w:hAnsi="Calibri"/>
          <w:szCs w:val="22"/>
        </w:rPr>
        <w:t>000 mm high; 3) Se</w:t>
      </w:r>
      <w:r w:rsidR="00BC14DD" w:rsidRPr="00DF143F">
        <w:rPr>
          <w:rFonts w:ascii="Calibri" w:hAnsi="Calibri"/>
          <w:szCs w:val="22"/>
        </w:rPr>
        <w:t>r</w:t>
      </w:r>
      <w:r w:rsidR="00DA7861" w:rsidRPr="00DF143F">
        <w:rPr>
          <w:rFonts w:ascii="Calibri" w:hAnsi="Calibri"/>
          <w:szCs w:val="22"/>
        </w:rPr>
        <w:t>vices Building (area</w:t>
      </w:r>
      <w:r w:rsidR="00BC14DD" w:rsidRPr="00DF143F">
        <w:rPr>
          <w:rFonts w:ascii="Calibri" w:hAnsi="Calibri"/>
          <w:szCs w:val="22"/>
        </w:rPr>
        <w:t>,</w:t>
      </w:r>
      <w:r w:rsidR="00DA7861" w:rsidRPr="00DF143F">
        <w:rPr>
          <w:rFonts w:ascii="Calibri" w:hAnsi="Calibri"/>
          <w:szCs w:val="22"/>
        </w:rPr>
        <w:t xml:space="preserve"> 420m2) comprising only ground floor comprising electric rooms, ablution and prayer room, butchery, freezer, workers bedrooms and toilets; and 4)</w:t>
      </w:r>
      <w:r w:rsidR="00BC14DD" w:rsidRPr="00DF143F">
        <w:rPr>
          <w:rFonts w:ascii="Calibri" w:hAnsi="Calibri"/>
          <w:szCs w:val="22"/>
        </w:rPr>
        <w:t xml:space="preserve"> </w:t>
      </w:r>
      <w:r w:rsidR="00DA7861" w:rsidRPr="00DF143F">
        <w:rPr>
          <w:rFonts w:ascii="Calibri" w:hAnsi="Calibri"/>
          <w:szCs w:val="22"/>
        </w:rPr>
        <w:t>Storage Building (area</w:t>
      </w:r>
      <w:r w:rsidR="00BC14DD" w:rsidRPr="00DF143F">
        <w:rPr>
          <w:rFonts w:ascii="Calibri" w:hAnsi="Calibri"/>
          <w:szCs w:val="22"/>
        </w:rPr>
        <w:t>,</w:t>
      </w:r>
      <w:r w:rsidR="00DA7861" w:rsidRPr="00DF143F">
        <w:rPr>
          <w:rFonts w:ascii="Calibri" w:hAnsi="Calibri"/>
          <w:szCs w:val="22"/>
        </w:rPr>
        <w:t xml:space="preserve"> 260m2) comprising only 1 floor for storage.</w:t>
      </w:r>
    </w:p>
    <w:p w:rsidR="0024577C" w:rsidRPr="00BC14DD" w:rsidRDefault="0024577C" w:rsidP="00A65CFF">
      <w:pPr>
        <w:pStyle w:val="BlockText"/>
        <w:numPr>
          <w:ilvl w:val="0"/>
          <w:numId w:val="35"/>
        </w:numPr>
        <w:spacing w:after="60"/>
        <w:ind w:left="1004" w:right="-17"/>
        <w:jc w:val="both"/>
        <w:rPr>
          <w:rFonts w:ascii="Calibri" w:hAnsi="Calibri"/>
          <w:szCs w:val="22"/>
        </w:rPr>
      </w:pPr>
      <w:r>
        <w:rPr>
          <w:rFonts w:ascii="Calibri" w:hAnsi="Calibri"/>
          <w:szCs w:val="22"/>
        </w:rPr>
        <w:t>Palm Parks Project, Egypt.</w:t>
      </w:r>
      <w:r w:rsidR="00BC14DD" w:rsidRPr="00A65CFF">
        <w:rPr>
          <w:rFonts w:ascii="Calibri" w:hAnsi="Calibri"/>
          <w:szCs w:val="22"/>
        </w:rPr>
        <w:t xml:space="preserve"> </w:t>
      </w:r>
      <w:r w:rsidR="00BC14DD" w:rsidRPr="00BC14DD">
        <w:rPr>
          <w:rFonts w:ascii="Calibri" w:hAnsi="Calibri"/>
          <w:szCs w:val="22"/>
        </w:rPr>
        <w:t>Located in 6</w:t>
      </w:r>
      <w:r w:rsidR="00BC14DD" w:rsidRPr="00A65CFF">
        <w:rPr>
          <w:rFonts w:ascii="Calibri" w:hAnsi="Calibri"/>
          <w:szCs w:val="22"/>
        </w:rPr>
        <w:t>th</w:t>
      </w:r>
      <w:r w:rsidR="00BC14DD" w:rsidRPr="00BC14DD">
        <w:rPr>
          <w:rFonts w:ascii="Calibri" w:hAnsi="Calibri"/>
          <w:szCs w:val="22"/>
        </w:rPr>
        <w:t xml:space="preserve"> of October City, Egypt, the Palm Parks residential development</w:t>
      </w:r>
      <w:r w:rsidR="00BC14DD">
        <w:rPr>
          <w:rFonts w:ascii="Calibri" w:hAnsi="Calibri"/>
          <w:szCs w:val="22"/>
        </w:rPr>
        <w:t xml:space="preserve"> </w:t>
      </w:r>
      <w:r w:rsidR="00BC14DD" w:rsidRPr="00BC14DD">
        <w:rPr>
          <w:rFonts w:ascii="Calibri" w:hAnsi="Calibri"/>
          <w:szCs w:val="22"/>
        </w:rPr>
        <w:t>stretch</w:t>
      </w:r>
      <w:r w:rsidR="00BC14DD">
        <w:rPr>
          <w:rFonts w:ascii="Calibri" w:hAnsi="Calibri"/>
          <w:szCs w:val="22"/>
        </w:rPr>
        <w:t>es over a total area of 474,600</w:t>
      </w:r>
      <w:r w:rsidR="00BC14DD" w:rsidRPr="00BC14DD">
        <w:rPr>
          <w:rFonts w:ascii="Calibri" w:hAnsi="Calibri"/>
          <w:szCs w:val="22"/>
        </w:rPr>
        <w:t>m</w:t>
      </w:r>
      <w:r w:rsidR="00BC14DD" w:rsidRPr="00A65CFF">
        <w:rPr>
          <w:rFonts w:ascii="Calibri" w:hAnsi="Calibri"/>
          <w:szCs w:val="22"/>
        </w:rPr>
        <w:t>2</w:t>
      </w:r>
      <w:r w:rsidR="00BC14DD" w:rsidRPr="00BC14DD">
        <w:rPr>
          <w:rFonts w:ascii="Calibri" w:hAnsi="Calibri"/>
          <w:szCs w:val="22"/>
        </w:rPr>
        <w:t>. The project is divided into two different</w:t>
      </w:r>
      <w:r w:rsidR="00BC14DD">
        <w:rPr>
          <w:rFonts w:ascii="Calibri" w:hAnsi="Calibri"/>
          <w:szCs w:val="22"/>
        </w:rPr>
        <w:t xml:space="preserve"> </w:t>
      </w:r>
      <w:r w:rsidR="00BC14DD" w:rsidRPr="00BC14DD">
        <w:rPr>
          <w:rFonts w:ascii="Calibri" w:hAnsi="Calibri"/>
          <w:szCs w:val="22"/>
        </w:rPr>
        <w:t xml:space="preserve">types (apartments and town </w:t>
      </w:r>
      <w:r w:rsidR="00BC14DD">
        <w:rPr>
          <w:rFonts w:ascii="Calibri" w:hAnsi="Calibri"/>
          <w:szCs w:val="22"/>
        </w:rPr>
        <w:t xml:space="preserve">houses). They </w:t>
      </w:r>
      <w:r w:rsidR="00C83912">
        <w:rPr>
          <w:rFonts w:ascii="Calibri" w:hAnsi="Calibri"/>
          <w:szCs w:val="22"/>
        </w:rPr>
        <w:t>unveil</w:t>
      </w:r>
      <w:r w:rsidR="00BC14DD">
        <w:rPr>
          <w:rFonts w:ascii="Calibri" w:hAnsi="Calibri"/>
          <w:szCs w:val="22"/>
        </w:rPr>
        <w:t xml:space="preserve"> a 330,960</w:t>
      </w:r>
      <w:r w:rsidR="00BC14DD" w:rsidRPr="00BC14DD">
        <w:rPr>
          <w:rFonts w:ascii="Calibri" w:hAnsi="Calibri"/>
          <w:szCs w:val="22"/>
        </w:rPr>
        <w:t>m</w:t>
      </w:r>
      <w:r w:rsidR="00BC14DD" w:rsidRPr="00A65CFF">
        <w:rPr>
          <w:rFonts w:ascii="Calibri" w:hAnsi="Calibri"/>
          <w:szCs w:val="22"/>
        </w:rPr>
        <w:t>2</w:t>
      </w:r>
      <w:r w:rsidR="00BC14DD" w:rsidRPr="00BC14DD">
        <w:rPr>
          <w:rFonts w:ascii="Calibri" w:hAnsi="Calibri"/>
          <w:szCs w:val="22"/>
        </w:rPr>
        <w:t xml:space="preserve"> residential</w:t>
      </w:r>
      <w:r w:rsidR="00BC14DD">
        <w:rPr>
          <w:rFonts w:ascii="Calibri" w:hAnsi="Calibri"/>
          <w:szCs w:val="22"/>
        </w:rPr>
        <w:t xml:space="preserve"> </w:t>
      </w:r>
      <w:r w:rsidR="00BC14DD" w:rsidRPr="00BC14DD">
        <w:rPr>
          <w:rFonts w:ascii="Calibri" w:hAnsi="Calibri"/>
          <w:szCs w:val="22"/>
        </w:rPr>
        <w:t>neighborhood with high-end residential buildings wrapped amid a luxury mix</w:t>
      </w:r>
      <w:r w:rsidR="00BC14DD">
        <w:rPr>
          <w:rFonts w:ascii="Calibri" w:hAnsi="Calibri"/>
          <w:szCs w:val="22"/>
        </w:rPr>
        <w:t xml:space="preserve"> </w:t>
      </w:r>
      <w:r w:rsidR="00BC14DD" w:rsidRPr="00BC14DD">
        <w:rPr>
          <w:rFonts w:ascii="Calibri" w:hAnsi="Calibri"/>
          <w:szCs w:val="22"/>
        </w:rPr>
        <w:t>of lush residential gardens and lakes</w:t>
      </w:r>
      <w:r w:rsidR="00BC14DD">
        <w:rPr>
          <w:rFonts w:ascii="Calibri" w:hAnsi="Calibri"/>
          <w:szCs w:val="22"/>
        </w:rPr>
        <w:t>.</w:t>
      </w:r>
    </w:p>
    <w:p w:rsidR="0024577C" w:rsidRDefault="00BC14DD" w:rsidP="00A65CFF">
      <w:pPr>
        <w:pStyle w:val="BlockText"/>
        <w:numPr>
          <w:ilvl w:val="0"/>
          <w:numId w:val="35"/>
        </w:numPr>
        <w:spacing w:after="60"/>
        <w:ind w:left="1004" w:right="-17"/>
        <w:jc w:val="both"/>
        <w:rPr>
          <w:rFonts w:ascii="Calibri" w:hAnsi="Calibri"/>
          <w:szCs w:val="22"/>
        </w:rPr>
      </w:pPr>
      <w:proofErr w:type="spellStart"/>
      <w:r>
        <w:rPr>
          <w:rFonts w:ascii="Calibri" w:hAnsi="Calibri"/>
          <w:szCs w:val="22"/>
        </w:rPr>
        <w:t>D</w:t>
      </w:r>
      <w:r w:rsidR="0024577C">
        <w:rPr>
          <w:rFonts w:ascii="Calibri" w:hAnsi="Calibri"/>
          <w:szCs w:val="22"/>
        </w:rPr>
        <w:t>omiatic</w:t>
      </w:r>
      <w:proofErr w:type="spellEnd"/>
      <w:r w:rsidR="0024577C">
        <w:rPr>
          <w:rFonts w:ascii="Calibri" w:hAnsi="Calibri"/>
          <w:szCs w:val="22"/>
        </w:rPr>
        <w:t xml:space="preserve"> </w:t>
      </w:r>
      <w:r>
        <w:rPr>
          <w:rFonts w:ascii="Calibri" w:hAnsi="Calibri"/>
          <w:szCs w:val="22"/>
        </w:rPr>
        <w:t>Agricultural</w:t>
      </w:r>
      <w:r w:rsidR="0024577C">
        <w:rPr>
          <w:rFonts w:ascii="Calibri" w:hAnsi="Calibri"/>
          <w:szCs w:val="22"/>
        </w:rPr>
        <w:t xml:space="preserve"> Packing Plant, Egypt.</w:t>
      </w:r>
      <w:r>
        <w:rPr>
          <w:rFonts w:ascii="Calibri" w:hAnsi="Calibri"/>
          <w:szCs w:val="22"/>
        </w:rPr>
        <w:t xml:space="preserve"> </w:t>
      </w:r>
      <w:r w:rsidRPr="00BC14DD">
        <w:rPr>
          <w:rFonts w:ascii="Calibri" w:hAnsi="Calibri"/>
          <w:szCs w:val="22"/>
        </w:rPr>
        <w:t xml:space="preserve">The project comprises </w:t>
      </w:r>
      <w:r w:rsidR="00C83912" w:rsidRPr="00BC14DD">
        <w:rPr>
          <w:rFonts w:ascii="Calibri" w:hAnsi="Calibri"/>
          <w:szCs w:val="22"/>
        </w:rPr>
        <w:t>an</w:t>
      </w:r>
      <w:r w:rsidRPr="00BC14DD">
        <w:rPr>
          <w:rFonts w:ascii="Calibri" w:hAnsi="Calibri"/>
          <w:szCs w:val="22"/>
        </w:rPr>
        <w:t xml:space="preserve"> 11</w:t>
      </w:r>
      <w:r>
        <w:rPr>
          <w:rFonts w:ascii="Calibri" w:hAnsi="Calibri"/>
          <w:szCs w:val="22"/>
        </w:rPr>
        <w:t>,</w:t>
      </w:r>
      <w:r w:rsidRPr="00BC14DD">
        <w:rPr>
          <w:rFonts w:ascii="Calibri" w:hAnsi="Calibri"/>
          <w:szCs w:val="22"/>
        </w:rPr>
        <w:t>000 ton capacity cold storage, separation and classification warehouse, administration building, refrigerator</w:t>
      </w:r>
      <w:r>
        <w:rPr>
          <w:rFonts w:ascii="Calibri" w:hAnsi="Calibri"/>
          <w:szCs w:val="22"/>
        </w:rPr>
        <w:t xml:space="preserve"> </w:t>
      </w:r>
      <w:r w:rsidRPr="00BC14DD">
        <w:rPr>
          <w:rFonts w:ascii="Calibri" w:hAnsi="Calibri"/>
          <w:szCs w:val="22"/>
        </w:rPr>
        <w:t>building, service building, drivers and selling building, two main and branch gates, security towers and mosque.</w:t>
      </w:r>
    </w:p>
    <w:p w:rsidR="0024577C" w:rsidRDefault="0024577C" w:rsidP="00A65CFF">
      <w:pPr>
        <w:pStyle w:val="BlockText"/>
        <w:numPr>
          <w:ilvl w:val="0"/>
          <w:numId w:val="35"/>
        </w:numPr>
        <w:spacing w:after="60"/>
        <w:ind w:left="1004" w:right="-17"/>
        <w:jc w:val="both"/>
        <w:rPr>
          <w:rFonts w:ascii="Calibri" w:hAnsi="Calibri"/>
          <w:szCs w:val="22"/>
        </w:rPr>
      </w:pPr>
      <w:r>
        <w:rPr>
          <w:rFonts w:ascii="Calibri" w:hAnsi="Calibri"/>
          <w:szCs w:val="22"/>
        </w:rPr>
        <w:t>Al-</w:t>
      </w:r>
      <w:proofErr w:type="spellStart"/>
      <w:r>
        <w:rPr>
          <w:rFonts w:ascii="Calibri" w:hAnsi="Calibri"/>
          <w:szCs w:val="22"/>
        </w:rPr>
        <w:t>Waab</w:t>
      </w:r>
      <w:proofErr w:type="spellEnd"/>
      <w:r>
        <w:rPr>
          <w:rFonts w:ascii="Calibri" w:hAnsi="Calibri"/>
          <w:szCs w:val="22"/>
        </w:rPr>
        <w:t xml:space="preserve"> Design of Villas and Neighborhood Clubhouse, Qatar.</w:t>
      </w:r>
      <w:r w:rsidR="00BC14DD">
        <w:rPr>
          <w:rFonts w:ascii="Calibri" w:hAnsi="Calibri"/>
          <w:szCs w:val="22"/>
        </w:rPr>
        <w:t xml:space="preserve"> </w:t>
      </w:r>
      <w:proofErr w:type="spellStart"/>
      <w:r w:rsidR="00BC14DD" w:rsidRPr="00BC14DD">
        <w:rPr>
          <w:rFonts w:ascii="Calibri" w:hAnsi="Calibri"/>
          <w:szCs w:val="22"/>
        </w:rPr>
        <w:t>AlWaab</w:t>
      </w:r>
      <w:proofErr w:type="spellEnd"/>
      <w:r w:rsidR="00BC14DD" w:rsidRPr="00BC14DD">
        <w:rPr>
          <w:rFonts w:ascii="Calibri" w:hAnsi="Calibri"/>
          <w:szCs w:val="22"/>
        </w:rPr>
        <w:t xml:space="preserve"> City blossoms into an exclusive ensemble of luxurious villas, a series of medium-rise residential apartments, over 100</w:t>
      </w:r>
      <w:r w:rsidR="007C5F49">
        <w:rPr>
          <w:rFonts w:ascii="Calibri" w:hAnsi="Calibri"/>
          <w:szCs w:val="22"/>
        </w:rPr>
        <w:t>,000</w:t>
      </w:r>
      <w:r w:rsidR="00BC14DD" w:rsidRPr="00BC14DD">
        <w:rPr>
          <w:rFonts w:ascii="Calibri" w:hAnsi="Calibri"/>
          <w:szCs w:val="22"/>
        </w:rPr>
        <w:t>m</w:t>
      </w:r>
      <w:r w:rsidR="00BC14DD" w:rsidRPr="00A65CFF">
        <w:rPr>
          <w:rFonts w:ascii="Calibri" w:hAnsi="Calibri"/>
          <w:szCs w:val="22"/>
        </w:rPr>
        <w:t>2</w:t>
      </w:r>
      <w:r w:rsidR="00BC14DD" w:rsidRPr="00BC14DD">
        <w:rPr>
          <w:rFonts w:ascii="Calibri" w:hAnsi="Calibri"/>
          <w:szCs w:val="22"/>
        </w:rPr>
        <w:t xml:space="preserve"> of retail and recreation space, nearly 200</w:t>
      </w:r>
      <w:r w:rsidR="00BC14DD">
        <w:rPr>
          <w:rFonts w:ascii="Calibri" w:hAnsi="Calibri"/>
          <w:szCs w:val="22"/>
        </w:rPr>
        <w:t>,000</w:t>
      </w:r>
      <w:r w:rsidR="00BC14DD" w:rsidRPr="00BC14DD">
        <w:rPr>
          <w:rFonts w:ascii="Calibri" w:hAnsi="Calibri"/>
          <w:szCs w:val="22"/>
        </w:rPr>
        <w:t>m</w:t>
      </w:r>
      <w:r w:rsidR="00BC14DD" w:rsidRPr="00A65CFF">
        <w:rPr>
          <w:rFonts w:ascii="Calibri" w:hAnsi="Calibri"/>
          <w:szCs w:val="22"/>
        </w:rPr>
        <w:t>2</w:t>
      </w:r>
      <w:r w:rsidR="00BC14DD" w:rsidRPr="00BC14DD">
        <w:rPr>
          <w:rFonts w:ascii="Calibri" w:hAnsi="Calibri"/>
          <w:szCs w:val="22"/>
        </w:rPr>
        <w:t xml:space="preserve"> of commercial space, a world-class 200 room hotel, and over ten thousand car parking slots.</w:t>
      </w:r>
    </w:p>
    <w:p w:rsidR="0024577C" w:rsidRDefault="0024577C" w:rsidP="00A65CFF">
      <w:pPr>
        <w:pStyle w:val="BlockText"/>
        <w:numPr>
          <w:ilvl w:val="0"/>
          <w:numId w:val="35"/>
        </w:numPr>
        <w:spacing w:after="60"/>
        <w:ind w:left="1004" w:right="-17"/>
        <w:jc w:val="both"/>
        <w:rPr>
          <w:rFonts w:ascii="Calibri" w:hAnsi="Calibri"/>
          <w:szCs w:val="22"/>
        </w:rPr>
      </w:pPr>
      <w:r>
        <w:rPr>
          <w:rFonts w:ascii="Calibri" w:hAnsi="Calibri"/>
          <w:szCs w:val="22"/>
        </w:rPr>
        <w:t>Sea Breeze Apartment Resort, Egypt.</w:t>
      </w:r>
      <w:r w:rsidR="00BC14DD">
        <w:rPr>
          <w:rFonts w:ascii="Calibri" w:hAnsi="Calibri"/>
          <w:szCs w:val="22"/>
        </w:rPr>
        <w:t xml:space="preserve"> </w:t>
      </w:r>
      <w:r w:rsidR="00BC14DD" w:rsidRPr="00BC14DD">
        <w:rPr>
          <w:rFonts w:ascii="Calibri" w:hAnsi="Calibri"/>
          <w:szCs w:val="22"/>
        </w:rPr>
        <w:t>Construction of a touristic resort and apartment hotel. The total built up area is 42</w:t>
      </w:r>
      <w:r w:rsidR="00BC14DD">
        <w:rPr>
          <w:rFonts w:ascii="Calibri" w:hAnsi="Calibri"/>
          <w:szCs w:val="22"/>
        </w:rPr>
        <w:t>,500</w:t>
      </w:r>
      <w:r w:rsidR="00BC14DD" w:rsidRPr="00BC14DD">
        <w:rPr>
          <w:rFonts w:ascii="Calibri" w:hAnsi="Calibri"/>
          <w:szCs w:val="22"/>
        </w:rPr>
        <w:t>m</w:t>
      </w:r>
      <w:r w:rsidR="00BC14DD" w:rsidRPr="00A65CFF">
        <w:rPr>
          <w:rFonts w:ascii="Calibri" w:hAnsi="Calibri"/>
          <w:szCs w:val="22"/>
        </w:rPr>
        <w:t>2</w:t>
      </w:r>
      <w:r w:rsidR="00BC14DD" w:rsidRPr="00BC14DD">
        <w:rPr>
          <w:rFonts w:ascii="Calibri" w:hAnsi="Calibri"/>
          <w:szCs w:val="22"/>
        </w:rPr>
        <w:t>.</w:t>
      </w:r>
    </w:p>
    <w:p w:rsidR="0024577C" w:rsidRPr="00BC14DD" w:rsidRDefault="0024577C" w:rsidP="00A65CFF">
      <w:pPr>
        <w:pStyle w:val="BlockText"/>
        <w:numPr>
          <w:ilvl w:val="0"/>
          <w:numId w:val="35"/>
        </w:numPr>
        <w:spacing w:after="60"/>
        <w:ind w:left="1004" w:right="-17"/>
        <w:jc w:val="both"/>
        <w:rPr>
          <w:rFonts w:ascii="Calibri" w:hAnsi="Calibri"/>
          <w:szCs w:val="22"/>
        </w:rPr>
      </w:pPr>
      <w:r>
        <w:rPr>
          <w:rFonts w:ascii="Calibri" w:hAnsi="Calibri"/>
          <w:szCs w:val="22"/>
        </w:rPr>
        <w:t xml:space="preserve">Al </w:t>
      </w:r>
      <w:proofErr w:type="spellStart"/>
      <w:r>
        <w:rPr>
          <w:rFonts w:ascii="Calibri" w:hAnsi="Calibri"/>
          <w:szCs w:val="22"/>
        </w:rPr>
        <w:t>Mehwar</w:t>
      </w:r>
      <w:proofErr w:type="spellEnd"/>
      <w:r>
        <w:rPr>
          <w:rFonts w:ascii="Calibri" w:hAnsi="Calibri"/>
          <w:szCs w:val="22"/>
        </w:rPr>
        <w:t xml:space="preserve"> Office Building at Smart Village, Egypt.</w:t>
      </w:r>
      <w:r w:rsidR="00BC14DD">
        <w:rPr>
          <w:rFonts w:ascii="Calibri" w:hAnsi="Calibri"/>
          <w:szCs w:val="22"/>
        </w:rPr>
        <w:t xml:space="preserve"> The b</w:t>
      </w:r>
      <w:r w:rsidR="00BC14DD" w:rsidRPr="00BC14DD">
        <w:rPr>
          <w:rFonts w:ascii="Calibri" w:hAnsi="Calibri"/>
          <w:szCs w:val="22"/>
        </w:rPr>
        <w:t>uilding comprises three basements, a ground floor, and five floors with total built</w:t>
      </w:r>
      <w:r w:rsidR="00BC14DD">
        <w:rPr>
          <w:rFonts w:ascii="Calibri" w:hAnsi="Calibri"/>
          <w:szCs w:val="22"/>
        </w:rPr>
        <w:t>-up area of 11,200</w:t>
      </w:r>
      <w:r w:rsidR="00BC14DD" w:rsidRPr="00BC14DD">
        <w:rPr>
          <w:rFonts w:ascii="Calibri" w:hAnsi="Calibri"/>
          <w:szCs w:val="22"/>
        </w:rPr>
        <w:t>m</w:t>
      </w:r>
      <w:r w:rsidR="00BC14DD" w:rsidRPr="00A65CFF">
        <w:rPr>
          <w:rFonts w:ascii="Calibri" w:hAnsi="Calibri"/>
          <w:szCs w:val="22"/>
        </w:rPr>
        <w:t>2</w:t>
      </w:r>
      <w:r w:rsidR="00BC14DD" w:rsidRPr="00BC14DD">
        <w:rPr>
          <w:rFonts w:ascii="Calibri" w:hAnsi="Calibri"/>
          <w:szCs w:val="22"/>
        </w:rPr>
        <w:t>.</w:t>
      </w:r>
      <w:r w:rsidR="00BC14DD">
        <w:rPr>
          <w:rFonts w:ascii="Calibri" w:hAnsi="Calibri"/>
          <w:szCs w:val="22"/>
        </w:rPr>
        <w:t xml:space="preserve"> </w:t>
      </w:r>
      <w:r w:rsidR="00BC14DD" w:rsidRPr="00BC14DD">
        <w:rPr>
          <w:rFonts w:ascii="Calibri" w:hAnsi="Calibri"/>
          <w:szCs w:val="22"/>
        </w:rPr>
        <w:t xml:space="preserve">The design is clearly represented in the entrance and the main facade of the building. A huge curtain wall cladding covered the building skin </w:t>
      </w:r>
      <w:r w:rsidR="00C83912" w:rsidRPr="00BC14DD">
        <w:rPr>
          <w:rFonts w:ascii="Calibri" w:hAnsi="Calibri"/>
          <w:szCs w:val="22"/>
        </w:rPr>
        <w:t>with external vertical solid columns</w:t>
      </w:r>
      <w:r w:rsidR="00BC14DD" w:rsidRPr="00BC14DD">
        <w:rPr>
          <w:rFonts w:ascii="Calibri" w:hAnsi="Calibri"/>
          <w:szCs w:val="22"/>
        </w:rPr>
        <w:t xml:space="preserve"> until fourth floor </w:t>
      </w:r>
      <w:r w:rsidR="00C83912" w:rsidRPr="00BC14DD">
        <w:rPr>
          <w:rFonts w:ascii="Calibri" w:hAnsi="Calibri"/>
          <w:szCs w:val="22"/>
        </w:rPr>
        <w:t>in very nice elevations</w:t>
      </w:r>
      <w:r w:rsidR="00BC14DD" w:rsidRPr="00BC14DD">
        <w:rPr>
          <w:rFonts w:ascii="Calibri" w:hAnsi="Calibri"/>
          <w:szCs w:val="22"/>
        </w:rPr>
        <w:t>.</w:t>
      </w:r>
    </w:p>
    <w:p w:rsidR="0024577C" w:rsidRDefault="0024577C" w:rsidP="00A65CFF">
      <w:pPr>
        <w:pStyle w:val="BlockText"/>
        <w:numPr>
          <w:ilvl w:val="0"/>
          <w:numId w:val="35"/>
        </w:numPr>
        <w:spacing w:after="60"/>
        <w:ind w:left="1004" w:right="-17"/>
        <w:jc w:val="both"/>
        <w:rPr>
          <w:rFonts w:ascii="Calibri" w:hAnsi="Calibri"/>
          <w:szCs w:val="22"/>
        </w:rPr>
      </w:pPr>
      <w:r>
        <w:rPr>
          <w:rFonts w:ascii="Calibri" w:hAnsi="Calibri"/>
          <w:szCs w:val="22"/>
        </w:rPr>
        <w:t>Concordia Office Building at Smart Village, Egypt.</w:t>
      </w:r>
      <w:r w:rsidR="00BC14DD">
        <w:rPr>
          <w:rFonts w:ascii="Calibri" w:hAnsi="Calibri"/>
          <w:szCs w:val="22"/>
        </w:rPr>
        <w:t xml:space="preserve"> </w:t>
      </w:r>
      <w:r w:rsidR="00BC14DD" w:rsidRPr="00BC14DD">
        <w:rPr>
          <w:rFonts w:ascii="Calibri" w:hAnsi="Calibri"/>
          <w:szCs w:val="22"/>
        </w:rPr>
        <w:t>A new building consist</w:t>
      </w:r>
      <w:r w:rsidR="00BC14DD">
        <w:rPr>
          <w:rFonts w:ascii="Calibri" w:hAnsi="Calibri"/>
          <w:szCs w:val="22"/>
        </w:rPr>
        <w:t>ing</w:t>
      </w:r>
      <w:r w:rsidR="00BC14DD" w:rsidRPr="00BC14DD">
        <w:rPr>
          <w:rFonts w:ascii="Calibri" w:hAnsi="Calibri"/>
          <w:szCs w:val="22"/>
        </w:rPr>
        <w:t xml:space="preserve"> of two (2) basements, ground floor and five (5) floors with foot print area (1</w:t>
      </w:r>
      <w:r w:rsidR="00BC14DD">
        <w:rPr>
          <w:rFonts w:ascii="Calibri" w:hAnsi="Calibri"/>
          <w:szCs w:val="22"/>
        </w:rPr>
        <w:t>,000</w:t>
      </w:r>
      <w:r w:rsidR="00BC14DD" w:rsidRPr="00BC14DD">
        <w:rPr>
          <w:rFonts w:ascii="Calibri" w:hAnsi="Calibri"/>
          <w:szCs w:val="22"/>
        </w:rPr>
        <w:t>m</w:t>
      </w:r>
      <w:r w:rsidR="00BC14DD" w:rsidRPr="00A65CFF">
        <w:rPr>
          <w:rFonts w:ascii="Calibri" w:hAnsi="Calibri"/>
          <w:szCs w:val="22"/>
        </w:rPr>
        <w:t>2</w:t>
      </w:r>
      <w:r w:rsidR="00BC14DD" w:rsidRPr="00BC14DD">
        <w:rPr>
          <w:rFonts w:ascii="Calibri" w:hAnsi="Calibri"/>
          <w:szCs w:val="22"/>
        </w:rPr>
        <w:t>).</w:t>
      </w:r>
    </w:p>
    <w:p w:rsidR="0024577C" w:rsidRDefault="0024577C" w:rsidP="00A65CFF">
      <w:pPr>
        <w:pStyle w:val="BlockText"/>
        <w:numPr>
          <w:ilvl w:val="0"/>
          <w:numId w:val="35"/>
        </w:numPr>
        <w:spacing w:after="60"/>
        <w:ind w:left="1004" w:right="-17"/>
        <w:jc w:val="both"/>
        <w:rPr>
          <w:rFonts w:ascii="Calibri" w:hAnsi="Calibri"/>
          <w:szCs w:val="22"/>
        </w:rPr>
      </w:pPr>
      <w:r>
        <w:rPr>
          <w:rFonts w:ascii="Calibri" w:hAnsi="Calibri"/>
          <w:szCs w:val="22"/>
        </w:rPr>
        <w:t>Cairo and Alexandria Stock Exchange Office Building, Smart Village.</w:t>
      </w:r>
    </w:p>
    <w:p w:rsidR="00814C09" w:rsidRPr="00076051" w:rsidRDefault="00814C09" w:rsidP="00BC14DD">
      <w:pPr>
        <w:pStyle w:val="BlockText"/>
        <w:ind w:left="0" w:right="-19"/>
        <w:jc w:val="both"/>
        <w:rPr>
          <w:rFonts w:ascii="Calibri" w:hAnsi="Calibri"/>
          <w:szCs w:val="22"/>
        </w:rPr>
      </w:pPr>
    </w:p>
    <w:p w:rsidR="00F9289D" w:rsidRDefault="00D276F8" w:rsidP="00BC14DD">
      <w:pPr>
        <w:pStyle w:val="BlockText"/>
        <w:numPr>
          <w:ilvl w:val="0"/>
          <w:numId w:val="29"/>
        </w:numPr>
        <w:spacing w:after="120"/>
        <w:ind w:left="284" w:right="-19" w:hanging="284"/>
        <w:jc w:val="both"/>
        <w:rPr>
          <w:rFonts w:ascii="Calibri" w:hAnsi="Calibri" w:cs="Times New Roman"/>
          <w:szCs w:val="22"/>
        </w:rPr>
      </w:pPr>
      <w:r>
        <w:rPr>
          <w:rFonts w:ascii="Calibri" w:hAnsi="Calibri" w:cs="Times New Roman"/>
          <w:b/>
          <w:bCs/>
          <w:szCs w:val="22"/>
        </w:rPr>
        <w:t>2006-</w:t>
      </w:r>
      <w:r w:rsidR="00BC14DD" w:rsidRPr="00D276F8">
        <w:rPr>
          <w:rFonts w:ascii="Calibri" w:hAnsi="Calibri" w:cs="Times New Roman"/>
          <w:b/>
          <w:bCs/>
          <w:szCs w:val="22"/>
        </w:rPr>
        <w:t>2007</w:t>
      </w:r>
      <w:r w:rsidR="006403C1" w:rsidRPr="00D276F8">
        <w:rPr>
          <w:rFonts w:ascii="Calibri" w:hAnsi="Calibri" w:cs="Times New Roman"/>
          <w:b/>
          <w:bCs/>
          <w:szCs w:val="22"/>
        </w:rPr>
        <w:t xml:space="preserve">, </w:t>
      </w:r>
      <w:proofErr w:type="spellStart"/>
      <w:r w:rsidR="00BC615D" w:rsidRPr="00D276F8">
        <w:rPr>
          <w:rFonts w:ascii="Calibri" w:hAnsi="Calibri" w:cs="Times New Roman"/>
          <w:b/>
          <w:bCs/>
          <w:szCs w:val="22"/>
        </w:rPr>
        <w:t>Zuhair</w:t>
      </w:r>
      <w:proofErr w:type="spellEnd"/>
      <w:r w:rsidR="00BC615D" w:rsidRPr="00D276F8">
        <w:rPr>
          <w:rFonts w:ascii="Calibri" w:hAnsi="Calibri" w:cs="Times New Roman"/>
          <w:b/>
          <w:bCs/>
          <w:szCs w:val="22"/>
        </w:rPr>
        <w:t xml:space="preserve"> Faye</w:t>
      </w:r>
      <w:r w:rsidR="00BC14DD" w:rsidRPr="00D276F8">
        <w:rPr>
          <w:rFonts w:ascii="Calibri" w:hAnsi="Calibri" w:cs="Times New Roman"/>
          <w:b/>
          <w:bCs/>
          <w:szCs w:val="22"/>
        </w:rPr>
        <w:t>z</w:t>
      </w:r>
      <w:r w:rsidR="00BC615D" w:rsidRPr="00D276F8">
        <w:rPr>
          <w:rFonts w:ascii="Calibri" w:hAnsi="Calibri" w:cs="Times New Roman"/>
          <w:b/>
          <w:bCs/>
          <w:szCs w:val="22"/>
        </w:rPr>
        <w:t xml:space="preserve"> Partnership</w:t>
      </w:r>
      <w:r w:rsidR="00F9289D">
        <w:rPr>
          <w:rFonts w:ascii="Calibri" w:hAnsi="Calibri" w:cs="Times New Roman"/>
          <w:szCs w:val="22"/>
        </w:rPr>
        <w:t>, Egypt.</w:t>
      </w:r>
    </w:p>
    <w:p w:rsidR="00F9289D" w:rsidRDefault="00BC615D" w:rsidP="00F3267F">
      <w:pPr>
        <w:pStyle w:val="BlockText"/>
        <w:numPr>
          <w:ilvl w:val="0"/>
          <w:numId w:val="37"/>
        </w:numPr>
        <w:spacing w:after="120"/>
        <w:ind w:right="-19"/>
        <w:jc w:val="both"/>
        <w:rPr>
          <w:rFonts w:ascii="Calibri" w:hAnsi="Calibri" w:cs="Times New Roman"/>
          <w:szCs w:val="22"/>
        </w:rPr>
      </w:pPr>
      <w:r w:rsidRPr="00725761">
        <w:rPr>
          <w:rFonts w:ascii="Calibri" w:hAnsi="Calibri" w:cs="Times New Roman"/>
          <w:szCs w:val="22"/>
        </w:rPr>
        <w:t xml:space="preserve">Structural </w:t>
      </w:r>
      <w:r w:rsidR="00F3267F">
        <w:rPr>
          <w:rFonts w:ascii="Calibri" w:hAnsi="Calibri" w:cs="Times New Roman"/>
          <w:szCs w:val="22"/>
        </w:rPr>
        <w:t>Group</w:t>
      </w:r>
      <w:r w:rsidRPr="00725761">
        <w:rPr>
          <w:rFonts w:ascii="Calibri" w:hAnsi="Calibri" w:cs="Times New Roman"/>
          <w:szCs w:val="22"/>
        </w:rPr>
        <w:t xml:space="preserve"> Leader for Design Projects</w:t>
      </w:r>
      <w:r w:rsidR="00BC14DD">
        <w:rPr>
          <w:rFonts w:ascii="Calibri" w:hAnsi="Calibri" w:cs="Times New Roman"/>
          <w:szCs w:val="22"/>
        </w:rPr>
        <w:t>.</w:t>
      </w:r>
      <w:r w:rsidRPr="00725761">
        <w:rPr>
          <w:rFonts w:ascii="Calibri" w:hAnsi="Calibri" w:cs="Times New Roman"/>
          <w:szCs w:val="22"/>
        </w:rPr>
        <w:t xml:space="preserve"> </w:t>
      </w:r>
    </w:p>
    <w:p w:rsidR="00BC615D" w:rsidRPr="008F40E5" w:rsidRDefault="00D1433B" w:rsidP="00F9289D">
      <w:pPr>
        <w:pStyle w:val="BlockText"/>
        <w:numPr>
          <w:ilvl w:val="0"/>
          <w:numId w:val="37"/>
        </w:numPr>
        <w:spacing w:after="120"/>
        <w:ind w:right="-19"/>
        <w:jc w:val="both"/>
        <w:rPr>
          <w:rFonts w:ascii="Calibri" w:hAnsi="Calibri" w:cs="Times New Roman"/>
          <w:szCs w:val="22"/>
        </w:rPr>
      </w:pPr>
      <w:r>
        <w:rPr>
          <w:rFonts w:ascii="Calibri" w:hAnsi="Calibri" w:cs="Arial"/>
          <w:szCs w:val="22"/>
        </w:rPr>
        <w:lastRenderedPageBreak/>
        <w:t>Responsibilities included</w:t>
      </w:r>
      <w:r w:rsidRPr="002E03FD">
        <w:rPr>
          <w:rFonts w:ascii="Calibri" w:hAnsi="Calibri" w:cs="Arial"/>
          <w:szCs w:val="22"/>
        </w:rPr>
        <w:t xml:space="preserve"> complete analysis and design of structural elements (concrete and steel) using computer program</w:t>
      </w:r>
      <w:r>
        <w:rPr>
          <w:rFonts w:ascii="Calibri" w:hAnsi="Calibri" w:cs="Arial"/>
          <w:szCs w:val="22"/>
        </w:rPr>
        <w:t>s</w:t>
      </w:r>
      <w:r w:rsidRPr="002E03FD">
        <w:rPr>
          <w:rFonts w:ascii="Calibri" w:hAnsi="Calibri" w:cs="Arial"/>
          <w:szCs w:val="22"/>
        </w:rPr>
        <w:t xml:space="preserve"> and spreadsheets or manual design</w:t>
      </w:r>
      <w:r>
        <w:rPr>
          <w:rFonts w:ascii="Calibri" w:hAnsi="Calibri" w:cs="Arial"/>
          <w:szCs w:val="22"/>
        </w:rPr>
        <w:t>;</w:t>
      </w:r>
      <w:r w:rsidRPr="002E03FD">
        <w:rPr>
          <w:rFonts w:ascii="Calibri" w:hAnsi="Calibri" w:cs="Arial"/>
          <w:szCs w:val="22"/>
        </w:rPr>
        <w:t xml:space="preserve"> </w:t>
      </w:r>
      <w:r>
        <w:rPr>
          <w:rFonts w:ascii="Calibri" w:hAnsi="Calibri" w:cs="Arial"/>
          <w:szCs w:val="22"/>
        </w:rPr>
        <w:t>p</w:t>
      </w:r>
      <w:r w:rsidRPr="002E03FD">
        <w:rPr>
          <w:rFonts w:ascii="Calibri" w:hAnsi="Calibri" w:cs="Arial"/>
          <w:szCs w:val="22"/>
        </w:rPr>
        <w:t>reparing, modifying an</w:t>
      </w:r>
      <w:r>
        <w:rPr>
          <w:rFonts w:ascii="Calibri" w:hAnsi="Calibri" w:cs="Arial"/>
          <w:szCs w:val="22"/>
        </w:rPr>
        <w:t>d</w:t>
      </w:r>
      <w:r w:rsidR="00F9289D">
        <w:rPr>
          <w:rFonts w:ascii="Calibri" w:hAnsi="Calibri" w:cs="Arial"/>
          <w:szCs w:val="22"/>
        </w:rPr>
        <w:t xml:space="preserve"> reviewing structural drawings and calculation</w:t>
      </w:r>
      <w:r w:rsidRPr="002E03FD">
        <w:rPr>
          <w:rFonts w:ascii="Calibri" w:hAnsi="Calibri" w:cs="Arial"/>
          <w:szCs w:val="22"/>
        </w:rPr>
        <w:t xml:space="preserve"> </w:t>
      </w:r>
      <w:r>
        <w:rPr>
          <w:rFonts w:ascii="Calibri" w:hAnsi="Calibri" w:cs="Arial"/>
          <w:szCs w:val="22"/>
        </w:rPr>
        <w:t>of</w:t>
      </w:r>
      <w:r w:rsidRPr="002E03FD">
        <w:rPr>
          <w:rFonts w:ascii="Calibri" w:hAnsi="Calibri" w:cs="Arial"/>
          <w:szCs w:val="22"/>
        </w:rPr>
        <w:t xml:space="preserve"> the following projects</w:t>
      </w:r>
      <w:r w:rsidR="008F40E5">
        <w:rPr>
          <w:rFonts w:ascii="Calibri" w:hAnsi="Calibri" w:cs="Arial"/>
          <w:szCs w:val="22"/>
        </w:rPr>
        <w:t>:</w:t>
      </w:r>
    </w:p>
    <w:p w:rsidR="008F40E5" w:rsidRPr="008F40E5" w:rsidRDefault="008F40E5" w:rsidP="00A65CFF">
      <w:pPr>
        <w:pStyle w:val="BlockText"/>
        <w:numPr>
          <w:ilvl w:val="0"/>
          <w:numId w:val="35"/>
        </w:numPr>
        <w:spacing w:after="60"/>
        <w:ind w:left="1004" w:right="-17"/>
        <w:jc w:val="both"/>
        <w:rPr>
          <w:rFonts w:ascii="Calibri" w:hAnsi="Calibri"/>
          <w:szCs w:val="22"/>
        </w:rPr>
      </w:pPr>
      <w:proofErr w:type="spellStart"/>
      <w:r w:rsidRPr="008F40E5">
        <w:rPr>
          <w:rFonts w:ascii="Calibri" w:hAnsi="Calibri"/>
          <w:szCs w:val="22"/>
        </w:rPr>
        <w:t>Hai</w:t>
      </w:r>
      <w:proofErr w:type="spellEnd"/>
      <w:r w:rsidRPr="008F40E5">
        <w:rPr>
          <w:rFonts w:ascii="Calibri" w:hAnsi="Calibri"/>
          <w:szCs w:val="22"/>
        </w:rPr>
        <w:t xml:space="preserve"> Al </w:t>
      </w:r>
      <w:proofErr w:type="spellStart"/>
      <w:r w:rsidRPr="008F40E5">
        <w:rPr>
          <w:rFonts w:ascii="Calibri" w:hAnsi="Calibri"/>
          <w:szCs w:val="22"/>
        </w:rPr>
        <w:t>Aziziah</w:t>
      </w:r>
      <w:proofErr w:type="spellEnd"/>
      <w:r w:rsidRPr="008F40E5">
        <w:rPr>
          <w:rFonts w:ascii="Calibri" w:hAnsi="Calibri"/>
          <w:szCs w:val="22"/>
        </w:rPr>
        <w:t xml:space="preserve"> Water Tower, KSA.</w:t>
      </w:r>
    </w:p>
    <w:p w:rsidR="008F40E5" w:rsidRPr="00A65CFF" w:rsidRDefault="008F40E5" w:rsidP="00A65CFF">
      <w:pPr>
        <w:pStyle w:val="BlockText"/>
        <w:numPr>
          <w:ilvl w:val="0"/>
          <w:numId w:val="35"/>
        </w:numPr>
        <w:spacing w:after="60"/>
        <w:ind w:left="1004" w:right="-17"/>
        <w:jc w:val="both"/>
        <w:rPr>
          <w:rFonts w:ascii="Calibri" w:hAnsi="Calibri"/>
          <w:szCs w:val="22"/>
        </w:rPr>
      </w:pPr>
      <w:r w:rsidRPr="008F40E5">
        <w:rPr>
          <w:rFonts w:ascii="Calibri" w:hAnsi="Calibri"/>
          <w:szCs w:val="22"/>
        </w:rPr>
        <w:t>City</w:t>
      </w:r>
      <w:r w:rsidRPr="00A65CFF">
        <w:rPr>
          <w:rFonts w:ascii="Calibri" w:hAnsi="Calibri"/>
          <w:szCs w:val="22"/>
        </w:rPr>
        <w:t xml:space="preserve"> of </w:t>
      </w:r>
      <w:proofErr w:type="spellStart"/>
      <w:r w:rsidRPr="00A65CFF">
        <w:rPr>
          <w:rFonts w:ascii="Calibri" w:hAnsi="Calibri"/>
          <w:szCs w:val="22"/>
        </w:rPr>
        <w:t>Yanboua</w:t>
      </w:r>
      <w:proofErr w:type="spellEnd"/>
      <w:r w:rsidRPr="00A65CFF">
        <w:rPr>
          <w:rFonts w:ascii="Calibri" w:hAnsi="Calibri"/>
          <w:szCs w:val="22"/>
        </w:rPr>
        <w:t xml:space="preserve"> al </w:t>
      </w:r>
      <w:proofErr w:type="spellStart"/>
      <w:r w:rsidRPr="00A65CFF">
        <w:rPr>
          <w:rFonts w:ascii="Calibri" w:hAnsi="Calibri"/>
          <w:szCs w:val="22"/>
        </w:rPr>
        <w:t>Sinayiah</w:t>
      </w:r>
      <w:proofErr w:type="spellEnd"/>
      <w:r w:rsidRPr="00A65CFF">
        <w:rPr>
          <w:rFonts w:ascii="Calibri" w:hAnsi="Calibri"/>
          <w:szCs w:val="22"/>
        </w:rPr>
        <w:t xml:space="preserve"> Potable Water Tower, City of </w:t>
      </w:r>
      <w:proofErr w:type="spellStart"/>
      <w:r w:rsidRPr="00A65CFF">
        <w:rPr>
          <w:rFonts w:ascii="Calibri" w:hAnsi="Calibri"/>
          <w:szCs w:val="22"/>
        </w:rPr>
        <w:t>Yanboua</w:t>
      </w:r>
      <w:proofErr w:type="spellEnd"/>
      <w:r w:rsidRPr="00A65CFF">
        <w:rPr>
          <w:rFonts w:ascii="Calibri" w:hAnsi="Calibri"/>
          <w:szCs w:val="22"/>
        </w:rPr>
        <w:t>, KSA.</w:t>
      </w:r>
    </w:p>
    <w:p w:rsidR="00F9289D" w:rsidRDefault="00BC14DD" w:rsidP="00BC14DD">
      <w:pPr>
        <w:pStyle w:val="BlockText"/>
        <w:numPr>
          <w:ilvl w:val="0"/>
          <w:numId w:val="29"/>
        </w:numPr>
        <w:spacing w:after="120"/>
        <w:ind w:left="284" w:right="-19" w:hanging="284"/>
        <w:jc w:val="both"/>
        <w:rPr>
          <w:rFonts w:ascii="Calibri" w:hAnsi="Calibri" w:cs="Times New Roman"/>
          <w:szCs w:val="22"/>
        </w:rPr>
      </w:pPr>
      <w:r w:rsidRPr="00D276F8">
        <w:rPr>
          <w:rFonts w:ascii="Calibri" w:hAnsi="Calibri" w:cs="Times New Roman"/>
          <w:b/>
          <w:bCs/>
          <w:szCs w:val="22"/>
        </w:rPr>
        <w:t>2005</w:t>
      </w:r>
      <w:r w:rsidR="00725761" w:rsidRPr="00D276F8">
        <w:rPr>
          <w:rFonts w:ascii="Calibri" w:hAnsi="Calibri" w:cs="Times New Roman"/>
          <w:b/>
          <w:bCs/>
          <w:szCs w:val="22"/>
        </w:rPr>
        <w:t>-</w:t>
      </w:r>
      <w:r w:rsidR="00F9289D" w:rsidRPr="00D276F8">
        <w:rPr>
          <w:rFonts w:ascii="Calibri" w:hAnsi="Calibri" w:cs="Times New Roman"/>
          <w:b/>
          <w:bCs/>
          <w:szCs w:val="22"/>
        </w:rPr>
        <w:t>2006, ASA Consultants</w:t>
      </w:r>
      <w:r w:rsidR="00F9289D">
        <w:rPr>
          <w:rFonts w:ascii="Calibri" w:hAnsi="Calibri" w:cs="Times New Roman"/>
          <w:szCs w:val="22"/>
        </w:rPr>
        <w:t>, Egypt.</w:t>
      </w:r>
      <w:r>
        <w:rPr>
          <w:rFonts w:ascii="Calibri" w:hAnsi="Calibri" w:cs="Times New Roman"/>
          <w:szCs w:val="22"/>
        </w:rPr>
        <w:t xml:space="preserve"> </w:t>
      </w:r>
    </w:p>
    <w:p w:rsidR="00F9289D" w:rsidRPr="00F9289D" w:rsidRDefault="00AC23B6" w:rsidP="00F9289D">
      <w:pPr>
        <w:pStyle w:val="BlockText"/>
        <w:numPr>
          <w:ilvl w:val="0"/>
          <w:numId w:val="37"/>
        </w:numPr>
        <w:spacing w:after="120"/>
        <w:ind w:right="-19"/>
        <w:jc w:val="both"/>
        <w:rPr>
          <w:rFonts w:ascii="Calibri" w:hAnsi="Calibri" w:cs="Times New Roman"/>
          <w:szCs w:val="22"/>
        </w:rPr>
      </w:pPr>
      <w:r w:rsidRPr="00725761">
        <w:rPr>
          <w:rFonts w:ascii="Calibri" w:hAnsi="Calibri" w:cs="Times New Roman"/>
          <w:szCs w:val="22"/>
        </w:rPr>
        <w:t>Senior Structural Engineer and Reviewer for Design Projects</w:t>
      </w:r>
      <w:r w:rsidR="00BC14DD">
        <w:rPr>
          <w:rFonts w:ascii="Calibri" w:hAnsi="Calibri" w:cs="Times New Roman"/>
          <w:szCs w:val="22"/>
        </w:rPr>
        <w:t>.</w:t>
      </w:r>
      <w:r w:rsidR="00D1433B" w:rsidRPr="00D1433B">
        <w:rPr>
          <w:rFonts w:ascii="Calibri" w:hAnsi="Calibri" w:cs="Arial"/>
          <w:szCs w:val="22"/>
        </w:rPr>
        <w:t xml:space="preserve"> </w:t>
      </w:r>
    </w:p>
    <w:p w:rsidR="00AC23B6" w:rsidRPr="008F40E5" w:rsidRDefault="00D1433B" w:rsidP="00F9289D">
      <w:pPr>
        <w:pStyle w:val="BlockText"/>
        <w:numPr>
          <w:ilvl w:val="0"/>
          <w:numId w:val="37"/>
        </w:numPr>
        <w:spacing w:after="120"/>
        <w:ind w:right="-19"/>
        <w:jc w:val="both"/>
        <w:rPr>
          <w:rFonts w:ascii="Calibri" w:hAnsi="Calibri" w:cs="Times New Roman"/>
          <w:szCs w:val="22"/>
        </w:rPr>
      </w:pPr>
      <w:r>
        <w:rPr>
          <w:rFonts w:ascii="Calibri" w:hAnsi="Calibri" w:cs="Arial"/>
          <w:szCs w:val="22"/>
        </w:rPr>
        <w:t>Responsibilities included</w:t>
      </w:r>
      <w:r w:rsidRPr="002E03FD">
        <w:rPr>
          <w:rFonts w:ascii="Calibri" w:hAnsi="Calibri" w:cs="Arial"/>
          <w:szCs w:val="22"/>
        </w:rPr>
        <w:t xml:space="preserve"> complete analysis and design of structural elements (concrete and steel) using computer program</w:t>
      </w:r>
      <w:r>
        <w:rPr>
          <w:rFonts w:ascii="Calibri" w:hAnsi="Calibri" w:cs="Arial"/>
          <w:szCs w:val="22"/>
        </w:rPr>
        <w:t>s</w:t>
      </w:r>
      <w:r w:rsidRPr="002E03FD">
        <w:rPr>
          <w:rFonts w:ascii="Calibri" w:hAnsi="Calibri" w:cs="Arial"/>
          <w:szCs w:val="22"/>
        </w:rPr>
        <w:t xml:space="preserve"> and spreadsheets or manual design</w:t>
      </w:r>
      <w:r>
        <w:rPr>
          <w:rFonts w:ascii="Calibri" w:hAnsi="Calibri" w:cs="Arial"/>
          <w:szCs w:val="22"/>
        </w:rPr>
        <w:t>;</w:t>
      </w:r>
      <w:r w:rsidRPr="002E03FD">
        <w:rPr>
          <w:rFonts w:ascii="Calibri" w:hAnsi="Calibri" w:cs="Arial"/>
          <w:szCs w:val="22"/>
        </w:rPr>
        <w:t xml:space="preserve"> </w:t>
      </w:r>
      <w:r>
        <w:rPr>
          <w:rFonts w:ascii="Calibri" w:hAnsi="Calibri" w:cs="Arial"/>
          <w:szCs w:val="22"/>
        </w:rPr>
        <w:t>p</w:t>
      </w:r>
      <w:r w:rsidRPr="002E03FD">
        <w:rPr>
          <w:rFonts w:ascii="Calibri" w:hAnsi="Calibri" w:cs="Arial"/>
          <w:szCs w:val="22"/>
        </w:rPr>
        <w:t>reparing, modifying an</w:t>
      </w:r>
      <w:r>
        <w:rPr>
          <w:rFonts w:ascii="Calibri" w:hAnsi="Calibri" w:cs="Arial"/>
          <w:szCs w:val="22"/>
        </w:rPr>
        <w:t>d reviewing structural drawings</w:t>
      </w:r>
      <w:r w:rsidR="00F9289D" w:rsidRPr="00F9289D">
        <w:rPr>
          <w:rFonts w:ascii="Calibri" w:hAnsi="Calibri" w:cs="Arial"/>
          <w:szCs w:val="22"/>
        </w:rPr>
        <w:t xml:space="preserve"> </w:t>
      </w:r>
      <w:r w:rsidR="00F9289D">
        <w:rPr>
          <w:rFonts w:ascii="Calibri" w:hAnsi="Calibri" w:cs="Arial"/>
          <w:szCs w:val="22"/>
        </w:rPr>
        <w:t>and calculation</w:t>
      </w:r>
      <w:r w:rsidR="00F9289D" w:rsidRPr="002E03FD">
        <w:rPr>
          <w:rFonts w:ascii="Calibri" w:hAnsi="Calibri" w:cs="Arial"/>
          <w:szCs w:val="22"/>
        </w:rPr>
        <w:t xml:space="preserve"> </w:t>
      </w:r>
      <w:r>
        <w:rPr>
          <w:rFonts w:ascii="Calibri" w:hAnsi="Calibri" w:cs="Arial"/>
          <w:szCs w:val="22"/>
        </w:rPr>
        <w:t>of</w:t>
      </w:r>
      <w:r w:rsidR="008F40E5">
        <w:rPr>
          <w:rFonts w:ascii="Calibri" w:hAnsi="Calibri" w:cs="Arial"/>
          <w:szCs w:val="22"/>
        </w:rPr>
        <w:t xml:space="preserve"> the following projects</w:t>
      </w:r>
      <w:r w:rsidRPr="002E03FD">
        <w:rPr>
          <w:rFonts w:ascii="Calibri" w:hAnsi="Calibri" w:cs="Arial"/>
          <w:szCs w:val="22"/>
        </w:rPr>
        <w:t>:</w:t>
      </w:r>
    </w:p>
    <w:p w:rsidR="008F40E5" w:rsidRPr="008F40E5" w:rsidRDefault="008F40E5" w:rsidP="002A0856">
      <w:pPr>
        <w:pStyle w:val="BlockText"/>
        <w:numPr>
          <w:ilvl w:val="0"/>
          <w:numId w:val="35"/>
        </w:numPr>
        <w:spacing w:after="60"/>
        <w:ind w:left="1004" w:right="-17"/>
        <w:jc w:val="both"/>
        <w:rPr>
          <w:rFonts w:ascii="Calibri" w:hAnsi="Calibri"/>
          <w:szCs w:val="22"/>
        </w:rPr>
      </w:pPr>
      <w:proofErr w:type="spellStart"/>
      <w:r w:rsidRPr="008F40E5">
        <w:rPr>
          <w:rFonts w:ascii="Calibri" w:hAnsi="Calibri"/>
          <w:szCs w:val="22"/>
        </w:rPr>
        <w:t>Safier</w:t>
      </w:r>
      <w:proofErr w:type="spellEnd"/>
      <w:r w:rsidRPr="008F40E5">
        <w:rPr>
          <w:rFonts w:ascii="Calibri" w:hAnsi="Calibri"/>
          <w:szCs w:val="22"/>
        </w:rPr>
        <w:t xml:space="preserve"> Hotel Renovation, </w:t>
      </w:r>
      <w:proofErr w:type="spellStart"/>
      <w:r w:rsidRPr="008F40E5">
        <w:rPr>
          <w:rFonts w:ascii="Calibri" w:hAnsi="Calibri"/>
          <w:szCs w:val="22"/>
        </w:rPr>
        <w:t>Dokki</w:t>
      </w:r>
      <w:proofErr w:type="spellEnd"/>
      <w:r w:rsidRPr="008F40E5">
        <w:rPr>
          <w:rFonts w:ascii="Calibri" w:hAnsi="Calibri"/>
          <w:szCs w:val="22"/>
        </w:rPr>
        <w:t xml:space="preserve"> &amp; </w:t>
      </w:r>
      <w:proofErr w:type="spellStart"/>
      <w:r w:rsidRPr="008F40E5">
        <w:rPr>
          <w:rFonts w:ascii="Calibri" w:hAnsi="Calibri"/>
          <w:szCs w:val="22"/>
        </w:rPr>
        <w:t>Zamalik</w:t>
      </w:r>
      <w:proofErr w:type="spellEnd"/>
      <w:r w:rsidRPr="008F40E5">
        <w:rPr>
          <w:rFonts w:ascii="Calibri" w:hAnsi="Calibri"/>
          <w:szCs w:val="22"/>
        </w:rPr>
        <w:t>, Egypt.</w:t>
      </w:r>
    </w:p>
    <w:p w:rsidR="008F40E5" w:rsidRPr="008F40E5" w:rsidRDefault="008F40E5" w:rsidP="002A0856">
      <w:pPr>
        <w:pStyle w:val="BlockText"/>
        <w:numPr>
          <w:ilvl w:val="0"/>
          <w:numId w:val="35"/>
        </w:numPr>
        <w:spacing w:after="60"/>
        <w:ind w:left="1004" w:right="-17"/>
        <w:jc w:val="both"/>
        <w:rPr>
          <w:rFonts w:ascii="Calibri" w:hAnsi="Calibri"/>
          <w:szCs w:val="22"/>
        </w:rPr>
      </w:pPr>
      <w:r>
        <w:rPr>
          <w:rFonts w:ascii="Calibri" w:hAnsi="Calibri"/>
          <w:szCs w:val="22"/>
        </w:rPr>
        <w:t>B</w:t>
      </w:r>
      <w:r w:rsidRPr="008F40E5">
        <w:rPr>
          <w:rFonts w:ascii="Calibri" w:hAnsi="Calibri"/>
          <w:szCs w:val="22"/>
        </w:rPr>
        <w:t xml:space="preserve">lue Bay Hotel, </w:t>
      </w:r>
      <w:proofErr w:type="spellStart"/>
      <w:r w:rsidRPr="008F40E5">
        <w:rPr>
          <w:rFonts w:ascii="Calibri" w:hAnsi="Calibri"/>
          <w:szCs w:val="22"/>
        </w:rPr>
        <w:t>Sharm</w:t>
      </w:r>
      <w:proofErr w:type="spellEnd"/>
      <w:r w:rsidRPr="008F40E5">
        <w:rPr>
          <w:rFonts w:ascii="Calibri" w:hAnsi="Calibri"/>
          <w:szCs w:val="22"/>
        </w:rPr>
        <w:t xml:space="preserve"> El Sheikh.</w:t>
      </w:r>
    </w:p>
    <w:p w:rsidR="008F40E5" w:rsidRPr="008F40E5" w:rsidRDefault="008F40E5" w:rsidP="002A0856">
      <w:pPr>
        <w:pStyle w:val="BlockText"/>
        <w:numPr>
          <w:ilvl w:val="0"/>
          <w:numId w:val="35"/>
        </w:numPr>
        <w:spacing w:after="60"/>
        <w:ind w:left="1004" w:right="-17"/>
        <w:jc w:val="both"/>
        <w:rPr>
          <w:rFonts w:ascii="Calibri" w:hAnsi="Calibri"/>
          <w:szCs w:val="22"/>
        </w:rPr>
      </w:pPr>
      <w:r w:rsidRPr="008F40E5">
        <w:rPr>
          <w:rFonts w:ascii="Calibri" w:hAnsi="Calibri"/>
          <w:szCs w:val="22"/>
        </w:rPr>
        <w:t xml:space="preserve">Caribbean World Hotel, </w:t>
      </w:r>
      <w:proofErr w:type="spellStart"/>
      <w:r w:rsidRPr="008F40E5">
        <w:rPr>
          <w:rFonts w:ascii="Calibri" w:hAnsi="Calibri"/>
          <w:szCs w:val="22"/>
        </w:rPr>
        <w:t>Hurghada</w:t>
      </w:r>
      <w:proofErr w:type="spellEnd"/>
      <w:r w:rsidRPr="008F40E5">
        <w:rPr>
          <w:rFonts w:ascii="Calibri" w:hAnsi="Calibri"/>
          <w:szCs w:val="22"/>
        </w:rPr>
        <w:t>.</w:t>
      </w:r>
    </w:p>
    <w:p w:rsidR="008F40E5" w:rsidRPr="002A0856" w:rsidRDefault="008F40E5" w:rsidP="002A0856">
      <w:pPr>
        <w:pStyle w:val="BlockText"/>
        <w:numPr>
          <w:ilvl w:val="0"/>
          <w:numId w:val="35"/>
        </w:numPr>
        <w:spacing w:after="60"/>
        <w:ind w:left="1004" w:right="-17"/>
        <w:jc w:val="both"/>
        <w:rPr>
          <w:rFonts w:ascii="Calibri" w:hAnsi="Calibri"/>
          <w:szCs w:val="22"/>
        </w:rPr>
      </w:pPr>
      <w:r w:rsidRPr="008F40E5">
        <w:rPr>
          <w:rFonts w:ascii="Calibri" w:hAnsi="Calibri"/>
          <w:szCs w:val="22"/>
        </w:rPr>
        <w:t xml:space="preserve">Sol </w:t>
      </w:r>
      <w:proofErr w:type="spellStart"/>
      <w:r w:rsidRPr="008F40E5">
        <w:rPr>
          <w:rFonts w:ascii="Calibri" w:hAnsi="Calibri"/>
          <w:szCs w:val="22"/>
        </w:rPr>
        <w:t>Elie</w:t>
      </w:r>
      <w:r w:rsidRPr="002A0856">
        <w:rPr>
          <w:rFonts w:ascii="Calibri" w:hAnsi="Calibri"/>
          <w:szCs w:val="22"/>
        </w:rPr>
        <w:t>te</w:t>
      </w:r>
      <w:proofErr w:type="spellEnd"/>
      <w:r w:rsidRPr="002A0856">
        <w:rPr>
          <w:rFonts w:ascii="Calibri" w:hAnsi="Calibri"/>
          <w:szCs w:val="22"/>
        </w:rPr>
        <w:t xml:space="preserve"> Hotel, </w:t>
      </w:r>
      <w:proofErr w:type="spellStart"/>
      <w:r w:rsidRPr="002A0856">
        <w:rPr>
          <w:rFonts w:ascii="Calibri" w:hAnsi="Calibri"/>
          <w:szCs w:val="22"/>
        </w:rPr>
        <w:t>Sharm</w:t>
      </w:r>
      <w:proofErr w:type="spellEnd"/>
      <w:r w:rsidRPr="002A0856">
        <w:rPr>
          <w:rFonts w:ascii="Calibri" w:hAnsi="Calibri"/>
          <w:szCs w:val="22"/>
        </w:rPr>
        <w:t xml:space="preserve"> El Sheikh. </w:t>
      </w:r>
    </w:p>
    <w:p w:rsidR="000F7E63" w:rsidRPr="000F7E63" w:rsidRDefault="000F7E63" w:rsidP="006403C1">
      <w:pPr>
        <w:pStyle w:val="BlockText"/>
        <w:numPr>
          <w:ilvl w:val="0"/>
          <w:numId w:val="29"/>
        </w:numPr>
        <w:spacing w:after="240"/>
        <w:ind w:left="284" w:right="-17" w:hanging="284"/>
        <w:jc w:val="both"/>
        <w:rPr>
          <w:rFonts w:ascii="Calibri" w:hAnsi="Calibri" w:cs="Times New Roman"/>
          <w:szCs w:val="22"/>
        </w:rPr>
      </w:pPr>
      <w:r w:rsidRPr="00D276F8">
        <w:rPr>
          <w:rFonts w:ascii="Calibri" w:hAnsi="Calibri" w:cs="Times New Roman"/>
          <w:b/>
          <w:bCs/>
          <w:szCs w:val="22"/>
        </w:rPr>
        <w:t>2002-2003, Arab Academy for Science and Technology and Maritime Transport</w:t>
      </w:r>
      <w:r>
        <w:rPr>
          <w:rFonts w:ascii="Calibri" w:hAnsi="Calibri" w:cs="Times New Roman"/>
          <w:szCs w:val="22"/>
        </w:rPr>
        <w:t xml:space="preserve">, Egypt; </w:t>
      </w:r>
      <w:r w:rsidRPr="00725761">
        <w:rPr>
          <w:rFonts w:ascii="Calibri" w:hAnsi="Calibri" w:cs="Times New Roman"/>
          <w:szCs w:val="22"/>
        </w:rPr>
        <w:t xml:space="preserve">Assistance </w:t>
      </w:r>
      <w:r>
        <w:rPr>
          <w:rFonts w:ascii="Calibri" w:hAnsi="Calibri" w:cs="Times New Roman"/>
          <w:szCs w:val="22"/>
        </w:rPr>
        <w:t>L</w:t>
      </w:r>
      <w:r w:rsidRPr="00725761">
        <w:rPr>
          <w:rFonts w:ascii="Calibri" w:hAnsi="Calibri" w:cs="Times New Roman"/>
          <w:szCs w:val="22"/>
        </w:rPr>
        <w:t>ecturer</w:t>
      </w:r>
      <w:r>
        <w:rPr>
          <w:rFonts w:ascii="Calibri" w:hAnsi="Calibri" w:cs="Times New Roman"/>
          <w:szCs w:val="22"/>
        </w:rPr>
        <w:t>.</w:t>
      </w:r>
    </w:p>
    <w:p w:rsidR="00F9289D" w:rsidRDefault="00BC14DD" w:rsidP="00F9289D">
      <w:pPr>
        <w:pStyle w:val="BlockText"/>
        <w:numPr>
          <w:ilvl w:val="0"/>
          <w:numId w:val="29"/>
        </w:numPr>
        <w:spacing w:after="120"/>
        <w:ind w:left="284" w:right="-17" w:hanging="284"/>
        <w:jc w:val="both"/>
        <w:rPr>
          <w:rFonts w:ascii="Calibri" w:hAnsi="Calibri" w:cs="Times New Roman"/>
          <w:szCs w:val="22"/>
        </w:rPr>
      </w:pPr>
      <w:r w:rsidRPr="00D276F8">
        <w:rPr>
          <w:rFonts w:ascii="Calibri" w:hAnsi="Calibri" w:cs="Times New Roman"/>
          <w:b/>
          <w:bCs/>
          <w:szCs w:val="22"/>
        </w:rPr>
        <w:t>1991</w:t>
      </w:r>
      <w:r w:rsidR="00725761" w:rsidRPr="00D276F8">
        <w:rPr>
          <w:rFonts w:ascii="Calibri" w:hAnsi="Calibri" w:cs="Times New Roman"/>
          <w:b/>
          <w:bCs/>
          <w:szCs w:val="22"/>
        </w:rPr>
        <w:t>-</w:t>
      </w:r>
      <w:r w:rsidRPr="00D276F8">
        <w:rPr>
          <w:rFonts w:ascii="Calibri" w:hAnsi="Calibri" w:cs="Times New Roman"/>
          <w:b/>
          <w:bCs/>
          <w:szCs w:val="22"/>
        </w:rPr>
        <w:t>2</w:t>
      </w:r>
      <w:r w:rsidR="00AC23B6" w:rsidRPr="00D276F8">
        <w:rPr>
          <w:rFonts w:ascii="Calibri" w:hAnsi="Calibri" w:cs="Times New Roman"/>
          <w:b/>
          <w:bCs/>
          <w:szCs w:val="22"/>
        </w:rPr>
        <w:t xml:space="preserve">005 </w:t>
      </w:r>
      <w:proofErr w:type="spellStart"/>
      <w:r w:rsidR="00AC23B6" w:rsidRPr="00D276F8">
        <w:rPr>
          <w:rFonts w:ascii="Calibri" w:hAnsi="Calibri" w:cs="Times New Roman"/>
          <w:b/>
          <w:bCs/>
          <w:szCs w:val="22"/>
        </w:rPr>
        <w:t>Sabbour</w:t>
      </w:r>
      <w:proofErr w:type="spellEnd"/>
      <w:r w:rsidR="00AC23B6" w:rsidRPr="00D276F8">
        <w:rPr>
          <w:rFonts w:ascii="Calibri" w:hAnsi="Calibri" w:cs="Times New Roman"/>
          <w:b/>
          <w:bCs/>
          <w:szCs w:val="22"/>
        </w:rPr>
        <w:t xml:space="preserve"> Associates Office</w:t>
      </w:r>
      <w:r w:rsidR="00F9289D">
        <w:rPr>
          <w:rFonts w:ascii="Calibri" w:hAnsi="Calibri" w:cs="Times New Roman"/>
          <w:szCs w:val="22"/>
        </w:rPr>
        <w:t>, Egypt.</w:t>
      </w:r>
    </w:p>
    <w:p w:rsidR="00F9289D" w:rsidRPr="00F9289D" w:rsidRDefault="00AC23B6" w:rsidP="00F9289D">
      <w:pPr>
        <w:pStyle w:val="BlockText"/>
        <w:numPr>
          <w:ilvl w:val="0"/>
          <w:numId w:val="37"/>
        </w:numPr>
        <w:spacing w:after="120"/>
        <w:ind w:right="-17"/>
        <w:jc w:val="both"/>
        <w:rPr>
          <w:rFonts w:ascii="Calibri" w:hAnsi="Calibri" w:cs="Times New Roman"/>
          <w:szCs w:val="22"/>
        </w:rPr>
      </w:pPr>
      <w:r w:rsidRPr="00725761">
        <w:rPr>
          <w:rFonts w:ascii="Calibri" w:hAnsi="Calibri" w:cs="Times New Roman"/>
          <w:szCs w:val="22"/>
        </w:rPr>
        <w:t xml:space="preserve">Structural Design Engineer </w:t>
      </w:r>
      <w:r w:rsidR="0016003C">
        <w:rPr>
          <w:rFonts w:ascii="Calibri" w:hAnsi="Calibri" w:cs="Times New Roman"/>
          <w:szCs w:val="22"/>
        </w:rPr>
        <w:t>&amp;</w:t>
      </w:r>
      <w:r w:rsidRPr="00725761">
        <w:rPr>
          <w:rFonts w:ascii="Calibri" w:hAnsi="Calibri" w:cs="Times New Roman"/>
          <w:szCs w:val="22"/>
        </w:rPr>
        <w:t xml:space="preserve"> Reviewer</w:t>
      </w:r>
      <w:r w:rsidR="00BC14DD">
        <w:rPr>
          <w:rFonts w:ascii="Calibri" w:hAnsi="Calibri" w:cs="Times New Roman"/>
          <w:szCs w:val="22"/>
        </w:rPr>
        <w:t>.</w:t>
      </w:r>
      <w:r w:rsidR="00D1433B" w:rsidRPr="00D1433B">
        <w:rPr>
          <w:rFonts w:ascii="Calibri" w:hAnsi="Calibri"/>
          <w:szCs w:val="22"/>
        </w:rPr>
        <w:t xml:space="preserve"> </w:t>
      </w:r>
    </w:p>
    <w:p w:rsidR="00AC23B6" w:rsidRPr="008F40E5" w:rsidRDefault="00D1433B" w:rsidP="00F9289D">
      <w:pPr>
        <w:pStyle w:val="BlockText"/>
        <w:numPr>
          <w:ilvl w:val="0"/>
          <w:numId w:val="37"/>
        </w:numPr>
        <w:spacing w:after="120"/>
        <w:ind w:right="-17"/>
        <w:jc w:val="both"/>
        <w:rPr>
          <w:rFonts w:ascii="Calibri" w:hAnsi="Calibri" w:cs="Times New Roman"/>
          <w:szCs w:val="22"/>
        </w:rPr>
      </w:pPr>
      <w:r w:rsidRPr="00B24BC4">
        <w:rPr>
          <w:rFonts w:ascii="Calibri" w:hAnsi="Calibri"/>
          <w:szCs w:val="22"/>
        </w:rPr>
        <w:t>Responsibilities include</w:t>
      </w:r>
      <w:r>
        <w:rPr>
          <w:rFonts w:ascii="Calibri" w:hAnsi="Calibri"/>
          <w:szCs w:val="22"/>
        </w:rPr>
        <w:t>d</w:t>
      </w:r>
      <w:r w:rsidRPr="00B24BC4">
        <w:rPr>
          <w:rFonts w:ascii="Calibri" w:hAnsi="Calibri"/>
          <w:szCs w:val="22"/>
        </w:rPr>
        <w:t xml:space="preserve"> complete analysis and design of structural elements (concrete) using computer programs as well as spreadsheets; preparing, modifying and reviewing structural drawings</w:t>
      </w:r>
      <w:r w:rsidR="00F9289D" w:rsidRPr="00F9289D">
        <w:rPr>
          <w:rFonts w:ascii="Calibri" w:hAnsi="Calibri" w:cs="Arial"/>
          <w:szCs w:val="22"/>
        </w:rPr>
        <w:t xml:space="preserve"> </w:t>
      </w:r>
      <w:r w:rsidR="00F9289D">
        <w:rPr>
          <w:rFonts w:ascii="Calibri" w:hAnsi="Calibri" w:cs="Arial"/>
          <w:szCs w:val="22"/>
        </w:rPr>
        <w:t>and calculation</w:t>
      </w:r>
      <w:r w:rsidR="00F9289D" w:rsidRPr="002E03FD">
        <w:rPr>
          <w:rFonts w:ascii="Calibri" w:hAnsi="Calibri" w:cs="Arial"/>
          <w:szCs w:val="22"/>
        </w:rPr>
        <w:t xml:space="preserve"> </w:t>
      </w:r>
      <w:r w:rsidR="00F9289D">
        <w:rPr>
          <w:rFonts w:ascii="Calibri" w:hAnsi="Calibri" w:cs="Arial"/>
          <w:szCs w:val="22"/>
        </w:rPr>
        <w:t>of</w:t>
      </w:r>
      <w:r w:rsidR="00F9289D" w:rsidRPr="002E03FD">
        <w:rPr>
          <w:rFonts w:ascii="Calibri" w:hAnsi="Calibri" w:cs="Arial"/>
          <w:szCs w:val="22"/>
        </w:rPr>
        <w:t xml:space="preserve"> </w:t>
      </w:r>
      <w:r w:rsidRPr="00B24BC4">
        <w:rPr>
          <w:rFonts w:ascii="Calibri" w:hAnsi="Calibri"/>
          <w:szCs w:val="22"/>
        </w:rPr>
        <w:t>various projects</w:t>
      </w:r>
      <w:r w:rsidR="008F40E5">
        <w:rPr>
          <w:rFonts w:ascii="Calibri" w:hAnsi="Calibri"/>
          <w:szCs w:val="22"/>
        </w:rPr>
        <w:t xml:space="preserve"> including:</w:t>
      </w:r>
    </w:p>
    <w:p w:rsidR="008F40E5" w:rsidRPr="006403C1" w:rsidRDefault="008F40E5" w:rsidP="002A0856">
      <w:pPr>
        <w:pStyle w:val="BlockText"/>
        <w:numPr>
          <w:ilvl w:val="0"/>
          <w:numId w:val="35"/>
        </w:numPr>
        <w:spacing w:after="60"/>
        <w:ind w:left="1004" w:right="-17"/>
        <w:jc w:val="both"/>
        <w:rPr>
          <w:rFonts w:ascii="Calibri" w:hAnsi="Calibri"/>
          <w:szCs w:val="22"/>
        </w:rPr>
      </w:pPr>
      <w:proofErr w:type="spellStart"/>
      <w:r>
        <w:rPr>
          <w:rFonts w:ascii="Calibri" w:hAnsi="Calibri"/>
          <w:szCs w:val="22"/>
        </w:rPr>
        <w:t>Moustafa</w:t>
      </w:r>
      <w:proofErr w:type="spellEnd"/>
      <w:r>
        <w:rPr>
          <w:rFonts w:ascii="Calibri" w:hAnsi="Calibri"/>
          <w:szCs w:val="22"/>
        </w:rPr>
        <w:t xml:space="preserve"> Mahmoud Garage, </w:t>
      </w:r>
      <w:r w:rsidR="006403C1">
        <w:rPr>
          <w:rFonts w:ascii="Calibri" w:hAnsi="Calibri"/>
          <w:szCs w:val="22"/>
        </w:rPr>
        <w:t>t</w:t>
      </w:r>
      <w:r>
        <w:rPr>
          <w:rFonts w:ascii="Calibri" w:hAnsi="Calibri"/>
          <w:szCs w:val="22"/>
        </w:rPr>
        <w:t>hree underground floors.</w:t>
      </w:r>
    </w:p>
    <w:p w:rsidR="008F40E5" w:rsidRPr="006403C1" w:rsidRDefault="008F40E5" w:rsidP="002A0856">
      <w:pPr>
        <w:pStyle w:val="BlockText"/>
        <w:numPr>
          <w:ilvl w:val="0"/>
          <w:numId w:val="35"/>
        </w:numPr>
        <w:spacing w:after="60"/>
        <w:ind w:left="1004" w:right="-17"/>
        <w:jc w:val="both"/>
        <w:rPr>
          <w:rFonts w:ascii="Calibri" w:hAnsi="Calibri"/>
          <w:szCs w:val="22"/>
        </w:rPr>
      </w:pPr>
      <w:r>
        <w:rPr>
          <w:rFonts w:ascii="Calibri" w:hAnsi="Calibri"/>
          <w:szCs w:val="22"/>
        </w:rPr>
        <w:t xml:space="preserve">Dry Port, </w:t>
      </w:r>
      <w:proofErr w:type="spellStart"/>
      <w:r>
        <w:rPr>
          <w:rFonts w:ascii="Calibri" w:hAnsi="Calibri"/>
          <w:szCs w:val="22"/>
        </w:rPr>
        <w:t>Bashteel</w:t>
      </w:r>
      <w:proofErr w:type="spellEnd"/>
      <w:r>
        <w:rPr>
          <w:rFonts w:ascii="Calibri" w:hAnsi="Calibri"/>
          <w:szCs w:val="22"/>
        </w:rPr>
        <w:t>.</w:t>
      </w:r>
    </w:p>
    <w:p w:rsidR="008F40E5" w:rsidRPr="006403C1" w:rsidRDefault="008F40E5" w:rsidP="002A0856">
      <w:pPr>
        <w:pStyle w:val="BlockText"/>
        <w:numPr>
          <w:ilvl w:val="0"/>
          <w:numId w:val="35"/>
        </w:numPr>
        <w:spacing w:after="60"/>
        <w:ind w:left="1004" w:right="-17"/>
        <w:jc w:val="both"/>
        <w:rPr>
          <w:rFonts w:ascii="Calibri" w:hAnsi="Calibri"/>
          <w:szCs w:val="22"/>
        </w:rPr>
      </w:pPr>
      <w:proofErr w:type="spellStart"/>
      <w:r>
        <w:rPr>
          <w:rFonts w:ascii="Calibri" w:hAnsi="Calibri"/>
          <w:szCs w:val="22"/>
        </w:rPr>
        <w:t>Iberotel</w:t>
      </w:r>
      <w:proofErr w:type="spellEnd"/>
      <w:r>
        <w:rPr>
          <w:rFonts w:ascii="Calibri" w:hAnsi="Calibri"/>
          <w:szCs w:val="22"/>
        </w:rPr>
        <w:t xml:space="preserve"> Hotel, Egypt.</w:t>
      </w:r>
    </w:p>
    <w:p w:rsidR="008F40E5" w:rsidRPr="006403C1" w:rsidRDefault="006403C1" w:rsidP="002A0856">
      <w:pPr>
        <w:pStyle w:val="BlockText"/>
        <w:numPr>
          <w:ilvl w:val="0"/>
          <w:numId w:val="35"/>
        </w:numPr>
        <w:spacing w:after="60"/>
        <w:ind w:left="1004" w:right="-17"/>
        <w:jc w:val="both"/>
        <w:rPr>
          <w:rFonts w:ascii="Calibri" w:hAnsi="Calibri"/>
          <w:szCs w:val="22"/>
        </w:rPr>
      </w:pPr>
      <w:r>
        <w:rPr>
          <w:rFonts w:ascii="Calibri" w:hAnsi="Calibri"/>
          <w:szCs w:val="22"/>
        </w:rPr>
        <w:t>Gaza</w:t>
      </w:r>
      <w:r w:rsidR="008F40E5">
        <w:rPr>
          <w:rFonts w:ascii="Calibri" w:hAnsi="Calibri"/>
          <w:szCs w:val="22"/>
        </w:rPr>
        <w:t xml:space="preserve"> International Airport, </w:t>
      </w:r>
      <w:proofErr w:type="spellStart"/>
      <w:r w:rsidR="008F40E5">
        <w:rPr>
          <w:rFonts w:ascii="Calibri" w:hAnsi="Calibri"/>
          <w:szCs w:val="22"/>
        </w:rPr>
        <w:t>Rafah</w:t>
      </w:r>
      <w:proofErr w:type="spellEnd"/>
      <w:r w:rsidR="008F40E5">
        <w:rPr>
          <w:rFonts w:ascii="Calibri" w:hAnsi="Calibri"/>
          <w:szCs w:val="22"/>
        </w:rPr>
        <w:t>.</w:t>
      </w:r>
    </w:p>
    <w:p w:rsidR="008F40E5" w:rsidRPr="006403C1" w:rsidRDefault="008F40E5" w:rsidP="002A0856">
      <w:pPr>
        <w:pStyle w:val="BlockText"/>
        <w:numPr>
          <w:ilvl w:val="0"/>
          <w:numId w:val="35"/>
        </w:numPr>
        <w:spacing w:after="60"/>
        <w:ind w:left="1004" w:right="-17"/>
        <w:jc w:val="both"/>
        <w:rPr>
          <w:rFonts w:ascii="Calibri" w:hAnsi="Calibri"/>
          <w:szCs w:val="22"/>
        </w:rPr>
      </w:pPr>
      <w:r>
        <w:rPr>
          <w:rFonts w:ascii="Calibri" w:hAnsi="Calibri"/>
          <w:szCs w:val="22"/>
        </w:rPr>
        <w:t xml:space="preserve">Al </w:t>
      </w:r>
      <w:proofErr w:type="spellStart"/>
      <w:r>
        <w:rPr>
          <w:rFonts w:ascii="Calibri" w:hAnsi="Calibri"/>
          <w:szCs w:val="22"/>
        </w:rPr>
        <w:t>Ahly</w:t>
      </w:r>
      <w:proofErr w:type="spellEnd"/>
      <w:r>
        <w:rPr>
          <w:rFonts w:ascii="Calibri" w:hAnsi="Calibri"/>
          <w:szCs w:val="22"/>
        </w:rPr>
        <w:t xml:space="preserve"> Club Stadium, Cairo.</w:t>
      </w:r>
    </w:p>
    <w:p w:rsidR="008F40E5" w:rsidRPr="006403C1" w:rsidRDefault="008F40E5" w:rsidP="002A0856">
      <w:pPr>
        <w:pStyle w:val="BlockText"/>
        <w:numPr>
          <w:ilvl w:val="0"/>
          <w:numId w:val="35"/>
        </w:numPr>
        <w:spacing w:after="60"/>
        <w:ind w:left="1004" w:right="-17"/>
        <w:jc w:val="both"/>
        <w:rPr>
          <w:rFonts w:ascii="Calibri" w:hAnsi="Calibri"/>
          <w:szCs w:val="22"/>
        </w:rPr>
      </w:pPr>
      <w:r>
        <w:rPr>
          <w:rFonts w:ascii="Calibri" w:hAnsi="Calibri"/>
          <w:szCs w:val="22"/>
        </w:rPr>
        <w:t>Sara Plaza Tower.</w:t>
      </w:r>
    </w:p>
    <w:p w:rsidR="008F40E5" w:rsidRPr="006403C1" w:rsidRDefault="008F40E5" w:rsidP="002A0856">
      <w:pPr>
        <w:pStyle w:val="BlockText"/>
        <w:numPr>
          <w:ilvl w:val="0"/>
          <w:numId w:val="35"/>
        </w:numPr>
        <w:spacing w:after="60"/>
        <w:ind w:left="1004" w:right="-17"/>
        <w:jc w:val="both"/>
        <w:rPr>
          <w:rFonts w:ascii="Calibri" w:hAnsi="Calibri"/>
          <w:szCs w:val="22"/>
        </w:rPr>
      </w:pPr>
      <w:r>
        <w:rPr>
          <w:rFonts w:ascii="Calibri" w:hAnsi="Calibri"/>
          <w:szCs w:val="22"/>
        </w:rPr>
        <w:t xml:space="preserve">El </w:t>
      </w:r>
      <w:proofErr w:type="spellStart"/>
      <w:r>
        <w:rPr>
          <w:rFonts w:ascii="Calibri" w:hAnsi="Calibri"/>
          <w:szCs w:val="22"/>
        </w:rPr>
        <w:t>Fayrouz</w:t>
      </w:r>
      <w:proofErr w:type="spellEnd"/>
      <w:r>
        <w:rPr>
          <w:rFonts w:ascii="Calibri" w:hAnsi="Calibri"/>
          <w:szCs w:val="22"/>
        </w:rPr>
        <w:t xml:space="preserve"> Beach Village, North Coast.</w:t>
      </w:r>
    </w:p>
    <w:p w:rsidR="008F40E5" w:rsidRPr="006403C1" w:rsidRDefault="008F40E5" w:rsidP="002A0856">
      <w:pPr>
        <w:pStyle w:val="BlockText"/>
        <w:numPr>
          <w:ilvl w:val="0"/>
          <w:numId w:val="35"/>
        </w:numPr>
        <w:spacing w:after="60"/>
        <w:ind w:left="1004" w:right="-17"/>
        <w:jc w:val="both"/>
        <w:rPr>
          <w:rFonts w:ascii="Calibri" w:hAnsi="Calibri"/>
          <w:szCs w:val="22"/>
        </w:rPr>
      </w:pPr>
      <w:r>
        <w:rPr>
          <w:rFonts w:ascii="Calibri" w:hAnsi="Calibri"/>
          <w:szCs w:val="22"/>
        </w:rPr>
        <w:t>Coral Beach Village.</w:t>
      </w:r>
    </w:p>
    <w:p w:rsidR="008F40E5" w:rsidRPr="006403C1" w:rsidRDefault="008F40E5" w:rsidP="002A0856">
      <w:pPr>
        <w:pStyle w:val="BlockText"/>
        <w:numPr>
          <w:ilvl w:val="0"/>
          <w:numId w:val="35"/>
        </w:numPr>
        <w:spacing w:after="60"/>
        <w:ind w:left="1004" w:right="-17"/>
        <w:jc w:val="both"/>
        <w:rPr>
          <w:rFonts w:ascii="Calibri" w:hAnsi="Calibri"/>
          <w:szCs w:val="22"/>
        </w:rPr>
      </w:pPr>
      <w:r>
        <w:rPr>
          <w:rFonts w:ascii="Calibri" w:hAnsi="Calibri"/>
          <w:szCs w:val="22"/>
        </w:rPr>
        <w:t xml:space="preserve">Main Pump Station for </w:t>
      </w:r>
      <w:proofErr w:type="spellStart"/>
      <w:r>
        <w:rPr>
          <w:rFonts w:ascii="Calibri" w:hAnsi="Calibri"/>
          <w:szCs w:val="22"/>
        </w:rPr>
        <w:t>Baragil</w:t>
      </w:r>
      <w:proofErr w:type="spellEnd"/>
      <w:r>
        <w:rPr>
          <w:rFonts w:ascii="Calibri" w:hAnsi="Calibri"/>
          <w:szCs w:val="22"/>
        </w:rPr>
        <w:t xml:space="preserve"> Village.</w:t>
      </w:r>
    </w:p>
    <w:p w:rsidR="008F40E5" w:rsidRPr="006403C1" w:rsidRDefault="008F40E5" w:rsidP="002A0856">
      <w:pPr>
        <w:pStyle w:val="BlockText"/>
        <w:numPr>
          <w:ilvl w:val="0"/>
          <w:numId w:val="35"/>
        </w:numPr>
        <w:spacing w:after="60"/>
        <w:ind w:left="1004" w:right="-17"/>
        <w:jc w:val="both"/>
        <w:rPr>
          <w:rFonts w:ascii="Calibri" w:hAnsi="Calibri"/>
          <w:szCs w:val="22"/>
        </w:rPr>
      </w:pPr>
      <w:r>
        <w:rPr>
          <w:rFonts w:ascii="Calibri" w:hAnsi="Calibri"/>
          <w:szCs w:val="22"/>
        </w:rPr>
        <w:t>Factory of Egyptian Company for Wire, Cairo.</w:t>
      </w:r>
    </w:p>
    <w:p w:rsidR="008F40E5" w:rsidRPr="002A0856" w:rsidRDefault="006403C1" w:rsidP="002A0856">
      <w:pPr>
        <w:pStyle w:val="BlockText"/>
        <w:numPr>
          <w:ilvl w:val="0"/>
          <w:numId w:val="35"/>
        </w:numPr>
        <w:spacing w:after="60"/>
        <w:ind w:left="1004" w:right="-17"/>
        <w:jc w:val="both"/>
        <w:rPr>
          <w:rFonts w:ascii="Calibri" w:hAnsi="Calibri"/>
          <w:szCs w:val="22"/>
        </w:rPr>
      </w:pPr>
      <w:r>
        <w:rPr>
          <w:rFonts w:ascii="Calibri" w:hAnsi="Calibri"/>
          <w:szCs w:val="22"/>
        </w:rPr>
        <w:t>Coca-Cola</w:t>
      </w:r>
      <w:r w:rsidR="008F40E5">
        <w:rPr>
          <w:rFonts w:ascii="Calibri" w:hAnsi="Calibri"/>
          <w:szCs w:val="22"/>
        </w:rPr>
        <w:t xml:space="preserve"> Plant, 6</w:t>
      </w:r>
      <w:r w:rsidR="008F40E5" w:rsidRPr="002A0856">
        <w:rPr>
          <w:rFonts w:ascii="Calibri" w:hAnsi="Calibri"/>
          <w:szCs w:val="22"/>
        </w:rPr>
        <w:t>th</w:t>
      </w:r>
      <w:r w:rsidR="008F40E5">
        <w:rPr>
          <w:rFonts w:ascii="Calibri" w:hAnsi="Calibri"/>
          <w:szCs w:val="22"/>
        </w:rPr>
        <w:t xml:space="preserve"> of O</w:t>
      </w:r>
      <w:r>
        <w:rPr>
          <w:rFonts w:ascii="Calibri" w:hAnsi="Calibri"/>
          <w:szCs w:val="22"/>
        </w:rPr>
        <w:t>ctober City.</w:t>
      </w:r>
    </w:p>
    <w:p w:rsidR="00ED1789" w:rsidRDefault="007C5F49" w:rsidP="006403C1">
      <w:pPr>
        <w:pStyle w:val="BlockText"/>
        <w:numPr>
          <w:ilvl w:val="0"/>
          <w:numId w:val="29"/>
        </w:numPr>
        <w:ind w:left="284" w:right="-17" w:hanging="284"/>
        <w:jc w:val="both"/>
        <w:rPr>
          <w:rFonts w:ascii="Calibri" w:hAnsi="Calibri" w:cs="Times New Roman"/>
          <w:szCs w:val="22"/>
        </w:rPr>
      </w:pPr>
      <w:r w:rsidRPr="00D276F8">
        <w:rPr>
          <w:rFonts w:ascii="Calibri" w:hAnsi="Calibri" w:cs="Times New Roman"/>
          <w:b/>
          <w:bCs/>
          <w:szCs w:val="22"/>
        </w:rPr>
        <w:t>1990</w:t>
      </w:r>
      <w:r w:rsidR="000F7E63" w:rsidRPr="00D276F8">
        <w:rPr>
          <w:rFonts w:ascii="Calibri" w:hAnsi="Calibri" w:cs="Times New Roman"/>
          <w:b/>
          <w:bCs/>
          <w:szCs w:val="22"/>
        </w:rPr>
        <w:t>-</w:t>
      </w:r>
      <w:r w:rsidR="00AC23B6" w:rsidRPr="00D276F8">
        <w:rPr>
          <w:rFonts w:ascii="Calibri" w:hAnsi="Calibri" w:cs="Times New Roman"/>
          <w:b/>
          <w:bCs/>
          <w:szCs w:val="22"/>
        </w:rPr>
        <w:t>1991</w:t>
      </w:r>
      <w:r w:rsidR="00BC14DD" w:rsidRPr="00D276F8">
        <w:rPr>
          <w:rFonts w:ascii="Calibri" w:hAnsi="Calibri" w:cs="Times New Roman"/>
          <w:b/>
          <w:bCs/>
          <w:szCs w:val="22"/>
        </w:rPr>
        <w:t xml:space="preserve">, </w:t>
      </w:r>
      <w:proofErr w:type="spellStart"/>
      <w:r w:rsidR="00AC23B6" w:rsidRPr="00D276F8">
        <w:rPr>
          <w:rFonts w:ascii="Calibri" w:hAnsi="Calibri" w:cs="Times New Roman"/>
          <w:b/>
          <w:bCs/>
          <w:szCs w:val="22"/>
        </w:rPr>
        <w:t>Dars</w:t>
      </w:r>
      <w:proofErr w:type="spellEnd"/>
      <w:r w:rsidR="00AC23B6" w:rsidRPr="00D276F8">
        <w:rPr>
          <w:rFonts w:ascii="Calibri" w:hAnsi="Calibri" w:cs="Times New Roman"/>
          <w:b/>
          <w:bCs/>
          <w:szCs w:val="22"/>
        </w:rPr>
        <w:t xml:space="preserve"> Associates</w:t>
      </w:r>
      <w:r w:rsidR="00BC14DD" w:rsidRPr="00D276F8">
        <w:rPr>
          <w:rFonts w:ascii="Calibri" w:hAnsi="Calibri" w:cs="Times New Roman"/>
          <w:b/>
          <w:bCs/>
          <w:szCs w:val="22"/>
        </w:rPr>
        <w:t xml:space="preserve">, </w:t>
      </w:r>
      <w:r w:rsidR="00AC23B6" w:rsidRPr="00D276F8">
        <w:rPr>
          <w:rFonts w:ascii="Calibri" w:hAnsi="Calibri" w:cs="Times New Roman"/>
          <w:b/>
          <w:bCs/>
          <w:szCs w:val="22"/>
        </w:rPr>
        <w:t xml:space="preserve">Dr. </w:t>
      </w:r>
      <w:proofErr w:type="spellStart"/>
      <w:r w:rsidR="00AC23B6" w:rsidRPr="00D276F8">
        <w:rPr>
          <w:rFonts w:ascii="Calibri" w:hAnsi="Calibri" w:cs="Times New Roman"/>
          <w:b/>
          <w:bCs/>
          <w:szCs w:val="22"/>
        </w:rPr>
        <w:t>Mostafa</w:t>
      </w:r>
      <w:proofErr w:type="spellEnd"/>
      <w:r w:rsidR="00AC23B6" w:rsidRPr="00D276F8">
        <w:rPr>
          <w:rFonts w:ascii="Calibri" w:hAnsi="Calibri" w:cs="Times New Roman"/>
          <w:b/>
          <w:bCs/>
          <w:szCs w:val="22"/>
        </w:rPr>
        <w:t xml:space="preserve"> </w:t>
      </w:r>
      <w:proofErr w:type="spellStart"/>
      <w:r w:rsidR="00AC23B6" w:rsidRPr="00D276F8">
        <w:rPr>
          <w:rFonts w:ascii="Calibri" w:hAnsi="Calibri" w:cs="Times New Roman"/>
          <w:b/>
          <w:bCs/>
          <w:szCs w:val="22"/>
        </w:rPr>
        <w:t>Korashi</w:t>
      </w:r>
      <w:proofErr w:type="spellEnd"/>
      <w:r w:rsidR="00AC23B6" w:rsidRPr="00D276F8">
        <w:rPr>
          <w:rFonts w:ascii="Calibri" w:hAnsi="Calibri" w:cs="Times New Roman"/>
          <w:b/>
          <w:bCs/>
          <w:szCs w:val="22"/>
        </w:rPr>
        <w:t xml:space="preserve"> Office</w:t>
      </w:r>
      <w:r w:rsidR="000F7E63">
        <w:rPr>
          <w:rFonts w:ascii="Calibri" w:hAnsi="Calibri" w:cs="Times New Roman"/>
          <w:szCs w:val="22"/>
        </w:rPr>
        <w:t>, Egypt</w:t>
      </w:r>
      <w:r w:rsidR="00ED1789">
        <w:rPr>
          <w:rFonts w:ascii="Calibri" w:hAnsi="Calibri" w:cs="Times New Roman"/>
          <w:szCs w:val="22"/>
        </w:rPr>
        <w:t>.</w:t>
      </w:r>
    </w:p>
    <w:p w:rsidR="00ED1789" w:rsidRDefault="00C83912" w:rsidP="00ED1789">
      <w:pPr>
        <w:pStyle w:val="BlockText"/>
        <w:numPr>
          <w:ilvl w:val="0"/>
          <w:numId w:val="37"/>
        </w:numPr>
        <w:ind w:right="-17"/>
        <w:jc w:val="both"/>
        <w:rPr>
          <w:rFonts w:ascii="Calibri" w:hAnsi="Calibri" w:cs="Times New Roman"/>
          <w:szCs w:val="22"/>
        </w:rPr>
      </w:pPr>
      <w:r>
        <w:rPr>
          <w:rFonts w:ascii="Calibri" w:hAnsi="Calibri" w:cs="Times New Roman"/>
          <w:szCs w:val="22"/>
        </w:rPr>
        <w:t xml:space="preserve"> </w:t>
      </w:r>
      <w:r w:rsidRPr="00725761">
        <w:rPr>
          <w:rFonts w:ascii="Calibri" w:hAnsi="Calibri" w:cs="Times New Roman"/>
          <w:szCs w:val="22"/>
        </w:rPr>
        <w:t>Structural</w:t>
      </w:r>
      <w:r w:rsidR="00AC23B6" w:rsidRPr="00725761">
        <w:rPr>
          <w:rFonts w:ascii="Calibri" w:hAnsi="Calibri" w:cs="Times New Roman"/>
          <w:szCs w:val="22"/>
        </w:rPr>
        <w:t xml:space="preserve"> Design Engineer</w:t>
      </w:r>
      <w:r w:rsidR="000F7E63">
        <w:rPr>
          <w:rFonts w:ascii="Calibri" w:hAnsi="Calibri" w:cs="Times New Roman"/>
          <w:szCs w:val="22"/>
        </w:rPr>
        <w:t>.</w:t>
      </w:r>
      <w:r w:rsidR="00D1433B">
        <w:rPr>
          <w:rFonts w:ascii="Calibri" w:hAnsi="Calibri" w:cs="Times New Roman"/>
          <w:szCs w:val="22"/>
        </w:rPr>
        <w:t xml:space="preserve"> </w:t>
      </w:r>
    </w:p>
    <w:p w:rsidR="00ED1789" w:rsidRDefault="00D1433B" w:rsidP="00ED1789">
      <w:pPr>
        <w:pStyle w:val="BlockText"/>
        <w:numPr>
          <w:ilvl w:val="0"/>
          <w:numId w:val="37"/>
        </w:numPr>
        <w:ind w:right="-17"/>
        <w:jc w:val="both"/>
        <w:rPr>
          <w:rFonts w:ascii="Calibri" w:hAnsi="Calibri" w:cs="Times New Roman"/>
          <w:szCs w:val="22"/>
        </w:rPr>
      </w:pPr>
      <w:r>
        <w:rPr>
          <w:rFonts w:ascii="Calibri" w:hAnsi="Calibri" w:cs="Times New Roman"/>
          <w:szCs w:val="22"/>
        </w:rPr>
        <w:t>Duties included analysis an</w:t>
      </w:r>
      <w:r w:rsidR="006403C1">
        <w:rPr>
          <w:rFonts w:ascii="Calibri" w:hAnsi="Calibri" w:cs="Times New Roman"/>
          <w:szCs w:val="22"/>
        </w:rPr>
        <w:t>d design of structu</w:t>
      </w:r>
      <w:r w:rsidR="00ED1789">
        <w:rPr>
          <w:rFonts w:ascii="Calibri" w:hAnsi="Calibri" w:cs="Times New Roman"/>
          <w:szCs w:val="22"/>
        </w:rPr>
        <w:t>ral elements for the project of:</w:t>
      </w:r>
    </w:p>
    <w:p w:rsidR="00AC23B6" w:rsidRPr="00ED1789" w:rsidRDefault="006403C1" w:rsidP="002A0856">
      <w:pPr>
        <w:pStyle w:val="BlockText"/>
        <w:numPr>
          <w:ilvl w:val="0"/>
          <w:numId w:val="35"/>
        </w:numPr>
        <w:spacing w:after="60"/>
        <w:ind w:left="1004" w:right="-17"/>
        <w:jc w:val="both"/>
        <w:rPr>
          <w:rFonts w:ascii="Calibri" w:hAnsi="Calibri"/>
          <w:szCs w:val="22"/>
        </w:rPr>
      </w:pPr>
      <w:r w:rsidRPr="00ED1789">
        <w:rPr>
          <w:rFonts w:ascii="Calibri" w:hAnsi="Calibri"/>
          <w:szCs w:val="22"/>
        </w:rPr>
        <w:t xml:space="preserve">“Factory of Al </w:t>
      </w:r>
      <w:proofErr w:type="spellStart"/>
      <w:r w:rsidRPr="00ED1789">
        <w:rPr>
          <w:rFonts w:ascii="Calibri" w:hAnsi="Calibri"/>
          <w:szCs w:val="22"/>
        </w:rPr>
        <w:t>Falankat</w:t>
      </w:r>
      <w:proofErr w:type="spellEnd"/>
      <w:r w:rsidRPr="00ED1789">
        <w:rPr>
          <w:rFonts w:ascii="Calibri" w:hAnsi="Calibri"/>
          <w:szCs w:val="22"/>
        </w:rPr>
        <w:t xml:space="preserve">”, </w:t>
      </w:r>
      <w:proofErr w:type="spellStart"/>
      <w:r w:rsidRPr="00ED1789">
        <w:rPr>
          <w:rFonts w:ascii="Calibri" w:hAnsi="Calibri"/>
          <w:szCs w:val="22"/>
        </w:rPr>
        <w:t>Kalyoub</w:t>
      </w:r>
      <w:proofErr w:type="spellEnd"/>
      <w:r w:rsidRPr="00ED1789">
        <w:rPr>
          <w:rFonts w:ascii="Calibri" w:hAnsi="Calibri"/>
          <w:szCs w:val="22"/>
        </w:rPr>
        <w:t>, Egypt.</w:t>
      </w:r>
    </w:p>
    <w:p w:rsidR="00AC23B6" w:rsidRPr="005A546B" w:rsidRDefault="00AC23B6" w:rsidP="00962FB9">
      <w:pPr>
        <w:jc w:val="both"/>
        <w:rPr>
          <w:rFonts w:ascii="Calibri" w:hAnsi="Calibri"/>
          <w:b/>
          <w:bCs/>
          <w:color w:val="0000FF"/>
          <w:sz w:val="22"/>
          <w:szCs w:val="22"/>
        </w:rPr>
      </w:pPr>
      <w:r w:rsidRPr="005A546B">
        <w:rPr>
          <w:rFonts w:ascii="Calibri" w:hAnsi="Calibri"/>
          <w:color w:val="0000FF"/>
          <w:sz w:val="22"/>
          <w:szCs w:val="22"/>
        </w:rPr>
        <w:t xml:space="preserve">                                   </w:t>
      </w:r>
    </w:p>
    <w:p w:rsidR="00D86CE5" w:rsidRPr="0067320B" w:rsidRDefault="00962FB9" w:rsidP="0067320B">
      <w:pPr>
        <w:spacing w:after="120"/>
        <w:jc w:val="both"/>
        <w:rPr>
          <w:rFonts w:ascii="Calibri" w:hAnsi="Calibri"/>
          <w:b/>
          <w:bCs/>
          <w:sz w:val="22"/>
          <w:szCs w:val="22"/>
        </w:rPr>
      </w:pPr>
      <w:r w:rsidRPr="00962FB9">
        <w:rPr>
          <w:rFonts w:ascii="Calibri" w:hAnsi="Calibri"/>
          <w:b/>
          <w:bCs/>
          <w:sz w:val="22"/>
          <w:szCs w:val="22"/>
          <w:u w:val="single"/>
        </w:rPr>
        <w:t>TRAINING COURSES</w:t>
      </w:r>
    </w:p>
    <w:p w:rsidR="00E315BB" w:rsidRDefault="006104F9" w:rsidP="00E315BB">
      <w:pPr>
        <w:pStyle w:val="BlockText"/>
        <w:numPr>
          <w:ilvl w:val="0"/>
          <w:numId w:val="29"/>
        </w:numPr>
        <w:tabs>
          <w:tab w:val="left" w:pos="284"/>
          <w:tab w:val="left" w:pos="4536"/>
        </w:tabs>
        <w:ind w:left="284" w:right="-17" w:hanging="284"/>
        <w:jc w:val="both"/>
        <w:rPr>
          <w:rFonts w:ascii="Calibri" w:hAnsi="Calibri" w:cs="Times New Roman"/>
          <w:szCs w:val="22"/>
        </w:rPr>
      </w:pPr>
      <w:r w:rsidRPr="006104F9">
        <w:rPr>
          <w:rFonts w:ascii="Calibri" w:hAnsi="Calibri" w:cs="Times New Roman"/>
          <w:szCs w:val="22"/>
        </w:rPr>
        <w:lastRenderedPageBreak/>
        <w:t>Autodesk Revit</w:t>
      </w:r>
      <w:r w:rsidR="00E315BB">
        <w:rPr>
          <w:rFonts w:ascii="Calibri" w:hAnsi="Calibri" w:cs="Times New Roman"/>
          <w:szCs w:val="22"/>
        </w:rPr>
        <w:t xml:space="preserve"> structure program </w:t>
      </w:r>
      <w:r w:rsidR="0067320B">
        <w:rPr>
          <w:rFonts w:ascii="Calibri" w:hAnsi="Calibri" w:cs="Times New Roman"/>
          <w:szCs w:val="22"/>
        </w:rPr>
        <w:t xml:space="preserve">, </w:t>
      </w:r>
      <w:r w:rsidR="00D86CE5" w:rsidRPr="00725761">
        <w:rPr>
          <w:rFonts w:ascii="Calibri" w:hAnsi="Calibri" w:cs="Times New Roman"/>
          <w:szCs w:val="22"/>
        </w:rPr>
        <w:t>201</w:t>
      </w:r>
      <w:r w:rsidR="00E315BB">
        <w:rPr>
          <w:rFonts w:ascii="Calibri" w:hAnsi="Calibri" w:cs="Times New Roman"/>
          <w:szCs w:val="22"/>
        </w:rPr>
        <w:t>2</w:t>
      </w:r>
      <w:r w:rsidR="00D86CE5" w:rsidRPr="00725761">
        <w:rPr>
          <w:rFonts w:ascii="Calibri" w:hAnsi="Calibri" w:cs="Times New Roman"/>
          <w:szCs w:val="22"/>
        </w:rPr>
        <w:t xml:space="preserve">     </w:t>
      </w:r>
    </w:p>
    <w:p w:rsidR="00D86CE5" w:rsidRPr="00725761" w:rsidRDefault="00E315BB" w:rsidP="0067320B">
      <w:pPr>
        <w:pStyle w:val="BlockText"/>
        <w:numPr>
          <w:ilvl w:val="0"/>
          <w:numId w:val="29"/>
        </w:numPr>
        <w:tabs>
          <w:tab w:val="left" w:pos="284"/>
          <w:tab w:val="left" w:pos="4536"/>
        </w:tabs>
        <w:ind w:left="284" w:right="-17" w:hanging="284"/>
        <w:jc w:val="both"/>
        <w:rPr>
          <w:rFonts w:ascii="Calibri" w:hAnsi="Calibri" w:cs="Times New Roman"/>
          <w:szCs w:val="22"/>
        </w:rPr>
      </w:pPr>
      <w:r>
        <w:rPr>
          <w:rFonts w:ascii="Calibri" w:hAnsi="Calibri" w:cs="Times New Roman"/>
          <w:szCs w:val="22"/>
        </w:rPr>
        <w:t xml:space="preserve">Effective Presentation Skills, </w:t>
      </w:r>
      <w:r w:rsidR="00D86CE5" w:rsidRPr="00725761">
        <w:rPr>
          <w:rFonts w:ascii="Calibri" w:hAnsi="Calibri" w:cs="Times New Roman"/>
          <w:szCs w:val="22"/>
        </w:rPr>
        <w:t xml:space="preserve">           </w:t>
      </w:r>
    </w:p>
    <w:p w:rsidR="00D86CE5" w:rsidRPr="00725761" w:rsidRDefault="00D86CE5" w:rsidP="0067320B">
      <w:pPr>
        <w:pStyle w:val="BlockText"/>
        <w:numPr>
          <w:ilvl w:val="0"/>
          <w:numId w:val="29"/>
        </w:numPr>
        <w:tabs>
          <w:tab w:val="left" w:pos="284"/>
          <w:tab w:val="left" w:pos="4536"/>
        </w:tabs>
        <w:ind w:left="284" w:right="-17" w:hanging="284"/>
        <w:jc w:val="both"/>
        <w:rPr>
          <w:rFonts w:ascii="Calibri" w:hAnsi="Calibri" w:cs="Times New Roman"/>
          <w:szCs w:val="22"/>
        </w:rPr>
      </w:pPr>
      <w:r w:rsidRPr="00725761">
        <w:rPr>
          <w:rFonts w:ascii="Calibri" w:hAnsi="Calibri" w:cs="Times New Roman"/>
          <w:szCs w:val="22"/>
        </w:rPr>
        <w:t>Team Building</w:t>
      </w:r>
      <w:r w:rsidR="0067320B">
        <w:rPr>
          <w:rFonts w:ascii="Calibri" w:hAnsi="Calibri" w:cs="Times New Roman"/>
          <w:szCs w:val="22"/>
        </w:rPr>
        <w:t xml:space="preserve">, </w:t>
      </w:r>
      <w:r w:rsidRPr="00725761">
        <w:rPr>
          <w:rFonts w:ascii="Calibri" w:hAnsi="Calibri" w:cs="Times New Roman"/>
          <w:szCs w:val="22"/>
        </w:rPr>
        <w:t xml:space="preserve">2011                                     </w:t>
      </w:r>
    </w:p>
    <w:p w:rsidR="00D86CE5" w:rsidRPr="0067320B" w:rsidRDefault="0067320B" w:rsidP="00962FB9">
      <w:pPr>
        <w:pStyle w:val="BlockText"/>
        <w:numPr>
          <w:ilvl w:val="0"/>
          <w:numId w:val="29"/>
        </w:numPr>
        <w:tabs>
          <w:tab w:val="left" w:pos="284"/>
          <w:tab w:val="left" w:pos="4536"/>
        </w:tabs>
        <w:ind w:left="284" w:right="-17" w:hanging="284"/>
        <w:jc w:val="both"/>
        <w:rPr>
          <w:rFonts w:ascii="Calibri" w:hAnsi="Calibri" w:cs="Times New Roman"/>
          <w:szCs w:val="22"/>
        </w:rPr>
      </w:pPr>
      <w:r w:rsidRPr="0067320B">
        <w:rPr>
          <w:rFonts w:ascii="Calibri" w:hAnsi="Calibri" w:cs="Times New Roman"/>
          <w:szCs w:val="22"/>
        </w:rPr>
        <w:t xml:space="preserve">Mastering SAP 2000, </w:t>
      </w:r>
      <w:r w:rsidR="00D86CE5" w:rsidRPr="0067320B">
        <w:rPr>
          <w:rFonts w:ascii="Calibri" w:hAnsi="Calibri" w:cs="Times New Roman"/>
          <w:szCs w:val="22"/>
        </w:rPr>
        <w:t>2004</w:t>
      </w:r>
    </w:p>
    <w:p w:rsidR="00D86CE5" w:rsidRPr="0067320B" w:rsidRDefault="00D86CE5" w:rsidP="00962FB9">
      <w:pPr>
        <w:pStyle w:val="BlockText"/>
        <w:numPr>
          <w:ilvl w:val="0"/>
          <w:numId w:val="29"/>
        </w:numPr>
        <w:tabs>
          <w:tab w:val="left" w:pos="284"/>
          <w:tab w:val="left" w:pos="4536"/>
        </w:tabs>
        <w:ind w:left="284" w:right="-17" w:hanging="284"/>
        <w:jc w:val="both"/>
        <w:rPr>
          <w:rFonts w:ascii="Calibri" w:hAnsi="Calibri" w:cs="Times New Roman"/>
          <w:szCs w:val="22"/>
        </w:rPr>
      </w:pPr>
      <w:r w:rsidRPr="0067320B">
        <w:rPr>
          <w:rFonts w:ascii="Calibri" w:hAnsi="Calibri" w:cs="Times New Roman"/>
          <w:szCs w:val="22"/>
        </w:rPr>
        <w:t>Seismic Retrofit and Upgrading Fundamentals</w:t>
      </w:r>
      <w:r w:rsidR="0067320B" w:rsidRPr="0067320B">
        <w:rPr>
          <w:rFonts w:ascii="Calibri" w:hAnsi="Calibri" w:cs="Times New Roman"/>
          <w:szCs w:val="22"/>
        </w:rPr>
        <w:t xml:space="preserve">, Cairo University, </w:t>
      </w:r>
      <w:r w:rsidR="00725761" w:rsidRPr="0067320B">
        <w:rPr>
          <w:rFonts w:ascii="Calibri" w:hAnsi="Calibri" w:cs="Times New Roman"/>
          <w:szCs w:val="22"/>
        </w:rPr>
        <w:t>1998</w:t>
      </w:r>
    </w:p>
    <w:p w:rsidR="00D86CE5" w:rsidRPr="0067320B" w:rsidRDefault="00D86CE5" w:rsidP="00962FB9">
      <w:pPr>
        <w:pStyle w:val="BlockText"/>
        <w:numPr>
          <w:ilvl w:val="0"/>
          <w:numId w:val="29"/>
        </w:numPr>
        <w:tabs>
          <w:tab w:val="left" w:pos="284"/>
          <w:tab w:val="left" w:pos="4536"/>
        </w:tabs>
        <w:ind w:left="284" w:right="-17" w:hanging="284"/>
        <w:jc w:val="both"/>
        <w:rPr>
          <w:rFonts w:ascii="Calibri" w:hAnsi="Calibri" w:cs="Times New Roman"/>
          <w:szCs w:val="22"/>
        </w:rPr>
      </w:pPr>
      <w:r w:rsidRPr="0067320B">
        <w:rPr>
          <w:rFonts w:ascii="Calibri" w:hAnsi="Calibri" w:cs="Times New Roman"/>
          <w:szCs w:val="22"/>
        </w:rPr>
        <w:t>Egyptian Code for Reinforced concrete</w:t>
      </w:r>
      <w:r w:rsidR="0067320B" w:rsidRPr="0067320B">
        <w:rPr>
          <w:rFonts w:ascii="Calibri" w:hAnsi="Calibri" w:cs="Times New Roman"/>
          <w:szCs w:val="22"/>
        </w:rPr>
        <w:t xml:space="preserve">, Building Research Center, </w:t>
      </w:r>
      <w:r w:rsidRPr="0067320B">
        <w:rPr>
          <w:rFonts w:ascii="Calibri" w:hAnsi="Calibri" w:cs="Times New Roman"/>
          <w:szCs w:val="22"/>
        </w:rPr>
        <w:t>1995</w:t>
      </w:r>
    </w:p>
    <w:p w:rsidR="00D86CE5" w:rsidRPr="0067320B" w:rsidRDefault="00D86CE5" w:rsidP="00962FB9">
      <w:pPr>
        <w:pStyle w:val="BlockText"/>
        <w:numPr>
          <w:ilvl w:val="0"/>
          <w:numId w:val="29"/>
        </w:numPr>
        <w:tabs>
          <w:tab w:val="left" w:pos="284"/>
          <w:tab w:val="left" w:pos="4536"/>
        </w:tabs>
        <w:ind w:left="284" w:right="-17" w:hanging="284"/>
        <w:jc w:val="both"/>
        <w:rPr>
          <w:rFonts w:ascii="Calibri" w:hAnsi="Calibri" w:cs="Times New Roman"/>
          <w:szCs w:val="22"/>
        </w:rPr>
      </w:pPr>
      <w:r w:rsidRPr="0067320B">
        <w:rPr>
          <w:rFonts w:ascii="Calibri" w:hAnsi="Calibri" w:cs="Times New Roman"/>
          <w:szCs w:val="22"/>
        </w:rPr>
        <w:t>Egyptian Code for Steel Structures</w:t>
      </w:r>
      <w:r w:rsidR="0067320B" w:rsidRPr="0067320B">
        <w:rPr>
          <w:rFonts w:ascii="Calibri" w:hAnsi="Calibri" w:cs="Times New Roman"/>
          <w:szCs w:val="22"/>
        </w:rPr>
        <w:t xml:space="preserve">, Cairo University, </w:t>
      </w:r>
      <w:r w:rsidRPr="0067320B">
        <w:rPr>
          <w:rFonts w:ascii="Calibri" w:hAnsi="Calibri" w:cs="Times New Roman"/>
          <w:szCs w:val="22"/>
        </w:rPr>
        <w:t>1994</w:t>
      </w:r>
    </w:p>
    <w:p w:rsidR="00D86CE5" w:rsidRPr="0067320B" w:rsidRDefault="00D86CE5" w:rsidP="00962FB9">
      <w:pPr>
        <w:pStyle w:val="BlockText"/>
        <w:numPr>
          <w:ilvl w:val="0"/>
          <w:numId w:val="29"/>
        </w:numPr>
        <w:tabs>
          <w:tab w:val="left" w:pos="284"/>
          <w:tab w:val="left" w:pos="4536"/>
        </w:tabs>
        <w:ind w:left="284" w:right="-17" w:hanging="284"/>
        <w:jc w:val="both"/>
        <w:rPr>
          <w:rFonts w:ascii="Calibri" w:hAnsi="Calibri" w:cs="Times New Roman"/>
          <w:szCs w:val="22"/>
        </w:rPr>
      </w:pPr>
      <w:r w:rsidRPr="0067320B">
        <w:rPr>
          <w:rFonts w:ascii="Calibri" w:hAnsi="Calibri" w:cs="Times New Roman"/>
          <w:szCs w:val="22"/>
        </w:rPr>
        <w:t>QMS – Process Measurements</w:t>
      </w:r>
      <w:r w:rsidR="0067320B" w:rsidRPr="0067320B">
        <w:rPr>
          <w:rFonts w:ascii="Calibri" w:hAnsi="Calibri" w:cs="Times New Roman"/>
          <w:szCs w:val="22"/>
        </w:rPr>
        <w:t xml:space="preserve">, </w:t>
      </w:r>
      <w:r w:rsidRPr="0067320B">
        <w:rPr>
          <w:rFonts w:ascii="Calibri" w:hAnsi="Calibri" w:cs="Times New Roman"/>
          <w:szCs w:val="22"/>
        </w:rPr>
        <w:t>2000</w:t>
      </w:r>
    </w:p>
    <w:p w:rsidR="0067320B" w:rsidRDefault="00D86CE5" w:rsidP="00962FB9">
      <w:pPr>
        <w:pStyle w:val="BlockText"/>
        <w:numPr>
          <w:ilvl w:val="0"/>
          <w:numId w:val="29"/>
        </w:numPr>
        <w:tabs>
          <w:tab w:val="left" w:pos="284"/>
          <w:tab w:val="left" w:pos="4536"/>
        </w:tabs>
        <w:ind w:left="284" w:right="-17" w:hanging="284"/>
        <w:jc w:val="both"/>
        <w:rPr>
          <w:rFonts w:ascii="Calibri" w:hAnsi="Calibri" w:cs="Times New Roman"/>
          <w:szCs w:val="22"/>
        </w:rPr>
      </w:pPr>
      <w:r w:rsidRPr="0067320B">
        <w:rPr>
          <w:rFonts w:ascii="Calibri" w:hAnsi="Calibri" w:cs="Times New Roman"/>
          <w:szCs w:val="22"/>
        </w:rPr>
        <w:t>Qualification of internal Quality Auditors</w:t>
      </w:r>
      <w:r w:rsidR="0067320B" w:rsidRPr="0067320B">
        <w:rPr>
          <w:rFonts w:ascii="Calibri" w:hAnsi="Calibri" w:cs="Times New Roman"/>
          <w:szCs w:val="22"/>
        </w:rPr>
        <w:t xml:space="preserve">, </w:t>
      </w:r>
      <w:r w:rsidR="00725761" w:rsidRPr="0067320B">
        <w:rPr>
          <w:rFonts w:ascii="Calibri" w:hAnsi="Calibri" w:cs="Times New Roman"/>
          <w:szCs w:val="22"/>
        </w:rPr>
        <w:t>2000</w:t>
      </w:r>
    </w:p>
    <w:p w:rsidR="00D86CE5" w:rsidRPr="0067320B" w:rsidRDefault="00D86CE5" w:rsidP="00962FB9">
      <w:pPr>
        <w:pStyle w:val="BlockText"/>
        <w:numPr>
          <w:ilvl w:val="0"/>
          <w:numId w:val="29"/>
        </w:numPr>
        <w:tabs>
          <w:tab w:val="left" w:pos="284"/>
          <w:tab w:val="left" w:pos="4536"/>
        </w:tabs>
        <w:ind w:left="284" w:right="-19" w:hanging="284"/>
        <w:jc w:val="both"/>
        <w:rPr>
          <w:rFonts w:ascii="Calibri" w:hAnsi="Calibri" w:cs="Times New Roman"/>
          <w:szCs w:val="22"/>
        </w:rPr>
      </w:pPr>
      <w:r w:rsidRPr="0067320B">
        <w:rPr>
          <w:rFonts w:ascii="Calibri" w:hAnsi="Calibri" w:cs="Times New Roman"/>
          <w:szCs w:val="22"/>
        </w:rPr>
        <w:t>2D, AutoCAD</w:t>
      </w:r>
      <w:r w:rsidR="0067320B" w:rsidRPr="0067320B">
        <w:rPr>
          <w:rFonts w:ascii="Calibri" w:hAnsi="Calibri" w:cs="Times New Roman"/>
          <w:szCs w:val="22"/>
        </w:rPr>
        <w:t xml:space="preserve">, </w:t>
      </w:r>
      <w:r w:rsidRPr="0067320B">
        <w:rPr>
          <w:rFonts w:ascii="Calibri" w:hAnsi="Calibri" w:cs="Times New Roman"/>
          <w:szCs w:val="22"/>
        </w:rPr>
        <w:t>1992</w:t>
      </w:r>
    </w:p>
    <w:p w:rsidR="00D86CE5" w:rsidRPr="0067320B" w:rsidRDefault="00D86CE5" w:rsidP="0067320B">
      <w:pPr>
        <w:pStyle w:val="BlockText"/>
        <w:numPr>
          <w:ilvl w:val="0"/>
          <w:numId w:val="29"/>
        </w:numPr>
        <w:tabs>
          <w:tab w:val="left" w:pos="284"/>
          <w:tab w:val="left" w:pos="4536"/>
        </w:tabs>
        <w:spacing w:after="240"/>
        <w:ind w:left="284" w:right="-17" w:hanging="284"/>
        <w:jc w:val="both"/>
        <w:rPr>
          <w:rFonts w:ascii="Calibri" w:hAnsi="Calibri"/>
          <w:szCs w:val="22"/>
        </w:rPr>
      </w:pPr>
      <w:r w:rsidRPr="0067320B">
        <w:rPr>
          <w:rFonts w:ascii="Calibri" w:hAnsi="Calibri" w:cs="Times New Roman"/>
          <w:szCs w:val="22"/>
        </w:rPr>
        <w:t>Basic Language Progra</w:t>
      </w:r>
      <w:r w:rsidR="00725761" w:rsidRPr="0067320B">
        <w:rPr>
          <w:rFonts w:ascii="Calibri" w:hAnsi="Calibri" w:cs="Times New Roman"/>
          <w:szCs w:val="22"/>
        </w:rPr>
        <w:t>mming</w:t>
      </w:r>
      <w:r w:rsidR="0067320B" w:rsidRPr="0067320B">
        <w:rPr>
          <w:rFonts w:ascii="Calibri" w:hAnsi="Calibri" w:cs="Times New Roman"/>
          <w:szCs w:val="22"/>
        </w:rPr>
        <w:t xml:space="preserve">, </w:t>
      </w:r>
      <w:r w:rsidRPr="0067320B">
        <w:rPr>
          <w:rFonts w:ascii="Calibri" w:hAnsi="Calibri" w:cs="Times New Roman"/>
          <w:szCs w:val="22"/>
        </w:rPr>
        <w:t>1988</w:t>
      </w:r>
    </w:p>
    <w:p w:rsidR="00962FB9" w:rsidRPr="005A546B" w:rsidRDefault="005A546B" w:rsidP="0067320B">
      <w:pPr>
        <w:spacing w:after="120"/>
        <w:ind w:right="-17"/>
        <w:jc w:val="both"/>
        <w:rPr>
          <w:rFonts w:ascii="Calibri" w:hAnsi="Calibri"/>
          <w:b/>
          <w:bCs/>
          <w:sz w:val="22"/>
          <w:szCs w:val="22"/>
          <w:u w:val="single"/>
        </w:rPr>
      </w:pPr>
      <w:r w:rsidRPr="005A546B">
        <w:rPr>
          <w:rFonts w:ascii="Calibri" w:hAnsi="Calibri"/>
          <w:b/>
          <w:bCs/>
          <w:sz w:val="22"/>
          <w:szCs w:val="22"/>
          <w:u w:val="single"/>
        </w:rPr>
        <w:t>COMPUTER</w:t>
      </w:r>
      <w:r w:rsidR="0067320B">
        <w:rPr>
          <w:rFonts w:ascii="Calibri" w:hAnsi="Calibri"/>
          <w:b/>
          <w:bCs/>
          <w:sz w:val="22"/>
          <w:szCs w:val="22"/>
          <w:u w:val="single"/>
        </w:rPr>
        <w:t xml:space="preserve"> SKILLS</w:t>
      </w:r>
    </w:p>
    <w:p w:rsidR="005A546B" w:rsidRDefault="00CE7992" w:rsidP="00962FB9">
      <w:pPr>
        <w:pStyle w:val="BlockText"/>
        <w:numPr>
          <w:ilvl w:val="0"/>
          <w:numId w:val="29"/>
        </w:numPr>
        <w:ind w:left="284" w:right="-17" w:hanging="284"/>
        <w:jc w:val="both"/>
        <w:rPr>
          <w:rFonts w:ascii="Calibri" w:hAnsi="Calibri" w:cs="Times New Roman"/>
          <w:szCs w:val="22"/>
        </w:rPr>
      </w:pPr>
      <w:r w:rsidRPr="00CE7992">
        <w:rPr>
          <w:rFonts w:ascii="Calibri" w:hAnsi="Calibri" w:cs="Times New Roman"/>
          <w:szCs w:val="22"/>
        </w:rPr>
        <w:t xml:space="preserve">Autodesk Revit </w:t>
      </w:r>
      <w:r w:rsidR="005A546B" w:rsidRPr="005A546B">
        <w:rPr>
          <w:rFonts w:ascii="Calibri" w:hAnsi="Calibri" w:cs="Times New Roman"/>
          <w:szCs w:val="22"/>
        </w:rPr>
        <w:t xml:space="preserve">Program </w:t>
      </w:r>
    </w:p>
    <w:p w:rsidR="00E315BB" w:rsidRPr="005A546B" w:rsidRDefault="00E315BB" w:rsidP="00962FB9">
      <w:pPr>
        <w:pStyle w:val="BlockText"/>
        <w:numPr>
          <w:ilvl w:val="0"/>
          <w:numId w:val="29"/>
        </w:numPr>
        <w:ind w:left="284" w:right="-17" w:hanging="284"/>
        <w:jc w:val="both"/>
        <w:rPr>
          <w:rFonts w:ascii="Calibri" w:hAnsi="Calibri" w:cs="Times New Roman"/>
          <w:szCs w:val="22"/>
        </w:rPr>
      </w:pPr>
      <w:r>
        <w:rPr>
          <w:rFonts w:ascii="Calibri" w:hAnsi="Calibri" w:cs="Times New Roman"/>
          <w:szCs w:val="22"/>
        </w:rPr>
        <w:t>STAAD III</w:t>
      </w:r>
      <w:r w:rsidRPr="005A546B">
        <w:rPr>
          <w:rFonts w:ascii="Calibri" w:hAnsi="Calibri" w:cs="Times New Roman"/>
          <w:szCs w:val="22"/>
        </w:rPr>
        <w:t xml:space="preserve">  Program</w:t>
      </w:r>
    </w:p>
    <w:p w:rsidR="005A546B" w:rsidRPr="005A546B" w:rsidRDefault="005A546B" w:rsidP="00962FB9">
      <w:pPr>
        <w:pStyle w:val="BlockText"/>
        <w:numPr>
          <w:ilvl w:val="0"/>
          <w:numId w:val="29"/>
        </w:numPr>
        <w:ind w:left="284" w:right="-17" w:hanging="284"/>
        <w:jc w:val="both"/>
        <w:rPr>
          <w:rFonts w:ascii="Calibri" w:hAnsi="Calibri" w:cs="Times New Roman"/>
          <w:szCs w:val="22"/>
        </w:rPr>
      </w:pPr>
      <w:r w:rsidRPr="005A546B">
        <w:rPr>
          <w:rFonts w:ascii="Calibri" w:hAnsi="Calibri" w:cs="Times New Roman"/>
          <w:szCs w:val="22"/>
        </w:rPr>
        <w:t xml:space="preserve">ETAB Program </w:t>
      </w:r>
    </w:p>
    <w:p w:rsidR="005A546B" w:rsidRPr="005A546B" w:rsidRDefault="005A546B" w:rsidP="00962FB9">
      <w:pPr>
        <w:pStyle w:val="BlockText"/>
        <w:numPr>
          <w:ilvl w:val="0"/>
          <w:numId w:val="29"/>
        </w:numPr>
        <w:ind w:left="284" w:right="-17" w:hanging="284"/>
        <w:jc w:val="both"/>
        <w:rPr>
          <w:rFonts w:ascii="Calibri" w:hAnsi="Calibri" w:cs="Times New Roman"/>
          <w:szCs w:val="22"/>
        </w:rPr>
      </w:pPr>
      <w:r w:rsidRPr="005A546B">
        <w:rPr>
          <w:rFonts w:ascii="Calibri" w:hAnsi="Calibri" w:cs="Times New Roman"/>
          <w:szCs w:val="22"/>
        </w:rPr>
        <w:t xml:space="preserve">SAFE Program </w:t>
      </w:r>
    </w:p>
    <w:p w:rsidR="005A546B" w:rsidRPr="005A546B" w:rsidRDefault="005A546B" w:rsidP="00962FB9">
      <w:pPr>
        <w:pStyle w:val="BlockText"/>
        <w:numPr>
          <w:ilvl w:val="0"/>
          <w:numId w:val="29"/>
        </w:numPr>
        <w:ind w:left="284" w:right="-17" w:hanging="284"/>
        <w:jc w:val="both"/>
        <w:rPr>
          <w:rFonts w:ascii="Calibri" w:hAnsi="Calibri" w:cs="Times New Roman"/>
          <w:szCs w:val="22"/>
        </w:rPr>
      </w:pPr>
      <w:r w:rsidRPr="005A546B">
        <w:rPr>
          <w:rFonts w:ascii="Calibri" w:hAnsi="Calibri" w:cs="Times New Roman"/>
          <w:szCs w:val="22"/>
        </w:rPr>
        <w:t xml:space="preserve">ANSYS Program </w:t>
      </w:r>
    </w:p>
    <w:p w:rsidR="005A546B" w:rsidRPr="005A546B" w:rsidRDefault="005A546B" w:rsidP="00962FB9">
      <w:pPr>
        <w:pStyle w:val="BlockText"/>
        <w:numPr>
          <w:ilvl w:val="0"/>
          <w:numId w:val="29"/>
        </w:numPr>
        <w:ind w:left="284" w:right="-17" w:hanging="284"/>
        <w:jc w:val="both"/>
        <w:rPr>
          <w:rFonts w:ascii="Calibri" w:hAnsi="Calibri" w:cs="Times New Roman"/>
          <w:szCs w:val="22"/>
        </w:rPr>
      </w:pPr>
      <w:r w:rsidRPr="005A546B">
        <w:rPr>
          <w:rFonts w:ascii="Calibri" w:hAnsi="Calibri" w:cs="Times New Roman"/>
          <w:szCs w:val="22"/>
        </w:rPr>
        <w:t xml:space="preserve">SAP 2000 Nonlinear </w:t>
      </w:r>
    </w:p>
    <w:p w:rsidR="005A546B" w:rsidRPr="005A546B" w:rsidRDefault="005A546B" w:rsidP="00962FB9">
      <w:pPr>
        <w:pStyle w:val="BlockText"/>
        <w:numPr>
          <w:ilvl w:val="0"/>
          <w:numId w:val="29"/>
        </w:numPr>
        <w:ind w:left="284" w:right="-17" w:hanging="284"/>
        <w:jc w:val="both"/>
        <w:rPr>
          <w:rFonts w:ascii="Calibri" w:hAnsi="Calibri" w:cs="Times New Roman"/>
          <w:szCs w:val="22"/>
        </w:rPr>
      </w:pPr>
      <w:r w:rsidRPr="005A546B">
        <w:rPr>
          <w:rFonts w:ascii="Calibri" w:hAnsi="Calibri" w:cs="Times New Roman"/>
          <w:szCs w:val="22"/>
        </w:rPr>
        <w:t xml:space="preserve">2D, AutoCAD </w:t>
      </w:r>
    </w:p>
    <w:p w:rsidR="005A546B" w:rsidRPr="005A546B" w:rsidRDefault="005A546B" w:rsidP="0067320B">
      <w:pPr>
        <w:pStyle w:val="BlockText"/>
        <w:numPr>
          <w:ilvl w:val="0"/>
          <w:numId w:val="29"/>
        </w:numPr>
        <w:ind w:left="284" w:right="-17" w:hanging="284"/>
        <w:jc w:val="both"/>
        <w:rPr>
          <w:rFonts w:ascii="Calibri" w:hAnsi="Calibri" w:cs="Times New Roman"/>
          <w:szCs w:val="22"/>
        </w:rPr>
      </w:pPr>
      <w:r w:rsidRPr="005A546B">
        <w:rPr>
          <w:rFonts w:ascii="Calibri" w:hAnsi="Calibri" w:cs="Times New Roman"/>
          <w:szCs w:val="22"/>
        </w:rPr>
        <w:t>PROKON Structural analysis and design program.</w:t>
      </w:r>
    </w:p>
    <w:p w:rsidR="005A546B" w:rsidRPr="005A546B" w:rsidRDefault="005A546B" w:rsidP="00962FB9">
      <w:pPr>
        <w:pStyle w:val="BlockText"/>
        <w:numPr>
          <w:ilvl w:val="0"/>
          <w:numId w:val="29"/>
        </w:numPr>
        <w:ind w:left="284" w:right="-17" w:hanging="284"/>
        <w:jc w:val="both"/>
        <w:rPr>
          <w:rFonts w:ascii="Calibri" w:hAnsi="Calibri" w:cs="Times New Roman"/>
          <w:szCs w:val="22"/>
        </w:rPr>
      </w:pPr>
      <w:r w:rsidRPr="005A546B">
        <w:rPr>
          <w:rFonts w:ascii="Calibri" w:hAnsi="Calibri" w:cs="Times New Roman"/>
          <w:szCs w:val="22"/>
        </w:rPr>
        <w:t xml:space="preserve">PCACOL Program </w:t>
      </w:r>
    </w:p>
    <w:p w:rsidR="005A546B" w:rsidRPr="005A546B" w:rsidRDefault="005A546B" w:rsidP="00962FB9">
      <w:pPr>
        <w:pStyle w:val="BlockText"/>
        <w:numPr>
          <w:ilvl w:val="0"/>
          <w:numId w:val="29"/>
        </w:numPr>
        <w:ind w:left="284" w:right="-17" w:hanging="284"/>
        <w:jc w:val="both"/>
        <w:rPr>
          <w:rFonts w:ascii="Calibri" w:hAnsi="Calibri" w:cs="Times New Roman"/>
          <w:szCs w:val="22"/>
        </w:rPr>
      </w:pPr>
      <w:r w:rsidRPr="005A546B">
        <w:rPr>
          <w:rFonts w:ascii="Calibri" w:hAnsi="Calibri" w:cs="Times New Roman"/>
          <w:szCs w:val="22"/>
        </w:rPr>
        <w:t xml:space="preserve">In house design computer software and program for design and analysis </w:t>
      </w:r>
    </w:p>
    <w:p w:rsidR="005A546B" w:rsidRPr="005A546B" w:rsidRDefault="005A546B" w:rsidP="0067320B">
      <w:pPr>
        <w:pStyle w:val="BlockText"/>
        <w:numPr>
          <w:ilvl w:val="0"/>
          <w:numId w:val="29"/>
        </w:numPr>
        <w:ind w:left="284" w:right="-17" w:hanging="284"/>
        <w:jc w:val="both"/>
        <w:rPr>
          <w:rFonts w:ascii="Calibri" w:hAnsi="Calibri"/>
          <w:szCs w:val="22"/>
        </w:rPr>
      </w:pPr>
      <w:r w:rsidRPr="005A546B">
        <w:rPr>
          <w:rFonts w:ascii="Calibri" w:hAnsi="Calibri" w:cs="Times New Roman"/>
          <w:szCs w:val="22"/>
        </w:rPr>
        <w:t xml:space="preserve">Spread Sheets </w:t>
      </w:r>
      <w:r w:rsidR="0067320B">
        <w:rPr>
          <w:rFonts w:ascii="Calibri" w:hAnsi="Calibri" w:cs="Times New Roman"/>
          <w:szCs w:val="22"/>
        </w:rPr>
        <w:t>for d</w:t>
      </w:r>
      <w:r w:rsidRPr="005A546B">
        <w:rPr>
          <w:rFonts w:ascii="Calibri" w:hAnsi="Calibri" w:cs="Times New Roman"/>
          <w:szCs w:val="22"/>
        </w:rPr>
        <w:t>esign of sections, connections for Steel Structures</w:t>
      </w:r>
      <w:r w:rsidR="0067320B">
        <w:rPr>
          <w:rFonts w:ascii="Calibri" w:hAnsi="Calibri" w:cs="Times New Roman"/>
          <w:szCs w:val="22"/>
        </w:rPr>
        <w:t xml:space="preserve"> and </w:t>
      </w:r>
      <w:r w:rsidR="0067320B">
        <w:rPr>
          <w:rFonts w:ascii="Calibri" w:hAnsi="Calibri"/>
          <w:szCs w:val="22"/>
        </w:rPr>
        <w:t>d</w:t>
      </w:r>
      <w:r w:rsidRPr="005A546B">
        <w:rPr>
          <w:rFonts w:ascii="Calibri" w:hAnsi="Calibri"/>
          <w:szCs w:val="22"/>
        </w:rPr>
        <w:t>esign of sections for Concrete Structures</w:t>
      </w:r>
      <w:r w:rsidR="0067320B">
        <w:rPr>
          <w:rFonts w:ascii="Calibri" w:hAnsi="Calibri"/>
          <w:szCs w:val="22"/>
        </w:rPr>
        <w:t>.</w:t>
      </w:r>
    </w:p>
    <w:p w:rsidR="005A546B" w:rsidRPr="00192CC8" w:rsidRDefault="005A546B" w:rsidP="00962FB9">
      <w:pPr>
        <w:pStyle w:val="BlockText"/>
        <w:numPr>
          <w:ilvl w:val="0"/>
          <w:numId w:val="29"/>
        </w:numPr>
        <w:ind w:left="284" w:right="-19" w:hanging="284"/>
        <w:jc w:val="both"/>
        <w:rPr>
          <w:rFonts w:ascii="Calibri" w:hAnsi="Calibri"/>
          <w:szCs w:val="22"/>
        </w:rPr>
      </w:pPr>
      <w:r w:rsidRPr="00192CC8">
        <w:rPr>
          <w:rFonts w:ascii="Calibri" w:hAnsi="Calibri" w:cs="Times New Roman"/>
          <w:szCs w:val="22"/>
        </w:rPr>
        <w:t>M</w:t>
      </w:r>
      <w:r w:rsidR="0067320B" w:rsidRPr="00192CC8">
        <w:rPr>
          <w:rFonts w:ascii="Calibri" w:hAnsi="Calibri" w:cs="Times New Roman"/>
          <w:szCs w:val="22"/>
        </w:rPr>
        <w:t>S</w:t>
      </w:r>
      <w:r w:rsidRPr="00192CC8">
        <w:rPr>
          <w:rFonts w:ascii="Calibri" w:hAnsi="Calibri" w:cs="Times New Roman"/>
          <w:szCs w:val="22"/>
        </w:rPr>
        <w:t xml:space="preserve"> </w:t>
      </w:r>
      <w:r w:rsidR="00192CC8">
        <w:rPr>
          <w:rFonts w:ascii="Calibri" w:hAnsi="Calibri" w:cs="Times New Roman"/>
          <w:szCs w:val="22"/>
        </w:rPr>
        <w:t xml:space="preserve">Office applications (Word &amp; </w:t>
      </w:r>
      <w:r w:rsidRPr="00192CC8">
        <w:rPr>
          <w:rFonts w:ascii="Calibri" w:hAnsi="Calibri" w:cs="Times New Roman"/>
          <w:szCs w:val="22"/>
        </w:rPr>
        <w:t>Ex</w:t>
      </w:r>
      <w:r w:rsidR="00192CC8">
        <w:rPr>
          <w:rFonts w:ascii="Calibri" w:hAnsi="Calibri" w:cs="Times New Roman"/>
          <w:szCs w:val="22"/>
        </w:rPr>
        <w:t>cel).</w:t>
      </w:r>
    </w:p>
    <w:sectPr w:rsidR="005A546B" w:rsidRPr="00192CC8" w:rsidSect="00F1658A">
      <w:headerReference w:type="default" r:id="rId9"/>
      <w:footerReference w:type="default" r:id="rId10"/>
      <w:footerReference w:type="first" r:id="rId11"/>
      <w:pgSz w:w="11907" w:h="16840" w:code="9"/>
      <w:pgMar w:top="851" w:right="1418" w:bottom="1418" w:left="1418"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86" w:rsidRDefault="00425286">
      <w:r>
        <w:separator/>
      </w:r>
    </w:p>
  </w:endnote>
  <w:endnote w:type="continuationSeparator" w:id="0">
    <w:p w:rsidR="00425286" w:rsidRDefault="0042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E5" w:rsidRPr="00C62326" w:rsidRDefault="008F40E5">
    <w:pPr>
      <w:pStyle w:val="Footer"/>
      <w:tabs>
        <w:tab w:val="clear" w:pos="4819"/>
        <w:tab w:val="clear" w:pos="9071"/>
        <w:tab w:val="left" w:pos="8222"/>
      </w:tabs>
      <w:spacing w:line="200" w:lineRule="exact"/>
      <w:rPr>
        <w:rFonts w:ascii="Calibri" w:hAnsi="Calibri"/>
        <w:sz w:val="16"/>
        <w:szCs w:val="16"/>
      </w:rPr>
    </w:pPr>
    <w:r>
      <w:rPr>
        <w:rFonts w:ascii="Calibri" w:hAnsi="Calibri"/>
        <w:sz w:val="16"/>
        <w:szCs w:val="16"/>
      </w:rPr>
      <w:t>3264</w:t>
    </w:r>
    <w:r w:rsidRPr="00C62326">
      <w:rPr>
        <w:rFonts w:ascii="Calibri" w:hAnsi="Calibri"/>
        <w:sz w:val="16"/>
        <w:szCs w:val="16"/>
      </w:rPr>
      <w:t>-22-10</w:t>
    </w:r>
    <w:r w:rsidRPr="00C62326">
      <w:rPr>
        <w:rFonts w:ascii="Calibri" w:hAnsi="Calibri"/>
        <w:sz w:val="16"/>
        <w:szCs w:val="16"/>
      </w:rPr>
      <w:tab/>
      <w:t xml:space="preserve">Page </w:t>
    </w:r>
    <w:r w:rsidR="00203985" w:rsidRPr="00C62326">
      <w:rPr>
        <w:rStyle w:val="PageNumber"/>
        <w:rFonts w:ascii="Calibri" w:hAnsi="Calibri"/>
        <w:sz w:val="16"/>
        <w:szCs w:val="16"/>
      </w:rPr>
      <w:fldChar w:fldCharType="begin"/>
    </w:r>
    <w:r w:rsidRPr="00C62326">
      <w:rPr>
        <w:rStyle w:val="PageNumber"/>
        <w:rFonts w:ascii="Calibri" w:hAnsi="Calibri"/>
        <w:sz w:val="16"/>
        <w:szCs w:val="16"/>
      </w:rPr>
      <w:instrText xml:space="preserve"> PAGE </w:instrText>
    </w:r>
    <w:r w:rsidR="00203985" w:rsidRPr="00C62326">
      <w:rPr>
        <w:rStyle w:val="PageNumber"/>
        <w:rFonts w:ascii="Calibri" w:hAnsi="Calibri"/>
        <w:sz w:val="16"/>
        <w:szCs w:val="16"/>
      </w:rPr>
      <w:fldChar w:fldCharType="separate"/>
    </w:r>
    <w:r w:rsidR="0011781E">
      <w:rPr>
        <w:rStyle w:val="PageNumber"/>
        <w:rFonts w:ascii="Calibri" w:hAnsi="Calibri"/>
        <w:noProof/>
        <w:sz w:val="16"/>
        <w:szCs w:val="16"/>
      </w:rPr>
      <w:t>5</w:t>
    </w:r>
    <w:r w:rsidR="00203985" w:rsidRPr="00C62326">
      <w:rPr>
        <w:rStyle w:val="PageNumber"/>
        <w:rFonts w:ascii="Calibri" w:hAnsi="Calibri"/>
        <w:sz w:val="16"/>
        <w:szCs w:val="16"/>
      </w:rPr>
      <w:fldChar w:fldCharType="end"/>
    </w:r>
    <w:r w:rsidRPr="00C62326">
      <w:rPr>
        <w:rStyle w:val="PageNumber"/>
        <w:rFonts w:ascii="Calibri" w:hAnsi="Calibri"/>
        <w:sz w:val="16"/>
        <w:szCs w:val="16"/>
      </w:rPr>
      <w:t xml:space="preserve"> of </w:t>
    </w:r>
    <w:r w:rsidR="00203985" w:rsidRPr="00C62326">
      <w:rPr>
        <w:rStyle w:val="PageNumber"/>
        <w:rFonts w:ascii="Calibri" w:hAnsi="Calibri"/>
        <w:sz w:val="16"/>
        <w:szCs w:val="16"/>
      </w:rPr>
      <w:fldChar w:fldCharType="begin"/>
    </w:r>
    <w:r w:rsidRPr="00C62326">
      <w:rPr>
        <w:rStyle w:val="PageNumber"/>
        <w:rFonts w:ascii="Calibri" w:hAnsi="Calibri"/>
        <w:sz w:val="16"/>
        <w:szCs w:val="16"/>
      </w:rPr>
      <w:instrText xml:space="preserve"> NUMPAGES </w:instrText>
    </w:r>
    <w:r w:rsidR="00203985" w:rsidRPr="00C62326">
      <w:rPr>
        <w:rStyle w:val="PageNumber"/>
        <w:rFonts w:ascii="Calibri" w:hAnsi="Calibri"/>
        <w:sz w:val="16"/>
        <w:szCs w:val="16"/>
      </w:rPr>
      <w:fldChar w:fldCharType="separate"/>
    </w:r>
    <w:r w:rsidR="0011781E">
      <w:rPr>
        <w:rStyle w:val="PageNumber"/>
        <w:rFonts w:ascii="Calibri" w:hAnsi="Calibri"/>
        <w:noProof/>
        <w:sz w:val="16"/>
        <w:szCs w:val="16"/>
      </w:rPr>
      <w:t>5</w:t>
    </w:r>
    <w:r w:rsidR="00203985" w:rsidRPr="00C62326">
      <w:rPr>
        <w:rStyle w:val="PageNumber"/>
        <w:rFonts w:ascii="Calibri" w:hAnsi="Calibri"/>
        <w:sz w:val="16"/>
        <w:szCs w:val="16"/>
      </w:rPr>
      <w:fldChar w:fldCharType="end"/>
    </w:r>
  </w:p>
  <w:p w:rsidR="008F40E5" w:rsidRPr="00C62326" w:rsidRDefault="00224E09">
    <w:pPr>
      <w:pStyle w:val="Footer"/>
      <w:tabs>
        <w:tab w:val="clear" w:pos="4819"/>
        <w:tab w:val="clear" w:pos="9071"/>
        <w:tab w:val="left" w:pos="8222"/>
      </w:tabs>
      <w:spacing w:line="200" w:lineRule="exact"/>
      <w:rPr>
        <w:rFonts w:ascii="Calibri" w:hAnsi="Calibri"/>
        <w:sz w:val="16"/>
        <w:szCs w:val="16"/>
      </w:rPr>
    </w:pPr>
    <w:r>
      <w:rPr>
        <w:rFonts w:ascii="Calibri" w:hAnsi="Calibri"/>
        <w:sz w:val="16"/>
        <w:szCs w:val="16"/>
      </w:rPr>
      <w:t>1/2014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E5" w:rsidRDefault="008F40E5">
    <w:pPr>
      <w:pStyle w:val="Footer"/>
    </w:pPr>
    <w:r>
      <w:t>cv140.doc</w:t>
    </w:r>
  </w:p>
  <w:p w:rsidR="008F40E5" w:rsidRDefault="008F40E5">
    <w:pPr>
      <w:pStyle w:val="Footer"/>
    </w:pPr>
    <w:r>
      <w:t>4/1998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86" w:rsidRDefault="00425286">
      <w:r>
        <w:separator/>
      </w:r>
    </w:p>
  </w:footnote>
  <w:footnote w:type="continuationSeparator" w:id="0">
    <w:p w:rsidR="00425286" w:rsidRDefault="00425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E5" w:rsidRDefault="0042386A" w:rsidP="00BA4313">
    <w:pPr>
      <w:pStyle w:val="name"/>
      <w:tabs>
        <w:tab w:val="right" w:pos="9072"/>
      </w:tabs>
      <w:spacing w:after="360"/>
    </w:pPr>
    <w:r>
      <w:rPr>
        <w:noProof/>
        <w:lang w:eastAsia="en-US"/>
      </w:rPr>
      <w:drawing>
        <wp:anchor distT="0" distB="0" distL="114300" distR="114300" simplePos="0" relativeHeight="251657728" behindDoc="0" locked="0" layoutInCell="1" allowOverlap="1" wp14:anchorId="1F47D3D1" wp14:editId="2195AE0D">
          <wp:simplePos x="0" y="0"/>
          <wp:positionH relativeFrom="column">
            <wp:posOffset>-648970</wp:posOffset>
          </wp:positionH>
          <wp:positionV relativeFrom="paragraph">
            <wp:posOffset>-290830</wp:posOffset>
          </wp:positionV>
          <wp:extent cx="7056120" cy="522605"/>
          <wp:effectExtent l="19050" t="0" r="0" b="0"/>
          <wp:wrapSquare wrapText="bothSides"/>
          <wp:docPr id="3" name="Picture 2" descr="header 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arabic"/>
                  <pic:cNvPicPr>
                    <a:picLocks noChangeAspect="1" noChangeArrowheads="1"/>
                  </pic:cNvPicPr>
                </pic:nvPicPr>
                <pic:blipFill>
                  <a:blip r:embed="rId1"/>
                  <a:srcRect/>
                  <a:stretch>
                    <a:fillRect/>
                  </a:stretch>
                </pic:blipFill>
                <pic:spPr bwMode="auto">
                  <a:xfrm>
                    <a:off x="0" y="0"/>
                    <a:ext cx="7056120" cy="522605"/>
                  </a:xfrm>
                  <a:prstGeom prst="rect">
                    <a:avLst/>
                  </a:prstGeom>
                  <a:noFill/>
                  <a:ln w="9525">
                    <a:noFill/>
                    <a:miter lim="800000"/>
                    <a:headEnd/>
                    <a:tailEnd/>
                  </a:ln>
                </pic:spPr>
              </pic:pic>
            </a:graphicData>
          </a:graphic>
        </wp:anchor>
      </w:drawing>
    </w:r>
  </w:p>
  <w:tbl>
    <w:tblPr>
      <w:tblW w:w="0" w:type="auto"/>
      <w:tblLook w:val="04A0" w:firstRow="1" w:lastRow="0" w:firstColumn="1" w:lastColumn="0" w:noHBand="0" w:noVBand="1"/>
    </w:tblPr>
    <w:tblGrid>
      <w:gridCol w:w="4643"/>
      <w:gridCol w:w="4644"/>
    </w:tblGrid>
    <w:tr w:rsidR="00192CC8" w:rsidRPr="00BA04A2" w:rsidTr="00664DFB">
      <w:tc>
        <w:tcPr>
          <w:tcW w:w="4643" w:type="dxa"/>
        </w:tcPr>
        <w:p w:rsidR="00192CC8" w:rsidRDefault="00192CC8" w:rsidP="0011781E">
          <w:pPr>
            <w:pStyle w:val="name"/>
            <w:spacing w:after="0"/>
            <w:rPr>
              <w:rFonts w:ascii="Calibri" w:hAnsi="Calibri"/>
              <w:sz w:val="24"/>
              <w:szCs w:val="24"/>
            </w:rPr>
          </w:pPr>
          <w:r>
            <w:rPr>
              <w:rFonts w:ascii="Calibri" w:hAnsi="Calibri"/>
              <w:sz w:val="24"/>
              <w:szCs w:val="24"/>
            </w:rPr>
            <w:t xml:space="preserve">Eman </w:t>
          </w:r>
        </w:p>
        <w:p w:rsidR="0011781E" w:rsidRPr="004F583E" w:rsidRDefault="0011781E" w:rsidP="0011781E">
          <w:pPr>
            <w:pStyle w:val="name"/>
            <w:spacing w:after="0"/>
            <w:rPr>
              <w:rFonts w:ascii="Calibri" w:hAnsi="Calibri"/>
              <w:sz w:val="24"/>
              <w:szCs w:val="24"/>
            </w:rPr>
          </w:pPr>
          <w:hyperlink r:id="rId2" w:history="1">
            <w:r w:rsidRPr="004F6C22">
              <w:rPr>
                <w:rStyle w:val="Hyperlink"/>
                <w:rFonts w:ascii="Calibri" w:hAnsi="Calibri"/>
                <w:sz w:val="24"/>
                <w:szCs w:val="24"/>
              </w:rPr>
              <w:t>Eman.372715@2freemail.com</w:t>
            </w:r>
          </w:hyperlink>
          <w:r>
            <w:rPr>
              <w:rFonts w:ascii="Calibri" w:hAnsi="Calibri"/>
              <w:sz w:val="24"/>
              <w:szCs w:val="24"/>
            </w:rPr>
            <w:t xml:space="preserve"> </w:t>
          </w:r>
        </w:p>
      </w:tc>
      <w:tc>
        <w:tcPr>
          <w:tcW w:w="4644" w:type="dxa"/>
        </w:tcPr>
        <w:p w:rsidR="00192CC8" w:rsidRPr="004F583E" w:rsidRDefault="00192CC8" w:rsidP="00664DFB">
          <w:pPr>
            <w:pStyle w:val="Heading1"/>
            <w:tabs>
              <w:tab w:val="left" w:pos="270"/>
              <w:tab w:val="right" w:pos="9072"/>
            </w:tabs>
            <w:spacing w:after="0"/>
            <w:rPr>
              <w:rFonts w:ascii="Calibri" w:hAnsi="Calibri"/>
              <w:bCs w:val="0"/>
            </w:rPr>
          </w:pPr>
          <w:r>
            <w:rPr>
              <w:rFonts w:ascii="Calibri" w:hAnsi="Calibri"/>
              <w:sz w:val="24"/>
            </w:rPr>
            <w:t>PRINCIPAL ST</w:t>
          </w:r>
          <w:r w:rsidRPr="00C62326">
            <w:rPr>
              <w:rFonts w:ascii="Calibri" w:hAnsi="Calibri"/>
              <w:sz w:val="24"/>
            </w:rPr>
            <w:t>RUCTURAL ENGINEER</w:t>
          </w:r>
        </w:p>
      </w:tc>
    </w:tr>
  </w:tbl>
  <w:p w:rsidR="008F40E5" w:rsidRPr="00220ACD" w:rsidRDefault="008F40E5" w:rsidP="00220ACD">
    <w:pPr>
      <w:pStyle w:val="name"/>
      <w:tabs>
        <w:tab w:val="right" w:pos="9072"/>
      </w:tabs>
      <w:spacing w:after="360"/>
      <w:rPr>
        <w:rFonts w:ascii="Calibri" w:hAnsi="Calibri"/>
        <w:b w:val="0"/>
        <w:bCs/>
        <w:sz w:val="24"/>
        <w:szCs w:val="24"/>
        <w:lang w:eastAsia="en-US"/>
      </w:rPr>
    </w:pPr>
    <w:r w:rsidRPr="00220ACD">
      <w:rPr>
        <w:rFonts w:ascii="Calibri" w:hAnsi="Calibri"/>
        <w:b w:val="0"/>
        <w:bCs/>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55A6"/>
    <w:multiLevelType w:val="hybridMultilevel"/>
    <w:tmpl w:val="21F61CF2"/>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C9F69B3"/>
    <w:multiLevelType w:val="hybridMultilevel"/>
    <w:tmpl w:val="E4A63AC4"/>
    <w:lvl w:ilvl="0" w:tplc="77601584">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09E43C9"/>
    <w:multiLevelType w:val="singleLevel"/>
    <w:tmpl w:val="04010005"/>
    <w:lvl w:ilvl="0">
      <w:start w:val="1"/>
      <w:numFmt w:val="bullet"/>
      <w:lvlText w:val=""/>
      <w:lvlJc w:val="center"/>
      <w:pPr>
        <w:tabs>
          <w:tab w:val="num" w:pos="648"/>
        </w:tabs>
        <w:ind w:left="360" w:right="360" w:hanging="72"/>
      </w:pPr>
      <w:rPr>
        <w:rFonts w:ascii="Wingdings" w:hAnsi="Wingdings" w:hint="default"/>
      </w:rPr>
    </w:lvl>
  </w:abstractNum>
  <w:abstractNum w:abstractNumId="3">
    <w:nsid w:val="112450BA"/>
    <w:multiLevelType w:val="hybridMultilevel"/>
    <w:tmpl w:val="900C915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5965D72"/>
    <w:multiLevelType w:val="hybridMultilevel"/>
    <w:tmpl w:val="AE22EC72"/>
    <w:lvl w:ilvl="0" w:tplc="CAD27EC6">
      <w:start w:val="1"/>
      <w:numFmt w:val="decimal"/>
      <w:lvlText w:val="%1."/>
      <w:lvlJc w:val="right"/>
      <w:pPr>
        <w:tabs>
          <w:tab w:val="num" w:pos="900"/>
        </w:tabs>
        <w:ind w:left="90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F57862"/>
    <w:multiLevelType w:val="hybridMultilevel"/>
    <w:tmpl w:val="5E207A0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BD3231"/>
    <w:multiLevelType w:val="hybridMultilevel"/>
    <w:tmpl w:val="6EB45D1A"/>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AE434E7"/>
    <w:multiLevelType w:val="hybridMultilevel"/>
    <w:tmpl w:val="603EB17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359E31E6"/>
    <w:multiLevelType w:val="singleLevel"/>
    <w:tmpl w:val="0A20C9C8"/>
    <w:lvl w:ilvl="0">
      <w:numFmt w:val="chosung"/>
      <w:lvlText w:val="-"/>
      <w:lvlJc w:val="left"/>
      <w:pPr>
        <w:tabs>
          <w:tab w:val="num" w:pos="900"/>
        </w:tabs>
        <w:ind w:left="900" w:right="900" w:hanging="360"/>
      </w:pPr>
      <w:rPr>
        <w:rFonts w:cs="Times New Roman" w:hint="default"/>
      </w:rPr>
    </w:lvl>
  </w:abstractNum>
  <w:abstractNum w:abstractNumId="9">
    <w:nsid w:val="3ADA6D33"/>
    <w:multiLevelType w:val="hybridMultilevel"/>
    <w:tmpl w:val="10DACBDA"/>
    <w:lvl w:ilvl="0" w:tplc="FDFA1F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8066049"/>
    <w:multiLevelType w:val="hybridMultilevel"/>
    <w:tmpl w:val="1DE2D450"/>
    <w:lvl w:ilvl="0" w:tplc="CAD27EC6">
      <w:start w:val="1"/>
      <w:numFmt w:val="decimal"/>
      <w:lvlText w:val="%1."/>
      <w:lvlJc w:val="right"/>
      <w:pPr>
        <w:tabs>
          <w:tab w:val="num" w:pos="540"/>
        </w:tabs>
        <w:ind w:left="5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B7475A7"/>
    <w:multiLevelType w:val="hybridMultilevel"/>
    <w:tmpl w:val="38F20460"/>
    <w:lvl w:ilvl="0" w:tplc="8B3C0FA2">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BB77BA9"/>
    <w:multiLevelType w:val="hybridMultilevel"/>
    <w:tmpl w:val="B052A64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4BD86BA7"/>
    <w:multiLevelType w:val="hybridMultilevel"/>
    <w:tmpl w:val="86668A9A"/>
    <w:lvl w:ilvl="0" w:tplc="4A724EB2">
      <w:start w:val="1"/>
      <w:numFmt w:val="bullet"/>
      <w:pStyle w:val="bullet1"/>
      <w:lvlText w:val=""/>
      <w:lvlJc w:val="left"/>
      <w:pPr>
        <w:tabs>
          <w:tab w:val="num" w:pos="1004"/>
        </w:tabs>
        <w:ind w:left="1004" w:hanging="360"/>
      </w:pPr>
      <w:rPr>
        <w:rFonts w:ascii="Symbol" w:hAnsi="Symbol" w:hint="default"/>
      </w:rPr>
    </w:lvl>
    <w:lvl w:ilvl="1" w:tplc="04010003">
      <w:start w:val="1"/>
      <w:numFmt w:val="bullet"/>
      <w:lvlText w:val="o"/>
      <w:lvlJc w:val="left"/>
      <w:pPr>
        <w:tabs>
          <w:tab w:val="num" w:pos="1724"/>
        </w:tabs>
        <w:ind w:left="1724" w:hanging="360"/>
      </w:pPr>
      <w:rPr>
        <w:rFonts w:ascii="Courier New" w:hAnsi="Courier New" w:hint="default"/>
      </w:rPr>
    </w:lvl>
    <w:lvl w:ilvl="2" w:tplc="04010005">
      <w:start w:val="1"/>
      <w:numFmt w:val="bullet"/>
      <w:lvlText w:val=""/>
      <w:lvlJc w:val="left"/>
      <w:pPr>
        <w:tabs>
          <w:tab w:val="num" w:pos="2444"/>
        </w:tabs>
        <w:ind w:left="2444" w:hanging="360"/>
      </w:pPr>
      <w:rPr>
        <w:rFonts w:ascii="Wingdings" w:hAnsi="Wingdings" w:hint="default"/>
      </w:rPr>
    </w:lvl>
    <w:lvl w:ilvl="3" w:tplc="04010001">
      <w:start w:val="1"/>
      <w:numFmt w:val="bullet"/>
      <w:lvlText w:val=""/>
      <w:lvlJc w:val="left"/>
      <w:pPr>
        <w:tabs>
          <w:tab w:val="num" w:pos="3164"/>
        </w:tabs>
        <w:ind w:left="3164" w:hanging="360"/>
      </w:pPr>
      <w:rPr>
        <w:rFonts w:ascii="Symbol" w:hAnsi="Symbol" w:hint="default"/>
      </w:rPr>
    </w:lvl>
    <w:lvl w:ilvl="4" w:tplc="04010003">
      <w:start w:val="1"/>
      <w:numFmt w:val="bullet"/>
      <w:lvlText w:val="o"/>
      <w:lvlJc w:val="left"/>
      <w:pPr>
        <w:tabs>
          <w:tab w:val="num" w:pos="3884"/>
        </w:tabs>
        <w:ind w:left="3884" w:hanging="360"/>
      </w:pPr>
      <w:rPr>
        <w:rFonts w:ascii="Courier New" w:hAnsi="Courier New" w:hint="default"/>
      </w:rPr>
    </w:lvl>
    <w:lvl w:ilvl="5" w:tplc="04010005">
      <w:start w:val="1"/>
      <w:numFmt w:val="bullet"/>
      <w:lvlText w:val=""/>
      <w:lvlJc w:val="left"/>
      <w:pPr>
        <w:tabs>
          <w:tab w:val="num" w:pos="4604"/>
        </w:tabs>
        <w:ind w:left="4604" w:hanging="360"/>
      </w:pPr>
      <w:rPr>
        <w:rFonts w:ascii="Wingdings" w:hAnsi="Wingdings" w:hint="default"/>
      </w:rPr>
    </w:lvl>
    <w:lvl w:ilvl="6" w:tplc="04010001">
      <w:start w:val="1"/>
      <w:numFmt w:val="bullet"/>
      <w:lvlText w:val=""/>
      <w:lvlJc w:val="left"/>
      <w:pPr>
        <w:tabs>
          <w:tab w:val="num" w:pos="5324"/>
        </w:tabs>
        <w:ind w:left="5324" w:hanging="360"/>
      </w:pPr>
      <w:rPr>
        <w:rFonts w:ascii="Symbol" w:hAnsi="Symbol" w:hint="default"/>
      </w:rPr>
    </w:lvl>
    <w:lvl w:ilvl="7" w:tplc="04010003">
      <w:start w:val="1"/>
      <w:numFmt w:val="bullet"/>
      <w:lvlText w:val="o"/>
      <w:lvlJc w:val="left"/>
      <w:pPr>
        <w:tabs>
          <w:tab w:val="num" w:pos="6044"/>
        </w:tabs>
        <w:ind w:left="6044" w:hanging="360"/>
      </w:pPr>
      <w:rPr>
        <w:rFonts w:ascii="Courier New" w:hAnsi="Courier New" w:hint="default"/>
      </w:rPr>
    </w:lvl>
    <w:lvl w:ilvl="8" w:tplc="04010005">
      <w:start w:val="1"/>
      <w:numFmt w:val="bullet"/>
      <w:lvlText w:val=""/>
      <w:lvlJc w:val="left"/>
      <w:pPr>
        <w:tabs>
          <w:tab w:val="num" w:pos="6764"/>
        </w:tabs>
        <w:ind w:left="6764" w:hanging="360"/>
      </w:pPr>
      <w:rPr>
        <w:rFonts w:ascii="Wingdings" w:hAnsi="Wingdings" w:hint="default"/>
      </w:rPr>
    </w:lvl>
  </w:abstractNum>
  <w:abstractNum w:abstractNumId="14">
    <w:nsid w:val="4F1E7409"/>
    <w:multiLevelType w:val="hybridMultilevel"/>
    <w:tmpl w:val="AE22EC72"/>
    <w:lvl w:ilvl="0" w:tplc="CAD27EC6">
      <w:start w:val="1"/>
      <w:numFmt w:val="decimal"/>
      <w:lvlText w:val="%1."/>
      <w:lvlJc w:val="right"/>
      <w:pPr>
        <w:tabs>
          <w:tab w:val="num" w:pos="900"/>
        </w:tabs>
        <w:ind w:left="90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F4B4165"/>
    <w:multiLevelType w:val="singleLevel"/>
    <w:tmpl w:val="04010005"/>
    <w:lvl w:ilvl="0">
      <w:start w:val="1"/>
      <w:numFmt w:val="bullet"/>
      <w:lvlText w:val=""/>
      <w:lvlJc w:val="center"/>
      <w:pPr>
        <w:tabs>
          <w:tab w:val="num" w:pos="648"/>
        </w:tabs>
        <w:ind w:left="360" w:right="360" w:hanging="72"/>
      </w:pPr>
      <w:rPr>
        <w:rFonts w:ascii="Wingdings" w:hAnsi="Wingdings" w:hint="default"/>
      </w:rPr>
    </w:lvl>
  </w:abstractNum>
  <w:abstractNum w:abstractNumId="16">
    <w:nsid w:val="530E042F"/>
    <w:multiLevelType w:val="hybridMultilevel"/>
    <w:tmpl w:val="C982234E"/>
    <w:lvl w:ilvl="0" w:tplc="CB5061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4BB6356"/>
    <w:multiLevelType w:val="singleLevel"/>
    <w:tmpl w:val="7026F968"/>
    <w:lvl w:ilvl="0">
      <w:numFmt w:val="chosung"/>
      <w:lvlText w:val="-"/>
      <w:lvlJc w:val="left"/>
      <w:pPr>
        <w:tabs>
          <w:tab w:val="num" w:pos="899"/>
        </w:tabs>
        <w:ind w:left="899" w:right="899" w:hanging="360"/>
      </w:pPr>
      <w:rPr>
        <w:rFonts w:cs="Times New Roman" w:hint="default"/>
      </w:rPr>
    </w:lvl>
  </w:abstractNum>
  <w:abstractNum w:abstractNumId="18">
    <w:nsid w:val="55CB0517"/>
    <w:multiLevelType w:val="hybridMultilevel"/>
    <w:tmpl w:val="D3B4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B1922"/>
    <w:multiLevelType w:val="hybridMultilevel"/>
    <w:tmpl w:val="DDA20A9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573C6C77"/>
    <w:multiLevelType w:val="singleLevel"/>
    <w:tmpl w:val="9DEE3474"/>
    <w:lvl w:ilvl="0">
      <w:numFmt w:val="chosung"/>
      <w:lvlText w:val="-"/>
      <w:lvlJc w:val="left"/>
      <w:pPr>
        <w:tabs>
          <w:tab w:val="num" w:pos="899"/>
        </w:tabs>
        <w:ind w:left="899" w:right="899" w:hanging="360"/>
      </w:pPr>
      <w:rPr>
        <w:rFonts w:cs="Times New Roman" w:hint="default"/>
      </w:rPr>
    </w:lvl>
  </w:abstractNum>
  <w:abstractNum w:abstractNumId="21">
    <w:nsid w:val="580D38C9"/>
    <w:multiLevelType w:val="singleLevel"/>
    <w:tmpl w:val="37784DF6"/>
    <w:lvl w:ilvl="0">
      <w:start w:val="1"/>
      <w:numFmt w:val="chosung"/>
      <w:lvlText w:val=""/>
      <w:lvlJc w:val="center"/>
      <w:pPr>
        <w:tabs>
          <w:tab w:val="num" w:pos="644"/>
        </w:tabs>
        <w:ind w:left="357" w:right="357" w:hanging="73"/>
      </w:pPr>
      <w:rPr>
        <w:rFonts w:ascii="Times New Roman" w:hAnsi="Symbol" w:cs="Times New Roman" w:hint="default"/>
        <w:sz w:val="28"/>
        <w:szCs w:val="28"/>
      </w:rPr>
    </w:lvl>
  </w:abstractNum>
  <w:abstractNum w:abstractNumId="22">
    <w:nsid w:val="58CA14E8"/>
    <w:multiLevelType w:val="hybridMultilevel"/>
    <w:tmpl w:val="89EEF94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5B5C293C"/>
    <w:multiLevelType w:val="singleLevel"/>
    <w:tmpl w:val="04010005"/>
    <w:lvl w:ilvl="0">
      <w:start w:val="1"/>
      <w:numFmt w:val="bullet"/>
      <w:lvlText w:val=""/>
      <w:lvlJc w:val="center"/>
      <w:pPr>
        <w:tabs>
          <w:tab w:val="num" w:pos="648"/>
        </w:tabs>
        <w:ind w:left="360" w:right="360" w:hanging="72"/>
      </w:pPr>
      <w:rPr>
        <w:rFonts w:ascii="Wingdings" w:hAnsi="Wingdings" w:hint="default"/>
      </w:rPr>
    </w:lvl>
  </w:abstractNum>
  <w:abstractNum w:abstractNumId="24">
    <w:nsid w:val="5DEB3EC1"/>
    <w:multiLevelType w:val="hybridMultilevel"/>
    <w:tmpl w:val="4CAE39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FCA1D24"/>
    <w:multiLevelType w:val="singleLevel"/>
    <w:tmpl w:val="620E4466"/>
    <w:lvl w:ilvl="0">
      <w:numFmt w:val="chosung"/>
      <w:lvlText w:val="-"/>
      <w:lvlJc w:val="left"/>
      <w:pPr>
        <w:tabs>
          <w:tab w:val="num" w:pos="899"/>
        </w:tabs>
        <w:ind w:left="899" w:right="899" w:hanging="360"/>
      </w:pPr>
      <w:rPr>
        <w:rFonts w:cs="Times New Roman" w:hint="default"/>
      </w:rPr>
    </w:lvl>
  </w:abstractNum>
  <w:abstractNum w:abstractNumId="26">
    <w:nsid w:val="63DE1949"/>
    <w:multiLevelType w:val="hybridMultilevel"/>
    <w:tmpl w:val="8DC2E4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61E5318"/>
    <w:multiLevelType w:val="hybridMultilevel"/>
    <w:tmpl w:val="031E0F1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68375822"/>
    <w:multiLevelType w:val="hybridMultilevel"/>
    <w:tmpl w:val="A87AD3F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9A05C47"/>
    <w:multiLevelType w:val="hybridMultilevel"/>
    <w:tmpl w:val="AE22EC72"/>
    <w:lvl w:ilvl="0" w:tplc="CAD27EC6">
      <w:start w:val="1"/>
      <w:numFmt w:val="decimal"/>
      <w:lvlText w:val="%1."/>
      <w:lvlJc w:val="right"/>
      <w:pPr>
        <w:tabs>
          <w:tab w:val="num" w:pos="900"/>
        </w:tabs>
        <w:ind w:left="90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04E27A8"/>
    <w:multiLevelType w:val="hybridMultilevel"/>
    <w:tmpl w:val="33165434"/>
    <w:lvl w:ilvl="0" w:tplc="FFFFFFFF">
      <w:start w:val="1"/>
      <w:numFmt w:val="irohaFullWidth"/>
      <w:lvlText w:val=""/>
      <w:lvlJc w:val="left"/>
      <w:pPr>
        <w:tabs>
          <w:tab w:val="num" w:pos="936"/>
        </w:tabs>
        <w:ind w:left="936" w:right="936" w:hanging="360"/>
      </w:pPr>
      <w:rPr>
        <w:rFonts w:ascii="Wingdings" w:hAnsi="Wingdings" w:hint="default"/>
      </w:rPr>
    </w:lvl>
    <w:lvl w:ilvl="1" w:tplc="FFFFFFFF" w:tentative="1">
      <w:start w:val="1"/>
      <w:numFmt w:val="irohaFullWidth"/>
      <w:lvlText w:val="o"/>
      <w:lvlJc w:val="left"/>
      <w:pPr>
        <w:tabs>
          <w:tab w:val="num" w:pos="1656"/>
        </w:tabs>
        <w:ind w:left="1656" w:right="1656" w:hanging="360"/>
      </w:pPr>
      <w:rPr>
        <w:rFonts w:ascii="Courier New" w:hAnsi="Courier New" w:cs="Courier New" w:hint="default"/>
      </w:rPr>
    </w:lvl>
    <w:lvl w:ilvl="2" w:tplc="FFFFFFFF" w:tentative="1">
      <w:start w:val="1"/>
      <w:numFmt w:val="irohaFullWidth"/>
      <w:lvlText w:val=""/>
      <w:lvlJc w:val="left"/>
      <w:pPr>
        <w:tabs>
          <w:tab w:val="num" w:pos="2376"/>
        </w:tabs>
        <w:ind w:left="2376" w:right="2376" w:hanging="360"/>
      </w:pPr>
      <w:rPr>
        <w:rFonts w:ascii="Wingdings" w:hAnsi="Wingdings" w:hint="default"/>
      </w:rPr>
    </w:lvl>
    <w:lvl w:ilvl="3" w:tplc="FFFFFFFF" w:tentative="1">
      <w:start w:val="1"/>
      <w:numFmt w:val="irohaFullWidth"/>
      <w:lvlText w:val=""/>
      <w:lvlJc w:val="left"/>
      <w:pPr>
        <w:tabs>
          <w:tab w:val="num" w:pos="3096"/>
        </w:tabs>
        <w:ind w:left="3096" w:right="3096" w:hanging="360"/>
      </w:pPr>
      <w:rPr>
        <w:rFonts w:ascii="Symbol" w:hAnsi="Symbol" w:hint="default"/>
      </w:rPr>
    </w:lvl>
    <w:lvl w:ilvl="4" w:tplc="FFFFFFFF" w:tentative="1">
      <w:start w:val="1"/>
      <w:numFmt w:val="irohaFullWidth"/>
      <w:lvlText w:val="o"/>
      <w:lvlJc w:val="left"/>
      <w:pPr>
        <w:tabs>
          <w:tab w:val="num" w:pos="3816"/>
        </w:tabs>
        <w:ind w:left="3816" w:right="3816" w:hanging="360"/>
      </w:pPr>
      <w:rPr>
        <w:rFonts w:ascii="Courier New" w:hAnsi="Courier New" w:cs="Courier New" w:hint="default"/>
      </w:rPr>
    </w:lvl>
    <w:lvl w:ilvl="5" w:tplc="FFFFFFFF" w:tentative="1">
      <w:start w:val="1"/>
      <w:numFmt w:val="irohaFullWidth"/>
      <w:lvlText w:val=""/>
      <w:lvlJc w:val="left"/>
      <w:pPr>
        <w:tabs>
          <w:tab w:val="num" w:pos="4536"/>
        </w:tabs>
        <w:ind w:left="4536" w:right="4536" w:hanging="360"/>
      </w:pPr>
      <w:rPr>
        <w:rFonts w:ascii="Wingdings" w:hAnsi="Wingdings" w:hint="default"/>
      </w:rPr>
    </w:lvl>
    <w:lvl w:ilvl="6" w:tplc="FFFFFFFF" w:tentative="1">
      <w:start w:val="1"/>
      <w:numFmt w:val="irohaFullWidth"/>
      <w:lvlText w:val=""/>
      <w:lvlJc w:val="left"/>
      <w:pPr>
        <w:tabs>
          <w:tab w:val="num" w:pos="5256"/>
        </w:tabs>
        <w:ind w:left="5256" w:right="5256" w:hanging="360"/>
      </w:pPr>
      <w:rPr>
        <w:rFonts w:ascii="Symbol" w:hAnsi="Symbol" w:hint="default"/>
      </w:rPr>
    </w:lvl>
    <w:lvl w:ilvl="7" w:tplc="FFFFFFFF" w:tentative="1">
      <w:start w:val="1"/>
      <w:numFmt w:val="irohaFullWidth"/>
      <w:lvlText w:val="o"/>
      <w:lvlJc w:val="left"/>
      <w:pPr>
        <w:tabs>
          <w:tab w:val="num" w:pos="5976"/>
        </w:tabs>
        <w:ind w:left="5976" w:right="5976" w:hanging="360"/>
      </w:pPr>
      <w:rPr>
        <w:rFonts w:ascii="Courier New" w:hAnsi="Courier New" w:cs="Courier New" w:hint="default"/>
      </w:rPr>
    </w:lvl>
    <w:lvl w:ilvl="8" w:tplc="FFFFFFFF" w:tentative="1">
      <w:start w:val="1"/>
      <w:numFmt w:val="irohaFullWidth"/>
      <w:lvlText w:val=""/>
      <w:lvlJc w:val="left"/>
      <w:pPr>
        <w:tabs>
          <w:tab w:val="num" w:pos="6696"/>
        </w:tabs>
        <w:ind w:left="6696" w:right="6696" w:hanging="360"/>
      </w:pPr>
      <w:rPr>
        <w:rFonts w:ascii="Wingdings" w:hAnsi="Wingdings" w:hint="default"/>
      </w:rPr>
    </w:lvl>
  </w:abstractNum>
  <w:abstractNum w:abstractNumId="31">
    <w:nsid w:val="73240A94"/>
    <w:multiLevelType w:val="hybridMultilevel"/>
    <w:tmpl w:val="0A1ACA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7771777F"/>
    <w:multiLevelType w:val="hybridMultilevel"/>
    <w:tmpl w:val="AE22EC72"/>
    <w:lvl w:ilvl="0" w:tplc="CAD27EC6">
      <w:start w:val="1"/>
      <w:numFmt w:val="decimal"/>
      <w:lvlText w:val="%1."/>
      <w:lvlJc w:val="right"/>
      <w:pPr>
        <w:tabs>
          <w:tab w:val="num" w:pos="900"/>
        </w:tabs>
        <w:ind w:left="90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CDF5469"/>
    <w:multiLevelType w:val="hybridMultilevel"/>
    <w:tmpl w:val="F48EAC80"/>
    <w:lvl w:ilvl="0" w:tplc="486E0C4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7F5822E3"/>
    <w:multiLevelType w:val="hybridMultilevel"/>
    <w:tmpl w:val="539AB992"/>
    <w:lvl w:ilvl="0" w:tplc="CAD27EC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8"/>
  </w:num>
  <w:num w:numId="4">
    <w:abstractNumId w:val="17"/>
  </w:num>
  <w:num w:numId="5">
    <w:abstractNumId w:val="20"/>
  </w:num>
  <w:num w:numId="6">
    <w:abstractNumId w:val="3"/>
  </w:num>
  <w:num w:numId="7">
    <w:abstractNumId w:val="0"/>
  </w:num>
  <w:num w:numId="8">
    <w:abstractNumId w:val="33"/>
  </w:num>
  <w:num w:numId="9">
    <w:abstractNumId w:val="5"/>
  </w:num>
  <w:num w:numId="10">
    <w:abstractNumId w:val="14"/>
  </w:num>
  <w:num w:numId="11">
    <w:abstractNumId w:val="32"/>
  </w:num>
  <w:num w:numId="12">
    <w:abstractNumId w:val="29"/>
  </w:num>
  <w:num w:numId="13">
    <w:abstractNumId w:val="11"/>
  </w:num>
  <w:num w:numId="14">
    <w:abstractNumId w:val="4"/>
  </w:num>
  <w:num w:numId="15">
    <w:abstractNumId w:val="10"/>
  </w:num>
  <w:num w:numId="16">
    <w:abstractNumId w:val="34"/>
  </w:num>
  <w:num w:numId="17">
    <w:abstractNumId w:val="26"/>
  </w:num>
  <w:num w:numId="18">
    <w:abstractNumId w:val="22"/>
  </w:num>
  <w:num w:numId="19">
    <w:abstractNumId w:val="27"/>
  </w:num>
  <w:num w:numId="20">
    <w:abstractNumId w:val="19"/>
  </w:num>
  <w:num w:numId="21">
    <w:abstractNumId w:val="1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0"/>
  </w:num>
  <w:num w:numId="25">
    <w:abstractNumId w:val="7"/>
  </w:num>
  <w:num w:numId="26">
    <w:abstractNumId w:val="2"/>
  </w:num>
  <w:num w:numId="27">
    <w:abstractNumId w:val="6"/>
  </w:num>
  <w:num w:numId="28">
    <w:abstractNumId w:val="15"/>
  </w:num>
  <w:num w:numId="29">
    <w:abstractNumId w:val="18"/>
  </w:num>
  <w:num w:numId="30">
    <w:abstractNumId w:val="16"/>
  </w:num>
  <w:num w:numId="31">
    <w:abstractNumId w:val="9"/>
  </w:num>
  <w:num w:numId="32">
    <w:abstractNumId w:val="13"/>
  </w:num>
  <w:num w:numId="33">
    <w:abstractNumId w:val="24"/>
  </w:num>
  <w:num w:numId="34">
    <w:abstractNumId w:val="31"/>
  </w:num>
  <w:num w:numId="35">
    <w:abstractNumId w:val="28"/>
  </w:num>
  <w:num w:numId="36">
    <w:abstractNumId w:val="1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2392"/>
    <w:rsid w:val="000068AC"/>
    <w:rsid w:val="0001772A"/>
    <w:rsid w:val="0002293B"/>
    <w:rsid w:val="000708D4"/>
    <w:rsid w:val="00076051"/>
    <w:rsid w:val="0007670A"/>
    <w:rsid w:val="00086E4F"/>
    <w:rsid w:val="000B7C52"/>
    <w:rsid w:val="000C20C6"/>
    <w:rsid w:val="000C5E6A"/>
    <w:rsid w:val="000C7B8B"/>
    <w:rsid w:val="000D205B"/>
    <w:rsid w:val="000F6E50"/>
    <w:rsid w:val="000F7E63"/>
    <w:rsid w:val="001021D6"/>
    <w:rsid w:val="001035EA"/>
    <w:rsid w:val="00116BF0"/>
    <w:rsid w:val="0011781E"/>
    <w:rsid w:val="00121B83"/>
    <w:rsid w:val="00127766"/>
    <w:rsid w:val="001319AC"/>
    <w:rsid w:val="00135C38"/>
    <w:rsid w:val="00135F4E"/>
    <w:rsid w:val="00141010"/>
    <w:rsid w:val="00141AA9"/>
    <w:rsid w:val="001474BB"/>
    <w:rsid w:val="00156D7D"/>
    <w:rsid w:val="0016003C"/>
    <w:rsid w:val="0017516D"/>
    <w:rsid w:val="00180335"/>
    <w:rsid w:val="00191773"/>
    <w:rsid w:val="00192CC8"/>
    <w:rsid w:val="001A41FC"/>
    <w:rsid w:val="001B44FE"/>
    <w:rsid w:val="001B4A7C"/>
    <w:rsid w:val="001C1217"/>
    <w:rsid w:val="001D043F"/>
    <w:rsid w:val="001E2580"/>
    <w:rsid w:val="001E7279"/>
    <w:rsid w:val="00203985"/>
    <w:rsid w:val="00220ACD"/>
    <w:rsid w:val="00224E09"/>
    <w:rsid w:val="00230BAA"/>
    <w:rsid w:val="00235DE2"/>
    <w:rsid w:val="0024577C"/>
    <w:rsid w:val="00252126"/>
    <w:rsid w:val="00253C78"/>
    <w:rsid w:val="002A0856"/>
    <w:rsid w:val="002B4762"/>
    <w:rsid w:val="002C0FD4"/>
    <w:rsid w:val="002C1D2F"/>
    <w:rsid w:val="002D1329"/>
    <w:rsid w:val="002D3BEE"/>
    <w:rsid w:val="002E5639"/>
    <w:rsid w:val="002F5618"/>
    <w:rsid w:val="002F7ED3"/>
    <w:rsid w:val="003126AA"/>
    <w:rsid w:val="00312970"/>
    <w:rsid w:val="00324362"/>
    <w:rsid w:val="003515E1"/>
    <w:rsid w:val="00360720"/>
    <w:rsid w:val="00361639"/>
    <w:rsid w:val="00370655"/>
    <w:rsid w:val="00374DCC"/>
    <w:rsid w:val="00375D10"/>
    <w:rsid w:val="003825B4"/>
    <w:rsid w:val="00391309"/>
    <w:rsid w:val="00392B30"/>
    <w:rsid w:val="003C58D2"/>
    <w:rsid w:val="003C7D86"/>
    <w:rsid w:val="003D5925"/>
    <w:rsid w:val="003F5FE3"/>
    <w:rsid w:val="0042386A"/>
    <w:rsid w:val="00425286"/>
    <w:rsid w:val="00443F65"/>
    <w:rsid w:val="00445005"/>
    <w:rsid w:val="00452295"/>
    <w:rsid w:val="004523D6"/>
    <w:rsid w:val="004523E0"/>
    <w:rsid w:val="0045627F"/>
    <w:rsid w:val="004574C4"/>
    <w:rsid w:val="0046194E"/>
    <w:rsid w:val="00464EE4"/>
    <w:rsid w:val="0047297F"/>
    <w:rsid w:val="00477F7F"/>
    <w:rsid w:val="00486E4E"/>
    <w:rsid w:val="00490C78"/>
    <w:rsid w:val="004925A0"/>
    <w:rsid w:val="00495D21"/>
    <w:rsid w:val="004C4B07"/>
    <w:rsid w:val="004D1022"/>
    <w:rsid w:val="004F12D4"/>
    <w:rsid w:val="004F1DBD"/>
    <w:rsid w:val="004F3EEF"/>
    <w:rsid w:val="004F4EAF"/>
    <w:rsid w:val="004F60C9"/>
    <w:rsid w:val="004F61FA"/>
    <w:rsid w:val="004F7795"/>
    <w:rsid w:val="00502BDE"/>
    <w:rsid w:val="005039C7"/>
    <w:rsid w:val="0050710A"/>
    <w:rsid w:val="00544971"/>
    <w:rsid w:val="00551F86"/>
    <w:rsid w:val="00555695"/>
    <w:rsid w:val="005565F4"/>
    <w:rsid w:val="00571D5B"/>
    <w:rsid w:val="005737C7"/>
    <w:rsid w:val="005761D9"/>
    <w:rsid w:val="00587770"/>
    <w:rsid w:val="00590CB9"/>
    <w:rsid w:val="005A546B"/>
    <w:rsid w:val="005B7A84"/>
    <w:rsid w:val="005C6995"/>
    <w:rsid w:val="005E0952"/>
    <w:rsid w:val="005F2995"/>
    <w:rsid w:val="0060242C"/>
    <w:rsid w:val="006104F9"/>
    <w:rsid w:val="00612300"/>
    <w:rsid w:val="0062640E"/>
    <w:rsid w:val="00631F91"/>
    <w:rsid w:val="00637897"/>
    <w:rsid w:val="006403C1"/>
    <w:rsid w:val="00641500"/>
    <w:rsid w:val="00641E26"/>
    <w:rsid w:val="006609D4"/>
    <w:rsid w:val="00660F7C"/>
    <w:rsid w:val="00663354"/>
    <w:rsid w:val="00664DFB"/>
    <w:rsid w:val="00665D2E"/>
    <w:rsid w:val="00666FAE"/>
    <w:rsid w:val="00671F92"/>
    <w:rsid w:val="0067296B"/>
    <w:rsid w:val="0067320B"/>
    <w:rsid w:val="006755F8"/>
    <w:rsid w:val="0067666C"/>
    <w:rsid w:val="006A2259"/>
    <w:rsid w:val="006A3773"/>
    <w:rsid w:val="006A43E3"/>
    <w:rsid w:val="006A57AE"/>
    <w:rsid w:val="006A6537"/>
    <w:rsid w:val="006D127D"/>
    <w:rsid w:val="006D506D"/>
    <w:rsid w:val="006D775F"/>
    <w:rsid w:val="006E149F"/>
    <w:rsid w:val="006E3590"/>
    <w:rsid w:val="00713944"/>
    <w:rsid w:val="00722562"/>
    <w:rsid w:val="00725761"/>
    <w:rsid w:val="00752156"/>
    <w:rsid w:val="007563F5"/>
    <w:rsid w:val="007708CE"/>
    <w:rsid w:val="00780D75"/>
    <w:rsid w:val="00786D7E"/>
    <w:rsid w:val="007C5F49"/>
    <w:rsid w:val="007D0731"/>
    <w:rsid w:val="007E01D3"/>
    <w:rsid w:val="007E0931"/>
    <w:rsid w:val="007E4537"/>
    <w:rsid w:val="007F5E49"/>
    <w:rsid w:val="00802C3B"/>
    <w:rsid w:val="00814C09"/>
    <w:rsid w:val="0081519D"/>
    <w:rsid w:val="00820015"/>
    <w:rsid w:val="008222C7"/>
    <w:rsid w:val="00830820"/>
    <w:rsid w:val="008460AF"/>
    <w:rsid w:val="00851C6C"/>
    <w:rsid w:val="00861F2B"/>
    <w:rsid w:val="008730B2"/>
    <w:rsid w:val="00877575"/>
    <w:rsid w:val="008821EC"/>
    <w:rsid w:val="008828FD"/>
    <w:rsid w:val="0089203D"/>
    <w:rsid w:val="008920AC"/>
    <w:rsid w:val="008A08CE"/>
    <w:rsid w:val="008A2455"/>
    <w:rsid w:val="008A409C"/>
    <w:rsid w:val="008A432D"/>
    <w:rsid w:val="008A59F7"/>
    <w:rsid w:val="008A66C0"/>
    <w:rsid w:val="008B6E79"/>
    <w:rsid w:val="008F12D2"/>
    <w:rsid w:val="008F40E5"/>
    <w:rsid w:val="008F466E"/>
    <w:rsid w:val="009030CC"/>
    <w:rsid w:val="00914699"/>
    <w:rsid w:val="00922054"/>
    <w:rsid w:val="0093068D"/>
    <w:rsid w:val="00934E4B"/>
    <w:rsid w:val="0093509B"/>
    <w:rsid w:val="009422EE"/>
    <w:rsid w:val="00945BB2"/>
    <w:rsid w:val="009518D7"/>
    <w:rsid w:val="00954E5B"/>
    <w:rsid w:val="00957129"/>
    <w:rsid w:val="00960072"/>
    <w:rsid w:val="00962FB9"/>
    <w:rsid w:val="00971504"/>
    <w:rsid w:val="00985287"/>
    <w:rsid w:val="009922C0"/>
    <w:rsid w:val="009B1D1A"/>
    <w:rsid w:val="009C5462"/>
    <w:rsid w:val="009D3681"/>
    <w:rsid w:val="009E7754"/>
    <w:rsid w:val="00A047D5"/>
    <w:rsid w:val="00A13541"/>
    <w:rsid w:val="00A17AA2"/>
    <w:rsid w:val="00A21E3E"/>
    <w:rsid w:val="00A2317F"/>
    <w:rsid w:val="00A30BA3"/>
    <w:rsid w:val="00A354BC"/>
    <w:rsid w:val="00A527A7"/>
    <w:rsid w:val="00A5350F"/>
    <w:rsid w:val="00A53C0C"/>
    <w:rsid w:val="00A65CFF"/>
    <w:rsid w:val="00A6717D"/>
    <w:rsid w:val="00A70C91"/>
    <w:rsid w:val="00A74036"/>
    <w:rsid w:val="00A83024"/>
    <w:rsid w:val="00A97181"/>
    <w:rsid w:val="00AA15C7"/>
    <w:rsid w:val="00AA327A"/>
    <w:rsid w:val="00AA573C"/>
    <w:rsid w:val="00AA5A50"/>
    <w:rsid w:val="00AB3429"/>
    <w:rsid w:val="00AC23B6"/>
    <w:rsid w:val="00AC6EAA"/>
    <w:rsid w:val="00AE024B"/>
    <w:rsid w:val="00AF429F"/>
    <w:rsid w:val="00B01355"/>
    <w:rsid w:val="00B0638F"/>
    <w:rsid w:val="00B12F65"/>
    <w:rsid w:val="00B15497"/>
    <w:rsid w:val="00B306F4"/>
    <w:rsid w:val="00B42326"/>
    <w:rsid w:val="00B46451"/>
    <w:rsid w:val="00B653B7"/>
    <w:rsid w:val="00B71950"/>
    <w:rsid w:val="00B76CC0"/>
    <w:rsid w:val="00B8575F"/>
    <w:rsid w:val="00B9636F"/>
    <w:rsid w:val="00BA1A76"/>
    <w:rsid w:val="00BA359C"/>
    <w:rsid w:val="00BA4313"/>
    <w:rsid w:val="00BB408C"/>
    <w:rsid w:val="00BB4337"/>
    <w:rsid w:val="00BC14DD"/>
    <w:rsid w:val="00BC615D"/>
    <w:rsid w:val="00BE34B4"/>
    <w:rsid w:val="00BE386A"/>
    <w:rsid w:val="00BE3E06"/>
    <w:rsid w:val="00BE76F9"/>
    <w:rsid w:val="00C02B99"/>
    <w:rsid w:val="00C205A7"/>
    <w:rsid w:val="00C23F1B"/>
    <w:rsid w:val="00C340CF"/>
    <w:rsid w:val="00C358DF"/>
    <w:rsid w:val="00C422AA"/>
    <w:rsid w:val="00C42435"/>
    <w:rsid w:val="00C44EA5"/>
    <w:rsid w:val="00C45576"/>
    <w:rsid w:val="00C62326"/>
    <w:rsid w:val="00C746F9"/>
    <w:rsid w:val="00C83912"/>
    <w:rsid w:val="00C85174"/>
    <w:rsid w:val="00C96059"/>
    <w:rsid w:val="00C96ECA"/>
    <w:rsid w:val="00CB2B19"/>
    <w:rsid w:val="00CD0F6F"/>
    <w:rsid w:val="00CD2392"/>
    <w:rsid w:val="00CE0B1D"/>
    <w:rsid w:val="00CE2CEA"/>
    <w:rsid w:val="00CE394F"/>
    <w:rsid w:val="00CE7992"/>
    <w:rsid w:val="00CF4F0E"/>
    <w:rsid w:val="00CF78BE"/>
    <w:rsid w:val="00D1433B"/>
    <w:rsid w:val="00D15C24"/>
    <w:rsid w:val="00D20348"/>
    <w:rsid w:val="00D276F8"/>
    <w:rsid w:val="00D33617"/>
    <w:rsid w:val="00D44377"/>
    <w:rsid w:val="00D473B0"/>
    <w:rsid w:val="00D568D0"/>
    <w:rsid w:val="00D605DC"/>
    <w:rsid w:val="00D62AF5"/>
    <w:rsid w:val="00D7591D"/>
    <w:rsid w:val="00D86CE5"/>
    <w:rsid w:val="00DA7861"/>
    <w:rsid w:val="00DB6E63"/>
    <w:rsid w:val="00DD7794"/>
    <w:rsid w:val="00DD7B09"/>
    <w:rsid w:val="00DE039D"/>
    <w:rsid w:val="00DE4C6A"/>
    <w:rsid w:val="00DF143F"/>
    <w:rsid w:val="00E13FE2"/>
    <w:rsid w:val="00E160C1"/>
    <w:rsid w:val="00E2057F"/>
    <w:rsid w:val="00E315BB"/>
    <w:rsid w:val="00E53B6D"/>
    <w:rsid w:val="00E625B5"/>
    <w:rsid w:val="00E63F2A"/>
    <w:rsid w:val="00E832F5"/>
    <w:rsid w:val="00E84461"/>
    <w:rsid w:val="00E90F17"/>
    <w:rsid w:val="00EA4C4E"/>
    <w:rsid w:val="00EB0C89"/>
    <w:rsid w:val="00EC1536"/>
    <w:rsid w:val="00ED1789"/>
    <w:rsid w:val="00EF270F"/>
    <w:rsid w:val="00F018E7"/>
    <w:rsid w:val="00F06B5D"/>
    <w:rsid w:val="00F12AF8"/>
    <w:rsid w:val="00F141C9"/>
    <w:rsid w:val="00F1658A"/>
    <w:rsid w:val="00F21240"/>
    <w:rsid w:val="00F26AA5"/>
    <w:rsid w:val="00F3267F"/>
    <w:rsid w:val="00F328F6"/>
    <w:rsid w:val="00F42DAD"/>
    <w:rsid w:val="00F47D69"/>
    <w:rsid w:val="00F500A3"/>
    <w:rsid w:val="00F60621"/>
    <w:rsid w:val="00F608B9"/>
    <w:rsid w:val="00F9289D"/>
    <w:rsid w:val="00F95E7C"/>
    <w:rsid w:val="00FA44E9"/>
    <w:rsid w:val="00FA62F3"/>
    <w:rsid w:val="00FA7325"/>
    <w:rsid w:val="00FB3F5C"/>
    <w:rsid w:val="00FC6176"/>
    <w:rsid w:val="00FD2D83"/>
    <w:rsid w:val="00FD4DBC"/>
    <w:rsid w:val="00FD7F21"/>
    <w:rsid w:val="00FF2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8A"/>
    <w:rPr>
      <w:szCs w:val="24"/>
    </w:rPr>
  </w:style>
  <w:style w:type="paragraph" w:styleId="Heading1">
    <w:name w:val="heading 1"/>
    <w:basedOn w:val="Normal"/>
    <w:next w:val="Normal"/>
    <w:qFormat/>
    <w:rsid w:val="00F1658A"/>
    <w:pPr>
      <w:keepNext/>
      <w:spacing w:after="720"/>
      <w:jc w:val="right"/>
      <w:outlineLvl w:val="0"/>
    </w:pPr>
    <w:rPr>
      <w:b/>
      <w:bCs/>
      <w:sz w:val="22"/>
    </w:rPr>
  </w:style>
  <w:style w:type="paragraph" w:styleId="Heading2">
    <w:name w:val="heading 2"/>
    <w:basedOn w:val="Normal"/>
    <w:next w:val="Normal"/>
    <w:qFormat/>
    <w:rsid w:val="00F1658A"/>
    <w:pPr>
      <w:keepNext/>
      <w:spacing w:after="720"/>
      <w:ind w:left="-851"/>
      <w:outlineLvl w:val="1"/>
    </w:pPr>
    <w:rPr>
      <w:b/>
      <w:bCs/>
      <w:szCs w:val="20"/>
    </w:rPr>
  </w:style>
  <w:style w:type="paragraph" w:styleId="Heading3">
    <w:name w:val="heading 3"/>
    <w:basedOn w:val="Normal"/>
    <w:next w:val="Normal"/>
    <w:qFormat/>
    <w:rsid w:val="00F1658A"/>
    <w:pPr>
      <w:keepNext/>
      <w:ind w:left="540" w:right="284" w:hanging="256"/>
      <w:jc w:val="lowKashida"/>
      <w:outlineLvl w:val="2"/>
    </w:pPr>
    <w:rPr>
      <w:b/>
      <w:bCs/>
      <w:sz w:val="22"/>
    </w:rPr>
  </w:style>
  <w:style w:type="paragraph" w:styleId="Heading4">
    <w:name w:val="heading 4"/>
    <w:basedOn w:val="Normal"/>
    <w:next w:val="Normal"/>
    <w:qFormat/>
    <w:rsid w:val="00F1658A"/>
    <w:pPr>
      <w:keepNext/>
      <w:spacing w:after="120"/>
      <w:ind w:left="539" w:right="284" w:hanging="255"/>
      <w:jc w:val="lowKashida"/>
      <w:outlineLvl w:val="3"/>
    </w:pPr>
    <w:rPr>
      <w:b/>
      <w:bCs/>
      <w:sz w:val="22"/>
      <w:u w:val="single"/>
    </w:rPr>
  </w:style>
  <w:style w:type="paragraph" w:styleId="Heading5">
    <w:name w:val="heading 5"/>
    <w:basedOn w:val="Normal"/>
    <w:next w:val="Normal"/>
    <w:qFormat/>
    <w:rsid w:val="00F1658A"/>
    <w:pPr>
      <w:keepNext/>
      <w:outlineLvl w:val="4"/>
    </w:pPr>
    <w:rPr>
      <w:b/>
      <w:bCs/>
      <w:sz w:val="22"/>
    </w:rPr>
  </w:style>
  <w:style w:type="paragraph" w:styleId="Heading6">
    <w:name w:val="heading 6"/>
    <w:basedOn w:val="Normal"/>
    <w:next w:val="Normal"/>
    <w:qFormat/>
    <w:rsid w:val="00F1658A"/>
    <w:pPr>
      <w:keepNext/>
      <w:spacing w:after="720"/>
      <w:ind w:left="4321"/>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F1658A"/>
  </w:style>
  <w:style w:type="paragraph" w:styleId="Footer">
    <w:name w:val="footer"/>
    <w:basedOn w:val="Normal"/>
    <w:semiHidden/>
    <w:rsid w:val="00F1658A"/>
    <w:pPr>
      <w:tabs>
        <w:tab w:val="center" w:pos="4819"/>
        <w:tab w:val="right" w:pos="9071"/>
      </w:tabs>
    </w:pPr>
  </w:style>
  <w:style w:type="paragraph" w:styleId="Header">
    <w:name w:val="header"/>
    <w:basedOn w:val="Normal"/>
    <w:semiHidden/>
    <w:rsid w:val="00F1658A"/>
    <w:pPr>
      <w:tabs>
        <w:tab w:val="center" w:pos="4819"/>
        <w:tab w:val="right" w:pos="9071"/>
      </w:tabs>
    </w:pPr>
  </w:style>
  <w:style w:type="paragraph" w:styleId="BlockText">
    <w:name w:val="Block Text"/>
    <w:basedOn w:val="Normal"/>
    <w:semiHidden/>
    <w:rsid w:val="00F1658A"/>
    <w:pPr>
      <w:ind w:left="284" w:right="284"/>
      <w:jc w:val="lowKashida"/>
    </w:pPr>
    <w:rPr>
      <w:sz w:val="22"/>
    </w:rPr>
  </w:style>
  <w:style w:type="paragraph" w:customStyle="1" w:styleId="name">
    <w:name w:val="name"/>
    <w:basedOn w:val="Normal"/>
    <w:rsid w:val="00F1658A"/>
    <w:pPr>
      <w:spacing w:after="480"/>
    </w:pPr>
    <w:rPr>
      <w:b/>
      <w:caps/>
      <w:sz w:val="22"/>
      <w:szCs w:val="20"/>
      <w:lang w:eastAsia="ar-SA"/>
    </w:rPr>
  </w:style>
  <w:style w:type="paragraph" w:styleId="BodyText">
    <w:name w:val="Body Text"/>
    <w:basedOn w:val="Normal"/>
    <w:link w:val="BodyTextChar"/>
    <w:rsid w:val="00C42435"/>
    <w:pPr>
      <w:spacing w:after="220" w:line="220" w:lineRule="auto"/>
    </w:pPr>
    <w:rPr>
      <w:rFonts w:cs="Times New Roman"/>
      <w:sz w:val="24"/>
    </w:rPr>
  </w:style>
  <w:style w:type="character" w:customStyle="1" w:styleId="BodyTextChar">
    <w:name w:val="Body Text Char"/>
    <w:link w:val="BodyText"/>
    <w:rsid w:val="00C42435"/>
    <w:rPr>
      <w:rFonts w:cs="Times New Roman"/>
      <w:sz w:val="24"/>
      <w:szCs w:val="24"/>
    </w:rPr>
  </w:style>
  <w:style w:type="paragraph" w:styleId="ListParagraph">
    <w:name w:val="List Paragraph"/>
    <w:basedOn w:val="Normal"/>
    <w:uiPriority w:val="34"/>
    <w:qFormat/>
    <w:rsid w:val="007E0931"/>
    <w:pPr>
      <w:ind w:left="720"/>
    </w:pPr>
  </w:style>
  <w:style w:type="table" w:styleId="TableGrid">
    <w:name w:val="Table Grid"/>
    <w:basedOn w:val="TableNormal"/>
    <w:uiPriority w:val="59"/>
    <w:rsid w:val="00914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1">
    <w:name w:val="bullet1"/>
    <w:basedOn w:val="Normal"/>
    <w:rsid w:val="00076051"/>
    <w:pPr>
      <w:numPr>
        <w:numId w:val="32"/>
      </w:numPr>
    </w:pPr>
    <w:rPr>
      <w:rFonts w:cs="Times New Roman"/>
      <w:sz w:val="24"/>
      <w:lang w:eastAsia="ar-SA"/>
    </w:rPr>
  </w:style>
  <w:style w:type="character" w:styleId="Hyperlink">
    <w:name w:val="Hyperlink"/>
    <w:basedOn w:val="DefaultParagraphFont"/>
    <w:uiPriority w:val="99"/>
    <w:unhideWhenUsed/>
    <w:rsid w:val="001178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4940">
      <w:bodyDiv w:val="1"/>
      <w:marLeft w:val="0"/>
      <w:marRight w:val="0"/>
      <w:marTop w:val="0"/>
      <w:marBottom w:val="0"/>
      <w:divBdr>
        <w:top w:val="none" w:sz="0" w:space="0" w:color="auto"/>
        <w:left w:val="none" w:sz="0" w:space="0" w:color="auto"/>
        <w:bottom w:val="none" w:sz="0" w:space="0" w:color="auto"/>
        <w:right w:val="none" w:sz="0" w:space="0" w:color="auto"/>
      </w:divBdr>
    </w:div>
    <w:div w:id="981811368">
      <w:bodyDiv w:val="1"/>
      <w:marLeft w:val="0"/>
      <w:marRight w:val="0"/>
      <w:marTop w:val="0"/>
      <w:marBottom w:val="0"/>
      <w:divBdr>
        <w:top w:val="none" w:sz="0" w:space="0" w:color="auto"/>
        <w:left w:val="none" w:sz="0" w:space="0" w:color="auto"/>
        <w:bottom w:val="none" w:sz="0" w:space="0" w:color="auto"/>
        <w:right w:val="none" w:sz="0" w:space="0" w:color="auto"/>
      </w:divBdr>
    </w:div>
    <w:div w:id="20583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man.372715@2free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C156-9801-41D0-8F31-6CED493D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1</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habib sobhi escandar</vt:lpstr>
    </vt:vector>
  </TitlesOfParts>
  <Company>E.C.G.</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habib sobhi escandar</dc:title>
  <dc:subject>CV</dc:subject>
  <dc:creator>Samiha AbdelShafi</dc:creator>
  <cp:keywords/>
  <cp:lastModifiedBy>784812338</cp:lastModifiedBy>
  <cp:revision>6</cp:revision>
  <cp:lastPrinted>2015-09-30T06:17:00Z</cp:lastPrinted>
  <dcterms:created xsi:type="dcterms:W3CDTF">2017-05-09T21:55:00Z</dcterms:created>
  <dcterms:modified xsi:type="dcterms:W3CDTF">2017-09-12T10:39:00Z</dcterms:modified>
</cp:coreProperties>
</file>