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F6" w:rsidRDefault="008509D0">
      <w:pPr>
        <w:widowControl w:val="0"/>
        <w:autoSpaceDE w:val="0"/>
        <w:autoSpaceDN w:val="0"/>
        <w:adjustRightInd w:val="0"/>
        <w:spacing w:after="0" w:line="252" w:lineRule="exact"/>
        <w:rPr>
          <w:rFonts w:ascii="Times New Roman" w:hAnsi="Times New Roman"/>
          <w:sz w:val="24"/>
          <w:szCs w:val="24"/>
        </w:rPr>
      </w:pPr>
      <w:bookmarkStart w:id="0" w:name="page1"/>
      <w:bookmarkEnd w:id="0"/>
      <w:r w:rsidRPr="008509D0">
        <w:rPr>
          <w:noProof/>
        </w:rPr>
        <w:pict>
          <v:line id="_x0000_s1026" style="position:absolute;z-index:-24;mso-position-horizontal-relative:page;mso-position-vertical-relative:page" from="11.45pt,19.9pt" to="11.45pt,772.2pt" o:allowincell="f" strokecolor="#00000a" strokeweight="3pt">
            <w10:wrap anchorx="page" anchory="page"/>
          </v:line>
        </w:pict>
      </w:r>
      <w:r w:rsidRPr="008509D0">
        <w:rPr>
          <w:noProof/>
        </w:rPr>
        <w:pict>
          <v:line id="_x0000_s1027" style="position:absolute;z-index:-23;mso-position-horizontal-relative:page;mso-position-vertical-relative:page" from="606.65pt,19.9pt" to="606.65pt,772.2pt" o:allowincell="f" strokecolor="#00000a" strokeweight="3pt">
            <w10:wrap anchorx="page" anchory="page"/>
          </v:line>
        </w:pict>
      </w:r>
      <w:r w:rsidRPr="008509D0">
        <w:rPr>
          <w:noProof/>
        </w:rPr>
        <w:pict>
          <v:line id="_x0000_s1028" style="position:absolute;z-index:-22;mso-position-horizontal-relative:page;mso-position-vertical-relative:page" from="9.95pt,21.4pt" to="608.15pt,21.4pt" o:allowincell="f" strokecolor="#00000a" strokeweight="3pt">
            <w10:wrap anchorx="page" anchory="page"/>
          </v:line>
        </w:pict>
      </w:r>
      <w:r w:rsidRPr="008509D0">
        <w:rPr>
          <w:noProof/>
        </w:rPr>
        <w:pict>
          <v:line id="_x0000_s1029" style="position:absolute;z-index:-21;mso-position-horizontal-relative:page;mso-position-vertical-relative:page" from="15.95pt,27.4pt" to="602.15pt,27.4pt" o:allowincell="f" strokecolor="#00000a" strokeweight="3pt">
            <w10:wrap anchorx="page" anchory="page"/>
          </v:line>
        </w:pict>
      </w:r>
      <w:r w:rsidRPr="008509D0">
        <w:rPr>
          <w:noProof/>
        </w:rPr>
        <w:pict>
          <v:line id="_x0000_s1030" style="position:absolute;z-index:-20;mso-position-horizontal-relative:page;mso-position-vertical-relative:page" from="17.45pt,25.9pt" to="17.45pt,766.2pt" o:allowincell="f" strokecolor="#00000a" strokeweight="1.0583mm">
            <w10:wrap anchorx="page" anchory="page"/>
          </v:line>
        </w:pict>
      </w:r>
      <w:r w:rsidRPr="008509D0">
        <w:rPr>
          <w:noProof/>
        </w:rPr>
        <w:pict>
          <v:line id="_x0000_s1031" style="position:absolute;z-index:-19;mso-position-horizontal-relative:page;mso-position-vertical-relative:page" from="15.95pt,764.7pt" to="602.15pt,764.7pt" o:allowincell="f" strokecolor="#00000a" strokeweight="3pt">
            <w10:wrap anchorx="page" anchory="page"/>
          </v:line>
        </w:pict>
      </w:r>
      <w:r w:rsidRPr="008509D0">
        <w:rPr>
          <w:noProof/>
        </w:rPr>
        <w:pict>
          <v:line id="_x0000_s1032" style="position:absolute;z-index:-18;mso-position-horizontal-relative:page;mso-position-vertical-relative:page" from="600.65pt,25.9pt" to="600.65pt,766.2pt" o:allowincell="f" strokecolor="#00000a" strokeweight="3pt">
            <w10:wrap anchorx="page" anchory="page"/>
          </v:line>
        </w:pict>
      </w:r>
    </w:p>
    <w:p w:rsidR="00B045F6" w:rsidRDefault="0001378C">
      <w:pPr>
        <w:widowControl w:val="0"/>
        <w:autoSpaceDE w:val="0"/>
        <w:autoSpaceDN w:val="0"/>
        <w:adjustRightInd w:val="0"/>
        <w:spacing w:after="0" w:line="240" w:lineRule="auto"/>
        <w:ind w:left="2880"/>
        <w:rPr>
          <w:rFonts w:ascii="Times New Roman" w:hAnsi="Times New Roman"/>
          <w:sz w:val="24"/>
          <w:szCs w:val="24"/>
        </w:rPr>
      </w:pPr>
      <w:r>
        <w:rPr>
          <w:rFonts w:ascii="Times New Roman" w:hAnsi="Times New Roman"/>
          <w:b/>
          <w:bCs/>
          <w:i/>
          <w:iCs/>
          <w:color w:val="00000A"/>
          <w:sz w:val="28"/>
          <w:szCs w:val="28"/>
          <w:u w:val="single"/>
        </w:rPr>
        <w:t>CURRICULUM VITAE</w:t>
      </w:r>
    </w:p>
    <w:p w:rsidR="00B045F6" w:rsidRDefault="00B045F6">
      <w:pPr>
        <w:widowControl w:val="0"/>
        <w:autoSpaceDE w:val="0"/>
        <w:autoSpaceDN w:val="0"/>
        <w:adjustRightInd w:val="0"/>
        <w:spacing w:after="0" w:line="156" w:lineRule="exact"/>
        <w:rPr>
          <w:rFonts w:ascii="Times New Roman" w:hAnsi="Times New Roman"/>
          <w:sz w:val="24"/>
          <w:szCs w:val="24"/>
        </w:rPr>
      </w:pPr>
    </w:p>
    <w:p w:rsidR="00B045F6" w:rsidRDefault="008509D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bCs/>
          <w:color w:val="00000A"/>
          <w:sz w:val="32"/>
          <w:szCs w:val="32"/>
        </w:rPr>
        <w:t>Mehul</w:t>
      </w:r>
      <w:proofErr w:type="spellEnd"/>
      <w:r>
        <w:rPr>
          <w:rFonts w:ascii="Times New Roman" w:hAnsi="Times New Roman"/>
          <w:b/>
          <w:bCs/>
          <w:color w:val="00000A"/>
          <w:sz w:val="32"/>
          <w:szCs w:val="32"/>
        </w:rPr>
        <w:t xml:space="preserve"> </w:t>
      </w:r>
    </w:p>
    <w:p w:rsidR="00B045F6" w:rsidRDefault="008509D0">
      <w:pPr>
        <w:widowControl w:val="0"/>
        <w:autoSpaceDE w:val="0"/>
        <w:autoSpaceDN w:val="0"/>
        <w:adjustRightInd w:val="0"/>
        <w:spacing w:after="0" w:line="181" w:lineRule="exact"/>
        <w:rPr>
          <w:rFonts w:ascii="Times New Roman" w:hAnsi="Times New Roman"/>
          <w:sz w:val="24"/>
          <w:szCs w:val="24"/>
        </w:rPr>
      </w:pPr>
      <w:r>
        <w:rPr>
          <w:rFonts w:ascii="Times New Roman" w:hAnsi="Times New Roman"/>
          <w:sz w:val="24"/>
          <w:szCs w:val="24"/>
        </w:rPr>
        <w:t xml:space="preserve"> </w:t>
      </w:r>
    </w:p>
    <w:p w:rsidR="008509D0" w:rsidRDefault="008509D0">
      <w:pPr>
        <w:widowControl w:val="0"/>
        <w:autoSpaceDE w:val="0"/>
        <w:autoSpaceDN w:val="0"/>
        <w:adjustRightInd w:val="0"/>
        <w:spacing w:after="0" w:line="181" w:lineRule="exact"/>
        <w:rPr>
          <w:rFonts w:ascii="Times New Roman" w:hAnsi="Times New Roman"/>
          <w:sz w:val="24"/>
          <w:szCs w:val="24"/>
        </w:rPr>
      </w:pPr>
      <w:hyperlink r:id="rId6" w:history="1">
        <w:r w:rsidRPr="00370F8E">
          <w:rPr>
            <w:rStyle w:val="Hyperlink"/>
            <w:rFonts w:ascii="Times New Roman" w:hAnsi="Times New Roman"/>
            <w:b/>
            <w:bCs/>
            <w:sz w:val="32"/>
            <w:szCs w:val="32"/>
          </w:rPr>
          <w:t>Mehul.372840@2freemail.com</w:t>
        </w:r>
      </w:hyperlink>
      <w:r>
        <w:rPr>
          <w:rFonts w:ascii="Times New Roman" w:hAnsi="Times New Roman"/>
          <w:b/>
          <w:bCs/>
          <w:color w:val="00000A"/>
          <w:sz w:val="32"/>
          <w:szCs w:val="32"/>
        </w:rPr>
        <w:t xml:space="preserve"> </w:t>
      </w:r>
    </w:p>
    <w:p w:rsidR="00B045F6" w:rsidRDefault="00B045F6">
      <w:pPr>
        <w:widowControl w:val="0"/>
        <w:autoSpaceDE w:val="0"/>
        <w:autoSpaceDN w:val="0"/>
        <w:adjustRightInd w:val="0"/>
        <w:spacing w:after="0" w:line="144"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bCs/>
          <w:sz w:val="24"/>
          <w:szCs w:val="24"/>
          <w:u w:val="single"/>
        </w:rPr>
        <w:t>Experience :</w:t>
      </w:r>
      <w:proofErr w:type="gramEnd"/>
    </w:p>
    <w:p w:rsidR="00B045F6" w:rsidRDefault="00B045F6">
      <w:pPr>
        <w:widowControl w:val="0"/>
        <w:autoSpaceDE w:val="0"/>
        <w:autoSpaceDN w:val="0"/>
        <w:adjustRightInd w:val="0"/>
        <w:spacing w:after="0" w:line="378" w:lineRule="exact"/>
        <w:rPr>
          <w:rFonts w:ascii="Times New Roman" w:hAnsi="Times New Roman"/>
          <w:sz w:val="24"/>
          <w:szCs w:val="24"/>
        </w:rPr>
      </w:pPr>
    </w:p>
    <w:p w:rsidR="00B045F6" w:rsidRDefault="0001378C">
      <w:pPr>
        <w:widowControl w:val="0"/>
        <w:numPr>
          <w:ilvl w:val="0"/>
          <w:numId w:val="1"/>
        </w:numPr>
        <w:overflowPunct w:val="0"/>
        <w:autoSpaceDE w:val="0"/>
        <w:autoSpaceDN w:val="0"/>
        <w:adjustRightInd w:val="0"/>
        <w:spacing w:after="0" w:line="239" w:lineRule="auto"/>
        <w:ind w:hanging="369"/>
        <w:jc w:val="both"/>
        <w:rPr>
          <w:rFonts w:ascii="Symbol" w:hAnsi="Symbol" w:cs="Symbol"/>
          <w:sz w:val="21"/>
          <w:szCs w:val="21"/>
        </w:rPr>
      </w:pPr>
      <w:proofErr w:type="spellStart"/>
      <w:r>
        <w:rPr>
          <w:rFonts w:ascii="Times New Roman" w:hAnsi="Times New Roman"/>
          <w:b/>
          <w:bCs/>
          <w:sz w:val="21"/>
          <w:szCs w:val="21"/>
        </w:rPr>
        <w:t>Hadoop</w:t>
      </w:r>
      <w:proofErr w:type="spellEnd"/>
      <w:r>
        <w:rPr>
          <w:rFonts w:ascii="Times New Roman" w:hAnsi="Times New Roman"/>
          <w:b/>
          <w:bCs/>
          <w:sz w:val="21"/>
          <w:szCs w:val="21"/>
        </w:rPr>
        <w:t xml:space="preserve"> (Big Data) course completed from IIHT Institute. </w:t>
      </w:r>
    </w:p>
    <w:p w:rsidR="00B045F6" w:rsidRDefault="00B045F6">
      <w:pPr>
        <w:widowControl w:val="0"/>
        <w:autoSpaceDE w:val="0"/>
        <w:autoSpaceDN w:val="0"/>
        <w:adjustRightInd w:val="0"/>
        <w:spacing w:after="0" w:line="356" w:lineRule="exact"/>
        <w:rPr>
          <w:rFonts w:ascii="Symbol" w:hAnsi="Symbol" w:cs="Symbol"/>
          <w:sz w:val="21"/>
          <w:szCs w:val="21"/>
        </w:rPr>
      </w:pPr>
    </w:p>
    <w:p w:rsidR="00B045F6" w:rsidRDefault="0001378C">
      <w:pPr>
        <w:widowControl w:val="0"/>
        <w:numPr>
          <w:ilvl w:val="0"/>
          <w:numId w:val="1"/>
        </w:numPr>
        <w:overflowPunct w:val="0"/>
        <w:autoSpaceDE w:val="0"/>
        <w:autoSpaceDN w:val="0"/>
        <w:adjustRightInd w:val="0"/>
        <w:spacing w:after="0" w:line="239" w:lineRule="auto"/>
        <w:ind w:hanging="369"/>
        <w:jc w:val="both"/>
        <w:rPr>
          <w:rFonts w:ascii="Symbol" w:hAnsi="Symbol" w:cs="Symbol"/>
          <w:sz w:val="21"/>
          <w:szCs w:val="21"/>
        </w:rPr>
      </w:pPr>
      <w:r>
        <w:rPr>
          <w:rFonts w:ascii="Times New Roman" w:hAnsi="Times New Roman"/>
          <w:sz w:val="21"/>
          <w:szCs w:val="21"/>
        </w:rPr>
        <w:t xml:space="preserve">Organization: </w:t>
      </w:r>
      <w:proofErr w:type="spellStart"/>
      <w:r>
        <w:rPr>
          <w:rFonts w:ascii="Times New Roman" w:hAnsi="Times New Roman"/>
          <w:b/>
          <w:bCs/>
          <w:sz w:val="21"/>
          <w:szCs w:val="21"/>
        </w:rPr>
        <w:t>Lokmanya</w:t>
      </w:r>
      <w:proofErr w:type="spellEnd"/>
      <w:r>
        <w:rPr>
          <w:rFonts w:ascii="Times New Roman" w:hAnsi="Times New Roman"/>
          <w:b/>
          <w:bCs/>
          <w:sz w:val="21"/>
          <w:szCs w:val="21"/>
        </w:rPr>
        <w:t xml:space="preserve"> </w:t>
      </w:r>
      <w:proofErr w:type="spellStart"/>
      <w:r>
        <w:rPr>
          <w:rFonts w:ascii="Times New Roman" w:hAnsi="Times New Roman"/>
          <w:b/>
          <w:bCs/>
          <w:sz w:val="21"/>
          <w:szCs w:val="21"/>
        </w:rPr>
        <w:t>Tilak</w:t>
      </w:r>
      <w:proofErr w:type="spellEnd"/>
      <w:r>
        <w:rPr>
          <w:rFonts w:ascii="Times New Roman" w:hAnsi="Times New Roman"/>
          <w:b/>
          <w:bCs/>
          <w:sz w:val="21"/>
          <w:szCs w:val="21"/>
        </w:rPr>
        <w:t xml:space="preserve"> College of Engineering,</w:t>
      </w:r>
      <w:r>
        <w:rPr>
          <w:rFonts w:ascii="Times New Roman" w:hAnsi="Times New Roman"/>
          <w:sz w:val="21"/>
          <w:szCs w:val="21"/>
        </w:rPr>
        <w:t xml:space="preserve"> </w:t>
      </w:r>
    </w:p>
    <w:p w:rsidR="00B045F6" w:rsidRDefault="00B045F6">
      <w:pPr>
        <w:widowControl w:val="0"/>
        <w:autoSpaceDE w:val="0"/>
        <w:autoSpaceDN w:val="0"/>
        <w:adjustRightInd w:val="0"/>
        <w:spacing w:after="0" w:line="362" w:lineRule="exact"/>
        <w:rPr>
          <w:rFonts w:ascii="Times New Roman" w:hAnsi="Times New Roman"/>
          <w:sz w:val="24"/>
          <w:szCs w:val="24"/>
        </w:rPr>
      </w:pPr>
    </w:p>
    <w:p w:rsidR="00B045F6" w:rsidRDefault="0001378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1"/>
          <w:szCs w:val="21"/>
        </w:rPr>
        <w:t xml:space="preserve">Location: </w:t>
      </w:r>
      <w:proofErr w:type="spellStart"/>
      <w:r>
        <w:rPr>
          <w:rFonts w:ascii="Times New Roman" w:hAnsi="Times New Roman"/>
          <w:sz w:val="21"/>
          <w:szCs w:val="21"/>
        </w:rPr>
        <w:t>KoparKhairane</w:t>
      </w:r>
      <w:proofErr w:type="spellEnd"/>
      <w:r>
        <w:rPr>
          <w:rFonts w:ascii="Times New Roman" w:hAnsi="Times New Roman"/>
          <w:sz w:val="21"/>
          <w:szCs w:val="21"/>
        </w:rPr>
        <w:t xml:space="preserve">, Sector 4, </w:t>
      </w:r>
      <w:proofErr w:type="spellStart"/>
      <w:r>
        <w:rPr>
          <w:rFonts w:ascii="Times New Roman" w:hAnsi="Times New Roman"/>
          <w:sz w:val="21"/>
          <w:szCs w:val="21"/>
        </w:rPr>
        <w:t>Vikas</w:t>
      </w:r>
      <w:proofErr w:type="spellEnd"/>
      <w:r>
        <w:rPr>
          <w:rFonts w:ascii="Times New Roman" w:hAnsi="Times New Roman"/>
          <w:sz w:val="21"/>
          <w:szCs w:val="21"/>
        </w:rPr>
        <w:t xml:space="preserve"> Nagar, </w:t>
      </w:r>
      <w:proofErr w:type="spellStart"/>
      <w:r>
        <w:rPr>
          <w:rFonts w:ascii="Times New Roman" w:hAnsi="Times New Roman"/>
          <w:sz w:val="21"/>
          <w:szCs w:val="21"/>
        </w:rPr>
        <w:t>Navi</w:t>
      </w:r>
      <w:proofErr w:type="spellEnd"/>
      <w:r>
        <w:rPr>
          <w:rFonts w:ascii="Times New Roman" w:hAnsi="Times New Roman"/>
          <w:sz w:val="21"/>
          <w:szCs w:val="21"/>
        </w:rPr>
        <w:t xml:space="preserve"> Mumbai, Maharashtra 400709</w:t>
      </w:r>
    </w:p>
    <w:p w:rsidR="00B045F6" w:rsidRDefault="00B045F6">
      <w:pPr>
        <w:widowControl w:val="0"/>
        <w:autoSpaceDE w:val="0"/>
        <w:autoSpaceDN w:val="0"/>
        <w:adjustRightInd w:val="0"/>
        <w:spacing w:after="0" w:line="243" w:lineRule="exact"/>
        <w:rPr>
          <w:rFonts w:ascii="Times New Roman" w:hAnsi="Times New Roman"/>
          <w:sz w:val="24"/>
          <w:szCs w:val="24"/>
        </w:rPr>
      </w:pPr>
    </w:p>
    <w:p w:rsidR="00B045F6" w:rsidRDefault="0001378C">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color w:val="666666"/>
          <w:sz w:val="15"/>
          <w:szCs w:val="15"/>
        </w:rPr>
        <w:t>May 2015 – June 2017</w:t>
      </w:r>
    </w:p>
    <w:p w:rsidR="00B045F6" w:rsidRDefault="00B045F6">
      <w:pPr>
        <w:widowControl w:val="0"/>
        <w:autoSpaceDE w:val="0"/>
        <w:autoSpaceDN w:val="0"/>
        <w:adjustRightInd w:val="0"/>
        <w:spacing w:after="0" w:line="155" w:lineRule="exact"/>
        <w:rPr>
          <w:rFonts w:ascii="Times New Roman" w:hAnsi="Times New Roman"/>
          <w:sz w:val="24"/>
          <w:szCs w:val="24"/>
        </w:rPr>
      </w:pPr>
    </w:p>
    <w:p w:rsidR="00B045F6" w:rsidRDefault="0001378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color w:val="666666"/>
          <w:sz w:val="18"/>
          <w:szCs w:val="18"/>
        </w:rPr>
        <w:t>Job Title: Assistant Professor (Electrical Department).</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33" w:lineRule="exact"/>
        <w:rPr>
          <w:rFonts w:ascii="Times New Roman" w:hAnsi="Times New Roman"/>
          <w:sz w:val="24"/>
          <w:szCs w:val="24"/>
        </w:rPr>
      </w:pPr>
    </w:p>
    <w:p w:rsidR="00B045F6" w:rsidRDefault="0001378C">
      <w:pPr>
        <w:widowControl w:val="0"/>
        <w:numPr>
          <w:ilvl w:val="0"/>
          <w:numId w:val="2"/>
        </w:numPr>
        <w:overflowPunct w:val="0"/>
        <w:autoSpaceDE w:val="0"/>
        <w:autoSpaceDN w:val="0"/>
        <w:adjustRightInd w:val="0"/>
        <w:spacing w:after="0" w:line="240" w:lineRule="auto"/>
        <w:ind w:hanging="369"/>
        <w:jc w:val="both"/>
        <w:rPr>
          <w:rFonts w:ascii="Symbol" w:hAnsi="Symbol" w:cs="Symbol"/>
          <w:sz w:val="21"/>
          <w:szCs w:val="21"/>
        </w:rPr>
      </w:pPr>
      <w:r>
        <w:rPr>
          <w:rFonts w:ascii="Times New Roman" w:hAnsi="Times New Roman"/>
          <w:sz w:val="21"/>
          <w:szCs w:val="21"/>
        </w:rPr>
        <w:t xml:space="preserve">Company: </w:t>
      </w:r>
      <w:r>
        <w:rPr>
          <w:rFonts w:ascii="Times New Roman" w:hAnsi="Times New Roman"/>
          <w:b/>
          <w:bCs/>
          <w:sz w:val="21"/>
          <w:szCs w:val="21"/>
        </w:rPr>
        <w:t>India Steel works Limited</w:t>
      </w:r>
      <w:r>
        <w:rPr>
          <w:rFonts w:ascii="Times New Roman" w:hAnsi="Times New Roman"/>
          <w:sz w:val="21"/>
          <w:szCs w:val="21"/>
        </w:rPr>
        <w:t xml:space="preserve"> </w:t>
      </w:r>
    </w:p>
    <w:p w:rsidR="00B045F6" w:rsidRDefault="00B045F6">
      <w:pPr>
        <w:widowControl w:val="0"/>
        <w:autoSpaceDE w:val="0"/>
        <w:autoSpaceDN w:val="0"/>
        <w:adjustRightInd w:val="0"/>
        <w:spacing w:after="0" w:line="371" w:lineRule="exact"/>
        <w:rPr>
          <w:rFonts w:ascii="Times New Roman" w:hAnsi="Times New Roman"/>
          <w:sz w:val="24"/>
          <w:szCs w:val="24"/>
        </w:rPr>
      </w:pPr>
    </w:p>
    <w:p w:rsidR="00B045F6" w:rsidRDefault="0001378C">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1"/>
          <w:szCs w:val="21"/>
        </w:rPr>
        <w:t xml:space="preserve">Location: </w:t>
      </w:r>
      <w:proofErr w:type="spellStart"/>
      <w:r>
        <w:rPr>
          <w:rFonts w:ascii="Times New Roman" w:hAnsi="Times New Roman"/>
          <w:sz w:val="21"/>
          <w:szCs w:val="21"/>
        </w:rPr>
        <w:t>Khopoli</w:t>
      </w:r>
      <w:proofErr w:type="spellEnd"/>
      <w:r>
        <w:rPr>
          <w:rFonts w:ascii="Times New Roman" w:hAnsi="Times New Roman"/>
          <w:sz w:val="21"/>
          <w:szCs w:val="21"/>
        </w:rPr>
        <w:t xml:space="preserve">, Dist. </w:t>
      </w:r>
      <w:proofErr w:type="spellStart"/>
      <w:r>
        <w:rPr>
          <w:rFonts w:ascii="Times New Roman" w:hAnsi="Times New Roman"/>
          <w:sz w:val="21"/>
          <w:szCs w:val="21"/>
        </w:rPr>
        <w:t>Raigad</w:t>
      </w:r>
      <w:proofErr w:type="spellEnd"/>
      <w:r>
        <w:rPr>
          <w:rFonts w:ascii="Times New Roman" w:hAnsi="Times New Roman"/>
          <w:sz w:val="21"/>
          <w:szCs w:val="21"/>
        </w:rPr>
        <w:t xml:space="preserve"> – 410 203, Maharashtra, India</w:t>
      </w:r>
    </w:p>
    <w:p w:rsidR="00B045F6" w:rsidRDefault="00B045F6">
      <w:pPr>
        <w:widowControl w:val="0"/>
        <w:autoSpaceDE w:val="0"/>
        <w:autoSpaceDN w:val="0"/>
        <w:adjustRightInd w:val="0"/>
        <w:spacing w:after="0" w:line="170" w:lineRule="exact"/>
        <w:rPr>
          <w:rFonts w:ascii="Times New Roman" w:hAnsi="Times New Roman"/>
          <w:sz w:val="24"/>
          <w:szCs w:val="24"/>
        </w:rPr>
      </w:pPr>
    </w:p>
    <w:p w:rsidR="00B045F6" w:rsidRDefault="0001378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color w:val="666666"/>
          <w:sz w:val="18"/>
          <w:szCs w:val="18"/>
        </w:rPr>
        <w:t>Job Title: Maintenance Engineer</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333"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Education Profile:</w:t>
      </w:r>
    </w:p>
    <w:p w:rsidR="00B045F6" w:rsidRDefault="00B045F6">
      <w:pPr>
        <w:widowControl w:val="0"/>
        <w:autoSpaceDE w:val="0"/>
        <w:autoSpaceDN w:val="0"/>
        <w:adjustRightInd w:val="0"/>
        <w:spacing w:after="0" w:line="190" w:lineRule="exact"/>
        <w:rPr>
          <w:rFonts w:ascii="Times New Roman" w:hAnsi="Times New Roman"/>
          <w:sz w:val="24"/>
          <w:szCs w:val="24"/>
        </w:rPr>
      </w:pPr>
    </w:p>
    <w:p w:rsidR="00B045F6" w:rsidRDefault="0001378C">
      <w:pPr>
        <w:widowControl w:val="0"/>
        <w:numPr>
          <w:ilvl w:val="0"/>
          <w:numId w:val="3"/>
        </w:numPr>
        <w:overflowPunct w:val="0"/>
        <w:autoSpaceDE w:val="0"/>
        <w:autoSpaceDN w:val="0"/>
        <w:adjustRightInd w:val="0"/>
        <w:spacing w:after="0" w:line="187" w:lineRule="auto"/>
        <w:ind w:hanging="369"/>
        <w:jc w:val="both"/>
        <w:rPr>
          <w:rFonts w:ascii="Wingdings" w:hAnsi="Wingdings" w:cs="Wingdings"/>
          <w:color w:val="00000A"/>
          <w:sz w:val="48"/>
          <w:szCs w:val="48"/>
          <w:vertAlign w:val="superscript"/>
        </w:rPr>
      </w:pPr>
      <w:r>
        <w:rPr>
          <w:rFonts w:ascii="Times New Roman" w:hAnsi="Times New Roman"/>
          <w:color w:val="00000A"/>
          <w:sz w:val="24"/>
          <w:szCs w:val="24"/>
        </w:rPr>
        <w:t xml:space="preserve">Post-Graduation (M-TECH) in </w:t>
      </w:r>
      <w:r>
        <w:rPr>
          <w:rFonts w:ascii="Times New Roman" w:hAnsi="Times New Roman"/>
          <w:b/>
          <w:bCs/>
          <w:color w:val="00000A"/>
          <w:sz w:val="24"/>
          <w:szCs w:val="24"/>
        </w:rPr>
        <w:t>Digital Electronics</w:t>
      </w:r>
      <w:r>
        <w:rPr>
          <w:rFonts w:ascii="Times New Roman" w:hAnsi="Times New Roman"/>
          <w:color w:val="00000A"/>
          <w:sz w:val="24"/>
          <w:szCs w:val="24"/>
        </w:rPr>
        <w:t xml:space="preserve"> from </w:t>
      </w:r>
      <w:proofErr w:type="spellStart"/>
      <w:r>
        <w:rPr>
          <w:rFonts w:ascii="Times New Roman" w:hAnsi="Times New Roman"/>
          <w:color w:val="00000A"/>
          <w:sz w:val="24"/>
          <w:szCs w:val="24"/>
        </w:rPr>
        <w:t>Appa</w:t>
      </w:r>
      <w:proofErr w:type="spellEnd"/>
      <w:r>
        <w:rPr>
          <w:rFonts w:ascii="Times New Roman" w:hAnsi="Times New Roman"/>
          <w:color w:val="00000A"/>
          <w:sz w:val="24"/>
          <w:szCs w:val="24"/>
        </w:rPr>
        <w:t xml:space="preserve"> Institute of Engineering and Technology Gulbarga, Karnataka with an average percentage of </w:t>
      </w:r>
    </w:p>
    <w:p w:rsidR="00B045F6" w:rsidRDefault="00B045F6">
      <w:pPr>
        <w:widowControl w:val="0"/>
        <w:autoSpaceDE w:val="0"/>
        <w:autoSpaceDN w:val="0"/>
        <w:adjustRightInd w:val="0"/>
        <w:spacing w:after="0" w:line="139" w:lineRule="exact"/>
        <w:rPr>
          <w:rFonts w:ascii="Wingdings" w:hAnsi="Wingdings" w:cs="Wingdings"/>
          <w:color w:val="00000A"/>
          <w:sz w:val="48"/>
          <w:szCs w:val="48"/>
          <w:vertAlign w:val="superscript"/>
        </w:rPr>
      </w:pPr>
    </w:p>
    <w:p w:rsidR="00B045F6" w:rsidRDefault="0001378C">
      <w:pPr>
        <w:widowControl w:val="0"/>
        <w:numPr>
          <w:ilvl w:val="1"/>
          <w:numId w:val="3"/>
        </w:numPr>
        <w:tabs>
          <w:tab w:val="clear" w:pos="1440"/>
          <w:tab w:val="num" w:pos="1320"/>
        </w:tabs>
        <w:overflowPunct w:val="0"/>
        <w:autoSpaceDE w:val="0"/>
        <w:autoSpaceDN w:val="0"/>
        <w:adjustRightInd w:val="0"/>
        <w:spacing w:after="0" w:line="240" w:lineRule="auto"/>
        <w:ind w:left="1320" w:hanging="609"/>
        <w:jc w:val="both"/>
        <w:rPr>
          <w:rFonts w:ascii="Times New Roman" w:hAnsi="Times New Roman"/>
          <w:b/>
          <w:bCs/>
          <w:color w:val="00000A"/>
          <w:sz w:val="24"/>
          <w:szCs w:val="24"/>
        </w:rPr>
      </w:pPr>
      <w:r>
        <w:rPr>
          <w:rFonts w:ascii="Times New Roman" w:hAnsi="Times New Roman"/>
          <w:b/>
          <w:bCs/>
          <w:color w:val="00000A"/>
          <w:sz w:val="24"/>
          <w:szCs w:val="24"/>
        </w:rPr>
        <w:t xml:space="preserve">% </w:t>
      </w:r>
      <w:r>
        <w:rPr>
          <w:rFonts w:ascii="Times New Roman" w:hAnsi="Times New Roman"/>
          <w:color w:val="00000A"/>
          <w:sz w:val="24"/>
          <w:szCs w:val="24"/>
        </w:rPr>
        <w:t>in the year 2014</w:t>
      </w:r>
      <w:r>
        <w:rPr>
          <w:rFonts w:ascii="Times New Roman" w:hAnsi="Times New Roman"/>
          <w:b/>
          <w:bCs/>
          <w:color w:val="00000A"/>
          <w:sz w:val="24"/>
          <w:szCs w:val="24"/>
        </w:rPr>
        <w:t xml:space="preserve">. </w:t>
      </w:r>
    </w:p>
    <w:p w:rsidR="00B045F6" w:rsidRDefault="00B045F6">
      <w:pPr>
        <w:widowControl w:val="0"/>
        <w:autoSpaceDE w:val="0"/>
        <w:autoSpaceDN w:val="0"/>
        <w:adjustRightInd w:val="0"/>
        <w:spacing w:after="0" w:line="200" w:lineRule="exact"/>
        <w:rPr>
          <w:rFonts w:ascii="Times New Roman" w:hAnsi="Times New Roman"/>
          <w:b/>
          <w:bCs/>
          <w:color w:val="00000A"/>
          <w:sz w:val="24"/>
          <w:szCs w:val="24"/>
        </w:rPr>
      </w:pPr>
    </w:p>
    <w:p w:rsidR="00B045F6" w:rsidRDefault="00B045F6">
      <w:pPr>
        <w:widowControl w:val="0"/>
        <w:autoSpaceDE w:val="0"/>
        <w:autoSpaceDN w:val="0"/>
        <w:adjustRightInd w:val="0"/>
        <w:spacing w:after="0" w:line="235" w:lineRule="exact"/>
        <w:rPr>
          <w:rFonts w:ascii="Times New Roman" w:hAnsi="Times New Roman"/>
          <w:b/>
          <w:bCs/>
          <w:color w:val="00000A"/>
          <w:sz w:val="24"/>
          <w:szCs w:val="24"/>
        </w:rPr>
      </w:pPr>
    </w:p>
    <w:p w:rsidR="00B045F6" w:rsidRDefault="0001378C">
      <w:pPr>
        <w:widowControl w:val="0"/>
        <w:numPr>
          <w:ilvl w:val="0"/>
          <w:numId w:val="3"/>
        </w:numPr>
        <w:overflowPunct w:val="0"/>
        <w:autoSpaceDE w:val="0"/>
        <w:autoSpaceDN w:val="0"/>
        <w:adjustRightInd w:val="0"/>
        <w:spacing w:after="0" w:line="187" w:lineRule="auto"/>
        <w:ind w:hanging="369"/>
        <w:jc w:val="both"/>
        <w:rPr>
          <w:rFonts w:ascii="Wingdings" w:hAnsi="Wingdings" w:cs="Wingdings"/>
          <w:color w:val="00000A"/>
          <w:sz w:val="48"/>
          <w:szCs w:val="48"/>
          <w:vertAlign w:val="superscript"/>
        </w:rPr>
      </w:pPr>
      <w:r>
        <w:rPr>
          <w:rFonts w:ascii="Times New Roman" w:hAnsi="Times New Roman"/>
          <w:color w:val="00000A"/>
          <w:sz w:val="24"/>
          <w:szCs w:val="24"/>
        </w:rPr>
        <w:t xml:space="preserve">Graduation (BE) in </w:t>
      </w:r>
      <w:r>
        <w:rPr>
          <w:rFonts w:ascii="Times New Roman" w:hAnsi="Times New Roman"/>
          <w:b/>
          <w:bCs/>
          <w:color w:val="00000A"/>
          <w:sz w:val="24"/>
          <w:szCs w:val="24"/>
        </w:rPr>
        <w:t>Electrical and Electronics Engineering</w:t>
      </w:r>
      <w:r>
        <w:rPr>
          <w:rFonts w:ascii="Times New Roman" w:hAnsi="Times New Roman"/>
          <w:color w:val="00000A"/>
          <w:sz w:val="24"/>
          <w:szCs w:val="24"/>
        </w:rPr>
        <w:t xml:space="preserve"> from </w:t>
      </w:r>
      <w:proofErr w:type="spellStart"/>
      <w:r>
        <w:rPr>
          <w:rFonts w:ascii="Times New Roman" w:hAnsi="Times New Roman"/>
          <w:color w:val="00000A"/>
          <w:sz w:val="24"/>
          <w:szCs w:val="24"/>
        </w:rPr>
        <w:t>Poojya</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Dooda</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Appa</w:t>
      </w:r>
      <w:proofErr w:type="spellEnd"/>
      <w:r>
        <w:rPr>
          <w:rFonts w:ascii="Times New Roman" w:hAnsi="Times New Roman"/>
          <w:color w:val="00000A"/>
          <w:sz w:val="24"/>
          <w:szCs w:val="24"/>
        </w:rPr>
        <w:t xml:space="preserve"> College of Engineering Gulbarga, Autonomous Body, affiliated to VTU </w:t>
      </w:r>
    </w:p>
    <w:p w:rsidR="00B045F6" w:rsidRDefault="00B045F6">
      <w:pPr>
        <w:widowControl w:val="0"/>
        <w:autoSpaceDE w:val="0"/>
        <w:autoSpaceDN w:val="0"/>
        <w:adjustRightInd w:val="0"/>
        <w:spacing w:after="0" w:line="139" w:lineRule="exact"/>
        <w:rPr>
          <w:rFonts w:ascii="Wingdings" w:hAnsi="Wingdings" w:cs="Wingdings"/>
          <w:color w:val="00000A"/>
          <w:sz w:val="48"/>
          <w:szCs w:val="48"/>
          <w:vertAlign w:val="superscript"/>
        </w:rPr>
      </w:pPr>
    </w:p>
    <w:p w:rsidR="00B045F6" w:rsidRDefault="0001378C">
      <w:pPr>
        <w:widowControl w:val="0"/>
        <w:overflowPunct w:val="0"/>
        <w:autoSpaceDE w:val="0"/>
        <w:autoSpaceDN w:val="0"/>
        <w:adjustRightInd w:val="0"/>
        <w:spacing w:after="0" w:line="240" w:lineRule="auto"/>
        <w:ind w:left="720"/>
        <w:jc w:val="both"/>
        <w:rPr>
          <w:rFonts w:ascii="Wingdings" w:hAnsi="Wingdings" w:cs="Wingdings"/>
          <w:color w:val="00000A"/>
          <w:sz w:val="48"/>
          <w:szCs w:val="48"/>
          <w:vertAlign w:val="superscript"/>
        </w:rPr>
      </w:pPr>
      <w:proofErr w:type="gramStart"/>
      <w:r>
        <w:rPr>
          <w:rFonts w:ascii="Times New Roman" w:hAnsi="Times New Roman"/>
          <w:color w:val="00000A"/>
          <w:sz w:val="24"/>
          <w:szCs w:val="24"/>
        </w:rPr>
        <w:t xml:space="preserve">Belgaum, Karnataka with an average </w:t>
      </w:r>
      <w:r>
        <w:rPr>
          <w:rFonts w:ascii="Times New Roman" w:hAnsi="Times New Roman"/>
          <w:b/>
          <w:bCs/>
          <w:color w:val="00000A"/>
          <w:sz w:val="24"/>
          <w:szCs w:val="24"/>
        </w:rPr>
        <w:t>CGPA</w:t>
      </w:r>
      <w:r>
        <w:rPr>
          <w:rFonts w:ascii="Times New Roman" w:hAnsi="Times New Roman"/>
          <w:color w:val="00000A"/>
          <w:sz w:val="24"/>
          <w:szCs w:val="24"/>
        </w:rPr>
        <w:t xml:space="preserve"> of </w:t>
      </w:r>
      <w:r>
        <w:rPr>
          <w:rFonts w:ascii="Times New Roman" w:hAnsi="Times New Roman"/>
          <w:b/>
          <w:bCs/>
          <w:color w:val="00000A"/>
          <w:sz w:val="24"/>
          <w:szCs w:val="24"/>
        </w:rPr>
        <w:t>8.21 (74.60 %)</w:t>
      </w:r>
      <w:r>
        <w:rPr>
          <w:rFonts w:ascii="Times New Roman" w:hAnsi="Times New Roman"/>
          <w:color w:val="00000A"/>
          <w:sz w:val="24"/>
          <w:szCs w:val="24"/>
        </w:rPr>
        <w:t xml:space="preserve"> in the year 2011</w:t>
      </w:r>
      <w:r>
        <w:rPr>
          <w:rFonts w:ascii="Times New Roman" w:hAnsi="Times New Roman"/>
          <w:b/>
          <w:bCs/>
          <w:color w:val="00000A"/>
          <w:sz w:val="24"/>
          <w:szCs w:val="24"/>
        </w:rPr>
        <w:t>.</w:t>
      </w:r>
      <w:proofErr w:type="gramEnd"/>
      <w:r>
        <w:rPr>
          <w:rFonts w:ascii="Times New Roman" w:hAnsi="Times New Roman"/>
          <w:color w:val="00000A"/>
          <w:sz w:val="24"/>
          <w:szCs w:val="24"/>
        </w:rPr>
        <w:t xml:space="preserve"> </w:t>
      </w:r>
    </w:p>
    <w:p w:rsidR="00B045F6" w:rsidRDefault="00B045F6">
      <w:pPr>
        <w:widowControl w:val="0"/>
        <w:autoSpaceDE w:val="0"/>
        <w:autoSpaceDN w:val="0"/>
        <w:adjustRightInd w:val="0"/>
        <w:spacing w:after="0" w:line="200" w:lineRule="exact"/>
        <w:rPr>
          <w:rFonts w:ascii="Wingdings" w:hAnsi="Wingdings" w:cs="Wingdings"/>
          <w:color w:val="00000A"/>
          <w:sz w:val="48"/>
          <w:szCs w:val="48"/>
          <w:vertAlign w:val="superscript"/>
        </w:rPr>
      </w:pPr>
    </w:p>
    <w:p w:rsidR="00B045F6" w:rsidRDefault="00B045F6">
      <w:pPr>
        <w:widowControl w:val="0"/>
        <w:autoSpaceDE w:val="0"/>
        <w:autoSpaceDN w:val="0"/>
        <w:adjustRightInd w:val="0"/>
        <w:spacing w:after="0" w:line="238" w:lineRule="exact"/>
        <w:rPr>
          <w:rFonts w:ascii="Wingdings" w:hAnsi="Wingdings" w:cs="Wingdings"/>
          <w:color w:val="00000A"/>
          <w:sz w:val="48"/>
          <w:szCs w:val="48"/>
          <w:vertAlign w:val="superscript"/>
        </w:rPr>
      </w:pPr>
    </w:p>
    <w:p w:rsidR="00B045F6" w:rsidRDefault="0001378C">
      <w:pPr>
        <w:widowControl w:val="0"/>
        <w:numPr>
          <w:ilvl w:val="0"/>
          <w:numId w:val="3"/>
        </w:numPr>
        <w:overflowPunct w:val="0"/>
        <w:autoSpaceDE w:val="0"/>
        <w:autoSpaceDN w:val="0"/>
        <w:adjustRightInd w:val="0"/>
        <w:spacing w:after="0" w:line="187" w:lineRule="auto"/>
        <w:ind w:right="20" w:hanging="369"/>
        <w:jc w:val="both"/>
        <w:rPr>
          <w:rFonts w:ascii="Wingdings" w:hAnsi="Wingdings" w:cs="Wingdings"/>
          <w:color w:val="00000A"/>
          <w:sz w:val="48"/>
          <w:szCs w:val="48"/>
          <w:vertAlign w:val="superscript"/>
        </w:rPr>
      </w:pPr>
      <w:r>
        <w:rPr>
          <w:rFonts w:ascii="Times New Roman" w:hAnsi="Times New Roman"/>
          <w:color w:val="00000A"/>
          <w:sz w:val="24"/>
          <w:szCs w:val="24"/>
        </w:rPr>
        <w:t xml:space="preserve">Completed </w:t>
      </w:r>
      <w:r>
        <w:rPr>
          <w:rFonts w:ascii="Times New Roman" w:hAnsi="Times New Roman"/>
          <w:b/>
          <w:bCs/>
          <w:color w:val="00000A"/>
          <w:sz w:val="24"/>
          <w:szCs w:val="24"/>
        </w:rPr>
        <w:t>XII</w:t>
      </w:r>
      <w:r>
        <w:rPr>
          <w:rFonts w:ascii="Times New Roman" w:hAnsi="Times New Roman"/>
          <w:color w:val="00000A"/>
          <w:sz w:val="24"/>
          <w:szCs w:val="24"/>
        </w:rPr>
        <w:t xml:space="preserve"> in the year </w:t>
      </w:r>
      <w:r>
        <w:rPr>
          <w:rFonts w:ascii="Times New Roman" w:hAnsi="Times New Roman"/>
          <w:b/>
          <w:bCs/>
          <w:color w:val="00000A"/>
          <w:sz w:val="24"/>
          <w:szCs w:val="24"/>
        </w:rPr>
        <w:t>2007</w:t>
      </w:r>
      <w:r>
        <w:rPr>
          <w:rFonts w:ascii="Times New Roman" w:hAnsi="Times New Roman"/>
          <w:color w:val="00000A"/>
          <w:sz w:val="24"/>
          <w:szCs w:val="24"/>
        </w:rPr>
        <w:t xml:space="preserve"> from </w:t>
      </w:r>
      <w:proofErr w:type="spellStart"/>
      <w:r>
        <w:rPr>
          <w:rFonts w:ascii="Times New Roman" w:hAnsi="Times New Roman"/>
          <w:color w:val="00000A"/>
          <w:sz w:val="24"/>
          <w:szCs w:val="24"/>
        </w:rPr>
        <w:t>Sharanbasweshwar</w:t>
      </w:r>
      <w:proofErr w:type="spellEnd"/>
      <w:r>
        <w:rPr>
          <w:rFonts w:ascii="Times New Roman" w:hAnsi="Times New Roman"/>
          <w:color w:val="00000A"/>
          <w:sz w:val="24"/>
          <w:szCs w:val="24"/>
        </w:rPr>
        <w:t xml:space="preserve"> Independent P.U. College, Gulbarga with the percentage </w:t>
      </w:r>
      <w:r>
        <w:rPr>
          <w:rFonts w:ascii="Times New Roman" w:hAnsi="Times New Roman"/>
          <w:b/>
          <w:bCs/>
          <w:color w:val="00000A"/>
          <w:sz w:val="24"/>
          <w:szCs w:val="24"/>
        </w:rPr>
        <w:t>74.03 %.</w:t>
      </w:r>
      <w:r>
        <w:rPr>
          <w:rFonts w:ascii="Times New Roman" w:hAnsi="Times New Roman"/>
          <w:color w:val="00000A"/>
          <w:sz w:val="24"/>
          <w:szCs w:val="24"/>
        </w:rPr>
        <w:t xml:space="preserve"> </w:t>
      </w:r>
    </w:p>
    <w:p w:rsidR="00B045F6" w:rsidRDefault="00B045F6">
      <w:pPr>
        <w:widowControl w:val="0"/>
        <w:autoSpaceDE w:val="0"/>
        <w:autoSpaceDN w:val="0"/>
        <w:adjustRightInd w:val="0"/>
        <w:spacing w:after="0" w:line="122" w:lineRule="exact"/>
        <w:rPr>
          <w:rFonts w:ascii="Wingdings" w:hAnsi="Wingdings" w:cs="Wingdings"/>
          <w:color w:val="00000A"/>
          <w:sz w:val="48"/>
          <w:szCs w:val="48"/>
          <w:vertAlign w:val="superscript"/>
        </w:rPr>
      </w:pPr>
    </w:p>
    <w:p w:rsidR="00B045F6" w:rsidRDefault="0001378C">
      <w:pPr>
        <w:widowControl w:val="0"/>
        <w:numPr>
          <w:ilvl w:val="0"/>
          <w:numId w:val="3"/>
        </w:numPr>
        <w:overflowPunct w:val="0"/>
        <w:autoSpaceDE w:val="0"/>
        <w:autoSpaceDN w:val="0"/>
        <w:adjustRightInd w:val="0"/>
        <w:spacing w:after="0" w:line="240" w:lineRule="auto"/>
        <w:ind w:hanging="369"/>
        <w:jc w:val="both"/>
        <w:rPr>
          <w:rFonts w:ascii="Wingdings" w:hAnsi="Wingdings" w:cs="Wingdings"/>
          <w:color w:val="00000A"/>
          <w:sz w:val="48"/>
          <w:szCs w:val="48"/>
          <w:vertAlign w:val="superscript"/>
        </w:rPr>
      </w:pPr>
      <w:r>
        <w:rPr>
          <w:rFonts w:ascii="Times New Roman" w:hAnsi="Times New Roman"/>
          <w:color w:val="00000A"/>
          <w:sz w:val="24"/>
          <w:szCs w:val="24"/>
        </w:rPr>
        <w:t xml:space="preserve">Completed </w:t>
      </w:r>
      <w:r>
        <w:rPr>
          <w:rFonts w:ascii="Times New Roman" w:hAnsi="Times New Roman"/>
          <w:b/>
          <w:bCs/>
          <w:color w:val="00000A"/>
          <w:sz w:val="24"/>
          <w:szCs w:val="24"/>
        </w:rPr>
        <w:t>X</w:t>
      </w:r>
      <w:r>
        <w:rPr>
          <w:rFonts w:ascii="Times New Roman" w:hAnsi="Times New Roman"/>
          <w:color w:val="00000A"/>
          <w:sz w:val="24"/>
          <w:szCs w:val="24"/>
        </w:rPr>
        <w:t xml:space="preserve"> in the year </w:t>
      </w:r>
      <w:r>
        <w:rPr>
          <w:rFonts w:ascii="Times New Roman" w:hAnsi="Times New Roman"/>
          <w:b/>
          <w:bCs/>
          <w:color w:val="00000A"/>
          <w:sz w:val="24"/>
          <w:szCs w:val="24"/>
        </w:rPr>
        <w:t>2005</w:t>
      </w:r>
      <w:r>
        <w:rPr>
          <w:rFonts w:ascii="Times New Roman" w:hAnsi="Times New Roman"/>
          <w:color w:val="00000A"/>
          <w:sz w:val="24"/>
          <w:szCs w:val="24"/>
        </w:rPr>
        <w:t xml:space="preserve"> from Noble High School Gulbarga with the percentage </w:t>
      </w:r>
    </w:p>
    <w:p w:rsidR="00B045F6" w:rsidRDefault="00B045F6">
      <w:pPr>
        <w:widowControl w:val="0"/>
        <w:autoSpaceDE w:val="0"/>
        <w:autoSpaceDN w:val="0"/>
        <w:adjustRightInd w:val="0"/>
        <w:spacing w:after="0" w:line="159" w:lineRule="exact"/>
        <w:rPr>
          <w:rFonts w:ascii="Wingdings" w:hAnsi="Wingdings" w:cs="Wingdings"/>
          <w:color w:val="00000A"/>
          <w:sz w:val="48"/>
          <w:szCs w:val="48"/>
          <w:vertAlign w:val="superscript"/>
        </w:rPr>
      </w:pPr>
    </w:p>
    <w:p w:rsidR="00B045F6" w:rsidRDefault="0001378C">
      <w:pPr>
        <w:widowControl w:val="0"/>
        <w:numPr>
          <w:ilvl w:val="1"/>
          <w:numId w:val="4"/>
        </w:numPr>
        <w:tabs>
          <w:tab w:val="clear" w:pos="1440"/>
          <w:tab w:val="num" w:pos="1320"/>
        </w:tabs>
        <w:overflowPunct w:val="0"/>
        <w:autoSpaceDE w:val="0"/>
        <w:autoSpaceDN w:val="0"/>
        <w:adjustRightInd w:val="0"/>
        <w:spacing w:after="0" w:line="220" w:lineRule="auto"/>
        <w:ind w:left="1320" w:hanging="609"/>
        <w:jc w:val="both"/>
        <w:rPr>
          <w:rFonts w:ascii="Times New Roman" w:hAnsi="Times New Roman"/>
          <w:b/>
          <w:bCs/>
          <w:color w:val="00000A"/>
          <w:sz w:val="24"/>
          <w:szCs w:val="24"/>
        </w:rPr>
      </w:pPr>
      <w:r>
        <w:rPr>
          <w:rFonts w:ascii="Times New Roman" w:hAnsi="Times New Roman"/>
          <w:b/>
          <w:bCs/>
          <w:color w:val="00000A"/>
          <w:sz w:val="24"/>
          <w:szCs w:val="24"/>
        </w:rPr>
        <w:t>%</w:t>
      </w:r>
      <w:r>
        <w:rPr>
          <w:rFonts w:ascii="Times New Roman" w:hAnsi="Times New Roman"/>
          <w:color w:val="00000A"/>
          <w:sz w:val="24"/>
          <w:szCs w:val="24"/>
        </w:rPr>
        <w:t>.</w:t>
      </w:r>
      <w:r>
        <w:rPr>
          <w:rFonts w:ascii="Times New Roman" w:hAnsi="Times New Roman"/>
          <w:b/>
          <w:bCs/>
          <w:color w:val="00000A"/>
          <w:sz w:val="24"/>
          <w:szCs w:val="24"/>
        </w:rPr>
        <w:t xml:space="preserve"> </w:t>
      </w:r>
    </w:p>
    <w:p w:rsidR="00B045F6" w:rsidRDefault="008509D0">
      <w:pPr>
        <w:widowControl w:val="0"/>
        <w:autoSpaceDE w:val="0"/>
        <w:autoSpaceDN w:val="0"/>
        <w:adjustRightInd w:val="0"/>
        <w:spacing w:after="0" w:line="240" w:lineRule="auto"/>
        <w:rPr>
          <w:rFonts w:ascii="Times New Roman" w:hAnsi="Times New Roman"/>
          <w:sz w:val="24"/>
          <w:szCs w:val="24"/>
        </w:rPr>
        <w:sectPr w:rsidR="00B045F6">
          <w:pgSz w:w="12240" w:h="15840"/>
          <w:pgMar w:top="1440" w:right="1340" w:bottom="1440" w:left="1920" w:header="720" w:footer="720" w:gutter="0"/>
          <w:cols w:space="720" w:equalWidth="0">
            <w:col w:w="8980"/>
          </w:cols>
          <w:noEndnote/>
        </w:sectPr>
      </w:pPr>
      <w:r w:rsidRPr="008509D0">
        <w:rPr>
          <w:noProof/>
        </w:rPr>
        <w:pict>
          <v:line id="_x0000_s1033" style="position:absolute;z-index:-17;mso-position-horizontal-relative:text;mso-position-vertical-relative:text" from="-86pt,81pt" to="512.15pt,81pt" o:allowincell="f" strokecolor="#00000a" strokeweight="3pt"/>
        </w:pict>
      </w:r>
    </w:p>
    <w:p w:rsidR="00B045F6" w:rsidRDefault="008509D0">
      <w:pPr>
        <w:widowControl w:val="0"/>
        <w:autoSpaceDE w:val="0"/>
        <w:autoSpaceDN w:val="0"/>
        <w:adjustRightInd w:val="0"/>
        <w:spacing w:after="0" w:line="241" w:lineRule="exact"/>
        <w:rPr>
          <w:rFonts w:ascii="Times New Roman" w:hAnsi="Times New Roman"/>
          <w:sz w:val="24"/>
          <w:szCs w:val="24"/>
        </w:rPr>
      </w:pPr>
      <w:bookmarkStart w:id="1" w:name="page3"/>
      <w:bookmarkEnd w:id="1"/>
      <w:r w:rsidRPr="008509D0">
        <w:rPr>
          <w:noProof/>
        </w:rPr>
        <w:lastRenderedPageBreak/>
        <w:pict>
          <v:line id="_x0000_s1034" style="position:absolute;z-index:-16;mso-position-horizontal-relative:page;mso-position-vertical-relative:page" from="11.45pt,19.9pt" to="11.45pt,772.2pt" o:allowincell="f" strokecolor="#00000a" strokeweight="3pt">
            <w10:wrap anchorx="page" anchory="page"/>
          </v:line>
        </w:pict>
      </w:r>
      <w:r w:rsidRPr="008509D0">
        <w:rPr>
          <w:noProof/>
        </w:rPr>
        <w:pict>
          <v:line id="_x0000_s1035" style="position:absolute;z-index:-15;mso-position-horizontal-relative:page;mso-position-vertical-relative:page" from="606.65pt,19.9pt" to="606.65pt,772.2pt" o:allowincell="f" strokecolor="#00000a" strokeweight="3pt">
            <w10:wrap anchorx="page" anchory="page"/>
          </v:line>
        </w:pict>
      </w:r>
      <w:r w:rsidRPr="008509D0">
        <w:rPr>
          <w:noProof/>
        </w:rPr>
        <w:pict>
          <v:line id="_x0000_s1036" style="position:absolute;z-index:-14;mso-position-horizontal-relative:page;mso-position-vertical-relative:page" from="9.95pt,21.4pt" to="608.15pt,21.4pt" o:allowincell="f" strokecolor="#00000a" strokeweight="3pt">
            <w10:wrap anchorx="page" anchory="page"/>
          </v:line>
        </w:pict>
      </w:r>
      <w:r w:rsidRPr="008509D0">
        <w:rPr>
          <w:noProof/>
        </w:rPr>
        <w:pict>
          <v:line id="_x0000_s1037" style="position:absolute;z-index:-13;mso-position-horizontal-relative:page;mso-position-vertical-relative:page" from="15.95pt,27.4pt" to="602.15pt,27.4pt" o:allowincell="f" strokecolor="#00000a" strokeweight="3pt">
            <w10:wrap anchorx="page" anchory="page"/>
          </v:line>
        </w:pict>
      </w:r>
      <w:r w:rsidRPr="008509D0">
        <w:rPr>
          <w:noProof/>
        </w:rPr>
        <w:pict>
          <v:line id="_x0000_s1038" style="position:absolute;z-index:-12;mso-position-horizontal-relative:page;mso-position-vertical-relative:page" from="17.45pt,25.9pt" to="17.45pt,766.2pt" o:allowincell="f" strokecolor="#00000a" strokeweight="1.0583mm">
            <w10:wrap anchorx="page" anchory="page"/>
          </v:line>
        </w:pict>
      </w:r>
      <w:r w:rsidRPr="008509D0">
        <w:rPr>
          <w:noProof/>
        </w:rPr>
        <w:pict>
          <v:line id="_x0000_s1039" style="position:absolute;z-index:-11;mso-position-horizontal-relative:page;mso-position-vertical-relative:page" from="15.95pt,764.7pt" to="602.15pt,764.7pt" o:allowincell="f" strokecolor="#00000a" strokeweight="3pt">
            <w10:wrap anchorx="page" anchory="page"/>
          </v:line>
        </w:pict>
      </w:r>
      <w:r w:rsidRPr="008509D0">
        <w:rPr>
          <w:noProof/>
        </w:rPr>
        <w:pict>
          <v:line id="_x0000_s1040" style="position:absolute;z-index:-10;mso-position-horizontal-relative:page;mso-position-vertical-relative:page" from="600.65pt,25.9pt" to="600.65pt,766.2pt" o:allowincell="f" strokecolor="#00000a" strokeweight="3pt">
            <w10:wrap anchorx="page" anchory="page"/>
          </v:line>
        </w:pict>
      </w:r>
    </w:p>
    <w:p w:rsidR="00B045F6" w:rsidRDefault="0001378C">
      <w:pPr>
        <w:widowControl w:val="0"/>
        <w:tabs>
          <w:tab w:val="left" w:pos="2160"/>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A"/>
          <w:sz w:val="24"/>
          <w:szCs w:val="24"/>
          <w:u w:val="single"/>
        </w:rPr>
        <w:t>Major Subjects</w:t>
      </w:r>
      <w:r>
        <w:rPr>
          <w:rFonts w:ascii="Times New Roman" w:hAnsi="Times New Roman"/>
          <w:sz w:val="24"/>
          <w:szCs w:val="24"/>
        </w:rPr>
        <w:tab/>
      </w:r>
      <w:r>
        <w:rPr>
          <w:rFonts w:ascii="Times New Roman" w:hAnsi="Times New Roman"/>
          <w:b/>
          <w:bCs/>
          <w:color w:val="00000A"/>
          <w:sz w:val="24"/>
          <w:szCs w:val="24"/>
        </w:rPr>
        <w:t xml:space="preserve">:   </w:t>
      </w:r>
      <w:r>
        <w:rPr>
          <w:rFonts w:ascii="Times New Roman" w:hAnsi="Times New Roman"/>
          <w:color w:val="00000A"/>
          <w:sz w:val="24"/>
          <w:szCs w:val="24"/>
        </w:rPr>
        <w:t>Network Analysis, Transformers &amp; Induction Motors,</w:t>
      </w:r>
    </w:p>
    <w:p w:rsidR="00B045F6" w:rsidRDefault="00B045F6">
      <w:pPr>
        <w:widowControl w:val="0"/>
        <w:autoSpaceDE w:val="0"/>
        <w:autoSpaceDN w:val="0"/>
        <w:adjustRightInd w:val="0"/>
        <w:spacing w:after="0" w:line="137" w:lineRule="exact"/>
        <w:rPr>
          <w:rFonts w:ascii="Times New Roman" w:hAnsi="Times New Roman"/>
          <w:sz w:val="24"/>
          <w:szCs w:val="24"/>
        </w:rPr>
      </w:pPr>
    </w:p>
    <w:p w:rsidR="00B045F6" w:rsidRDefault="0001378C">
      <w:pPr>
        <w:widowControl w:val="0"/>
        <w:autoSpaceDE w:val="0"/>
        <w:autoSpaceDN w:val="0"/>
        <w:adjustRightInd w:val="0"/>
        <w:spacing w:after="0" w:line="240" w:lineRule="auto"/>
        <w:ind w:left="2640"/>
        <w:rPr>
          <w:rFonts w:ascii="Times New Roman" w:hAnsi="Times New Roman"/>
          <w:sz w:val="24"/>
          <w:szCs w:val="24"/>
        </w:rPr>
      </w:pPr>
      <w:proofErr w:type="gramStart"/>
      <w:r>
        <w:rPr>
          <w:rFonts w:ascii="Times New Roman" w:hAnsi="Times New Roman"/>
          <w:color w:val="00000A"/>
          <w:sz w:val="24"/>
          <w:szCs w:val="24"/>
        </w:rPr>
        <w:t>Logic Design, Transmission &amp; Distribution, HV Engineering.</w:t>
      </w:r>
      <w:proofErr w:type="gramEnd"/>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357"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ACADEMIC PROJECT:</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365"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A"/>
          <w:sz w:val="24"/>
          <w:szCs w:val="24"/>
          <w:u w:val="single"/>
        </w:rPr>
        <w:t>PG Project Details:</w:t>
      </w:r>
    </w:p>
    <w:p w:rsidR="00B045F6" w:rsidRDefault="00B045F6">
      <w:pPr>
        <w:widowControl w:val="0"/>
        <w:autoSpaceDE w:val="0"/>
        <w:autoSpaceDN w:val="0"/>
        <w:adjustRightInd w:val="0"/>
        <w:spacing w:after="0" w:line="139" w:lineRule="exact"/>
        <w:rPr>
          <w:rFonts w:ascii="Times New Roman" w:hAnsi="Times New Roman"/>
          <w:sz w:val="24"/>
          <w:szCs w:val="24"/>
        </w:rPr>
      </w:pPr>
    </w:p>
    <w:p w:rsidR="00B045F6" w:rsidRDefault="0001378C">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color w:val="00000A"/>
          <w:sz w:val="24"/>
          <w:szCs w:val="24"/>
        </w:rPr>
        <w:t>Retinal Vessel Segmentation Using Ensemble Classifier of Bagged Decision Tree</w:t>
      </w:r>
    </w:p>
    <w:p w:rsidR="00B045F6" w:rsidRDefault="00B045F6">
      <w:pPr>
        <w:widowControl w:val="0"/>
        <w:autoSpaceDE w:val="0"/>
        <w:autoSpaceDN w:val="0"/>
        <w:adjustRightInd w:val="0"/>
        <w:spacing w:after="0" w:line="191" w:lineRule="exact"/>
        <w:rPr>
          <w:rFonts w:ascii="Times New Roman" w:hAnsi="Times New Roman"/>
          <w:sz w:val="24"/>
          <w:szCs w:val="24"/>
        </w:rPr>
      </w:pPr>
    </w:p>
    <w:p w:rsidR="00B045F6" w:rsidRDefault="0001378C">
      <w:pPr>
        <w:widowControl w:val="0"/>
        <w:overflowPunct w:val="0"/>
        <w:autoSpaceDE w:val="0"/>
        <w:autoSpaceDN w:val="0"/>
        <w:adjustRightInd w:val="0"/>
        <w:spacing w:after="0" w:line="347" w:lineRule="auto"/>
        <w:ind w:right="200" w:firstLine="720"/>
        <w:jc w:val="both"/>
        <w:rPr>
          <w:rFonts w:ascii="Times New Roman" w:hAnsi="Times New Roman"/>
          <w:sz w:val="24"/>
          <w:szCs w:val="24"/>
        </w:rPr>
      </w:pPr>
      <w:r>
        <w:rPr>
          <w:rFonts w:ascii="Times New Roman" w:hAnsi="Times New Roman"/>
          <w:sz w:val="24"/>
          <w:szCs w:val="24"/>
        </w:rPr>
        <w:t>The project presents a new supervised method for segmentation of blood vessels in retinal images. This method uses an ensemble system of boot strapped decision trees and utilizes a feature vector based on the orientation analysis of gradient vector field, morphological linear transformation, line strength measures and Gabor filter responses. The feature vector encodes information to handle the healthy as well as the pathological retinal image.</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36"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UG Project Details:</w:t>
      </w:r>
    </w:p>
    <w:p w:rsidR="00B045F6" w:rsidRDefault="00B045F6">
      <w:pPr>
        <w:widowControl w:val="0"/>
        <w:autoSpaceDE w:val="0"/>
        <w:autoSpaceDN w:val="0"/>
        <w:adjustRightInd w:val="0"/>
        <w:spacing w:after="0" w:line="146" w:lineRule="exact"/>
        <w:rPr>
          <w:rFonts w:ascii="Times New Roman" w:hAnsi="Times New Roman"/>
          <w:sz w:val="24"/>
          <w:szCs w:val="24"/>
        </w:rPr>
      </w:pPr>
    </w:p>
    <w:p w:rsidR="00B045F6" w:rsidRDefault="0001378C">
      <w:pPr>
        <w:widowControl w:val="0"/>
        <w:tabs>
          <w:tab w:val="left" w:pos="1060"/>
        </w:tabs>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u w:val="single"/>
        </w:rPr>
        <w:t>T</w:t>
      </w:r>
      <w:r>
        <w:rPr>
          <w:rFonts w:ascii="Times New Roman" w:hAnsi="Times New Roman"/>
          <w:b/>
          <w:bCs/>
          <w:color w:val="00000A"/>
          <w:sz w:val="24"/>
          <w:szCs w:val="24"/>
          <w:u w:val="single"/>
        </w:rPr>
        <w:t>itle</w:t>
      </w:r>
      <w:r>
        <w:rPr>
          <w:rFonts w:ascii="Times New Roman" w:hAnsi="Times New Roman"/>
          <w:sz w:val="24"/>
          <w:szCs w:val="24"/>
        </w:rPr>
        <w:tab/>
      </w:r>
      <w:r>
        <w:rPr>
          <w:rFonts w:ascii="Times New Roman" w:hAnsi="Times New Roman"/>
          <w:b/>
          <w:bCs/>
          <w:color w:val="00000A"/>
          <w:sz w:val="24"/>
          <w:szCs w:val="24"/>
        </w:rPr>
        <w:t>: Automatic Active Phase Selector for single phase load from 3 phase supply</w:t>
      </w:r>
      <w:r>
        <w:rPr>
          <w:rFonts w:ascii="Times New Roman" w:hAnsi="Times New Roman"/>
          <w:b/>
          <w:bCs/>
          <w:color w:val="00000A"/>
          <w:sz w:val="25"/>
          <w:szCs w:val="25"/>
        </w:rPr>
        <w:t>.</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359"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T</w:t>
      </w:r>
      <w:r>
        <w:rPr>
          <w:rFonts w:ascii="Times New Roman" w:hAnsi="Times New Roman"/>
          <w:b/>
          <w:bCs/>
          <w:color w:val="00000A"/>
          <w:sz w:val="24"/>
          <w:szCs w:val="24"/>
          <w:u w:val="single"/>
        </w:rPr>
        <w:t>eam Size</w:t>
      </w:r>
      <w:r>
        <w:rPr>
          <w:rFonts w:ascii="Times New Roman" w:hAnsi="Times New Roman"/>
          <w:color w:val="00000A"/>
          <w:sz w:val="24"/>
          <w:szCs w:val="24"/>
        </w:rPr>
        <w:t>:</w:t>
      </w:r>
      <w:r>
        <w:rPr>
          <w:rFonts w:ascii="Times New Roman" w:hAnsi="Times New Roman"/>
          <w:b/>
          <w:bCs/>
          <w:sz w:val="24"/>
          <w:szCs w:val="24"/>
        </w:rPr>
        <w:t xml:space="preserve">  </w:t>
      </w:r>
      <w:r>
        <w:rPr>
          <w:rFonts w:ascii="Times New Roman" w:hAnsi="Times New Roman"/>
          <w:b/>
          <w:bCs/>
          <w:color w:val="00000A"/>
          <w:sz w:val="24"/>
          <w:szCs w:val="24"/>
        </w:rPr>
        <w:t>4</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10" w:lineRule="exact"/>
        <w:rPr>
          <w:rFonts w:ascii="Times New Roman" w:hAnsi="Times New Roman"/>
          <w:sz w:val="24"/>
          <w:szCs w:val="24"/>
        </w:rPr>
      </w:pPr>
    </w:p>
    <w:p w:rsidR="00B045F6" w:rsidRDefault="0001378C">
      <w:pPr>
        <w:widowControl w:val="0"/>
        <w:overflowPunct w:val="0"/>
        <w:autoSpaceDE w:val="0"/>
        <w:autoSpaceDN w:val="0"/>
        <w:adjustRightInd w:val="0"/>
        <w:spacing w:after="0" w:line="334" w:lineRule="auto"/>
        <w:jc w:val="both"/>
        <w:rPr>
          <w:rFonts w:ascii="Times New Roman" w:hAnsi="Times New Roman"/>
          <w:sz w:val="24"/>
          <w:szCs w:val="24"/>
        </w:rPr>
      </w:pPr>
      <w:r>
        <w:rPr>
          <w:rFonts w:ascii="Times New Roman" w:hAnsi="Times New Roman"/>
          <w:b/>
          <w:bCs/>
          <w:color w:val="00000A"/>
          <w:sz w:val="24"/>
          <w:szCs w:val="24"/>
          <w:u w:val="single"/>
        </w:rPr>
        <w:t>Description</w:t>
      </w:r>
      <w:r>
        <w:rPr>
          <w:rFonts w:ascii="Times New Roman" w:hAnsi="Times New Roman"/>
          <w:color w:val="00000A"/>
          <w:sz w:val="24"/>
          <w:szCs w:val="24"/>
        </w:rPr>
        <w:t>: Auto Phase Selector (APS) system is used to ensure continuous Power supply to</w:t>
      </w:r>
      <w:r>
        <w:rPr>
          <w:rFonts w:ascii="Times New Roman" w:hAnsi="Times New Roman"/>
          <w:b/>
          <w:bCs/>
          <w:color w:val="00000A"/>
          <w:sz w:val="24"/>
          <w:szCs w:val="24"/>
        </w:rPr>
        <w:t xml:space="preserve"> </w:t>
      </w:r>
      <w:r>
        <w:rPr>
          <w:rFonts w:ascii="Times New Roman" w:hAnsi="Times New Roman"/>
          <w:color w:val="00000A"/>
          <w:sz w:val="24"/>
          <w:szCs w:val="24"/>
        </w:rPr>
        <w:t>load in case mains supply is not healthy. This unit is very useful at the sites at which mains supply is irregular.</w:t>
      </w:r>
    </w:p>
    <w:p w:rsidR="00B045F6" w:rsidRDefault="00B045F6">
      <w:pPr>
        <w:widowControl w:val="0"/>
        <w:autoSpaceDE w:val="0"/>
        <w:autoSpaceDN w:val="0"/>
        <w:adjustRightInd w:val="0"/>
        <w:spacing w:after="0" w:line="91" w:lineRule="exact"/>
        <w:rPr>
          <w:rFonts w:ascii="Times New Roman" w:hAnsi="Times New Roman"/>
          <w:sz w:val="24"/>
          <w:szCs w:val="24"/>
        </w:rPr>
      </w:pPr>
    </w:p>
    <w:p w:rsidR="00B045F6" w:rsidRDefault="0001378C">
      <w:pPr>
        <w:widowControl w:val="0"/>
        <w:overflowPunct w:val="0"/>
        <w:autoSpaceDE w:val="0"/>
        <w:autoSpaceDN w:val="0"/>
        <w:adjustRightInd w:val="0"/>
        <w:spacing w:after="0" w:line="342" w:lineRule="auto"/>
        <w:ind w:right="20" w:firstLine="720"/>
        <w:jc w:val="both"/>
        <w:rPr>
          <w:rFonts w:ascii="Times New Roman" w:hAnsi="Times New Roman"/>
          <w:sz w:val="24"/>
          <w:szCs w:val="24"/>
        </w:rPr>
      </w:pPr>
      <w:r>
        <w:rPr>
          <w:rFonts w:ascii="Times New Roman" w:hAnsi="Times New Roman"/>
          <w:color w:val="00000A"/>
          <w:sz w:val="24"/>
          <w:szCs w:val="24"/>
        </w:rPr>
        <w:t>Industries require three phase power to run their machinery. Some of industries require continues\uninterrupted power to maintain their data. We introduce automatic active phase selector unit for those equipment’s whose supply is single phase. The single phase supply is selected automatically from three phase supply.</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96" w:lineRule="exact"/>
        <w:rPr>
          <w:rFonts w:ascii="Times New Roman" w:hAnsi="Times New Roman"/>
          <w:sz w:val="24"/>
          <w:szCs w:val="24"/>
        </w:rPr>
      </w:pPr>
    </w:p>
    <w:p w:rsidR="00B045F6" w:rsidRDefault="0001378C">
      <w:pPr>
        <w:widowControl w:val="0"/>
        <w:overflowPunct w:val="0"/>
        <w:autoSpaceDE w:val="0"/>
        <w:autoSpaceDN w:val="0"/>
        <w:adjustRightInd w:val="0"/>
        <w:spacing w:after="0" w:line="334" w:lineRule="auto"/>
        <w:ind w:right="20" w:firstLine="960"/>
        <w:jc w:val="both"/>
        <w:rPr>
          <w:rFonts w:ascii="Times New Roman" w:hAnsi="Times New Roman"/>
          <w:sz w:val="24"/>
          <w:szCs w:val="24"/>
        </w:rPr>
      </w:pPr>
      <w:r>
        <w:rPr>
          <w:rFonts w:ascii="Times New Roman" w:hAnsi="Times New Roman"/>
          <w:color w:val="00000A"/>
          <w:sz w:val="24"/>
          <w:szCs w:val="24"/>
        </w:rPr>
        <w:t>Automatic phase selector introduces an automatic solution to overcome power fluctuations\phase interruption by selecting next most healthy available phase to feed the equipment.</w:t>
      </w:r>
    </w:p>
    <w:p w:rsidR="00B045F6" w:rsidRDefault="008509D0">
      <w:pPr>
        <w:widowControl w:val="0"/>
        <w:autoSpaceDE w:val="0"/>
        <w:autoSpaceDN w:val="0"/>
        <w:adjustRightInd w:val="0"/>
        <w:spacing w:after="0" w:line="240" w:lineRule="auto"/>
        <w:rPr>
          <w:rFonts w:ascii="Times New Roman" w:hAnsi="Times New Roman"/>
          <w:sz w:val="24"/>
          <w:szCs w:val="24"/>
        </w:rPr>
        <w:sectPr w:rsidR="00B045F6">
          <w:pgSz w:w="12240" w:h="15840"/>
          <w:pgMar w:top="1440" w:right="760" w:bottom="1440" w:left="1920" w:header="720" w:footer="720" w:gutter="0"/>
          <w:cols w:space="720" w:equalWidth="0">
            <w:col w:w="9560"/>
          </w:cols>
          <w:noEndnote/>
        </w:sectPr>
      </w:pPr>
      <w:r w:rsidRPr="008509D0">
        <w:rPr>
          <w:noProof/>
        </w:rPr>
        <w:pict>
          <v:line id="_x0000_s1041" style="position:absolute;z-index:-9;mso-position-horizontal-relative:text;mso-position-vertical-relative:text" from="-86pt,65.3pt" to="512.15pt,65.3pt" o:allowincell="f" strokecolor="#00000a" strokeweight="3pt"/>
        </w:pict>
      </w:r>
    </w:p>
    <w:p w:rsidR="00B045F6" w:rsidRDefault="008509D0">
      <w:pPr>
        <w:widowControl w:val="0"/>
        <w:autoSpaceDE w:val="0"/>
        <w:autoSpaceDN w:val="0"/>
        <w:adjustRightInd w:val="0"/>
        <w:spacing w:after="0" w:line="303" w:lineRule="exact"/>
        <w:rPr>
          <w:rFonts w:ascii="Times New Roman" w:hAnsi="Times New Roman"/>
          <w:sz w:val="24"/>
          <w:szCs w:val="24"/>
        </w:rPr>
      </w:pPr>
      <w:bookmarkStart w:id="2" w:name="page5"/>
      <w:bookmarkEnd w:id="2"/>
      <w:r w:rsidRPr="008509D0">
        <w:rPr>
          <w:noProof/>
        </w:rPr>
        <w:lastRenderedPageBreak/>
        <w:pict>
          <v:line id="_x0000_s1042" style="position:absolute;z-index:-8;mso-position-horizontal-relative:page;mso-position-vertical-relative:page" from="11.45pt,19.9pt" to="11.45pt,772.2pt" o:allowincell="f" strokecolor="#00000a" strokeweight="3pt">
            <w10:wrap anchorx="page" anchory="page"/>
          </v:line>
        </w:pict>
      </w:r>
      <w:r w:rsidRPr="008509D0">
        <w:rPr>
          <w:noProof/>
        </w:rPr>
        <w:pict>
          <v:line id="_x0000_s1043" style="position:absolute;z-index:-7;mso-position-horizontal-relative:page;mso-position-vertical-relative:page" from="606.65pt,19.9pt" to="606.65pt,772.2pt" o:allowincell="f" strokecolor="#00000a" strokeweight="3pt">
            <w10:wrap anchorx="page" anchory="page"/>
          </v:line>
        </w:pict>
      </w:r>
      <w:r w:rsidRPr="008509D0">
        <w:rPr>
          <w:noProof/>
        </w:rPr>
        <w:pict>
          <v:line id="_x0000_s1044" style="position:absolute;z-index:-6;mso-position-horizontal-relative:page;mso-position-vertical-relative:page" from="9.95pt,21.4pt" to="608.15pt,21.4pt" o:allowincell="f" strokecolor="#00000a" strokeweight="3pt">
            <w10:wrap anchorx="page" anchory="page"/>
          </v:line>
        </w:pict>
      </w:r>
      <w:r w:rsidRPr="008509D0">
        <w:rPr>
          <w:noProof/>
        </w:rPr>
        <w:pict>
          <v:line id="_x0000_s1045" style="position:absolute;z-index:-5;mso-position-horizontal-relative:page;mso-position-vertical-relative:page" from="15.95pt,27.4pt" to="602.15pt,27.4pt" o:allowincell="f" strokecolor="#00000a" strokeweight="3pt">
            <w10:wrap anchorx="page" anchory="page"/>
          </v:line>
        </w:pict>
      </w:r>
      <w:r w:rsidRPr="008509D0">
        <w:rPr>
          <w:noProof/>
        </w:rPr>
        <w:pict>
          <v:line id="_x0000_s1046" style="position:absolute;z-index:-4;mso-position-horizontal-relative:page;mso-position-vertical-relative:page" from="17.45pt,25.9pt" to="17.45pt,766.2pt" o:allowincell="f" strokecolor="#00000a" strokeweight="1.0583mm">
            <w10:wrap anchorx="page" anchory="page"/>
          </v:line>
        </w:pict>
      </w:r>
      <w:r w:rsidRPr="008509D0">
        <w:rPr>
          <w:noProof/>
        </w:rPr>
        <w:pict>
          <v:line id="_x0000_s1047" style="position:absolute;z-index:-3;mso-position-horizontal-relative:page;mso-position-vertical-relative:page" from="15.95pt,764.7pt" to="602.15pt,764.7pt" o:allowincell="f" strokecolor="#00000a" strokeweight="3pt">
            <w10:wrap anchorx="page" anchory="page"/>
          </v:line>
        </w:pict>
      </w:r>
      <w:r w:rsidRPr="008509D0">
        <w:rPr>
          <w:noProof/>
        </w:rPr>
        <w:pict>
          <v:line id="_x0000_s1048" style="position:absolute;z-index:-2;mso-position-horizontal-relative:page;mso-position-vertical-relative:page" from="600.65pt,25.9pt" to="600.65pt,766.2pt" o:allowincell="f" strokecolor="#00000a" strokeweight="3pt">
            <w10:wrap anchorx="page" anchory="page"/>
          </v:line>
        </w:pict>
      </w:r>
    </w:p>
    <w:p w:rsidR="00B045F6" w:rsidRDefault="0001378C">
      <w:pPr>
        <w:widowControl w:val="0"/>
        <w:overflowPunct w:val="0"/>
        <w:autoSpaceDE w:val="0"/>
        <w:autoSpaceDN w:val="0"/>
        <w:adjustRightInd w:val="0"/>
        <w:spacing w:after="0" w:line="308" w:lineRule="auto"/>
        <w:ind w:firstLine="720"/>
        <w:rPr>
          <w:rFonts w:ascii="Times New Roman" w:hAnsi="Times New Roman"/>
          <w:sz w:val="24"/>
          <w:szCs w:val="24"/>
        </w:rPr>
      </w:pPr>
      <w:r>
        <w:rPr>
          <w:rFonts w:ascii="Times New Roman" w:hAnsi="Times New Roman"/>
          <w:color w:val="00000A"/>
          <w:sz w:val="24"/>
          <w:szCs w:val="24"/>
        </w:rPr>
        <w:t>The overall aim of the APS is to ensure that there is continued commercial power supplied to the site at all times.</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79"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Personal Details:</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343" w:lineRule="exact"/>
        <w:rPr>
          <w:rFonts w:ascii="Times New Roman" w:hAnsi="Times New Roman"/>
          <w:sz w:val="24"/>
          <w:szCs w:val="24"/>
        </w:rPr>
      </w:pPr>
    </w:p>
    <w:p w:rsidR="00B045F6" w:rsidRDefault="00B045F6">
      <w:pPr>
        <w:widowControl w:val="0"/>
        <w:autoSpaceDE w:val="0"/>
        <w:autoSpaceDN w:val="0"/>
        <w:adjustRightInd w:val="0"/>
        <w:spacing w:after="0" w:line="312" w:lineRule="exact"/>
        <w:rPr>
          <w:rFonts w:ascii="Times New Roman" w:hAnsi="Times New Roman"/>
          <w:sz w:val="24"/>
          <w:szCs w:val="24"/>
        </w:rPr>
      </w:pPr>
    </w:p>
    <w:p w:rsidR="00B045F6" w:rsidRDefault="0001378C">
      <w:pPr>
        <w:widowControl w:val="0"/>
        <w:tabs>
          <w:tab w:val="left" w:pos="2020"/>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A"/>
          <w:sz w:val="24"/>
          <w:szCs w:val="24"/>
        </w:rPr>
        <w:t>Date of Birth</w:t>
      </w:r>
      <w:r>
        <w:rPr>
          <w:rFonts w:ascii="Times New Roman" w:hAnsi="Times New Roman"/>
          <w:sz w:val="24"/>
          <w:szCs w:val="24"/>
        </w:rPr>
        <w:tab/>
      </w:r>
      <w:r>
        <w:rPr>
          <w:rFonts w:ascii="Times New Roman" w:hAnsi="Times New Roman"/>
          <w:color w:val="00000A"/>
          <w:sz w:val="23"/>
          <w:szCs w:val="23"/>
        </w:rPr>
        <w:t>:  2</w:t>
      </w:r>
      <w:r>
        <w:rPr>
          <w:rFonts w:ascii="Times New Roman" w:hAnsi="Times New Roman"/>
          <w:color w:val="00000A"/>
          <w:sz w:val="31"/>
          <w:szCs w:val="31"/>
          <w:vertAlign w:val="superscript"/>
        </w:rPr>
        <w:t>nd</w:t>
      </w:r>
      <w:r>
        <w:rPr>
          <w:rFonts w:ascii="Times New Roman" w:hAnsi="Times New Roman"/>
          <w:color w:val="00000A"/>
          <w:sz w:val="23"/>
          <w:szCs w:val="23"/>
        </w:rPr>
        <w:t xml:space="preserve"> Dec 1988</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55"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A"/>
          <w:sz w:val="24"/>
          <w:szCs w:val="24"/>
        </w:rPr>
        <w:t xml:space="preserve">Languages </w:t>
      </w:r>
      <w:proofErr w:type="gramStart"/>
      <w:r>
        <w:rPr>
          <w:rFonts w:ascii="Times New Roman" w:hAnsi="Times New Roman"/>
          <w:b/>
          <w:bCs/>
          <w:color w:val="00000A"/>
          <w:sz w:val="24"/>
          <w:szCs w:val="24"/>
        </w:rPr>
        <w:t xml:space="preserve">known  </w:t>
      </w:r>
      <w:r>
        <w:rPr>
          <w:rFonts w:ascii="Times New Roman" w:hAnsi="Times New Roman"/>
          <w:color w:val="00000A"/>
          <w:sz w:val="24"/>
          <w:szCs w:val="24"/>
        </w:rPr>
        <w:t>:</w:t>
      </w:r>
      <w:proofErr w:type="gramEnd"/>
      <w:r>
        <w:rPr>
          <w:rFonts w:ascii="Times New Roman" w:hAnsi="Times New Roman"/>
          <w:color w:val="00000A"/>
          <w:sz w:val="24"/>
          <w:szCs w:val="24"/>
        </w:rPr>
        <w:t xml:space="preserve"> Gujarati, English, Kannada, and Hindi</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10" w:lineRule="exact"/>
        <w:rPr>
          <w:rFonts w:ascii="Times New Roman" w:hAnsi="Times New Roman"/>
          <w:sz w:val="24"/>
          <w:szCs w:val="24"/>
        </w:rPr>
      </w:pPr>
    </w:p>
    <w:p w:rsidR="00B045F6" w:rsidRDefault="00B045F6">
      <w:pPr>
        <w:widowControl w:val="0"/>
        <w:autoSpaceDE w:val="0"/>
        <w:autoSpaceDN w:val="0"/>
        <w:adjustRightInd w:val="0"/>
        <w:spacing w:after="0" w:line="66" w:lineRule="exact"/>
        <w:rPr>
          <w:rFonts w:ascii="Times New Roman" w:hAnsi="Times New Roman"/>
          <w:sz w:val="24"/>
          <w:szCs w:val="24"/>
        </w:rPr>
      </w:pPr>
    </w:p>
    <w:p w:rsidR="00B045F6" w:rsidRDefault="000137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DECLARATION:</w:t>
      </w:r>
    </w:p>
    <w:p w:rsidR="00B045F6" w:rsidRDefault="00B045F6">
      <w:pPr>
        <w:widowControl w:val="0"/>
        <w:autoSpaceDE w:val="0"/>
        <w:autoSpaceDN w:val="0"/>
        <w:adjustRightInd w:val="0"/>
        <w:spacing w:after="0" w:line="190" w:lineRule="exact"/>
        <w:rPr>
          <w:rFonts w:ascii="Times New Roman" w:hAnsi="Times New Roman"/>
          <w:sz w:val="24"/>
          <w:szCs w:val="24"/>
        </w:rPr>
      </w:pPr>
    </w:p>
    <w:p w:rsidR="00B045F6" w:rsidRDefault="0001378C">
      <w:pPr>
        <w:widowControl w:val="0"/>
        <w:overflowPunct w:val="0"/>
        <w:autoSpaceDE w:val="0"/>
        <w:autoSpaceDN w:val="0"/>
        <w:adjustRightInd w:val="0"/>
        <w:spacing w:after="0" w:line="310" w:lineRule="auto"/>
        <w:ind w:right="560" w:firstLine="720"/>
        <w:rPr>
          <w:rFonts w:ascii="Times New Roman" w:hAnsi="Times New Roman"/>
          <w:sz w:val="24"/>
          <w:szCs w:val="24"/>
        </w:rPr>
      </w:pPr>
      <w:r>
        <w:rPr>
          <w:rFonts w:ascii="Times New Roman" w:hAnsi="Times New Roman"/>
          <w:color w:val="00000A"/>
          <w:sz w:val="24"/>
          <w:szCs w:val="24"/>
        </w:rPr>
        <w:t>I hereby declare that the above-mentioned information is correct up to my knowledge and I bear the responsibility for the correctness of the above-mentioned particulars</w:t>
      </w: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200" w:lineRule="exact"/>
        <w:rPr>
          <w:rFonts w:ascii="Times New Roman" w:hAnsi="Times New Roman"/>
          <w:sz w:val="24"/>
          <w:szCs w:val="24"/>
        </w:rPr>
      </w:pPr>
    </w:p>
    <w:p w:rsidR="00B045F6" w:rsidRDefault="00B045F6">
      <w:pPr>
        <w:widowControl w:val="0"/>
        <w:autoSpaceDE w:val="0"/>
        <w:autoSpaceDN w:val="0"/>
        <w:adjustRightInd w:val="0"/>
        <w:spacing w:after="0" w:line="305" w:lineRule="exact"/>
        <w:rPr>
          <w:rFonts w:ascii="Times New Roman" w:hAnsi="Times New Roman"/>
          <w:sz w:val="24"/>
          <w:szCs w:val="24"/>
        </w:rPr>
      </w:pPr>
    </w:p>
    <w:p w:rsidR="00B045F6" w:rsidRDefault="008509D0">
      <w:pPr>
        <w:widowControl w:val="0"/>
        <w:autoSpaceDE w:val="0"/>
        <w:autoSpaceDN w:val="0"/>
        <w:adjustRightInd w:val="0"/>
        <w:spacing w:after="0" w:line="240" w:lineRule="auto"/>
        <w:rPr>
          <w:rFonts w:ascii="Times New Roman" w:hAnsi="Times New Roman"/>
          <w:sz w:val="24"/>
          <w:szCs w:val="24"/>
        </w:rPr>
      </w:pPr>
      <w:bookmarkStart w:id="3" w:name="_GoBack"/>
      <w:bookmarkEnd w:id="3"/>
      <w:r w:rsidRPr="008509D0">
        <w:rPr>
          <w:noProof/>
        </w:rPr>
        <w:pict>
          <v:line id="_x0000_s1049" style="position:absolute;z-index:-1;mso-position-horizontal-relative:text;mso-position-vertical-relative:text" from="-86pt,279.1pt" to="512.15pt,279.1pt" o:allowincell="f" strokecolor="#00000a" strokeweight="3pt"/>
        </w:pict>
      </w:r>
    </w:p>
    <w:sectPr w:rsidR="00B045F6">
      <w:pgSz w:w="12240" w:h="15840"/>
      <w:pgMar w:top="1440" w:right="780" w:bottom="1440" w:left="192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000041BB">
      <w:start w:val="40"/>
      <w:numFmt w:val="decimal"/>
      <w:lvlText w:val="7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00005F90">
      <w:start w:val="65"/>
      <w:numFmt w:val="decimal"/>
      <w:lvlText w:val="7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78C"/>
    <w:rsid w:val="0001378C"/>
    <w:rsid w:val="008509D0"/>
    <w:rsid w:val="00B0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0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ul.37284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784812338</cp:lastModifiedBy>
  <cp:revision>4</cp:revision>
  <dcterms:created xsi:type="dcterms:W3CDTF">2017-09-14T13:58:00Z</dcterms:created>
  <dcterms:modified xsi:type="dcterms:W3CDTF">2017-09-16T07:45:00Z</dcterms:modified>
</cp:coreProperties>
</file>