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F" w:rsidRDefault="008A35EF" w:rsidP="008A35E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AF4958" w:rsidRDefault="008A35EF" w:rsidP="008A35EF">
      <w:pPr>
        <w:spacing w:line="276" w:lineRule="auto"/>
        <w:jc w:val="both"/>
        <w:rPr>
          <w:rFonts w:ascii="Tahoma" w:hAnsi="Tahoma" w:cs="Tahoma"/>
          <w:bCs/>
          <w:smallCaps/>
          <w:sz w:val="68"/>
          <w:szCs w:val="68"/>
        </w:rPr>
      </w:pPr>
      <w:r>
        <w:rPr>
          <w:rFonts w:ascii="Tahoma" w:hAnsi="Tahoma" w:cs="Tahoma"/>
          <w:bCs/>
          <w:smallCaps/>
          <w:noProof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10160</wp:posOffset>
            </wp:positionV>
            <wp:extent cx="1189355" cy="15201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622_092658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smallCaps/>
          <w:sz w:val="68"/>
          <w:szCs w:val="68"/>
        </w:rPr>
        <w:t xml:space="preserve"> </w:t>
      </w:r>
      <w:proofErr w:type="spellStart"/>
      <w:r>
        <w:rPr>
          <w:rFonts w:ascii="Tahoma" w:hAnsi="Tahoma" w:cs="Tahoma"/>
          <w:bCs/>
          <w:smallCaps/>
          <w:sz w:val="68"/>
          <w:szCs w:val="68"/>
        </w:rPr>
        <w:t>Waleed</w:t>
      </w:r>
      <w:proofErr w:type="spellEnd"/>
    </w:p>
    <w:p w:rsidR="008A35EF" w:rsidRPr="008A35EF" w:rsidRDefault="00AF4958" w:rsidP="008A35EF">
      <w:pPr>
        <w:spacing w:line="276" w:lineRule="auto"/>
        <w:jc w:val="both"/>
      </w:pPr>
      <w:hyperlink r:id="rId10" w:history="1">
        <w:r w:rsidRPr="00F522FF">
          <w:rPr>
            <w:rStyle w:val="Hyperlink"/>
            <w:rFonts w:ascii="Tahoma" w:hAnsi="Tahoma" w:cs="Tahoma"/>
            <w:bCs/>
            <w:smallCaps/>
            <w:sz w:val="68"/>
            <w:szCs w:val="68"/>
          </w:rPr>
          <w:t>Waleed.372843@2freemail.com</w:t>
        </w:r>
      </w:hyperlink>
      <w:r>
        <w:rPr>
          <w:rFonts w:ascii="Tahoma" w:hAnsi="Tahoma" w:cs="Tahoma"/>
          <w:bCs/>
          <w:smallCaps/>
          <w:sz w:val="68"/>
          <w:szCs w:val="68"/>
        </w:rPr>
        <w:t xml:space="preserve"> </w:t>
      </w:r>
      <w:r w:rsidR="008A35EF">
        <w:rPr>
          <w:rFonts w:ascii="Tahoma" w:hAnsi="Tahoma" w:cs="Tahoma"/>
          <w:bCs/>
          <w:smallCaps/>
          <w:sz w:val="68"/>
          <w:szCs w:val="68"/>
        </w:rPr>
        <w:t xml:space="preserve"> </w:t>
      </w:r>
    </w:p>
    <w:p w:rsidR="008A35EF" w:rsidRDefault="008A35EF" w:rsidP="008A35E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8A35EF" w:rsidRDefault="008A35EF" w:rsidP="008A35E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8A35EF" w:rsidRPr="002F54CD" w:rsidRDefault="008A35EF" w:rsidP="008A35E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8A35EF" w:rsidRPr="00880C94" w:rsidRDefault="008A35EF" w:rsidP="008A35EF">
      <w:pPr>
        <w:rPr>
          <w:rFonts w:ascii="Tahoma" w:hAnsi="Tahoma" w:cs="Tahoma"/>
          <w:sz w:val="2"/>
          <w:szCs w:val="20"/>
        </w:rPr>
      </w:pPr>
    </w:p>
    <w:tbl>
      <w:tblPr>
        <w:tblW w:w="10530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3896"/>
        <w:gridCol w:w="4407"/>
        <w:gridCol w:w="2227"/>
      </w:tblGrid>
      <w:tr w:rsidR="008A35EF" w:rsidRPr="00DE2EC7" w:rsidTr="00A70DC0">
        <w:trPr>
          <w:cantSplit/>
          <w:trHeight w:val="270"/>
        </w:trPr>
        <w:tc>
          <w:tcPr>
            <w:tcW w:w="10530" w:type="dxa"/>
            <w:gridSpan w:val="3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CCCCCC"/>
          </w:tcPr>
          <w:p w:rsidR="008A35EF" w:rsidRPr="00FE1DFD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iCs/>
                <w:caps/>
                <w:smallCaps w:val="0"/>
                <w:color w:val="auto"/>
                <w:sz w:val="20"/>
                <w:szCs w:val="20"/>
              </w:rPr>
            </w:pPr>
            <w:r w:rsidRPr="00FE1DFD">
              <w:rPr>
                <w:rFonts w:ascii="Tahoma" w:hAnsi="Tahoma" w:cs="Tahoma"/>
                <w:b/>
                <w:bCs/>
                <w:iCs/>
                <w:caps/>
                <w:smallCaps w:val="0"/>
                <w:color w:val="auto"/>
                <w:sz w:val="20"/>
                <w:szCs w:val="20"/>
              </w:rPr>
              <w:t>Objective</w:t>
            </w:r>
          </w:p>
        </w:tc>
      </w:tr>
      <w:tr w:rsidR="008A35EF" w:rsidRPr="004700EE" w:rsidTr="00A70D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0530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8A35EF" w:rsidRPr="000A23FF" w:rsidRDefault="008A35EF" w:rsidP="00A70DC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00EE">
              <w:rPr>
                <w:rFonts w:ascii="Tahoma" w:hAnsi="Tahoma" w:cs="Tahoma"/>
                <w:sz w:val="20"/>
                <w:szCs w:val="20"/>
              </w:rPr>
              <w:t>To bring to your organization enthusiasm, dedication, responsibility and good work ethic, combined with a desire to utilize my skills obtained through experience in order to learn and grow.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</w:tblPrEx>
        <w:trPr>
          <w:cantSplit/>
          <w:trHeight w:val="207"/>
        </w:trPr>
        <w:tc>
          <w:tcPr>
            <w:tcW w:w="105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CCCCC"/>
          </w:tcPr>
          <w:p w:rsidR="008A35EF" w:rsidRPr="00DE2EC7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DE2EC7">
              <w:rPr>
                <w:rFonts w:ascii="Tahoma" w:hAnsi="Tahoma" w:cs="Tahoma"/>
                <w:b/>
                <w:bCs/>
                <w:iCs/>
                <w:color w:val="auto"/>
                <w:sz w:val="20"/>
                <w:szCs w:val="20"/>
              </w:rPr>
              <w:t>PROFESSIONAL AND ACADEMIC QUALIFICATIONS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pStyle w:val="Heading7"/>
              <w:spacing w:before="100" w:beforeAutospacing="1" w:after="100" w:afterAutospacing="1"/>
              <w:ind w:left="72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E2EC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Particulars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pStyle w:val="Heading7"/>
              <w:spacing w:before="100" w:beforeAutospacing="1" w:after="100" w:afterAutospacing="1"/>
              <w:ind w:left="72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E2EC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Institute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E2EC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Year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432473" w:rsidRDefault="00432473" w:rsidP="00112E05">
            <w:pPr>
              <w:pStyle w:val="Heading8"/>
              <w:spacing w:before="0" w:after="0" w:line="276" w:lineRule="auto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  <w:rtl/>
                <w:lang w:bidi="ur-PK"/>
              </w:rPr>
            </w:pPr>
            <w:r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ACCA</w:t>
            </w:r>
            <w:r w:rsidR="007E01BB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 xml:space="preserve"> - Affiliate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pStyle w:val="Heading8"/>
              <w:spacing w:before="0" w:after="0" w:line="276" w:lineRule="auto"/>
              <w:ind w:left="72"/>
              <w:jc w:val="center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DE2EC7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Association of Chartered Certified Accountants</w:t>
            </w:r>
            <w:r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 xml:space="preserve"> (ACCA)</w:t>
            </w:r>
            <w:r w:rsidR="008B2D5F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, UK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167D61" w:rsidRDefault="008A35EF" w:rsidP="00D92AB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D92AB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Pr="00DE2EC7" w:rsidRDefault="008A35EF" w:rsidP="00A70DC0">
            <w:pPr>
              <w:pStyle w:val="Heading8"/>
              <w:spacing w:before="0" w:after="0" w:line="276" w:lineRule="auto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 xml:space="preserve">Bachelor of Commerce 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Pr="00DE2EC7" w:rsidRDefault="008A35EF" w:rsidP="00A70DC0">
            <w:pPr>
              <w:pStyle w:val="Heading8"/>
              <w:spacing w:before="0" w:after="0" w:line="276" w:lineRule="auto"/>
              <w:ind w:left="72"/>
              <w:jc w:val="center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University of Karachi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Default="008A35EF" w:rsidP="00A70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Default="008A35EF" w:rsidP="00A70DC0">
            <w:pPr>
              <w:pStyle w:val="Heading8"/>
              <w:spacing w:before="0" w:after="0" w:line="276" w:lineRule="auto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Advanced Diploma in Accounting and Business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pStyle w:val="Heading8"/>
              <w:spacing w:before="0" w:after="0" w:line="276" w:lineRule="auto"/>
              <w:ind w:left="72"/>
              <w:jc w:val="center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DE2EC7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Association of Chartered Certified Accountants</w:t>
            </w:r>
            <w:r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 xml:space="preserve"> (ACCA)</w:t>
            </w:r>
            <w:r w:rsidR="008B2D5F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, UK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Default="008A35EF" w:rsidP="00A70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404C2" w:rsidRDefault="007274A4" w:rsidP="00A7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Cambridge GCE </w:t>
            </w:r>
            <w:r w:rsidR="008A35EF">
              <w:rPr>
                <w:rFonts w:ascii="Tahoma" w:hAnsi="Tahoma" w:cs="Tahoma"/>
                <w:b/>
                <w:sz w:val="20"/>
                <w:szCs w:val="20"/>
              </w:rPr>
              <w:t>A Levels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City School, PAF Chapter, Karachi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Pr="00DE2EC7" w:rsidRDefault="008A35EF" w:rsidP="00A70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2009</w:t>
            </w:r>
          </w:p>
        </w:tc>
      </w:tr>
      <w:tr w:rsidR="008A35EF" w:rsidRPr="00DE2EC7" w:rsidTr="00A70DC0">
        <w:tblPrEx>
          <w:tblCellMar>
            <w:top w:w="72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7274A4" w:rsidP="00A7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Cambridge GCE </w:t>
            </w:r>
            <w:r w:rsidR="008A35EF">
              <w:rPr>
                <w:rFonts w:ascii="Tahoma" w:hAnsi="Tahoma" w:cs="Tahoma"/>
                <w:b/>
                <w:sz w:val="20"/>
                <w:szCs w:val="20"/>
              </w:rPr>
              <w:t>O Levels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5EF" w:rsidRPr="00DE2EC7" w:rsidRDefault="008A35EF" w:rsidP="00A70D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City School, Karachi</w:t>
            </w:r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5EF" w:rsidRPr="00DE2EC7" w:rsidRDefault="008A35EF" w:rsidP="00A70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2007</w:t>
            </w:r>
          </w:p>
        </w:tc>
      </w:tr>
    </w:tbl>
    <w:p w:rsidR="008A35EF" w:rsidRPr="00880C94" w:rsidRDefault="008A35EF" w:rsidP="008A35EF">
      <w:pPr>
        <w:rPr>
          <w:rFonts w:ascii="Tahoma" w:hAnsi="Tahoma" w:cs="Tahoma"/>
          <w:sz w:val="2"/>
          <w:szCs w:val="20"/>
        </w:rPr>
      </w:pPr>
    </w:p>
    <w:tbl>
      <w:tblPr>
        <w:tblW w:w="10530" w:type="dxa"/>
        <w:tblInd w:w="2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8A35EF" w:rsidRPr="00EC3496" w:rsidTr="00A70DC0">
        <w:trPr>
          <w:cantSplit/>
          <w:trHeight w:val="25"/>
        </w:trPr>
        <w:tc>
          <w:tcPr>
            <w:tcW w:w="10530" w:type="dxa"/>
            <w:shd w:val="clear" w:color="auto" w:fill="CCCCCC"/>
          </w:tcPr>
          <w:p w:rsidR="008A35EF" w:rsidRPr="00EC3496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EC3496">
              <w:rPr>
                <w:rFonts w:ascii="Tahoma" w:hAnsi="Tahoma" w:cs="Tahoma"/>
                <w:b/>
                <w:bCs/>
                <w:iCs/>
                <w:color w:val="auto"/>
                <w:sz w:val="20"/>
                <w:szCs w:val="20"/>
              </w:rPr>
              <w:t>PROFESSIONAL EXPERIENCE</w:t>
            </w:r>
          </w:p>
        </w:tc>
      </w:tr>
    </w:tbl>
    <w:p w:rsidR="008A35EF" w:rsidRDefault="008A35EF" w:rsidP="008A35EF">
      <w:pPr>
        <w:rPr>
          <w:rFonts w:ascii="Tahoma" w:hAnsi="Tahoma" w:cs="Tahoma"/>
          <w:sz w:val="2"/>
          <w:szCs w:val="20"/>
        </w:rPr>
      </w:pPr>
    </w:p>
    <w:tbl>
      <w:tblPr>
        <w:tblW w:w="10530" w:type="dxa"/>
        <w:tblInd w:w="2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5D6C89" w:rsidRPr="00DE2EC7" w:rsidTr="00185EEF">
        <w:trPr>
          <w:cantSplit/>
          <w:trHeight w:val="874"/>
        </w:trPr>
        <w:tc>
          <w:tcPr>
            <w:tcW w:w="10530" w:type="dxa"/>
          </w:tcPr>
          <w:p w:rsidR="00363A09" w:rsidRPr="00152145" w:rsidRDefault="00363A09" w:rsidP="005D6C89">
            <w:pP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</w:pPr>
            <w:r w:rsidRPr="001521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-2515</wp:posOffset>
                  </wp:positionH>
                  <wp:positionV relativeFrom="paragraph">
                    <wp:posOffset>51435</wp:posOffset>
                  </wp:positionV>
                  <wp:extent cx="590550" cy="173549"/>
                  <wp:effectExtent l="0" t="0" r="0" b="0"/>
                  <wp:wrapSquare wrapText="bothSides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10AF9" w:rsidRPr="00152145"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>Ghandhara</w:t>
            </w:r>
            <w:proofErr w:type="spellEnd"/>
            <w:r w:rsidR="00110AF9" w:rsidRPr="00152145"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 xml:space="preserve"> Industries Ltd</w:t>
            </w:r>
            <w:r w:rsidRPr="00152145"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>,</w:t>
            </w:r>
          </w:p>
          <w:p w:rsidR="00185EEF" w:rsidRPr="00152145" w:rsidRDefault="00363A09" w:rsidP="005D6C89">
            <w:pP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</w:pPr>
            <w:r w:rsidRPr="00152145"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>ISUZU Motors Ltd</w:t>
            </w:r>
          </w:p>
          <w:p w:rsidR="00363A09" w:rsidRPr="00363A09" w:rsidRDefault="00363A09" w:rsidP="005D6C89">
            <w:pP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</w:pPr>
          </w:p>
          <w:p w:rsidR="005D6C89" w:rsidRPr="005D6C89" w:rsidRDefault="00466397" w:rsidP="00466397">
            <w:pP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Management</w:t>
            </w:r>
            <w:r w:rsidR="00185EEF">
              <w:rPr>
                <w:rFonts w:ascii="Tahoma" w:hAnsi="Tahoma" w:cs="Tahoma"/>
                <w:b/>
                <w:sz w:val="20"/>
                <w:szCs w:val="20"/>
              </w:rPr>
              <w:t xml:space="preserve"> Trainee</w:t>
            </w:r>
            <w:r w:rsidR="00D72B27">
              <w:rPr>
                <w:rFonts w:ascii="Tahoma" w:hAnsi="Tahoma" w:cs="Tahoma"/>
                <w:b/>
                <w:sz w:val="20"/>
                <w:szCs w:val="20"/>
              </w:rPr>
              <w:t xml:space="preserve"> - Finance   </w:t>
            </w:r>
            <w:r w:rsidR="00342A6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January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2017</w:t>
            </w:r>
            <w:r w:rsidR="005D6C89" w:rsidRPr="00DE7D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Present</w:t>
            </w:r>
          </w:p>
        </w:tc>
      </w:tr>
      <w:tr w:rsidR="00110AF9" w:rsidRPr="00DE2EC7" w:rsidTr="00185EEF">
        <w:trPr>
          <w:cantSplit/>
          <w:trHeight w:val="874"/>
        </w:trPr>
        <w:tc>
          <w:tcPr>
            <w:tcW w:w="10530" w:type="dxa"/>
          </w:tcPr>
          <w:p w:rsidR="00D72B27" w:rsidRDefault="00D72B27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Currently working in </w:t>
            </w:r>
            <w:r w:rsidRPr="00CF5565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Treasury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. Some of my work includes:</w:t>
            </w:r>
          </w:p>
          <w:p w:rsidR="00CC790D" w:rsidRPr="003E599E" w:rsidRDefault="00CC790D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 Opening and amending Letter of Credits</w:t>
            </w:r>
            <w:r w:rsidR="00584B24">
              <w:rPr>
                <w:rFonts w:ascii="Tahoma" w:hAnsi="Tahoma" w:cs="Tahoma"/>
                <w:bCs/>
                <w:spacing w:val="2"/>
                <w:sz w:val="20"/>
                <w:szCs w:val="20"/>
              </w:rPr>
              <w:t>.</w:t>
            </w:r>
          </w:p>
          <w:p w:rsidR="00E218D1" w:rsidRPr="003E599E" w:rsidRDefault="00E218D1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 Daily dealing with banks regarding</w:t>
            </w:r>
            <w:r w:rsidR="00D72B27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="00745F90">
              <w:rPr>
                <w:rFonts w:ascii="Tahoma" w:hAnsi="Tahoma" w:cs="Tahoma"/>
                <w:bCs/>
                <w:spacing w:val="2"/>
                <w:sz w:val="20"/>
                <w:szCs w:val="20"/>
              </w:rPr>
              <w:t>Transactions,</w:t>
            </w:r>
            <w:r w:rsidR="00B61F2B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Advices,</w:t>
            </w:r>
            <w:r w:rsidR="00745F90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="00D72B2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Pay</w:t>
            </w:r>
            <w:r w:rsidR="0015252B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Orders, Bank Guarantees, EIFs, Financing</w:t>
            </w:r>
            <w:r w:rsidR="00B61F2B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etc</w:t>
            </w:r>
            <w:r w:rsidR="0015252B">
              <w:rPr>
                <w:rFonts w:ascii="Tahoma" w:hAnsi="Tahoma" w:cs="Tahoma"/>
                <w:bCs/>
                <w:spacing w:val="2"/>
                <w:sz w:val="20"/>
                <w:szCs w:val="20"/>
              </w:rPr>
              <w:t>.</w:t>
            </w:r>
          </w:p>
          <w:p w:rsidR="00110AF9" w:rsidRPr="003E599E" w:rsidRDefault="00CC790D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Pr="003E599E">
              <w:t xml:space="preserve"> </w:t>
            </w:r>
            <w:r w:rsidR="00744424">
              <w:rPr>
                <w:rFonts w:ascii="Tahoma" w:hAnsi="Tahoma" w:cs="Tahoma"/>
                <w:bCs/>
                <w:spacing w:val="2"/>
                <w:sz w:val="20"/>
                <w:szCs w:val="20"/>
              </w:rPr>
              <w:t>Maintaining</w:t>
            </w: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="00744424">
              <w:rPr>
                <w:rFonts w:ascii="Tahoma" w:hAnsi="Tahoma" w:cs="Tahoma"/>
                <w:bCs/>
                <w:spacing w:val="2"/>
                <w:sz w:val="20"/>
                <w:szCs w:val="20"/>
              </w:rPr>
              <w:t>journal entries and preparing</w:t>
            </w: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regular Excel summaries of entries.</w:t>
            </w:r>
          </w:p>
          <w:p w:rsidR="00C45F42" w:rsidRDefault="00C45F42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- Calculating </w:t>
            </w:r>
            <w:r w:rsidR="000F6C1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and making summaries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of Finance cost charged</w:t>
            </w:r>
            <w:r w:rsidR="000F6C17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for Managers.</w:t>
            </w:r>
          </w:p>
          <w:p w:rsidR="00CC790D" w:rsidRDefault="00CC790D" w:rsidP="00CC790D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Pr="003E599E">
              <w:t xml:space="preserve"> </w:t>
            </w:r>
            <w:r w:rsidR="00744424">
              <w:rPr>
                <w:rFonts w:ascii="Tahoma" w:hAnsi="Tahoma" w:cs="Tahoma"/>
                <w:bCs/>
                <w:spacing w:val="2"/>
                <w:sz w:val="20"/>
                <w:szCs w:val="20"/>
              </w:rPr>
              <w:t>Preparing</w:t>
            </w:r>
            <w:r w:rsidRPr="003E599E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monthly bank reconciliations.</w:t>
            </w:r>
          </w:p>
          <w:p w:rsidR="00584B24" w:rsidRPr="00CC790D" w:rsidRDefault="00584B24" w:rsidP="00CC790D">
            <w:pPr>
              <w:rPr>
                <w:rFonts w:ascii="Tahoma" w:hAnsi="Tahoma" w:cs="Tahoma"/>
                <w:bCs/>
                <w:color w:val="0F233F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="00361CA3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Liai</w:t>
            </w:r>
            <w:r w:rsidR="00744424">
              <w:rPr>
                <w:rFonts w:ascii="Tahoma" w:hAnsi="Tahoma" w:cs="Tahoma"/>
                <w:bCs/>
                <w:spacing w:val="2"/>
                <w:sz w:val="20"/>
                <w:szCs w:val="20"/>
              </w:rPr>
              <w:t>sing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with auditors.</w:t>
            </w:r>
          </w:p>
        </w:tc>
      </w:tr>
      <w:tr w:rsidR="00110AF9" w:rsidRPr="00DE2EC7" w:rsidTr="00185EEF">
        <w:trPr>
          <w:cantSplit/>
          <w:trHeight w:val="874"/>
        </w:trPr>
        <w:tc>
          <w:tcPr>
            <w:tcW w:w="10530" w:type="dxa"/>
          </w:tcPr>
          <w:p w:rsidR="00744424" w:rsidRPr="00744424" w:rsidRDefault="00744424" w:rsidP="00110AF9">
            <w:pPr>
              <w:rPr>
                <w:rFonts w:ascii="Tahoma" w:hAnsi="Tahoma" w:cs="Tahoma"/>
                <w:b/>
                <w:bCs/>
                <w:color w:val="0F233F"/>
                <w:spacing w:val="2"/>
                <w:sz w:val="6"/>
                <w:szCs w:val="6"/>
              </w:rPr>
            </w:pPr>
          </w:p>
          <w:p w:rsidR="00110AF9" w:rsidRPr="00185EEF" w:rsidRDefault="00110AF9" w:rsidP="00110AF9">
            <w:pP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>Hashmi</w:t>
            </w:r>
            <w:proofErr w:type="spellEnd"/>
            <w:r>
              <w:rPr>
                <w:rFonts w:ascii="Tahoma" w:hAnsi="Tahoma" w:cs="Tahoma"/>
                <w:b/>
                <w:bCs/>
                <w:color w:val="0F233F"/>
                <w:spacing w:val="2"/>
                <w:sz w:val="20"/>
                <w:szCs w:val="20"/>
              </w:rPr>
              <w:t xml:space="preserve"> &amp; Co. Chartered Accountants  </w:t>
            </w:r>
          </w:p>
          <w:p w:rsidR="00110AF9" w:rsidRDefault="00110AF9" w:rsidP="00110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0AF9" w:rsidRPr="00517436" w:rsidRDefault="00110AF9" w:rsidP="00043805">
            <w:pPr>
              <w:rPr>
                <w:rFonts w:ascii="Tahoma" w:hAnsi="Tahoma" w:cs="Tahoma"/>
                <w:b/>
                <w:bCs/>
                <w:color w:val="0F233F"/>
                <w:spacing w:val="2"/>
                <w:sz w:val="6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Audit Trainee                                                                   </w:t>
            </w:r>
            <w:r w:rsidR="0004380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r w:rsidR="00043805">
              <w:rPr>
                <w:rFonts w:ascii="Tahoma" w:hAnsi="Tahoma" w:cs="Tahoma"/>
                <w:b/>
                <w:bCs/>
                <w:sz w:val="20"/>
                <w:szCs w:val="20"/>
              </w:rPr>
              <w:t>September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2016 -December 2016</w:t>
            </w:r>
          </w:p>
        </w:tc>
      </w:tr>
      <w:tr w:rsidR="00185EEF" w:rsidRPr="00DE2EC7" w:rsidTr="001E7026">
        <w:trPr>
          <w:cantSplit/>
          <w:trHeight w:val="2017"/>
        </w:trPr>
        <w:tc>
          <w:tcPr>
            <w:tcW w:w="10530" w:type="dxa"/>
          </w:tcPr>
          <w:p w:rsidR="001428A7" w:rsidRPr="001428A7" w:rsidRDefault="001428A7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Responsibilities:</w:t>
            </w:r>
          </w:p>
          <w:p w:rsidR="001428A7" w:rsidRPr="001428A7" w:rsidRDefault="001428A7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="00361CA3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Check client’s financial statements to </w:t>
            </w:r>
            <w:r w:rsidR="0046639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ensure proper accounting has been made</w:t>
            </w: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.</w:t>
            </w:r>
          </w:p>
          <w:p w:rsidR="001428A7" w:rsidRPr="001428A7" w:rsidRDefault="001428A7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="00361CA3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Familiarizing with the clients in addition to maintaining </w:t>
            </w:r>
            <w:r w:rsidR="00B21F31">
              <w:rPr>
                <w:rFonts w:ascii="Tahoma" w:hAnsi="Tahoma" w:cs="Tahoma"/>
                <w:bCs/>
                <w:spacing w:val="2"/>
                <w:sz w:val="20"/>
                <w:szCs w:val="20"/>
              </w:rPr>
              <w:t>and developing good relations.</w:t>
            </w:r>
          </w:p>
          <w:p w:rsidR="001428A7" w:rsidRPr="001428A7" w:rsidRDefault="00A94306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="00361CA3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 w:rsidR="001428A7"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Examining </w:t>
            </w:r>
            <w:r w:rsidR="00B21F31">
              <w:rPr>
                <w:rFonts w:ascii="Tahoma" w:hAnsi="Tahoma" w:cs="Tahoma"/>
                <w:bCs/>
                <w:spacing w:val="2"/>
                <w:sz w:val="20"/>
                <w:szCs w:val="20"/>
              </w:rPr>
              <w:t>B</w:t>
            </w:r>
            <w:r w:rsidR="001428A7"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alance sheets,</w:t>
            </w:r>
            <w:r w:rsidR="00B21F31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Profit and loss accounts </w:t>
            </w:r>
            <w:r w:rsidR="001428A7" w:rsidRPr="001428A7">
              <w:rPr>
                <w:rFonts w:ascii="Tahoma" w:hAnsi="Tahoma" w:cs="Tahoma"/>
                <w:bCs/>
                <w:spacing w:val="2"/>
                <w:sz w:val="20"/>
                <w:szCs w:val="20"/>
              </w:rPr>
              <w:t>in detail.</w:t>
            </w:r>
          </w:p>
          <w:p w:rsidR="00A94306" w:rsidRDefault="00A94306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-</w:t>
            </w:r>
            <w:r w:rsidR="00361CA3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Collect audit evidence.</w:t>
            </w:r>
          </w:p>
          <w:p w:rsidR="000B77A6" w:rsidRDefault="001428A7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A</w:t>
            </w:r>
            <w:r w:rsidR="001E7026">
              <w:rPr>
                <w:rFonts w:ascii="Tahoma" w:hAnsi="Tahoma" w:cs="Tahoma"/>
                <w:bCs/>
                <w:spacing w:val="2"/>
                <w:sz w:val="20"/>
                <w:szCs w:val="20"/>
              </w:rPr>
              <w:t>udit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ed</w:t>
            </w:r>
            <w:r w:rsidR="001E7026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clients:</w:t>
            </w:r>
            <w:r w:rsidR="00185EEF" w:rsidRPr="00185EEF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</w:t>
            </w:r>
          </w:p>
          <w:p w:rsidR="00371337" w:rsidRDefault="00371337" w:rsidP="00A70DC0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371337">
              <w:rPr>
                <w:rFonts w:ascii="Tahoma" w:hAnsi="Tahoma" w:cs="Tahoma"/>
                <w:bCs/>
                <w:spacing w:val="2"/>
                <w:sz w:val="20"/>
                <w:szCs w:val="20"/>
                <w:u w:val="single"/>
              </w:rPr>
              <w:t>Manufacturing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;</w:t>
            </w:r>
          </w:p>
          <w:p w:rsidR="002F0BC1" w:rsidRDefault="002F0BC1" w:rsidP="002F0B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Mehran</w:t>
            </w:r>
            <w:proofErr w:type="spellEnd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Plastic Industries (</w:t>
            </w:r>
            <w:proofErr w:type="spellStart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Pvt</w:t>
            </w:r>
            <w:proofErr w:type="spellEnd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) Ltd</w:t>
            </w:r>
          </w:p>
          <w:p w:rsidR="001715C1" w:rsidRDefault="002F0BC1" w:rsidP="002F0BC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Sunrise Plastic Industries (</w:t>
            </w:r>
            <w:proofErr w:type="spellStart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Pvt</w:t>
            </w:r>
            <w:proofErr w:type="spellEnd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) Ltd </w:t>
            </w:r>
          </w:p>
          <w:p w:rsidR="00B936D9" w:rsidRDefault="002F0BC1" w:rsidP="0037133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Blow </w:t>
            </w:r>
            <w:proofErr w:type="spellStart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Plast</w:t>
            </w:r>
            <w:proofErr w:type="spellEnd"/>
            <w:r w:rsidR="00B936D9">
              <w:rPr>
                <w:rFonts w:ascii="Tahoma" w:hAnsi="Tahoma" w:cs="Tahoma"/>
                <w:bCs/>
                <w:spacing w:val="2"/>
                <w:sz w:val="20"/>
                <w:szCs w:val="20"/>
              </w:rPr>
              <w:t xml:space="preserve"> (</w:t>
            </w:r>
            <w:proofErr w:type="spellStart"/>
            <w:r w:rsidR="00B936D9">
              <w:rPr>
                <w:rFonts w:ascii="Tahoma" w:hAnsi="Tahoma" w:cs="Tahoma"/>
                <w:bCs/>
                <w:spacing w:val="2"/>
                <w:sz w:val="20"/>
                <w:szCs w:val="20"/>
              </w:rPr>
              <w:t>Pvt</w:t>
            </w:r>
            <w:proofErr w:type="spellEnd"/>
            <w:r w:rsidR="00B936D9">
              <w:rPr>
                <w:rFonts w:ascii="Tahoma" w:hAnsi="Tahoma" w:cs="Tahoma"/>
                <w:bCs/>
                <w:spacing w:val="2"/>
                <w:sz w:val="20"/>
                <w:szCs w:val="20"/>
              </w:rPr>
              <w:t>) Ltd</w:t>
            </w:r>
          </w:p>
          <w:p w:rsidR="001428A7" w:rsidRDefault="00B21F31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 w:rsidRPr="000E6E83">
              <w:rPr>
                <w:rFonts w:ascii="Tahoma" w:hAnsi="Tahoma" w:cs="Tahoma"/>
                <w:bCs/>
                <w:spacing w:val="2"/>
                <w:sz w:val="20"/>
                <w:szCs w:val="20"/>
                <w:u w:val="single"/>
              </w:rPr>
              <w:t>Service</w:t>
            </w: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;</w:t>
            </w:r>
          </w:p>
          <w:p w:rsidR="001428A7" w:rsidRPr="00466397" w:rsidRDefault="00B21F31" w:rsidP="001428A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Bottom Line (</w:t>
            </w:r>
            <w:proofErr w:type="spellStart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Pvt</w:t>
            </w:r>
            <w:proofErr w:type="spellEnd"/>
            <w:r>
              <w:rPr>
                <w:rFonts w:ascii="Tahoma" w:hAnsi="Tahoma" w:cs="Tahoma"/>
                <w:bCs/>
                <w:spacing w:val="2"/>
                <w:sz w:val="20"/>
                <w:szCs w:val="20"/>
              </w:rPr>
              <w:t>) Ltd</w:t>
            </w:r>
          </w:p>
          <w:p w:rsidR="001428A7" w:rsidRPr="001428A7" w:rsidRDefault="001428A7" w:rsidP="001428A7">
            <w:pPr>
              <w:rPr>
                <w:rFonts w:ascii="Tahoma" w:hAnsi="Tahoma" w:cs="Tahoma"/>
                <w:bCs/>
                <w:spacing w:val="2"/>
                <w:sz w:val="20"/>
                <w:szCs w:val="20"/>
              </w:rPr>
            </w:pPr>
          </w:p>
        </w:tc>
      </w:tr>
    </w:tbl>
    <w:p w:rsidR="00E67FD1" w:rsidRDefault="00E67FD1" w:rsidP="008A35EF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P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Default="00E67FD1" w:rsidP="00E67FD1">
      <w:pPr>
        <w:rPr>
          <w:rFonts w:ascii="Tahoma" w:hAnsi="Tahoma" w:cs="Tahoma"/>
          <w:sz w:val="2"/>
          <w:szCs w:val="20"/>
        </w:rPr>
      </w:pPr>
    </w:p>
    <w:p w:rsidR="00E67FD1" w:rsidRDefault="00E67FD1" w:rsidP="00E67FD1">
      <w:pPr>
        <w:tabs>
          <w:tab w:val="left" w:pos="8985"/>
          <w:tab w:val="left" w:pos="9060"/>
        </w:tabs>
        <w:rPr>
          <w:rFonts w:ascii="Tahoma" w:hAnsi="Tahoma" w:cs="Tahoma"/>
          <w:sz w:val="2"/>
          <w:szCs w:val="20"/>
        </w:rPr>
      </w:pPr>
      <w:r>
        <w:rPr>
          <w:rFonts w:ascii="Tahoma" w:hAnsi="Tahoma" w:cs="Tahoma"/>
          <w:sz w:val="2"/>
          <w:szCs w:val="20"/>
        </w:rPr>
        <w:tab/>
      </w:r>
    </w:p>
    <w:p w:rsidR="008A35EF" w:rsidRPr="00E67FD1" w:rsidRDefault="00E67FD1" w:rsidP="00E67FD1">
      <w:pPr>
        <w:tabs>
          <w:tab w:val="left" w:pos="8985"/>
          <w:tab w:val="left" w:pos="90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"/>
          <w:szCs w:val="20"/>
        </w:rPr>
        <w:tab/>
      </w:r>
      <w:r>
        <w:rPr>
          <w:rFonts w:ascii="Tahoma" w:hAnsi="Tahoma" w:cs="Tahoma"/>
          <w:sz w:val="20"/>
          <w:szCs w:val="20"/>
        </w:rPr>
        <w:t>Page 1</w:t>
      </w:r>
    </w:p>
    <w:tbl>
      <w:tblPr>
        <w:tblW w:w="10530" w:type="dxa"/>
        <w:tblInd w:w="265" w:type="dxa"/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8A35EF" w:rsidRPr="00DE2EC7" w:rsidTr="00A70DC0">
        <w:trPr>
          <w:cantSplit/>
          <w:trHeight w:val="207"/>
        </w:trPr>
        <w:tc>
          <w:tcPr>
            <w:tcW w:w="10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BFBFBF"/>
          </w:tcPr>
          <w:p w:rsidR="008A35EF" w:rsidRPr="00FE1DFD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caps/>
                <w:smallCaps w:val="0"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aps/>
                <w:smallCaps w:val="0"/>
                <w:color w:val="auto"/>
                <w:sz w:val="20"/>
                <w:szCs w:val="20"/>
              </w:rPr>
              <w:t>WORKSHOP AND TRAINING</w:t>
            </w:r>
          </w:p>
        </w:tc>
      </w:tr>
      <w:tr w:rsidR="008A35EF" w:rsidRPr="00DE2EC7" w:rsidTr="00A70D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tblLook w:val="0000" w:firstRow="0" w:lastRow="0" w:firstColumn="0" w:lastColumn="0" w:noHBand="0" w:noVBand="0"/>
        </w:tblPrEx>
        <w:trPr>
          <w:cantSplit/>
          <w:trHeight w:val="818"/>
        </w:trPr>
        <w:tc>
          <w:tcPr>
            <w:tcW w:w="10530" w:type="dxa"/>
            <w:tcBorders>
              <w:top w:val="single" w:sz="12" w:space="0" w:color="auto"/>
              <w:bottom w:val="single" w:sz="12" w:space="0" w:color="auto"/>
              <w:right w:val="single" w:sz="4" w:space="0" w:color="C0C0C0"/>
            </w:tcBorders>
          </w:tcPr>
          <w:p w:rsidR="00A94306" w:rsidRPr="00A94306" w:rsidRDefault="00A94306" w:rsidP="008A35E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94306">
              <w:rPr>
                <w:rFonts w:ascii="Tahoma" w:hAnsi="Tahoma" w:cs="Tahoma"/>
                <w:b/>
                <w:sz w:val="20"/>
                <w:szCs w:val="20"/>
              </w:rPr>
              <w:t xml:space="preserve">SAP FI </w:t>
            </w:r>
            <w:r>
              <w:rPr>
                <w:rFonts w:ascii="Tahoma" w:hAnsi="Tahoma" w:cs="Tahoma"/>
                <w:sz w:val="20"/>
                <w:szCs w:val="20"/>
              </w:rPr>
              <w:t>user end training by a c</w:t>
            </w:r>
            <w:r w:rsidR="00E51280">
              <w:rPr>
                <w:rFonts w:ascii="Tahoma" w:hAnsi="Tahoma" w:cs="Tahoma"/>
                <w:sz w:val="20"/>
                <w:szCs w:val="20"/>
              </w:rPr>
              <w:t xml:space="preserve">ollaboration of </w:t>
            </w:r>
            <w:proofErr w:type="spellStart"/>
            <w:r w:rsidR="00E51280">
              <w:rPr>
                <w:rFonts w:ascii="Tahoma" w:hAnsi="Tahoma" w:cs="Tahoma"/>
                <w:sz w:val="20"/>
                <w:szCs w:val="20"/>
              </w:rPr>
              <w:t>Exdnow</w:t>
            </w:r>
            <w:proofErr w:type="spellEnd"/>
            <w:r w:rsidR="00E51280">
              <w:rPr>
                <w:rFonts w:ascii="Tahoma" w:hAnsi="Tahoma" w:cs="Tahoma"/>
                <w:sz w:val="20"/>
                <w:szCs w:val="20"/>
              </w:rPr>
              <w:t xml:space="preserve"> and ACCA.</w:t>
            </w:r>
          </w:p>
          <w:p w:rsidR="008A35EF" w:rsidRPr="009066B5" w:rsidRDefault="008A35EF" w:rsidP="008A35E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066B5">
              <w:rPr>
                <w:rFonts w:ascii="Tahoma" w:hAnsi="Tahoma" w:cs="Tahoma"/>
                <w:sz w:val="20"/>
                <w:szCs w:val="20"/>
              </w:rPr>
              <w:t xml:space="preserve">One day training workshop on </w:t>
            </w:r>
            <w:r w:rsidRPr="000A23FF">
              <w:rPr>
                <w:rFonts w:ascii="Tahoma" w:hAnsi="Tahoma" w:cs="Tahoma"/>
                <w:b/>
                <w:sz w:val="20"/>
                <w:szCs w:val="20"/>
              </w:rPr>
              <w:t>Risk Management</w:t>
            </w:r>
            <w:r w:rsidRPr="009066B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proofErr w:type="spellStart"/>
            <w:r w:rsidRPr="009066B5">
              <w:rPr>
                <w:rFonts w:ascii="Tahoma" w:hAnsi="Tahoma" w:cs="Tahoma"/>
                <w:sz w:val="20"/>
                <w:szCs w:val="20"/>
              </w:rPr>
              <w:t>Abeel</w:t>
            </w:r>
            <w:proofErr w:type="spellEnd"/>
            <w:r w:rsidRPr="009066B5">
              <w:rPr>
                <w:rFonts w:ascii="Tahoma" w:hAnsi="Tahoma" w:cs="Tahoma"/>
                <w:sz w:val="20"/>
                <w:szCs w:val="20"/>
              </w:rPr>
              <w:t xml:space="preserve"> School of Accountancy.</w:t>
            </w:r>
          </w:p>
          <w:p w:rsidR="008A35EF" w:rsidRPr="00411BCF" w:rsidRDefault="008A35EF" w:rsidP="008A35EF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A23FF">
              <w:rPr>
                <w:rFonts w:ascii="Tahoma" w:hAnsi="Tahoma" w:cs="Tahoma"/>
                <w:b/>
                <w:sz w:val="20"/>
                <w:szCs w:val="20"/>
              </w:rPr>
              <w:t>QuickBooks</w:t>
            </w:r>
            <w:r w:rsidR="001E70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E7D4C">
              <w:rPr>
                <w:rFonts w:ascii="Tahoma" w:hAnsi="Tahoma" w:cs="Tahoma"/>
                <w:sz w:val="20"/>
                <w:szCs w:val="20"/>
              </w:rPr>
              <w:t>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Sohaib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Jamal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Abeel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School of Accountancy</w:t>
            </w:r>
            <w:r w:rsidRPr="00411BC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A35EF" w:rsidRPr="00411BCF" w:rsidRDefault="008A35EF" w:rsidP="008A35EF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A23FF">
              <w:rPr>
                <w:rFonts w:ascii="Tahoma" w:hAnsi="Tahoma" w:cs="Tahoma"/>
                <w:b/>
                <w:sz w:val="20"/>
                <w:szCs w:val="20"/>
              </w:rPr>
              <w:t>Financial Modeling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an elective subject 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Sohaib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Jamal.</w:t>
            </w:r>
          </w:p>
          <w:p w:rsidR="008A35EF" w:rsidRPr="00411BCF" w:rsidRDefault="008A35EF" w:rsidP="00A70DC0">
            <w:pPr>
              <w:pStyle w:val="ListParagraph"/>
              <w:ind w:left="144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Following areas are covered in this subject: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Excel till advance level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Macros for Financial Models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Solver for model optimization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Graphical tools for decision making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Dashboards for summary information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 xml:space="preserve">Data Tables and Scenario Manager as Analytical tools 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Logic building using functions and formulas</w:t>
            </w:r>
          </w:p>
          <w:p w:rsidR="008A35EF" w:rsidRPr="00411BCF" w:rsidRDefault="008A35EF" w:rsidP="00A70DC0">
            <w:pPr>
              <w:pStyle w:val="ListParagraph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These will be</w:t>
            </w:r>
            <w:r w:rsidRPr="00411BCF">
              <w:rPr>
                <w:rFonts w:ascii="Tahoma" w:hAnsi="Tahoma" w:cs="Tahoma"/>
                <w:sz w:val="20"/>
                <w:szCs w:val="20"/>
              </w:rPr>
              <w:t xml:space="preserve"> applied on following models: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Financial Statement Projection Model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Capital Budget model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Amortization model</w:t>
            </w:r>
          </w:p>
          <w:p w:rsidR="008A35EF" w:rsidRPr="00411BC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Master Budget including MRP, Expense Budgets, Capital Expenditure Budget and Financial Statements</w:t>
            </w:r>
          </w:p>
          <w:p w:rsidR="008A35EF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1BCF">
              <w:rPr>
                <w:rFonts w:ascii="Tahoma" w:hAnsi="Tahoma" w:cs="Tahoma"/>
                <w:sz w:val="20"/>
                <w:szCs w:val="20"/>
              </w:rPr>
              <w:t>A loan borrowing model for a company</w:t>
            </w:r>
          </w:p>
          <w:p w:rsidR="008A35EF" w:rsidRPr="005B4453" w:rsidRDefault="008A35EF" w:rsidP="008A35EF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B4453">
              <w:rPr>
                <w:rFonts w:ascii="Tahoma" w:hAnsi="Tahoma" w:cs="Tahoma"/>
                <w:sz w:val="20"/>
                <w:szCs w:val="20"/>
              </w:rPr>
              <w:t>And many other small models</w:t>
            </w:r>
          </w:p>
        </w:tc>
      </w:tr>
      <w:tr w:rsidR="008A35EF" w:rsidRPr="00DE2EC7" w:rsidTr="00A70DC0">
        <w:trPr>
          <w:cantSplit/>
          <w:trHeight w:val="207"/>
        </w:trPr>
        <w:tc>
          <w:tcPr>
            <w:tcW w:w="10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BFBFBF"/>
          </w:tcPr>
          <w:p w:rsidR="008A35EF" w:rsidRPr="00FE1DFD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caps/>
                <w:smallCaps w:val="0"/>
                <w:color w:val="000080"/>
                <w:sz w:val="20"/>
                <w:szCs w:val="20"/>
              </w:rPr>
            </w:pPr>
            <w:r w:rsidRPr="00FE1DFD">
              <w:rPr>
                <w:rFonts w:ascii="Tahoma" w:hAnsi="Tahoma" w:cs="Tahoma"/>
                <w:b/>
                <w:bCs/>
                <w:caps/>
                <w:smallCaps w:val="0"/>
                <w:color w:val="auto"/>
                <w:sz w:val="20"/>
                <w:szCs w:val="20"/>
              </w:rPr>
              <w:t xml:space="preserve">Skills </w:t>
            </w:r>
            <w:r w:rsidR="00117636">
              <w:rPr>
                <w:rFonts w:ascii="Tahoma" w:hAnsi="Tahoma" w:cs="Tahoma"/>
                <w:b/>
                <w:bCs/>
                <w:caps/>
                <w:smallCaps w:val="0"/>
                <w:color w:val="auto"/>
                <w:sz w:val="20"/>
                <w:szCs w:val="20"/>
              </w:rPr>
              <w:t>&amp; Languages</w:t>
            </w:r>
          </w:p>
        </w:tc>
      </w:tr>
      <w:tr w:rsidR="008A35EF" w:rsidRPr="00DE2EC7" w:rsidTr="00A70D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tblLook w:val="0000" w:firstRow="0" w:lastRow="0" w:firstColumn="0" w:lastColumn="0" w:noHBand="0" w:noVBand="0"/>
        </w:tblPrEx>
        <w:trPr>
          <w:cantSplit/>
          <w:trHeight w:val="818"/>
        </w:trPr>
        <w:tc>
          <w:tcPr>
            <w:tcW w:w="10530" w:type="dxa"/>
            <w:tcBorders>
              <w:top w:val="single" w:sz="12" w:space="0" w:color="auto"/>
              <w:bottom w:val="single" w:sz="12" w:space="0" w:color="auto"/>
              <w:right w:val="single" w:sz="4" w:space="0" w:color="C0C0C0"/>
            </w:tcBorders>
          </w:tcPr>
          <w:p w:rsidR="008A35EF" w:rsidRPr="00A94306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Fluent in Urdu, English and Sindhi.</w:t>
            </w:r>
          </w:p>
          <w:p w:rsidR="00A94306" w:rsidRPr="002519E8" w:rsidRDefault="00110AF9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ERP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S</w:t>
            </w:r>
            <w:r w:rsidR="00A94306">
              <w:rPr>
                <w:rFonts w:ascii="Tahoma" w:eastAsia="Calibri" w:hAnsi="Tahoma" w:cs="Tahoma"/>
                <w:sz w:val="20"/>
                <w:szCs w:val="20"/>
              </w:rPr>
              <w:t>idat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Hyder</w:t>
            </w:r>
            <w:proofErr w:type="spellEnd"/>
            <w:r w:rsidR="00A9430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:rsidR="008A35EF" w:rsidRPr="00D1456B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Efficient with the use of MS Office.</w:t>
            </w:r>
          </w:p>
          <w:p w:rsidR="008A35EF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 w:rsidRPr="00052529">
              <w:rPr>
                <w:rFonts w:ascii="Tahoma" w:eastAsia="Calibri" w:hAnsi="Tahoma" w:cs="Tahoma"/>
                <w:sz w:val="20"/>
                <w:szCs w:val="20"/>
              </w:rPr>
              <w:t xml:space="preserve">Communication, Leadership,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Entrepreneurship, </w:t>
            </w:r>
            <w:r w:rsidRPr="00052529">
              <w:rPr>
                <w:rFonts w:ascii="Tahoma" w:eastAsia="Calibri" w:hAnsi="Tahoma" w:cs="Tahoma"/>
                <w:sz w:val="20"/>
                <w:szCs w:val="20"/>
              </w:rPr>
              <w:t>Interpersonal, Analytical, Problem Solving &amp; Decision Making Skills.</w:t>
            </w:r>
          </w:p>
          <w:p w:rsidR="008A35EF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Good understanding of International Financial reporting standards (IFRS), International Standards of Auditing (ISA) &amp; corporate law.</w:t>
            </w:r>
          </w:p>
          <w:p w:rsidR="008A35EF" w:rsidRPr="004C35AA" w:rsidRDefault="001E7026" w:rsidP="004C35AA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Advanced Excel</w:t>
            </w:r>
          </w:p>
          <w:p w:rsidR="008A35EF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Team worker.</w:t>
            </w:r>
          </w:p>
          <w:p w:rsidR="008A35EF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Hard worker.</w:t>
            </w:r>
          </w:p>
          <w:tbl>
            <w:tblPr>
              <w:tblpPr w:leftFromText="180" w:rightFromText="180" w:vertAnchor="text" w:horzAnchor="margin" w:tblpY="293"/>
              <w:tblOverlap w:val="never"/>
              <w:tblW w:w="10530" w:type="dxa"/>
              <w:tblLayout w:type="fixed"/>
              <w:tblCellMar>
                <w:top w:w="43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530"/>
            </w:tblGrid>
            <w:tr w:rsidR="00F24E75" w:rsidRPr="00DE2EC7" w:rsidTr="00F24E75">
              <w:trPr>
                <w:cantSplit/>
                <w:trHeight w:val="207"/>
              </w:trPr>
              <w:tc>
                <w:tcPr>
                  <w:tcW w:w="10530" w:type="dxa"/>
                  <w:tcBorders>
                    <w:top w:val="single" w:sz="4" w:space="0" w:color="auto"/>
                    <w:left w:val="single" w:sz="4" w:space="0" w:color="A6A6A6" w:themeColor="background1" w:themeShade="A6"/>
                    <w:bottom w:val="single" w:sz="12" w:space="0" w:color="auto"/>
                    <w:right w:val="single" w:sz="4" w:space="0" w:color="BFBFBF" w:themeColor="background1" w:themeShade="BF"/>
                  </w:tcBorders>
                  <w:shd w:val="clear" w:color="auto" w:fill="BFBFBF"/>
                </w:tcPr>
                <w:p w:rsidR="00F24E75" w:rsidRPr="00FE1DFD" w:rsidRDefault="00F24E75" w:rsidP="00F24E75">
                  <w:pPr>
                    <w:pStyle w:val="Heading1"/>
                    <w:spacing w:before="60"/>
                    <w:rPr>
                      <w:rFonts w:ascii="Tahoma" w:hAnsi="Tahoma" w:cs="Tahoma"/>
                      <w:b/>
                      <w:bCs/>
                      <w:caps/>
                      <w:smallCaps w:val="0"/>
                      <w:color w:val="000080"/>
                      <w:sz w:val="20"/>
                      <w:szCs w:val="20"/>
                    </w:rPr>
                  </w:pPr>
                  <w:r w:rsidRPr="00FE1DFD">
                    <w:rPr>
                      <w:rFonts w:ascii="Tahoma" w:hAnsi="Tahoma" w:cs="Tahoma"/>
                      <w:b/>
                      <w:bCs/>
                      <w:caps/>
                      <w:smallCaps w:val="0"/>
                      <w:color w:val="auto"/>
                      <w:sz w:val="20"/>
                      <w:szCs w:val="20"/>
                    </w:rPr>
                    <w:t>Interests</w:t>
                  </w:r>
                </w:p>
              </w:tc>
            </w:tr>
            <w:tr w:rsidR="00F24E75" w:rsidRPr="00DE2EC7" w:rsidTr="00F24E75">
              <w:tblPrEx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863"/>
              </w:trPr>
              <w:tc>
                <w:tcPr>
                  <w:tcW w:w="10530" w:type="dxa"/>
                  <w:tcBorders>
                    <w:top w:val="single" w:sz="12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F24E75" w:rsidRPr="00DE2EC7" w:rsidRDefault="00F24E75" w:rsidP="00F24E75">
                  <w:pPr>
                    <w:numPr>
                      <w:ilvl w:val="0"/>
                      <w:numId w:val="3"/>
                    </w:numPr>
                    <w:tabs>
                      <w:tab w:val="left" w:pos="-360"/>
                    </w:tabs>
                    <w:spacing w:line="276" w:lineRule="auto"/>
                    <w:ind w:left="360" w:hanging="360"/>
                    <w:rPr>
                      <w:rFonts w:ascii="Tahoma" w:eastAsia="Calibri" w:hAnsi="Tahoma" w:cs="Tahoma"/>
                      <w:b/>
                      <w:sz w:val="20"/>
                      <w:szCs w:val="20"/>
                    </w:rPr>
                  </w:pPr>
                  <w:r w:rsidRPr="00DE2EC7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Sports: 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Cricket, Football and Table Tennis </w:t>
                  </w:r>
                </w:p>
                <w:p w:rsidR="00F24E75" w:rsidRPr="008F5114" w:rsidRDefault="00F24E75" w:rsidP="00F24E75">
                  <w:pPr>
                    <w:numPr>
                      <w:ilvl w:val="0"/>
                      <w:numId w:val="3"/>
                    </w:numPr>
                    <w:tabs>
                      <w:tab w:val="left" w:pos="-360"/>
                    </w:tabs>
                    <w:spacing w:line="276" w:lineRule="auto"/>
                    <w:ind w:left="360" w:hanging="360"/>
                    <w:rPr>
                      <w:rFonts w:ascii="Tahoma" w:eastAsia="Calibri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Writing</w:t>
                  </w:r>
                </w:p>
                <w:p w:rsidR="00F24E75" w:rsidRPr="00352F29" w:rsidRDefault="00F24E75" w:rsidP="00F24E75">
                  <w:pPr>
                    <w:numPr>
                      <w:ilvl w:val="0"/>
                      <w:numId w:val="3"/>
                    </w:numPr>
                    <w:tabs>
                      <w:tab w:val="left" w:pos="-360"/>
                    </w:tabs>
                    <w:spacing w:line="276" w:lineRule="auto"/>
                    <w:ind w:left="360" w:hanging="360"/>
                    <w:rPr>
                      <w:rFonts w:ascii="Tahoma" w:eastAsia="Calibri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Social work</w:t>
                  </w:r>
                </w:p>
              </w:tc>
            </w:tr>
            <w:tr w:rsidR="00F24E75" w:rsidRPr="00DE2EC7" w:rsidTr="00F24E75">
              <w:trPr>
                <w:cantSplit/>
                <w:trHeight w:val="207"/>
              </w:trPr>
              <w:tc>
                <w:tcPr>
                  <w:tcW w:w="10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12" w:space="0" w:color="auto"/>
                    <w:right w:val="single" w:sz="4" w:space="0" w:color="BFBFBF" w:themeColor="background1" w:themeShade="BF"/>
                  </w:tcBorders>
                  <w:shd w:val="clear" w:color="auto" w:fill="CCCCCC"/>
                </w:tcPr>
                <w:p w:rsidR="00F24E75" w:rsidRPr="00DE2EC7" w:rsidRDefault="00F24E75" w:rsidP="00F24E75">
                  <w:pPr>
                    <w:pStyle w:val="Heading1"/>
                    <w:spacing w:before="60"/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FE1DFD">
                    <w:rPr>
                      <w:rFonts w:ascii="Tahoma" w:hAnsi="Tahoma" w:cs="Tahoma"/>
                      <w:b/>
                      <w:bCs/>
                      <w:caps/>
                      <w:smallCaps w:val="0"/>
                      <w:color w:val="auto"/>
                      <w:sz w:val="20"/>
                      <w:szCs w:val="20"/>
                    </w:rPr>
                    <w:t>Achievements and</w:t>
                  </w:r>
                  <w:r w:rsidRPr="00DE2EC7"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  <w:t xml:space="preserve"> EXTRA CURRICULAR</w:t>
                  </w:r>
                </w:p>
              </w:tc>
            </w:tr>
            <w:tr w:rsidR="00F24E75" w:rsidRPr="00DE2EC7" w:rsidTr="00F24E75">
              <w:tblPrEx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106"/>
              </w:trPr>
              <w:tc>
                <w:tcPr>
                  <w:tcW w:w="10530" w:type="dxa"/>
                  <w:tcBorders>
                    <w:top w:val="single" w:sz="12" w:space="0" w:color="auto"/>
                    <w:left w:val="single" w:sz="4" w:space="0" w:color="C0C0C0"/>
                    <w:bottom w:val="single" w:sz="4" w:space="0" w:color="C0C0C0"/>
                  </w:tcBorders>
                </w:tcPr>
                <w:p w:rsidR="00F24E75" w:rsidRPr="00F32E9D" w:rsidRDefault="00F24E75" w:rsidP="00F24E75">
                  <w:pPr>
                    <w:numPr>
                      <w:ilvl w:val="0"/>
                      <w:numId w:val="4"/>
                    </w:numPr>
                    <w:ind w:left="360" w:hanging="360"/>
                    <w:rPr>
                      <w:rFonts w:ascii="Tahoma" w:eastAsia="Cambria" w:hAnsi="Tahoma" w:cs="Tahoma"/>
                      <w:sz w:val="20"/>
                      <w:szCs w:val="20"/>
                    </w:rPr>
                  </w:pPr>
                  <w:r w:rsidRPr="00522CC3">
                    <w:rPr>
                      <w:rFonts w:ascii="Tahoma" w:eastAsia="Cambria" w:hAnsi="Tahoma" w:cs="Tahoma"/>
                      <w:sz w:val="20"/>
                      <w:szCs w:val="20"/>
                    </w:rPr>
                    <w:t xml:space="preserve">Actively participated in </w:t>
                  </w:r>
                  <w:r>
                    <w:rPr>
                      <w:rFonts w:ascii="Tahoma" w:eastAsia="Cambria" w:hAnsi="Tahoma" w:cs="Tahoma"/>
                      <w:b/>
                      <w:sz w:val="20"/>
                      <w:szCs w:val="20"/>
                    </w:rPr>
                    <w:t>natural disaster</w:t>
                  </w:r>
                  <w:r w:rsidRPr="00F132AF">
                    <w:rPr>
                      <w:rFonts w:ascii="Tahoma" w:eastAsia="Cambria" w:hAnsi="Tahoma" w:cs="Tahoma"/>
                      <w:b/>
                      <w:sz w:val="20"/>
                      <w:szCs w:val="20"/>
                    </w:rPr>
                    <w:t xml:space="preserve"> relief programs</w:t>
                  </w:r>
                  <w:r w:rsidRPr="00522CC3">
                    <w:rPr>
                      <w:rFonts w:ascii="Tahoma" w:eastAsia="Cambria" w:hAnsi="Tahoma" w:cs="Tahoma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Tahoma" w:eastAsia="Cambria" w:hAnsi="Tahoma" w:cs="Tahoma"/>
                      <w:sz w:val="20"/>
                      <w:szCs w:val="20"/>
                    </w:rPr>
                    <w:t>The City School.</w:t>
                  </w:r>
                </w:p>
                <w:p w:rsidR="00F24E75" w:rsidRPr="00F32E9D" w:rsidRDefault="00F24E75" w:rsidP="00F24E75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36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2E9D">
                    <w:rPr>
                      <w:rFonts w:ascii="Tahoma" w:hAnsi="Tahoma" w:cs="Tahoma"/>
                      <w:sz w:val="20"/>
                      <w:szCs w:val="20"/>
                    </w:rPr>
                    <w:t>Represented The City School’s Cricket team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F24E75" w:rsidRPr="00F32E9D" w:rsidRDefault="00F24E75" w:rsidP="00F24E75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36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2E9D">
                    <w:rPr>
                      <w:rFonts w:ascii="Tahoma" w:hAnsi="Tahoma" w:cs="Tahoma"/>
                      <w:sz w:val="20"/>
                      <w:szCs w:val="20"/>
                    </w:rPr>
                    <w:t>Represented The City School’s Football team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F24E75" w:rsidRPr="00F32E9D" w:rsidRDefault="00F24E75" w:rsidP="00F24E75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36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2E9D">
                    <w:rPr>
                      <w:rFonts w:ascii="Tahoma" w:hAnsi="Tahoma" w:cs="Tahoma"/>
                      <w:sz w:val="20"/>
                      <w:szCs w:val="20"/>
                    </w:rPr>
                    <w:t xml:space="preserve">Member of The City School’s </w:t>
                  </w:r>
                  <w:r w:rsidRPr="00F32E9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English and Urdu Literary Association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:rsidR="00F24E75" w:rsidRPr="00F32E9D" w:rsidRDefault="00F24E75" w:rsidP="00F24E75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36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32E9D">
                    <w:rPr>
                      <w:rFonts w:ascii="Tahoma" w:hAnsi="Tahoma" w:cs="Tahoma"/>
                      <w:sz w:val="20"/>
                      <w:szCs w:val="20"/>
                    </w:rPr>
                    <w:t xml:space="preserve">Member of The City School’s </w:t>
                  </w:r>
                  <w:r w:rsidRPr="00F32E9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Mathematics Society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:rsidR="00F24E75" w:rsidRPr="00F32E9D" w:rsidRDefault="00F24E75" w:rsidP="00F24E75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36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2E9D">
                    <w:rPr>
                      <w:rFonts w:ascii="Tahoma" w:hAnsi="Tahoma" w:cs="Tahoma"/>
                      <w:sz w:val="20"/>
                      <w:szCs w:val="20"/>
                    </w:rPr>
                    <w:t xml:space="preserve">Member of the </w:t>
                  </w:r>
                  <w:r w:rsidRPr="00F32E9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Help-mate Society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A35EF" w:rsidRPr="007D3975" w:rsidRDefault="008A35EF" w:rsidP="008A35EF">
            <w:pPr>
              <w:numPr>
                <w:ilvl w:val="0"/>
                <w:numId w:val="2"/>
              </w:numPr>
              <w:tabs>
                <w:tab w:val="left" w:pos="-360"/>
              </w:tabs>
              <w:spacing w:line="276" w:lineRule="auto"/>
              <w:ind w:left="360" w:hanging="36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Fast learner.</w:t>
            </w:r>
          </w:p>
        </w:tc>
      </w:tr>
    </w:tbl>
    <w:p w:rsidR="008A35EF" w:rsidRPr="00880C94" w:rsidRDefault="008A35EF" w:rsidP="008A35EF">
      <w:pPr>
        <w:rPr>
          <w:rFonts w:ascii="Tahoma" w:hAnsi="Tahoma" w:cs="Tahoma"/>
          <w:sz w:val="2"/>
          <w:szCs w:val="20"/>
        </w:rPr>
      </w:pPr>
    </w:p>
    <w:tbl>
      <w:tblPr>
        <w:tblW w:w="10530" w:type="dxa"/>
        <w:tblInd w:w="265" w:type="dxa"/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00"/>
        <w:gridCol w:w="6630"/>
      </w:tblGrid>
      <w:tr w:rsidR="008A35EF" w:rsidRPr="00DE2EC7" w:rsidTr="00A70DC0">
        <w:trPr>
          <w:cantSplit/>
          <w:trHeight w:val="212"/>
        </w:trPr>
        <w:tc>
          <w:tcPr>
            <w:tcW w:w="3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CCCCCC"/>
          </w:tcPr>
          <w:p w:rsidR="008A35EF" w:rsidRPr="00DE2EC7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CCCCCC"/>
          </w:tcPr>
          <w:p w:rsidR="008A35EF" w:rsidRPr="00DE2EC7" w:rsidRDefault="008A35EF" w:rsidP="00A70DC0">
            <w:pPr>
              <w:pStyle w:val="Heading1"/>
              <w:spacing w:before="6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35EF" w:rsidRPr="00DE2EC7" w:rsidTr="00A70D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3900" w:type="dxa"/>
            <w:tcBorders>
              <w:top w:val="single" w:sz="12" w:space="0" w:color="auto"/>
              <w:bottom w:val="single" w:sz="4" w:space="0" w:color="C0C0C0"/>
              <w:right w:val="single" w:sz="4" w:space="0" w:color="C0C0C0"/>
            </w:tcBorders>
          </w:tcPr>
          <w:p w:rsidR="0052752E" w:rsidRPr="00DE2EC7" w:rsidRDefault="0052752E" w:rsidP="00A70DC0">
            <w:pPr>
              <w:ind w:right="15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12" w:space="0" w:color="auto"/>
              <w:bottom w:val="single" w:sz="4" w:space="0" w:color="C0C0C0"/>
            </w:tcBorders>
          </w:tcPr>
          <w:p w:rsidR="008A35EF" w:rsidRPr="00DE2EC7" w:rsidRDefault="008A35EF" w:rsidP="00A70DC0">
            <w:pPr>
              <w:ind w:right="14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67FD1" w:rsidRDefault="00E67FD1" w:rsidP="00D92AB5">
      <w:pPr>
        <w:tabs>
          <w:tab w:val="left" w:pos="35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7FD1" w:rsidRDefault="00E67FD1" w:rsidP="00D92AB5">
      <w:pPr>
        <w:tabs>
          <w:tab w:val="left" w:pos="3500"/>
        </w:tabs>
        <w:rPr>
          <w:sz w:val="20"/>
          <w:szCs w:val="20"/>
        </w:rPr>
      </w:pPr>
    </w:p>
    <w:p w:rsidR="00363A09" w:rsidRPr="000B77E4" w:rsidRDefault="00E67FD1" w:rsidP="00D92AB5">
      <w:pPr>
        <w:tabs>
          <w:tab w:val="left" w:pos="3500"/>
        </w:tabs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Page 2</w:t>
      </w:r>
    </w:p>
    <w:sectPr w:rsidR="00363A09" w:rsidRPr="000B77E4" w:rsidSect="00EF3067">
      <w:pgSz w:w="11909" w:h="16834" w:code="9"/>
      <w:pgMar w:top="360" w:right="432" w:bottom="360" w:left="432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BC" w:rsidRDefault="00836DBC" w:rsidP="00F24E75">
      <w:r>
        <w:separator/>
      </w:r>
    </w:p>
  </w:endnote>
  <w:endnote w:type="continuationSeparator" w:id="0">
    <w:p w:rsidR="00836DBC" w:rsidRDefault="00836DBC" w:rsidP="00F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BC" w:rsidRDefault="00836DBC" w:rsidP="00F24E75">
      <w:r>
        <w:separator/>
      </w:r>
    </w:p>
  </w:footnote>
  <w:footnote w:type="continuationSeparator" w:id="0">
    <w:p w:rsidR="00836DBC" w:rsidRDefault="00836DBC" w:rsidP="00F2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FE5"/>
    <w:multiLevelType w:val="multilevel"/>
    <w:tmpl w:val="5700E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C1666"/>
    <w:multiLevelType w:val="hybridMultilevel"/>
    <w:tmpl w:val="0CF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6D8D"/>
    <w:multiLevelType w:val="hybridMultilevel"/>
    <w:tmpl w:val="2B7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7DFA"/>
    <w:multiLevelType w:val="multilevel"/>
    <w:tmpl w:val="7B609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A0F79"/>
    <w:multiLevelType w:val="hybridMultilevel"/>
    <w:tmpl w:val="9CAA8DCC"/>
    <w:lvl w:ilvl="0" w:tplc="0EBA60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4D8D"/>
    <w:multiLevelType w:val="hybridMultilevel"/>
    <w:tmpl w:val="D0C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4BB4"/>
    <w:multiLevelType w:val="hybridMultilevel"/>
    <w:tmpl w:val="1EF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E413F"/>
    <w:multiLevelType w:val="hybridMultilevel"/>
    <w:tmpl w:val="913ACBB6"/>
    <w:lvl w:ilvl="0" w:tplc="D0DAD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4370C"/>
    <w:multiLevelType w:val="hybridMultilevel"/>
    <w:tmpl w:val="025A9ED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7E136041"/>
    <w:multiLevelType w:val="multilevel"/>
    <w:tmpl w:val="B17C7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F"/>
    <w:rsid w:val="00041DD5"/>
    <w:rsid w:val="00043805"/>
    <w:rsid w:val="00067038"/>
    <w:rsid w:val="000B77A6"/>
    <w:rsid w:val="000B77E4"/>
    <w:rsid w:val="000E138A"/>
    <w:rsid w:val="000E6E83"/>
    <w:rsid w:val="000F6C17"/>
    <w:rsid w:val="00110AF9"/>
    <w:rsid w:val="00112E05"/>
    <w:rsid w:val="00117636"/>
    <w:rsid w:val="001272EE"/>
    <w:rsid w:val="001428A7"/>
    <w:rsid w:val="00152145"/>
    <w:rsid w:val="0015252B"/>
    <w:rsid w:val="001715C1"/>
    <w:rsid w:val="00185EEF"/>
    <w:rsid w:val="001A446C"/>
    <w:rsid w:val="001E29AA"/>
    <w:rsid w:val="001E7026"/>
    <w:rsid w:val="00251200"/>
    <w:rsid w:val="002E484F"/>
    <w:rsid w:val="002F0BC1"/>
    <w:rsid w:val="00342A62"/>
    <w:rsid w:val="00361CA3"/>
    <w:rsid w:val="00363A09"/>
    <w:rsid w:val="00371337"/>
    <w:rsid w:val="00377865"/>
    <w:rsid w:val="003E599E"/>
    <w:rsid w:val="00432473"/>
    <w:rsid w:val="00442FA3"/>
    <w:rsid w:val="00460769"/>
    <w:rsid w:val="00466397"/>
    <w:rsid w:val="004919A6"/>
    <w:rsid w:val="004A3D07"/>
    <w:rsid w:val="004C35AA"/>
    <w:rsid w:val="0052752E"/>
    <w:rsid w:val="00584B24"/>
    <w:rsid w:val="005D6C89"/>
    <w:rsid w:val="00612706"/>
    <w:rsid w:val="00654025"/>
    <w:rsid w:val="00675145"/>
    <w:rsid w:val="00697861"/>
    <w:rsid w:val="00714070"/>
    <w:rsid w:val="00721C32"/>
    <w:rsid w:val="007274A4"/>
    <w:rsid w:val="00744424"/>
    <w:rsid w:val="00745037"/>
    <w:rsid w:val="00745F90"/>
    <w:rsid w:val="007473F4"/>
    <w:rsid w:val="007E01BB"/>
    <w:rsid w:val="008044BA"/>
    <w:rsid w:val="00827818"/>
    <w:rsid w:val="00836DBC"/>
    <w:rsid w:val="0084747A"/>
    <w:rsid w:val="00882044"/>
    <w:rsid w:val="008A35EF"/>
    <w:rsid w:val="008B2D5F"/>
    <w:rsid w:val="00A53C63"/>
    <w:rsid w:val="00A70DC0"/>
    <w:rsid w:val="00A90F8F"/>
    <w:rsid w:val="00A94306"/>
    <w:rsid w:val="00AC5880"/>
    <w:rsid w:val="00AF4958"/>
    <w:rsid w:val="00B21F31"/>
    <w:rsid w:val="00B61F2B"/>
    <w:rsid w:val="00B66F54"/>
    <w:rsid w:val="00B936D9"/>
    <w:rsid w:val="00C45F42"/>
    <w:rsid w:val="00CC790D"/>
    <w:rsid w:val="00CF5565"/>
    <w:rsid w:val="00D51A99"/>
    <w:rsid w:val="00D72B27"/>
    <w:rsid w:val="00D92AB5"/>
    <w:rsid w:val="00D96A99"/>
    <w:rsid w:val="00DE7D4C"/>
    <w:rsid w:val="00E11D61"/>
    <w:rsid w:val="00E218D1"/>
    <w:rsid w:val="00E51280"/>
    <w:rsid w:val="00E67FD1"/>
    <w:rsid w:val="00EC3496"/>
    <w:rsid w:val="00EF3067"/>
    <w:rsid w:val="00F24BBA"/>
    <w:rsid w:val="00F24E75"/>
    <w:rsid w:val="00F71F78"/>
    <w:rsid w:val="00F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5EF"/>
    <w:pPr>
      <w:keepNext/>
      <w:outlineLvl w:val="0"/>
    </w:pPr>
    <w:rPr>
      <w:rFonts w:ascii="Arial Black" w:hAnsi="Arial Black" w:cs="Arial Black"/>
      <w:smallCaps/>
      <w:color w:val="FFFFFF"/>
      <w:sz w:val="62"/>
      <w:szCs w:val="6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35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5E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35EF"/>
    <w:rPr>
      <w:rFonts w:ascii="Arial Black" w:eastAsia="Times New Roman" w:hAnsi="Arial Black" w:cs="Arial Black"/>
      <w:smallCaps/>
      <w:color w:val="FFFFFF"/>
      <w:sz w:val="62"/>
      <w:szCs w:val="62"/>
    </w:rPr>
  </w:style>
  <w:style w:type="character" w:customStyle="1" w:styleId="Heading3Char">
    <w:name w:val="Heading 3 Char"/>
    <w:basedOn w:val="DefaultParagraphFont"/>
    <w:link w:val="Heading3"/>
    <w:uiPriority w:val="99"/>
    <w:rsid w:val="008A35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8A35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A35E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A3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5EF"/>
    <w:pPr>
      <w:ind w:left="720"/>
    </w:pPr>
  </w:style>
  <w:style w:type="paragraph" w:customStyle="1" w:styleId="Default">
    <w:name w:val="Default"/>
    <w:rsid w:val="008A3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8A35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5EF"/>
    <w:pPr>
      <w:keepNext/>
      <w:outlineLvl w:val="0"/>
    </w:pPr>
    <w:rPr>
      <w:rFonts w:ascii="Arial Black" w:hAnsi="Arial Black" w:cs="Arial Black"/>
      <w:smallCaps/>
      <w:color w:val="FFFFFF"/>
      <w:sz w:val="62"/>
      <w:szCs w:val="6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35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A35E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35EF"/>
    <w:rPr>
      <w:rFonts w:ascii="Arial Black" w:eastAsia="Times New Roman" w:hAnsi="Arial Black" w:cs="Arial Black"/>
      <w:smallCaps/>
      <w:color w:val="FFFFFF"/>
      <w:sz w:val="62"/>
      <w:szCs w:val="62"/>
    </w:rPr>
  </w:style>
  <w:style w:type="character" w:customStyle="1" w:styleId="Heading3Char">
    <w:name w:val="Heading 3 Char"/>
    <w:basedOn w:val="DefaultParagraphFont"/>
    <w:link w:val="Heading3"/>
    <w:uiPriority w:val="99"/>
    <w:rsid w:val="008A35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8A35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A35E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A3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5EF"/>
    <w:pPr>
      <w:ind w:left="720"/>
    </w:pPr>
  </w:style>
  <w:style w:type="paragraph" w:customStyle="1" w:styleId="Default">
    <w:name w:val="Default"/>
    <w:rsid w:val="008A3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8A35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Waleed.3728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CC92CB-C458-4214-8739-765F1E2357E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13AF-991C-41E5-9126-BFFCBE7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Qurat</dc:creator>
  <cp:keywords/>
  <dc:description/>
  <cp:lastModifiedBy>784812338</cp:lastModifiedBy>
  <cp:revision>8</cp:revision>
  <cp:lastPrinted>2017-07-29T07:25:00Z</cp:lastPrinted>
  <dcterms:created xsi:type="dcterms:W3CDTF">2017-07-18T02:38:00Z</dcterms:created>
  <dcterms:modified xsi:type="dcterms:W3CDTF">2017-09-17T13:28:00Z</dcterms:modified>
</cp:coreProperties>
</file>