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91" w:rsidRDefault="00756A91" w:rsidP="00A07443">
      <w:pPr>
        <w:widowControl w:val="0"/>
        <w:autoSpaceDE w:val="0"/>
        <w:autoSpaceDN w:val="0"/>
        <w:adjustRightInd w:val="0"/>
        <w:spacing w:before="1" w:after="0" w:line="240" w:lineRule="auto"/>
        <w:ind w:left="1890"/>
        <w:jc w:val="both"/>
        <w:rPr>
          <w:rFonts w:ascii="Copperplate Gothic Bold" w:hAnsi="Copperplate Gothic Bold" w:cs="Times New Roman"/>
          <w:sz w:val="44"/>
          <w:szCs w:val="44"/>
        </w:rPr>
      </w:pPr>
      <w:r w:rsidRPr="00A07443">
        <w:rPr>
          <w:rFonts w:ascii="Copperplate Gothic Bold" w:hAnsi="Copperplate Gothic Bold" w:cs="Times New Roman"/>
          <w:sz w:val="44"/>
          <w:szCs w:val="44"/>
        </w:rPr>
        <w:t xml:space="preserve">Tamer </w:t>
      </w:r>
    </w:p>
    <w:p w:rsidR="007F4A1F" w:rsidRPr="00A07443" w:rsidRDefault="007F4A1F" w:rsidP="00A07443">
      <w:pPr>
        <w:widowControl w:val="0"/>
        <w:autoSpaceDE w:val="0"/>
        <w:autoSpaceDN w:val="0"/>
        <w:adjustRightInd w:val="0"/>
        <w:spacing w:before="1" w:after="0" w:line="240" w:lineRule="auto"/>
        <w:ind w:left="1890"/>
        <w:jc w:val="both"/>
        <w:rPr>
          <w:rFonts w:ascii="Copperplate Gothic Bold" w:hAnsi="Copperplate Gothic Bold" w:cs="Times New Roman"/>
          <w:sz w:val="44"/>
          <w:szCs w:val="44"/>
        </w:rPr>
      </w:pPr>
      <w:hyperlink r:id="rId9" w:history="1">
        <w:r w:rsidRPr="00132284">
          <w:rPr>
            <w:rStyle w:val="Hyperlink"/>
            <w:rFonts w:ascii="Copperplate Gothic Bold" w:hAnsi="Copperplate Gothic Bold" w:cs="Times New Roman"/>
            <w:sz w:val="44"/>
            <w:szCs w:val="44"/>
          </w:rPr>
          <w:t>Tamer.372977@2freegmail.com</w:t>
        </w:r>
      </w:hyperlink>
      <w:r>
        <w:rPr>
          <w:rFonts w:ascii="Copperplate Gothic Bold" w:hAnsi="Copperplate Gothic Bold" w:cs="Times New Roman"/>
          <w:sz w:val="44"/>
          <w:szCs w:val="44"/>
        </w:rPr>
        <w:t xml:space="preserve"> </w:t>
      </w:r>
    </w:p>
    <w:p w:rsidR="00640AD3" w:rsidRPr="00A07443" w:rsidRDefault="004070C6" w:rsidP="003B6A80">
      <w:pPr>
        <w:widowControl w:val="0"/>
        <w:autoSpaceDE w:val="0"/>
        <w:autoSpaceDN w:val="0"/>
        <w:adjustRightInd w:val="0"/>
        <w:spacing w:before="1" w:after="0" w:line="240" w:lineRule="auto"/>
        <w:ind w:left="4140"/>
        <w:jc w:val="both"/>
        <w:rPr>
          <w:rFonts w:asciiTheme="majorHAnsi" w:hAnsiTheme="majorHAnsi" w:cs="Century Gothic"/>
          <w:sz w:val="28"/>
          <w:szCs w:val="28"/>
        </w:rPr>
      </w:pPr>
      <w:proofErr w:type="gramStart"/>
      <w:r w:rsidRPr="004070C6">
        <w:rPr>
          <w:rFonts w:asciiTheme="majorHAnsi" w:hAnsiTheme="majorHAnsi"/>
          <w:b/>
          <w:bCs/>
          <w:position w:val="-2"/>
          <w:sz w:val="28"/>
          <w:szCs w:val="28"/>
        </w:rPr>
        <w:t>Branch</w:t>
      </w:r>
      <w:r w:rsidR="003B6A80" w:rsidRPr="004070C6">
        <w:rPr>
          <w:rFonts w:asciiTheme="majorHAnsi" w:hAnsiTheme="majorHAnsi" w:cs="Century Gothic"/>
          <w:b/>
          <w:bCs/>
          <w:position w:val="-2"/>
          <w:sz w:val="28"/>
          <w:szCs w:val="28"/>
        </w:rPr>
        <w:t xml:space="preserve"> Manager</w:t>
      </w:r>
      <w:r w:rsidR="00640AD3" w:rsidRPr="00A07443">
        <w:rPr>
          <w:rFonts w:asciiTheme="majorHAnsi" w:hAnsiTheme="majorHAnsi" w:cs="Century Gothic"/>
          <w:position w:val="-2"/>
          <w:sz w:val="28"/>
          <w:szCs w:val="28"/>
        </w:rPr>
        <w:t xml:space="preserve"> at</w:t>
      </w:r>
      <w:r w:rsidR="00640AD3" w:rsidRPr="00A07443">
        <w:rPr>
          <w:rFonts w:asciiTheme="majorHAnsi" w:hAnsiTheme="majorHAnsi" w:cs="Century Gothic"/>
          <w:spacing w:val="-3"/>
          <w:position w:val="-2"/>
          <w:sz w:val="28"/>
          <w:szCs w:val="28"/>
        </w:rPr>
        <w:t xml:space="preserve"> </w:t>
      </w:r>
      <w:r>
        <w:rPr>
          <w:rFonts w:asciiTheme="majorHAnsi" w:hAnsiTheme="majorHAnsi" w:cs="Century Gothic"/>
          <w:position w:val="-2"/>
          <w:sz w:val="28"/>
          <w:szCs w:val="28"/>
        </w:rPr>
        <w:t>Gulf Builder</w:t>
      </w:r>
      <w:r w:rsidR="00DD1D8B">
        <w:rPr>
          <w:rFonts w:asciiTheme="majorHAnsi" w:hAnsiTheme="majorHAnsi" w:cs="Century Gothic"/>
          <w:position w:val="-2"/>
          <w:sz w:val="28"/>
          <w:szCs w:val="28"/>
        </w:rPr>
        <w:t xml:space="preserve"> Co.</w:t>
      </w:r>
      <w:proofErr w:type="gramEnd"/>
    </w:p>
    <w:p w:rsidR="00870CDB" w:rsidRDefault="00870CDB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Britannic Bold"/>
        </w:rPr>
      </w:pPr>
    </w:p>
    <w:p w:rsidR="00BE3086" w:rsidRPr="00FF4730" w:rsidRDefault="00BE3086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Britannic Bold"/>
        </w:rPr>
      </w:pPr>
    </w:p>
    <w:p w:rsidR="00640AD3" w:rsidRPr="0059334C" w:rsidRDefault="00640AD3" w:rsidP="0059334C">
      <w:pPr>
        <w:pStyle w:val="ListParagraph"/>
        <w:widowControl w:val="0"/>
        <w:numPr>
          <w:ilvl w:val="0"/>
          <w:numId w:val="16"/>
        </w:numPr>
        <w:tabs>
          <w:tab w:val="left" w:pos="1780"/>
        </w:tabs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Theme="majorHAnsi" w:hAnsiTheme="majorHAnsi" w:cs="Calibri"/>
          <w:b/>
          <w:bCs/>
        </w:rPr>
      </w:pPr>
      <w:r w:rsidRPr="0059334C">
        <w:rPr>
          <w:rFonts w:asciiTheme="majorHAnsi" w:hAnsiTheme="majorHAnsi" w:cs="Calibri"/>
          <w:b/>
          <w:bCs/>
          <w:i/>
          <w:iCs/>
          <w:spacing w:val="21"/>
          <w:position w:val="1"/>
          <w:u w:val="thick"/>
        </w:rPr>
        <w:t>Objec</w:t>
      </w:r>
      <w:r w:rsidR="00785D24" w:rsidRPr="0059334C">
        <w:rPr>
          <w:rFonts w:asciiTheme="majorHAnsi" w:hAnsiTheme="majorHAnsi" w:cs="Calibri"/>
          <w:b/>
          <w:bCs/>
          <w:i/>
          <w:iCs/>
          <w:spacing w:val="21"/>
          <w:position w:val="1"/>
          <w:u w:val="thick"/>
        </w:rPr>
        <w:t>ti</w:t>
      </w:r>
      <w:r w:rsidRPr="0059334C">
        <w:rPr>
          <w:rFonts w:asciiTheme="majorHAnsi" w:hAnsiTheme="majorHAnsi" w:cs="Calibri"/>
          <w:b/>
          <w:bCs/>
          <w:i/>
          <w:iCs/>
          <w:spacing w:val="21"/>
          <w:position w:val="1"/>
          <w:u w:val="thick"/>
        </w:rPr>
        <w:t>v</w:t>
      </w:r>
      <w:r w:rsidRPr="0059334C">
        <w:rPr>
          <w:rFonts w:asciiTheme="majorHAnsi" w:hAnsiTheme="majorHAnsi" w:cs="Calibri"/>
          <w:b/>
          <w:bCs/>
          <w:i/>
          <w:iCs/>
          <w:position w:val="1"/>
          <w:u w:val="thick"/>
        </w:rPr>
        <w:t>e</w:t>
      </w:r>
    </w:p>
    <w:p w:rsidR="00640AD3" w:rsidRPr="00E7420B" w:rsidRDefault="00640AD3" w:rsidP="00BE30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251"/>
        <w:jc w:val="both"/>
        <w:rPr>
          <w:rFonts w:asciiTheme="majorHAnsi" w:hAnsiTheme="majorHAnsi" w:cs="Calibri"/>
        </w:rPr>
      </w:pPr>
      <w:r w:rsidRPr="00E7420B">
        <w:rPr>
          <w:rFonts w:asciiTheme="majorHAnsi" w:hAnsiTheme="majorHAnsi" w:cs="Calibri"/>
        </w:rPr>
        <w:t>To</w:t>
      </w:r>
      <w:r w:rsidRPr="00E7420B">
        <w:rPr>
          <w:rFonts w:asciiTheme="majorHAnsi" w:hAnsiTheme="majorHAnsi" w:cs="Calibri"/>
          <w:spacing w:val="-2"/>
        </w:rPr>
        <w:t xml:space="preserve"> </w:t>
      </w:r>
      <w:r w:rsidRPr="00E7420B">
        <w:rPr>
          <w:rFonts w:asciiTheme="majorHAnsi" w:hAnsiTheme="majorHAnsi" w:cs="Calibri"/>
        </w:rPr>
        <w:t>obtain</w:t>
      </w:r>
      <w:r w:rsidRPr="00E7420B">
        <w:rPr>
          <w:rFonts w:asciiTheme="majorHAnsi" w:hAnsiTheme="majorHAnsi" w:cs="Calibri"/>
          <w:spacing w:val="-4"/>
        </w:rPr>
        <w:t xml:space="preserve"> </w:t>
      </w:r>
      <w:r w:rsidRPr="00E7420B">
        <w:rPr>
          <w:rFonts w:asciiTheme="majorHAnsi" w:hAnsiTheme="majorHAnsi" w:cs="Calibri"/>
        </w:rPr>
        <w:t>a</w:t>
      </w:r>
      <w:r w:rsidRPr="00E7420B">
        <w:rPr>
          <w:rFonts w:asciiTheme="majorHAnsi" w:hAnsiTheme="majorHAnsi" w:cs="Calibri"/>
          <w:spacing w:val="-1"/>
        </w:rPr>
        <w:t xml:space="preserve"> </w:t>
      </w:r>
      <w:r w:rsidRPr="00E7420B">
        <w:rPr>
          <w:rFonts w:asciiTheme="majorHAnsi" w:hAnsiTheme="majorHAnsi" w:cs="Calibri"/>
        </w:rPr>
        <w:t>full</w:t>
      </w:r>
      <w:r w:rsidRPr="00E7420B">
        <w:rPr>
          <w:rFonts w:asciiTheme="majorHAnsi" w:hAnsiTheme="majorHAnsi" w:cs="Calibri"/>
          <w:spacing w:val="-4"/>
        </w:rPr>
        <w:t xml:space="preserve"> </w:t>
      </w:r>
      <w:r w:rsidR="00785D24" w:rsidRPr="00E7420B">
        <w:rPr>
          <w:rFonts w:asciiTheme="majorHAnsi" w:hAnsiTheme="majorHAnsi" w:cs="Calibri"/>
          <w:w w:val="95"/>
        </w:rPr>
        <w:t>ti</w:t>
      </w:r>
      <w:r w:rsidRPr="00E7420B">
        <w:rPr>
          <w:rFonts w:asciiTheme="majorHAnsi" w:hAnsiTheme="majorHAnsi" w:cs="Calibri"/>
          <w:w w:val="95"/>
        </w:rPr>
        <w:t>me</w:t>
      </w:r>
      <w:r w:rsidRPr="00E7420B">
        <w:rPr>
          <w:rFonts w:asciiTheme="majorHAnsi" w:hAnsiTheme="majorHAnsi" w:cs="Calibri"/>
          <w:spacing w:val="3"/>
          <w:w w:val="95"/>
        </w:rPr>
        <w:t xml:space="preserve"> </w:t>
      </w:r>
      <w:r w:rsidRPr="00E7420B">
        <w:rPr>
          <w:rFonts w:asciiTheme="majorHAnsi" w:hAnsiTheme="majorHAnsi" w:cs="Calibri"/>
          <w:w w:val="95"/>
        </w:rPr>
        <w:t>posi</w:t>
      </w:r>
      <w:r w:rsidR="00785D24" w:rsidRPr="00E7420B">
        <w:rPr>
          <w:rFonts w:asciiTheme="majorHAnsi" w:hAnsiTheme="majorHAnsi" w:cs="Calibri"/>
          <w:w w:val="95"/>
        </w:rPr>
        <w:t>ti</w:t>
      </w:r>
      <w:r w:rsidRPr="00E7420B">
        <w:rPr>
          <w:rFonts w:asciiTheme="majorHAnsi" w:hAnsiTheme="majorHAnsi" w:cs="Calibri"/>
          <w:w w:val="95"/>
        </w:rPr>
        <w:t>on</w:t>
      </w:r>
      <w:r w:rsidRPr="00E7420B">
        <w:rPr>
          <w:rFonts w:asciiTheme="majorHAnsi" w:hAnsiTheme="majorHAnsi" w:cs="Calibri"/>
          <w:spacing w:val="12"/>
          <w:w w:val="95"/>
        </w:rPr>
        <w:t xml:space="preserve"> </w:t>
      </w:r>
      <w:r w:rsidRPr="00E7420B">
        <w:rPr>
          <w:rFonts w:asciiTheme="majorHAnsi" w:hAnsiTheme="majorHAnsi" w:cs="Calibri"/>
        </w:rPr>
        <w:t>in</w:t>
      </w:r>
      <w:r w:rsidRPr="00E7420B">
        <w:rPr>
          <w:rFonts w:asciiTheme="majorHAnsi" w:hAnsiTheme="majorHAnsi" w:cs="Calibri"/>
          <w:spacing w:val="-2"/>
        </w:rPr>
        <w:t xml:space="preserve"> </w:t>
      </w:r>
      <w:r w:rsidRPr="00E7420B">
        <w:rPr>
          <w:rFonts w:asciiTheme="majorHAnsi" w:hAnsiTheme="majorHAnsi" w:cs="Calibri"/>
        </w:rPr>
        <w:t>the</w:t>
      </w:r>
      <w:r w:rsidRPr="00E7420B">
        <w:rPr>
          <w:rFonts w:asciiTheme="majorHAnsi" w:hAnsiTheme="majorHAnsi" w:cs="Calibri"/>
          <w:spacing w:val="-3"/>
        </w:rPr>
        <w:t xml:space="preserve"> </w:t>
      </w:r>
      <w:r w:rsidRPr="00E7420B">
        <w:rPr>
          <w:rFonts w:asciiTheme="majorHAnsi" w:hAnsiTheme="majorHAnsi" w:cs="Calibri"/>
        </w:rPr>
        <w:t>field</w:t>
      </w:r>
      <w:r w:rsidRPr="00E7420B">
        <w:rPr>
          <w:rFonts w:asciiTheme="majorHAnsi" w:hAnsiTheme="majorHAnsi" w:cs="Calibri"/>
          <w:spacing w:val="-5"/>
        </w:rPr>
        <w:t xml:space="preserve"> </w:t>
      </w:r>
      <w:r w:rsidRPr="00E7420B">
        <w:rPr>
          <w:rFonts w:asciiTheme="majorHAnsi" w:hAnsiTheme="majorHAnsi" w:cs="Calibri"/>
        </w:rPr>
        <w:t>of Civil</w:t>
      </w:r>
      <w:r w:rsidRPr="00E7420B">
        <w:rPr>
          <w:rFonts w:asciiTheme="majorHAnsi" w:hAnsiTheme="majorHAnsi" w:cs="Calibri"/>
          <w:spacing w:val="-3"/>
        </w:rPr>
        <w:t xml:space="preserve"> </w:t>
      </w:r>
      <w:r w:rsidR="00080A09" w:rsidRPr="00E7420B">
        <w:rPr>
          <w:rFonts w:asciiTheme="majorHAnsi" w:hAnsiTheme="majorHAnsi" w:cs="Calibri"/>
        </w:rPr>
        <w:t>Engineering</w:t>
      </w:r>
      <w:r w:rsidR="00AB4C4C">
        <w:rPr>
          <w:rFonts w:asciiTheme="majorHAnsi" w:hAnsiTheme="majorHAnsi" w:cs="Calibri"/>
          <w:spacing w:val="-10"/>
        </w:rPr>
        <w:t xml:space="preserve"> </w:t>
      </w:r>
      <w:r w:rsidRPr="00E7420B">
        <w:rPr>
          <w:rFonts w:asciiTheme="majorHAnsi" w:hAnsiTheme="majorHAnsi" w:cs="Calibri"/>
        </w:rPr>
        <w:t>that</w:t>
      </w:r>
      <w:r w:rsidRPr="00E7420B">
        <w:rPr>
          <w:rFonts w:asciiTheme="majorHAnsi" w:hAnsiTheme="majorHAnsi" w:cs="Calibri"/>
          <w:spacing w:val="-3"/>
        </w:rPr>
        <w:t xml:space="preserve"> </w:t>
      </w:r>
      <w:r w:rsidRPr="00E7420B">
        <w:rPr>
          <w:rFonts w:asciiTheme="majorHAnsi" w:hAnsiTheme="majorHAnsi" w:cs="Calibri"/>
          <w:spacing w:val="-2"/>
        </w:rPr>
        <w:t>u</w:t>
      </w:r>
      <w:r w:rsidR="00785D24" w:rsidRPr="00E7420B">
        <w:rPr>
          <w:rFonts w:asciiTheme="majorHAnsi" w:hAnsiTheme="majorHAnsi" w:cs="Calibri"/>
        </w:rPr>
        <w:t>ti</w:t>
      </w:r>
      <w:r w:rsidRPr="00E7420B">
        <w:rPr>
          <w:rFonts w:asciiTheme="majorHAnsi" w:hAnsiTheme="majorHAnsi" w:cs="Calibri"/>
        </w:rPr>
        <w:t>lizes my interpersonal</w:t>
      </w:r>
      <w:r w:rsidRPr="00E7420B">
        <w:rPr>
          <w:rFonts w:asciiTheme="majorHAnsi" w:hAnsiTheme="majorHAnsi" w:cs="Calibri"/>
          <w:spacing w:val="-11"/>
        </w:rPr>
        <w:t xml:space="preserve"> </w:t>
      </w:r>
      <w:r w:rsidRPr="00E7420B">
        <w:rPr>
          <w:rFonts w:asciiTheme="majorHAnsi" w:hAnsiTheme="majorHAnsi" w:cs="Calibri"/>
        </w:rPr>
        <w:t>skills.</w:t>
      </w:r>
    </w:p>
    <w:p w:rsidR="00640AD3" w:rsidRPr="00870CDB" w:rsidRDefault="00F31B50" w:rsidP="0059334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3" w:after="0" w:line="240" w:lineRule="auto"/>
        <w:ind w:left="360" w:right="-20"/>
        <w:jc w:val="both"/>
        <w:rPr>
          <w:rFonts w:asciiTheme="majorHAnsi" w:hAnsiTheme="majorHAnsi" w:cs="Calibri"/>
        </w:rPr>
      </w:pPr>
      <w:r w:rsidRPr="0059334C">
        <w:rPr>
          <w:rFonts w:asciiTheme="majorHAnsi" w:hAnsiTheme="majorHAnsi" w:cs="Calibri"/>
          <w:b/>
          <w:bCs/>
          <w:i/>
          <w:iCs/>
          <w:spacing w:val="15"/>
          <w:u w:val="thick"/>
        </w:rPr>
        <w:t>Summary</w:t>
      </w:r>
    </w:p>
    <w:p w:rsidR="00870CDB" w:rsidRPr="00870CDB" w:rsidRDefault="00870CDB" w:rsidP="00870CDB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Theme="majorHAnsi" w:hAnsiTheme="majorHAnsi" w:cs="Calibri"/>
        </w:rPr>
      </w:pPr>
    </w:p>
    <w:p w:rsidR="00640AD3" w:rsidRDefault="003B6A80" w:rsidP="00BE3086">
      <w:pPr>
        <w:pStyle w:val="ListParagraph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right="552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C00000"/>
        </w:rPr>
        <w:t>+</w:t>
      </w:r>
      <w:r w:rsidR="004A2516" w:rsidRPr="00A07443">
        <w:rPr>
          <w:rFonts w:asciiTheme="majorHAnsi" w:hAnsiTheme="majorHAnsi" w:cs="Calibri"/>
          <w:color w:val="C00000"/>
        </w:rPr>
        <w:t>10</w:t>
      </w:r>
      <w:r w:rsidR="00640AD3" w:rsidRPr="00A07443">
        <w:rPr>
          <w:rFonts w:asciiTheme="majorHAnsi" w:hAnsiTheme="majorHAnsi" w:cs="Calibri"/>
          <w:color w:val="C00000"/>
          <w:spacing w:val="-2"/>
        </w:rPr>
        <w:t xml:space="preserve"> </w:t>
      </w:r>
      <w:r w:rsidR="00756A91" w:rsidRPr="00A07443">
        <w:rPr>
          <w:rFonts w:asciiTheme="majorHAnsi" w:hAnsiTheme="majorHAnsi" w:cs="Calibri"/>
          <w:color w:val="C00000"/>
        </w:rPr>
        <w:t>years</w:t>
      </w:r>
      <w:r w:rsidR="00756A91" w:rsidRPr="00A07443">
        <w:rPr>
          <w:rFonts w:asciiTheme="majorHAnsi" w:hAnsiTheme="majorHAnsi" w:cs="Calibri"/>
          <w:color w:val="C00000"/>
          <w:spacing w:val="-1"/>
        </w:rPr>
        <w:t xml:space="preserve">’ </w:t>
      </w:r>
      <w:r w:rsidR="00756A91" w:rsidRPr="004476E8">
        <w:rPr>
          <w:rFonts w:asciiTheme="majorHAnsi" w:hAnsiTheme="majorHAnsi" w:cs="Calibri"/>
          <w:spacing w:val="-1"/>
        </w:rPr>
        <w:t xml:space="preserve">Experience </w:t>
      </w:r>
      <w:r w:rsidR="00640AD3" w:rsidRPr="004476E8">
        <w:rPr>
          <w:rFonts w:asciiTheme="majorHAnsi" w:hAnsiTheme="majorHAnsi" w:cs="Calibri"/>
        </w:rPr>
        <w:t>in</w:t>
      </w:r>
      <w:r w:rsidR="00640AD3" w:rsidRPr="004476E8">
        <w:rPr>
          <w:rFonts w:asciiTheme="majorHAnsi" w:hAnsiTheme="majorHAnsi" w:cs="Calibri"/>
          <w:spacing w:val="-2"/>
        </w:rPr>
        <w:t xml:space="preserve"> </w:t>
      </w:r>
      <w:r w:rsidR="00640AD3" w:rsidRPr="004476E8">
        <w:rPr>
          <w:rFonts w:asciiTheme="majorHAnsi" w:hAnsiTheme="majorHAnsi" w:cs="Calibri"/>
        </w:rPr>
        <w:t>technical</w:t>
      </w:r>
      <w:r w:rsidR="00640AD3" w:rsidRPr="004476E8">
        <w:rPr>
          <w:rFonts w:asciiTheme="majorHAnsi" w:hAnsiTheme="majorHAnsi" w:cs="Calibri"/>
          <w:spacing w:val="-7"/>
        </w:rPr>
        <w:t xml:space="preserve"> </w:t>
      </w:r>
      <w:r w:rsidR="00756A91" w:rsidRPr="004476E8">
        <w:rPr>
          <w:rFonts w:asciiTheme="majorHAnsi" w:hAnsiTheme="majorHAnsi" w:cs="Calibri"/>
        </w:rPr>
        <w:t>Office Activities</w:t>
      </w:r>
      <w:r w:rsidR="00640AD3" w:rsidRPr="004476E8">
        <w:rPr>
          <w:rFonts w:asciiTheme="majorHAnsi" w:hAnsiTheme="majorHAnsi" w:cs="Calibri"/>
          <w:spacing w:val="-6"/>
        </w:rPr>
        <w:t xml:space="preserve"> </w:t>
      </w:r>
      <w:r w:rsidR="00EB15CD" w:rsidRPr="004476E8">
        <w:rPr>
          <w:rFonts w:asciiTheme="majorHAnsi" w:hAnsiTheme="majorHAnsi" w:cs="Calibri"/>
        </w:rPr>
        <w:t>&amp;</w:t>
      </w:r>
      <w:r w:rsidR="00640AD3" w:rsidRPr="004476E8">
        <w:rPr>
          <w:rFonts w:asciiTheme="majorHAnsi" w:hAnsiTheme="majorHAnsi" w:cs="Calibri"/>
          <w:spacing w:val="-3"/>
        </w:rPr>
        <w:t xml:space="preserve"> </w:t>
      </w:r>
      <w:r w:rsidR="00BE3086">
        <w:rPr>
          <w:rFonts w:asciiTheme="majorHAnsi" w:hAnsiTheme="majorHAnsi" w:cs="Calibri"/>
          <w:w w:val="97"/>
        </w:rPr>
        <w:t>project studies</w:t>
      </w:r>
      <w:r w:rsidR="00640AD3" w:rsidRPr="004476E8">
        <w:rPr>
          <w:rFonts w:asciiTheme="majorHAnsi" w:hAnsiTheme="majorHAnsi" w:cs="Calibri"/>
          <w:spacing w:val="5"/>
          <w:w w:val="97"/>
        </w:rPr>
        <w:t xml:space="preserve"> </w:t>
      </w:r>
      <w:r w:rsidR="00BE3086">
        <w:rPr>
          <w:rFonts w:asciiTheme="majorHAnsi" w:hAnsiTheme="majorHAnsi" w:cs="Calibri"/>
        </w:rPr>
        <w:t>for</w:t>
      </w:r>
      <w:r w:rsidR="00640AD3" w:rsidRPr="004476E8">
        <w:rPr>
          <w:rFonts w:asciiTheme="majorHAnsi" w:hAnsiTheme="majorHAnsi" w:cs="Calibri"/>
        </w:rPr>
        <w:t xml:space="preserve"> commercial, medium to</w:t>
      </w:r>
      <w:r w:rsidR="00640AD3" w:rsidRPr="004476E8">
        <w:rPr>
          <w:rFonts w:asciiTheme="majorHAnsi" w:hAnsiTheme="majorHAnsi" w:cs="Calibri"/>
          <w:spacing w:val="-2"/>
        </w:rPr>
        <w:t xml:space="preserve"> </w:t>
      </w:r>
      <w:r w:rsidR="00640AD3" w:rsidRPr="004476E8">
        <w:rPr>
          <w:rFonts w:asciiTheme="majorHAnsi" w:hAnsiTheme="majorHAnsi" w:cs="Calibri"/>
        </w:rPr>
        <w:t>high</w:t>
      </w:r>
      <w:r w:rsidR="00640AD3" w:rsidRPr="004476E8">
        <w:rPr>
          <w:rFonts w:asciiTheme="majorHAnsi" w:hAnsiTheme="majorHAnsi" w:cs="Calibri"/>
          <w:spacing w:val="-4"/>
        </w:rPr>
        <w:t xml:space="preserve"> </w:t>
      </w:r>
      <w:r w:rsidR="00640AD3" w:rsidRPr="004476E8">
        <w:rPr>
          <w:rFonts w:asciiTheme="majorHAnsi" w:hAnsiTheme="majorHAnsi" w:cs="Calibri"/>
        </w:rPr>
        <w:t>rise buildings,</w:t>
      </w:r>
      <w:r w:rsidR="00640AD3" w:rsidRPr="004476E8">
        <w:rPr>
          <w:rFonts w:asciiTheme="majorHAnsi" w:hAnsiTheme="majorHAnsi" w:cs="Calibri"/>
          <w:spacing w:val="-7"/>
        </w:rPr>
        <w:t xml:space="preserve"> </w:t>
      </w:r>
      <w:r w:rsidR="00640AD3" w:rsidRPr="004476E8">
        <w:rPr>
          <w:rFonts w:asciiTheme="majorHAnsi" w:hAnsiTheme="majorHAnsi" w:cs="Calibri"/>
          <w:w w:val="97"/>
        </w:rPr>
        <w:t>residen</w:t>
      </w:r>
      <w:r w:rsidR="00785D24" w:rsidRPr="004476E8">
        <w:rPr>
          <w:rFonts w:asciiTheme="majorHAnsi" w:hAnsiTheme="majorHAnsi" w:cs="Calibri"/>
          <w:w w:val="97"/>
        </w:rPr>
        <w:t>ti</w:t>
      </w:r>
      <w:r w:rsidR="00640AD3" w:rsidRPr="004476E8">
        <w:rPr>
          <w:rFonts w:asciiTheme="majorHAnsi" w:hAnsiTheme="majorHAnsi" w:cs="Calibri"/>
          <w:w w:val="97"/>
        </w:rPr>
        <w:t>al</w:t>
      </w:r>
      <w:r w:rsidR="00640AD3" w:rsidRPr="004476E8">
        <w:rPr>
          <w:rFonts w:asciiTheme="majorHAnsi" w:hAnsiTheme="majorHAnsi" w:cs="Calibri"/>
          <w:spacing w:val="8"/>
          <w:w w:val="97"/>
        </w:rPr>
        <w:t xml:space="preserve"> </w:t>
      </w:r>
      <w:r w:rsidR="00640AD3" w:rsidRPr="004476E8">
        <w:rPr>
          <w:rFonts w:asciiTheme="majorHAnsi" w:hAnsiTheme="majorHAnsi" w:cs="Calibri"/>
        </w:rPr>
        <w:t>&amp;</w:t>
      </w:r>
      <w:r w:rsidR="00640AD3" w:rsidRPr="004476E8">
        <w:rPr>
          <w:rFonts w:asciiTheme="majorHAnsi" w:hAnsiTheme="majorHAnsi" w:cs="Calibri"/>
          <w:spacing w:val="-1"/>
        </w:rPr>
        <w:t xml:space="preserve"> </w:t>
      </w:r>
      <w:r w:rsidR="00640AD3" w:rsidRPr="004476E8">
        <w:rPr>
          <w:rFonts w:asciiTheme="majorHAnsi" w:hAnsiTheme="majorHAnsi" w:cs="Calibri"/>
        </w:rPr>
        <w:t>Industrial</w:t>
      </w:r>
      <w:r w:rsidR="00640AD3" w:rsidRPr="004476E8">
        <w:rPr>
          <w:rFonts w:asciiTheme="majorHAnsi" w:hAnsiTheme="majorHAnsi" w:cs="Calibri"/>
          <w:spacing w:val="-8"/>
        </w:rPr>
        <w:t xml:space="preserve"> </w:t>
      </w:r>
      <w:r w:rsidR="00640AD3" w:rsidRPr="004476E8">
        <w:rPr>
          <w:rFonts w:asciiTheme="majorHAnsi" w:hAnsiTheme="majorHAnsi" w:cs="Calibri"/>
        </w:rPr>
        <w:t>projects.</w:t>
      </w:r>
    </w:p>
    <w:p w:rsidR="003B6A80" w:rsidRDefault="003B6A80" w:rsidP="00834790">
      <w:pPr>
        <w:pStyle w:val="ListParagraph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right="552"/>
        <w:jc w:val="both"/>
        <w:rPr>
          <w:rFonts w:asciiTheme="majorHAnsi" w:hAnsiTheme="majorHAnsi" w:cs="Calibri"/>
        </w:rPr>
      </w:pPr>
      <w:r w:rsidRPr="003B6A80">
        <w:rPr>
          <w:rFonts w:asciiTheme="majorHAnsi" w:hAnsiTheme="majorHAnsi" w:cs="Calibri"/>
        </w:rPr>
        <w:t>Managing</w:t>
      </w:r>
      <w:r>
        <w:rPr>
          <w:rFonts w:asciiTheme="majorHAnsi" w:hAnsiTheme="majorHAnsi" w:cs="Calibri"/>
          <w:color w:val="C00000"/>
        </w:rPr>
        <w:t xml:space="preserve"> </w:t>
      </w:r>
      <w:r>
        <w:rPr>
          <w:rFonts w:asciiTheme="majorHAnsi" w:hAnsiTheme="majorHAnsi" w:cs="Calibri"/>
        </w:rPr>
        <w:t>Egypt Branch of GULF BUILDER for Trading &amp; Contracting. Responsible for civil, architecture and electromechanical departments, working with a team consisting of 10 engineers and reporting directly to top management in KSA.</w:t>
      </w:r>
    </w:p>
    <w:p w:rsidR="00756A91" w:rsidRDefault="005E46FB" w:rsidP="00BE3086">
      <w:pPr>
        <w:pStyle w:val="ListParagraph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right="552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Achieved </w:t>
      </w:r>
      <w:r w:rsidR="00ED7407" w:rsidRPr="004476E8">
        <w:rPr>
          <w:rFonts w:asciiTheme="majorHAnsi" w:hAnsiTheme="majorHAnsi" w:cs="Calibri"/>
        </w:rPr>
        <w:t xml:space="preserve">more than two hundreds technical </w:t>
      </w:r>
      <w:r w:rsidR="00EB15CD" w:rsidRPr="004476E8">
        <w:rPr>
          <w:rFonts w:asciiTheme="majorHAnsi" w:hAnsiTheme="majorHAnsi" w:cs="Calibri"/>
        </w:rPr>
        <w:t>&amp;</w:t>
      </w:r>
      <w:r w:rsidR="00ED7407" w:rsidRPr="004476E8">
        <w:rPr>
          <w:rFonts w:asciiTheme="majorHAnsi" w:hAnsiTheme="majorHAnsi" w:cs="Calibri"/>
        </w:rPr>
        <w:t xml:space="preserve"> commercial proposals</w:t>
      </w:r>
      <w:r w:rsidR="00BE3086" w:rsidRPr="004476E8">
        <w:rPr>
          <w:rFonts w:asciiTheme="majorHAnsi" w:hAnsiTheme="majorHAnsi" w:cs="Calibri"/>
        </w:rPr>
        <w:t>,</w:t>
      </w:r>
      <w:r w:rsidR="00BE3086">
        <w:rPr>
          <w:rFonts w:asciiTheme="majorHAnsi" w:hAnsiTheme="majorHAnsi" w:cs="Calibri"/>
        </w:rPr>
        <w:t xml:space="preserve"> </w:t>
      </w:r>
      <w:r w:rsidR="00BE3086" w:rsidRPr="004476E8">
        <w:rPr>
          <w:rFonts w:asciiTheme="majorHAnsi" w:hAnsiTheme="majorHAnsi" w:cs="Calibri"/>
        </w:rPr>
        <w:t>and</w:t>
      </w:r>
      <w:r w:rsidR="00ED7407" w:rsidRPr="004476E8">
        <w:rPr>
          <w:rFonts w:asciiTheme="majorHAnsi" w:hAnsiTheme="majorHAnsi" w:cs="Calibri"/>
        </w:rPr>
        <w:t xml:space="preserve"> g</w:t>
      </w:r>
      <w:r w:rsidR="00BE3086">
        <w:rPr>
          <w:rFonts w:asciiTheme="majorHAnsi" w:hAnsiTheme="majorHAnsi" w:cs="Calibri"/>
        </w:rPr>
        <w:t>o</w:t>
      </w:r>
      <w:r w:rsidR="00ED7407" w:rsidRPr="004476E8">
        <w:rPr>
          <w:rFonts w:asciiTheme="majorHAnsi" w:hAnsiTheme="majorHAnsi" w:cs="Calibri"/>
        </w:rPr>
        <w:t>t awarded for more than twenty five projects (medium to mega projects</w:t>
      </w:r>
      <w:r>
        <w:rPr>
          <w:rFonts w:asciiTheme="majorHAnsi" w:hAnsiTheme="majorHAnsi" w:cs="Calibri"/>
        </w:rPr>
        <w:t>,</w:t>
      </w:r>
      <w:r w:rsidR="00ED7407" w:rsidRPr="004476E8">
        <w:rPr>
          <w:rFonts w:asciiTheme="majorHAnsi" w:hAnsiTheme="majorHAnsi" w:cs="Calibri"/>
        </w:rPr>
        <w:t xml:space="preserve"> from 50,000,000SAR to 520,000,000SAR) by providing with my team the best technical proposals </w:t>
      </w:r>
      <w:r w:rsidR="00EB15CD" w:rsidRPr="004476E8">
        <w:rPr>
          <w:rFonts w:asciiTheme="majorHAnsi" w:hAnsiTheme="majorHAnsi" w:cs="Calibri"/>
        </w:rPr>
        <w:t>&amp;</w:t>
      </w:r>
      <w:r w:rsidR="00ED7407" w:rsidRPr="004476E8">
        <w:rPr>
          <w:rFonts w:asciiTheme="majorHAnsi" w:hAnsiTheme="majorHAnsi" w:cs="Calibri"/>
        </w:rPr>
        <w:t xml:space="preserve"> most competitive </w:t>
      </w:r>
      <w:r w:rsidR="004648EE" w:rsidRPr="004476E8">
        <w:rPr>
          <w:rFonts w:asciiTheme="majorHAnsi" w:hAnsiTheme="majorHAnsi" w:cs="Calibri"/>
        </w:rPr>
        <w:t>prices breakdown.</w:t>
      </w:r>
    </w:p>
    <w:p w:rsidR="009A2E64" w:rsidRDefault="00BE3086" w:rsidP="00BE3086">
      <w:pPr>
        <w:pStyle w:val="ListParagraph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720" w:right="-20" w:hanging="270"/>
        <w:jc w:val="both"/>
        <w:rPr>
          <w:rFonts w:asciiTheme="majorHAnsi" w:hAnsiTheme="majorHAnsi" w:cs="Calibri"/>
        </w:rPr>
      </w:pPr>
      <w:r>
        <w:rPr>
          <w:rFonts w:asciiTheme="majorHAnsi" w:hAnsiTheme="majorHAnsi" w:cs="Times New Roman"/>
          <w:b/>
          <w:bCs/>
          <w:color w:val="C00000"/>
        </w:rPr>
        <w:t>+08</w:t>
      </w:r>
      <w:r w:rsidR="005E46FB" w:rsidRPr="00BE3086">
        <w:rPr>
          <w:rFonts w:asciiTheme="majorHAnsi" w:hAnsiTheme="majorHAnsi" w:cs="Times New Roman"/>
          <w:b/>
          <w:bCs/>
          <w:color w:val="C00000"/>
        </w:rPr>
        <w:t xml:space="preserve"> Years</w:t>
      </w:r>
      <w:r w:rsidR="00756A91" w:rsidRPr="00BE3086">
        <w:rPr>
          <w:rFonts w:asciiTheme="majorHAnsi" w:hAnsiTheme="majorHAnsi" w:cs="Times New Roman"/>
          <w:b/>
          <w:bCs/>
          <w:color w:val="C00000"/>
        </w:rPr>
        <w:t xml:space="preserve"> Gulf </w:t>
      </w:r>
      <w:r w:rsidR="00ED7407" w:rsidRPr="00BE3086">
        <w:rPr>
          <w:rFonts w:asciiTheme="majorHAnsi" w:hAnsiTheme="majorHAnsi" w:cs="Times New Roman"/>
          <w:b/>
          <w:bCs/>
          <w:color w:val="C00000"/>
        </w:rPr>
        <w:t>Experience</w:t>
      </w:r>
      <w:r w:rsidR="005E46FB" w:rsidRPr="00BE3086">
        <w:rPr>
          <w:rFonts w:asciiTheme="majorHAnsi" w:hAnsiTheme="majorHAnsi" w:cs="Times New Roman"/>
        </w:rPr>
        <w:t xml:space="preserve">, including </w:t>
      </w:r>
      <w:r w:rsidR="00ED7407" w:rsidRPr="00BE3086">
        <w:rPr>
          <w:rFonts w:asciiTheme="majorHAnsi" w:hAnsiTheme="majorHAnsi" w:cs="Calibri"/>
          <w:spacing w:val="-8"/>
        </w:rPr>
        <w:t>Two</w:t>
      </w:r>
      <w:r w:rsidR="00640AD3" w:rsidRPr="00BE3086">
        <w:rPr>
          <w:rFonts w:asciiTheme="majorHAnsi" w:hAnsiTheme="majorHAnsi" w:cs="Calibri"/>
          <w:spacing w:val="-4"/>
        </w:rPr>
        <w:t xml:space="preserve"> </w:t>
      </w:r>
      <w:r w:rsidR="00640AD3" w:rsidRPr="00BE3086">
        <w:rPr>
          <w:rFonts w:asciiTheme="majorHAnsi" w:hAnsiTheme="majorHAnsi" w:cs="Calibri"/>
        </w:rPr>
        <w:t>years in</w:t>
      </w:r>
      <w:r w:rsidR="00640AD3" w:rsidRPr="00BE3086">
        <w:rPr>
          <w:rFonts w:asciiTheme="majorHAnsi" w:hAnsiTheme="majorHAnsi" w:cs="Calibri"/>
          <w:spacing w:val="-2"/>
        </w:rPr>
        <w:t xml:space="preserve"> </w:t>
      </w:r>
      <w:r w:rsidR="00640AD3" w:rsidRPr="00BE3086">
        <w:rPr>
          <w:rFonts w:asciiTheme="majorHAnsi" w:hAnsiTheme="majorHAnsi" w:cs="Calibri"/>
        </w:rPr>
        <w:t>UAE</w:t>
      </w:r>
      <w:r w:rsidR="00ED7407" w:rsidRPr="00BE3086">
        <w:rPr>
          <w:rFonts w:asciiTheme="majorHAnsi" w:hAnsiTheme="majorHAnsi" w:cs="Calibri"/>
        </w:rPr>
        <w:t xml:space="preserve"> </w:t>
      </w:r>
      <w:r w:rsidR="00EB15CD" w:rsidRPr="00BE3086">
        <w:rPr>
          <w:rFonts w:asciiTheme="majorHAnsi" w:hAnsiTheme="majorHAnsi" w:cs="Calibri"/>
        </w:rPr>
        <w:t>&amp;</w:t>
      </w:r>
      <w:r w:rsidR="00640AD3" w:rsidRPr="00BE3086">
        <w:rPr>
          <w:rFonts w:asciiTheme="majorHAnsi" w:hAnsiTheme="majorHAnsi" w:cs="Calibri"/>
          <w:spacing w:val="-3"/>
        </w:rPr>
        <w:t xml:space="preserve"> </w:t>
      </w:r>
      <w:r>
        <w:rPr>
          <w:rFonts w:asciiTheme="majorHAnsi" w:hAnsiTheme="majorHAnsi" w:cs="Calibri"/>
          <w:spacing w:val="-3"/>
        </w:rPr>
        <w:t>+</w:t>
      </w:r>
      <w:r>
        <w:rPr>
          <w:rFonts w:asciiTheme="majorHAnsi" w:hAnsiTheme="majorHAnsi" w:cs="Calibri"/>
        </w:rPr>
        <w:t>Six</w:t>
      </w:r>
      <w:r w:rsidR="00640AD3" w:rsidRPr="00BE3086">
        <w:rPr>
          <w:rFonts w:asciiTheme="majorHAnsi" w:hAnsiTheme="majorHAnsi" w:cs="Calibri"/>
          <w:spacing w:val="-4"/>
        </w:rPr>
        <w:t xml:space="preserve"> </w:t>
      </w:r>
      <w:r w:rsidR="00640AD3" w:rsidRPr="00BE3086">
        <w:rPr>
          <w:rFonts w:asciiTheme="majorHAnsi" w:hAnsiTheme="majorHAnsi" w:cs="Calibri"/>
        </w:rPr>
        <w:t>years in</w:t>
      </w:r>
      <w:r w:rsidR="00640AD3" w:rsidRPr="00BE3086">
        <w:rPr>
          <w:rFonts w:asciiTheme="majorHAnsi" w:hAnsiTheme="majorHAnsi" w:cs="Calibri"/>
          <w:spacing w:val="-2"/>
        </w:rPr>
        <w:t xml:space="preserve"> </w:t>
      </w:r>
      <w:r w:rsidR="00640AD3" w:rsidRPr="00BE3086">
        <w:rPr>
          <w:rFonts w:asciiTheme="majorHAnsi" w:hAnsiTheme="majorHAnsi" w:cs="Calibri"/>
        </w:rPr>
        <w:t>KSA.</w:t>
      </w:r>
      <w:r w:rsidR="00ED7407" w:rsidRPr="00BE3086">
        <w:rPr>
          <w:rFonts w:asciiTheme="majorHAnsi" w:hAnsiTheme="majorHAnsi" w:cs="Calibri"/>
        </w:rPr>
        <w:t xml:space="preserve"> </w:t>
      </w:r>
    </w:p>
    <w:p w:rsidR="00BE3086" w:rsidRPr="00BE3086" w:rsidRDefault="00BE3086" w:rsidP="00BE3086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50" w:right="-20"/>
        <w:jc w:val="both"/>
        <w:rPr>
          <w:rFonts w:asciiTheme="majorHAnsi" w:hAnsiTheme="majorHAnsi" w:cs="Calibri"/>
        </w:rPr>
      </w:pPr>
    </w:p>
    <w:p w:rsidR="00870CDB" w:rsidRPr="00BE3086" w:rsidRDefault="00D669FB" w:rsidP="00AF74F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3" w:after="0" w:line="240" w:lineRule="auto"/>
        <w:ind w:left="360" w:right="-20"/>
        <w:jc w:val="both"/>
        <w:rPr>
          <w:rFonts w:asciiTheme="majorHAnsi" w:hAnsiTheme="majorHAnsi" w:cs="Calibri"/>
          <w:b/>
          <w:bCs/>
        </w:rPr>
      </w:pPr>
      <w:r w:rsidRPr="00BE3086">
        <w:rPr>
          <w:rFonts w:asciiTheme="majorHAnsi" w:hAnsiTheme="majorHAnsi" w:cs="Calibri"/>
          <w:b/>
          <w:bCs/>
          <w:i/>
          <w:iCs/>
          <w:spacing w:val="15"/>
          <w:u w:val="thick"/>
        </w:rPr>
        <w:t>Education</w:t>
      </w:r>
    </w:p>
    <w:p w:rsidR="00EB15CD" w:rsidRPr="00E7420B" w:rsidRDefault="00640AD3" w:rsidP="00E742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ind w:right="-20"/>
        <w:jc w:val="both"/>
        <w:rPr>
          <w:rFonts w:asciiTheme="majorHAnsi" w:hAnsiTheme="majorHAnsi" w:cs="Calibri"/>
        </w:rPr>
      </w:pPr>
      <w:r w:rsidRPr="00E7420B">
        <w:rPr>
          <w:rFonts w:asciiTheme="majorHAnsi" w:hAnsiTheme="majorHAnsi" w:cs="Calibri"/>
        </w:rPr>
        <w:t xml:space="preserve">B.Sc. of Civil </w:t>
      </w:r>
      <w:r w:rsidR="004648EE" w:rsidRPr="00E7420B">
        <w:rPr>
          <w:rFonts w:asciiTheme="majorHAnsi" w:hAnsiTheme="majorHAnsi" w:cs="Calibri"/>
        </w:rPr>
        <w:t xml:space="preserve">Engineering </w:t>
      </w:r>
      <w:r w:rsidRPr="00E7420B">
        <w:rPr>
          <w:rFonts w:asciiTheme="majorHAnsi" w:hAnsiTheme="majorHAnsi" w:cs="Calibri"/>
        </w:rPr>
        <w:t xml:space="preserve">(Structure Dept.), </w:t>
      </w:r>
      <w:proofErr w:type="spellStart"/>
      <w:r w:rsidR="004648EE" w:rsidRPr="00E7420B">
        <w:rPr>
          <w:rFonts w:asciiTheme="majorHAnsi" w:hAnsiTheme="majorHAnsi" w:cs="Calibri"/>
        </w:rPr>
        <w:t>Shoubra</w:t>
      </w:r>
      <w:proofErr w:type="spellEnd"/>
      <w:r w:rsidRPr="00E7420B">
        <w:rPr>
          <w:rFonts w:asciiTheme="majorHAnsi" w:hAnsiTheme="majorHAnsi" w:cs="Calibri"/>
        </w:rPr>
        <w:t xml:space="preserve"> Faculty of </w:t>
      </w:r>
      <w:r w:rsidR="004648EE" w:rsidRPr="00E7420B">
        <w:rPr>
          <w:rFonts w:asciiTheme="majorHAnsi" w:hAnsiTheme="majorHAnsi" w:cs="Calibri"/>
        </w:rPr>
        <w:t>Engineering, BENHA</w:t>
      </w:r>
      <w:r w:rsidRPr="00E7420B">
        <w:rPr>
          <w:rFonts w:asciiTheme="majorHAnsi" w:hAnsiTheme="majorHAnsi" w:cs="Calibri"/>
          <w:spacing w:val="-6"/>
        </w:rPr>
        <w:t xml:space="preserve"> </w:t>
      </w:r>
      <w:r w:rsidRPr="00E7420B">
        <w:rPr>
          <w:rFonts w:asciiTheme="majorHAnsi" w:hAnsiTheme="majorHAnsi" w:cs="Calibri"/>
        </w:rPr>
        <w:t>University.2006</w:t>
      </w:r>
    </w:p>
    <w:p w:rsidR="00EB15CD" w:rsidRPr="00FF4730" w:rsidRDefault="00EB15CD" w:rsidP="00EB15CD">
      <w:pPr>
        <w:widowControl w:val="0"/>
        <w:autoSpaceDE w:val="0"/>
        <w:autoSpaceDN w:val="0"/>
        <w:adjustRightInd w:val="0"/>
        <w:spacing w:before="19" w:after="0" w:line="240" w:lineRule="auto"/>
        <w:ind w:left="90" w:right="-20"/>
        <w:jc w:val="both"/>
        <w:rPr>
          <w:rFonts w:asciiTheme="majorHAnsi" w:hAnsiTheme="majorHAnsi" w:cs="Calibri"/>
        </w:rPr>
      </w:pPr>
    </w:p>
    <w:p w:rsidR="00B2731B" w:rsidRPr="00BE3086" w:rsidRDefault="00BE3086" w:rsidP="00B2731B">
      <w:pPr>
        <w:widowControl w:val="0"/>
        <w:autoSpaceDE w:val="0"/>
        <w:autoSpaceDN w:val="0"/>
        <w:adjustRightInd w:val="0"/>
        <w:spacing w:before="19" w:after="0" w:line="240" w:lineRule="auto"/>
        <w:ind w:left="90" w:right="-20"/>
        <w:jc w:val="center"/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IGDT" w:hAnsi="AIGDT" w:cs="Dutch801 Rm BT"/>
          <w:b/>
          <w:bCs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58608" wp14:editId="5F63B712">
                <wp:simplePos x="0" y="0"/>
                <wp:positionH relativeFrom="margin">
                  <wp:align>center</wp:align>
                </wp:positionH>
                <wp:positionV relativeFrom="paragraph">
                  <wp:posOffset>46639</wp:posOffset>
                </wp:positionV>
                <wp:extent cx="6414448" cy="252237"/>
                <wp:effectExtent l="0" t="0" r="2476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8" cy="2522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FB846F" id="Rounded Rectangle 3" o:spid="_x0000_s1026" style="position:absolute;margin-left:0;margin-top:3.65pt;width:505.05pt;height:19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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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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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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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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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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</w:t>
      </w:r>
      <w:r w:rsidR="00756A91" w:rsidRPr="00BE3086">
        <w:rPr>
          <w:rFonts w:ascii="AIGDT" w:hAnsi="AIGDT" w:cs="Dutch801 Rm BT"/>
          <w:b/>
          <w:bCs/>
          <w:position w:val="-1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</w:t>
      </w:r>
    </w:p>
    <w:p w:rsidR="00067A88" w:rsidRDefault="00BE3086" w:rsidP="00302962">
      <w:pPr>
        <w:widowControl w:val="0"/>
        <w:autoSpaceDE w:val="0"/>
        <w:autoSpaceDN w:val="0"/>
        <w:adjustRightInd w:val="0"/>
        <w:spacing w:before="19" w:after="0" w:line="240" w:lineRule="auto"/>
        <w:ind w:left="90" w:right="-20"/>
        <w:jc w:val="center"/>
        <w:rPr>
          <w:rFonts w:asciiTheme="majorHAnsi" w:hAnsiTheme="majorHAnsi" w:cs="Cambria"/>
          <w:b/>
          <w:bCs/>
          <w:position w:val="-1"/>
        </w:rPr>
      </w:pPr>
      <w:r w:rsidRPr="00541F3C">
        <w:rPr>
          <w:rFonts w:asciiTheme="majorHAnsi" w:hAnsiTheme="majorHAnsi" w:cs="Calibri"/>
          <w:b/>
          <w:bCs/>
          <w:noProof/>
          <w:color w:val="C00000"/>
          <w:sz w:val="24"/>
          <w:szCs w:val="24"/>
          <w:u w:val="thick"/>
        </w:rPr>
        <w:drawing>
          <wp:anchor distT="0" distB="0" distL="114300" distR="114300" simplePos="0" relativeHeight="251667456" behindDoc="0" locked="0" layoutInCell="1" allowOverlap="1" wp14:anchorId="6F8157AF" wp14:editId="500DC078">
            <wp:simplePos x="0" y="0"/>
            <wp:positionH relativeFrom="column">
              <wp:posOffset>5599430</wp:posOffset>
            </wp:positionH>
            <wp:positionV relativeFrom="paragraph">
              <wp:posOffset>90805</wp:posOffset>
            </wp:positionV>
            <wp:extent cx="107442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1064" y="20383"/>
                <wp:lineTo x="210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962">
        <w:rPr>
          <w:rFonts w:asciiTheme="majorHAnsi" w:hAnsiTheme="majorHAnsi" w:cs="Cambria" w:hint="cs"/>
          <w:b/>
          <w:bCs/>
          <w:spacing w:val="-3"/>
          <w:position w:val="-1"/>
          <w:rtl/>
        </w:rPr>
        <w:t xml:space="preserve">                                        </w:t>
      </w:r>
      <w:r w:rsidR="00640AD3" w:rsidRPr="00067A88">
        <w:rPr>
          <w:rFonts w:asciiTheme="majorHAnsi" w:hAnsiTheme="majorHAnsi" w:cs="Cambria"/>
          <w:b/>
          <w:bCs/>
          <w:spacing w:val="-3"/>
          <w:position w:val="-1"/>
        </w:rPr>
        <w:t>C</w:t>
      </w:r>
      <w:r w:rsidR="00640AD3" w:rsidRPr="00067A88">
        <w:rPr>
          <w:rFonts w:asciiTheme="majorHAnsi" w:hAnsiTheme="majorHAnsi" w:cs="Cambria"/>
          <w:b/>
          <w:bCs/>
          <w:position w:val="-1"/>
        </w:rPr>
        <w:t>ur</w:t>
      </w:r>
      <w:r w:rsidR="00640AD3" w:rsidRPr="00067A88">
        <w:rPr>
          <w:rFonts w:asciiTheme="majorHAnsi" w:hAnsiTheme="majorHAnsi" w:cs="Cambria"/>
          <w:b/>
          <w:bCs/>
          <w:spacing w:val="-5"/>
          <w:position w:val="-1"/>
        </w:rPr>
        <w:t>r</w:t>
      </w:r>
      <w:r w:rsidR="00640AD3" w:rsidRPr="00067A88">
        <w:rPr>
          <w:rFonts w:asciiTheme="majorHAnsi" w:hAnsiTheme="majorHAnsi" w:cs="Cambria"/>
          <w:b/>
          <w:bCs/>
          <w:position w:val="-1"/>
        </w:rPr>
        <w:t>ent Job</w:t>
      </w:r>
    </w:p>
    <w:p w:rsidR="00541F3C" w:rsidRPr="00541F3C" w:rsidRDefault="00541F3C" w:rsidP="00B2731B">
      <w:pPr>
        <w:widowControl w:val="0"/>
        <w:autoSpaceDE w:val="0"/>
        <w:autoSpaceDN w:val="0"/>
        <w:adjustRightInd w:val="0"/>
        <w:spacing w:before="19" w:after="0" w:line="240" w:lineRule="auto"/>
        <w:ind w:left="90" w:right="-20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</w:pPr>
      <w:r w:rsidRPr="00541F3C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 xml:space="preserve">Gulf Builder for trading &amp; contracting Co. </w:t>
      </w:r>
      <w:r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 xml:space="preserve">–KSA </w:t>
      </w:r>
    </w:p>
    <w:p w:rsidR="00541F3C" w:rsidRPr="006B01C5" w:rsidRDefault="00541F3C" w:rsidP="00541F3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70"/>
        <w:jc w:val="both"/>
        <w:rPr>
          <w:rFonts w:asciiTheme="majorHAnsi" w:hAnsiTheme="majorHAnsi" w:cs="Calibri"/>
          <w:b/>
          <w:bCs/>
        </w:rPr>
      </w:pPr>
      <w:r w:rsidRPr="006B01C5">
        <w:rPr>
          <w:rFonts w:asciiTheme="majorHAnsi" w:hAnsiTheme="majorHAnsi" w:cs="Calibri"/>
        </w:rPr>
        <w:t xml:space="preserve">From </w:t>
      </w:r>
      <w:r>
        <w:rPr>
          <w:rFonts w:asciiTheme="majorHAnsi" w:hAnsiTheme="majorHAnsi" w:cs="Calibri"/>
        </w:rPr>
        <w:t>01</w:t>
      </w:r>
      <w:r w:rsidRPr="006B01C5">
        <w:rPr>
          <w:rFonts w:asciiTheme="majorHAnsi" w:hAnsiTheme="majorHAnsi" w:cs="Calibri"/>
        </w:rPr>
        <w:t>/0</w:t>
      </w:r>
      <w:r>
        <w:rPr>
          <w:rFonts w:asciiTheme="majorHAnsi" w:hAnsiTheme="majorHAnsi" w:cs="Calibri"/>
        </w:rPr>
        <w:t>4</w:t>
      </w:r>
      <w:r w:rsidRPr="006B01C5">
        <w:rPr>
          <w:rFonts w:asciiTheme="majorHAnsi" w:hAnsiTheme="majorHAnsi" w:cs="Calibri"/>
        </w:rPr>
        <w:t>/201</w:t>
      </w:r>
      <w:r>
        <w:rPr>
          <w:rFonts w:asciiTheme="majorHAnsi" w:hAnsiTheme="majorHAnsi" w:cs="Calibri"/>
        </w:rPr>
        <w:t>6</w:t>
      </w:r>
      <w:r w:rsidRPr="006B01C5">
        <w:rPr>
          <w:rFonts w:asciiTheme="majorHAnsi" w:hAnsiTheme="majorHAnsi" w:cs="Calibri"/>
          <w:spacing w:val="-11"/>
        </w:rPr>
        <w:t xml:space="preserve"> </w:t>
      </w:r>
    </w:p>
    <w:p w:rsidR="00541F3C" w:rsidRDefault="00822DAB" w:rsidP="00541F3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  <w:r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Branch</w:t>
      </w:r>
      <w:r w:rsidR="00541F3C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 xml:space="preserve"> </w:t>
      </w:r>
      <w:r w:rsidR="00541F3C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Manager</w:t>
      </w:r>
      <w:r w:rsidR="00541F3C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 xml:space="preserve"> </w:t>
      </w:r>
    </w:p>
    <w:p w:rsidR="00EA2D21" w:rsidRPr="00067A88" w:rsidRDefault="00EA2D21" w:rsidP="00541F3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</w:p>
    <w:p w:rsidR="00541F3C" w:rsidRPr="00C6096A" w:rsidRDefault="00EA2D21" w:rsidP="00BE3086">
      <w:pPr>
        <w:pStyle w:val="ListParagraph"/>
        <w:numPr>
          <w:ilvl w:val="0"/>
          <w:numId w:val="8"/>
        </w:numPr>
        <w:ind w:left="450"/>
        <w:rPr>
          <w:rFonts w:asciiTheme="majorHAnsi" w:hAnsiTheme="majorHAnsi" w:cs="Cambria"/>
          <w:position w:val="-1"/>
        </w:rPr>
      </w:pPr>
      <w:r w:rsidRPr="00C6096A">
        <w:rPr>
          <w:rFonts w:asciiTheme="majorHAnsi" w:hAnsiTheme="majorHAnsi" w:cs="Times New Roman"/>
        </w:rPr>
        <w:t xml:space="preserve">Established the company’s branch in </w:t>
      </w:r>
      <w:r w:rsidR="00BE3086" w:rsidRPr="00C6096A">
        <w:rPr>
          <w:rFonts w:asciiTheme="majorHAnsi" w:hAnsiTheme="majorHAnsi" w:cs="Times New Roman"/>
        </w:rPr>
        <w:t xml:space="preserve">Egypt, </w:t>
      </w:r>
      <w:r w:rsidRPr="00C6096A">
        <w:rPr>
          <w:rFonts w:asciiTheme="majorHAnsi" w:hAnsiTheme="majorHAnsi" w:cs="Times New Roman"/>
        </w:rPr>
        <w:t>choosing the team and creating the organization plan and departments.</w:t>
      </w:r>
      <w:r w:rsidR="00023629" w:rsidRPr="00C6096A">
        <w:rPr>
          <w:rFonts w:asciiTheme="majorHAnsi" w:hAnsiTheme="majorHAnsi" w:cs="Times New Roman"/>
        </w:rPr>
        <w:t xml:space="preserve"> Setting out the work plan.</w:t>
      </w:r>
    </w:p>
    <w:p w:rsidR="00EA2D21" w:rsidRPr="00C6096A" w:rsidRDefault="00EA2D21" w:rsidP="00023629">
      <w:pPr>
        <w:pStyle w:val="ListParagraph"/>
        <w:numPr>
          <w:ilvl w:val="0"/>
          <w:numId w:val="8"/>
        </w:numPr>
        <w:ind w:left="450"/>
        <w:rPr>
          <w:rFonts w:asciiTheme="majorHAnsi" w:hAnsiTheme="majorHAnsi" w:cs="Cambria"/>
          <w:position w:val="-1"/>
        </w:rPr>
      </w:pPr>
      <w:r w:rsidRPr="00C6096A">
        <w:rPr>
          <w:rFonts w:asciiTheme="majorHAnsi" w:hAnsiTheme="majorHAnsi" w:cs="Times New Roman"/>
        </w:rPr>
        <w:t xml:space="preserve">Egypt’s branch </w:t>
      </w:r>
      <w:r w:rsidR="00023629" w:rsidRPr="00C6096A">
        <w:rPr>
          <w:rFonts w:asciiTheme="majorHAnsi" w:hAnsiTheme="majorHAnsi" w:cs="Times New Roman"/>
        </w:rPr>
        <w:t xml:space="preserve">is </w:t>
      </w:r>
      <w:r w:rsidRPr="00C6096A">
        <w:rPr>
          <w:rFonts w:asciiTheme="majorHAnsi" w:hAnsiTheme="majorHAnsi" w:cs="Times New Roman"/>
        </w:rPr>
        <w:t xml:space="preserve">responsible for </w:t>
      </w:r>
      <w:r w:rsidR="00023629" w:rsidRPr="00C6096A">
        <w:rPr>
          <w:rFonts w:asciiTheme="majorHAnsi" w:hAnsiTheme="majorHAnsi" w:cs="Times New Roman"/>
        </w:rPr>
        <w:t>technical engineering activities such</w:t>
      </w:r>
      <w:r w:rsidRPr="00C6096A">
        <w:rPr>
          <w:rFonts w:asciiTheme="majorHAnsi" w:hAnsiTheme="majorHAnsi" w:cs="Times New Roman"/>
        </w:rPr>
        <w:t xml:space="preserve"> as: value engineering, architecture and structure designs, shop drawings, tendering and estimation, and all related.</w:t>
      </w:r>
    </w:p>
    <w:p w:rsidR="00023629" w:rsidRPr="00C6096A" w:rsidRDefault="00023629" w:rsidP="00023629">
      <w:pPr>
        <w:pStyle w:val="ListParagraph"/>
        <w:numPr>
          <w:ilvl w:val="0"/>
          <w:numId w:val="8"/>
        </w:numPr>
        <w:ind w:left="450"/>
        <w:rPr>
          <w:rFonts w:asciiTheme="majorHAnsi" w:hAnsiTheme="majorHAnsi" w:cs="Cambria"/>
          <w:position w:val="-1"/>
        </w:rPr>
      </w:pPr>
      <w:r w:rsidRPr="00C6096A">
        <w:rPr>
          <w:rFonts w:asciiTheme="majorHAnsi" w:hAnsiTheme="majorHAnsi" w:cs="Times New Roman"/>
        </w:rPr>
        <w:t>Leading a team consist of 10 engineers with who we won more than 10 new projects , and handling the design ,IFC, shop drawings , VE , and many other activities for more than 7 ongoing projects.</w:t>
      </w:r>
    </w:p>
    <w:p w:rsidR="00066937" w:rsidRDefault="00066937" w:rsidP="00302962">
      <w:pPr>
        <w:widowControl w:val="0"/>
        <w:autoSpaceDE w:val="0"/>
        <w:autoSpaceDN w:val="0"/>
        <w:adjustRightInd w:val="0"/>
        <w:spacing w:before="18" w:after="0" w:line="240" w:lineRule="auto"/>
        <w:ind w:left="90"/>
        <w:jc w:val="center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</w:pPr>
      <w:r w:rsidRPr="00067A88">
        <w:rPr>
          <w:rFonts w:asciiTheme="majorHAnsi" w:hAnsiTheme="majorHAnsi" w:cs="Cambria"/>
          <w:b/>
          <w:bCs/>
          <w:spacing w:val="-3"/>
          <w:position w:val="-1"/>
        </w:rPr>
        <w:t>Previous Jobs</w:t>
      </w:r>
    </w:p>
    <w:p w:rsidR="004648EE" w:rsidRDefault="00356B08" w:rsidP="00424030">
      <w:pPr>
        <w:widowControl w:val="0"/>
        <w:autoSpaceDE w:val="0"/>
        <w:autoSpaceDN w:val="0"/>
        <w:adjustRightInd w:val="0"/>
        <w:spacing w:before="18" w:after="0" w:line="240" w:lineRule="auto"/>
        <w:ind w:left="90"/>
        <w:jc w:val="both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  <w:rtl/>
          <w:lang w:bidi="ar-EG"/>
        </w:rPr>
      </w:pPr>
      <w:r>
        <w:rPr>
          <w:rFonts w:asciiTheme="majorHAnsi" w:hAnsiTheme="majorHAnsi" w:cs="Calibri"/>
          <w:b/>
          <w:bCs/>
          <w:noProof/>
          <w:color w:val="C00000"/>
          <w:sz w:val="24"/>
          <w:szCs w:val="24"/>
          <w:u w:val="thick"/>
        </w:rPr>
        <w:drawing>
          <wp:anchor distT="0" distB="0" distL="114300" distR="114300" simplePos="0" relativeHeight="251659264" behindDoc="0" locked="0" layoutInCell="1" allowOverlap="1" wp14:anchorId="65912320" wp14:editId="0BFD6DED">
            <wp:simplePos x="0" y="0"/>
            <wp:positionH relativeFrom="column">
              <wp:posOffset>5607685</wp:posOffset>
            </wp:positionH>
            <wp:positionV relativeFrom="paragraph">
              <wp:posOffset>15240</wp:posOffset>
            </wp:positionV>
            <wp:extent cx="68834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0923" y="21172"/>
                <wp:lineTo x="20923" y="0"/>
                <wp:lineTo x="0" y="0"/>
              </wp:wrapPolygon>
            </wp:wrapThrough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BC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PBC-Project Build</w:t>
      </w:r>
      <w:r w:rsidR="00640AD3" w:rsidRPr="00067A88">
        <w:rPr>
          <w:rFonts w:asciiTheme="majorHAnsi" w:hAnsiTheme="majorHAnsi" w:cs="Calibri"/>
          <w:b/>
          <w:bCs/>
          <w:color w:val="C00000"/>
          <w:spacing w:val="-4"/>
          <w:sz w:val="24"/>
          <w:szCs w:val="24"/>
          <w:u w:val="thick"/>
        </w:rPr>
        <w:t xml:space="preserve"> </w:t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Company—K.S.A.</w:t>
      </w:r>
    </w:p>
    <w:p w:rsidR="00E7420B" w:rsidRPr="006B01C5" w:rsidRDefault="00E7420B" w:rsidP="006B01C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70"/>
        <w:jc w:val="both"/>
        <w:rPr>
          <w:rFonts w:asciiTheme="majorHAnsi" w:hAnsiTheme="majorHAnsi" w:cs="Calibri"/>
          <w:b/>
          <w:bCs/>
        </w:rPr>
      </w:pPr>
      <w:r w:rsidRPr="006B01C5">
        <w:rPr>
          <w:rFonts w:asciiTheme="majorHAnsi" w:hAnsiTheme="majorHAnsi" w:cs="Calibri"/>
        </w:rPr>
        <w:t>From 11/02/2011</w:t>
      </w:r>
      <w:r w:rsidRPr="006B01C5">
        <w:rPr>
          <w:rFonts w:asciiTheme="majorHAnsi" w:hAnsiTheme="majorHAnsi" w:cs="Calibri"/>
          <w:spacing w:val="-11"/>
        </w:rPr>
        <w:t xml:space="preserve"> </w:t>
      </w:r>
      <w:r w:rsidR="00023629">
        <w:rPr>
          <w:rFonts w:asciiTheme="majorHAnsi" w:hAnsiTheme="majorHAnsi" w:cs="Calibri"/>
          <w:spacing w:val="-11"/>
        </w:rPr>
        <w:t xml:space="preserve"> </w:t>
      </w:r>
      <w:r w:rsidR="00541F3C" w:rsidRPr="00541F3C">
        <w:rPr>
          <w:rFonts w:asciiTheme="majorHAnsi" w:hAnsiTheme="majorHAnsi" w:cs="Calibri"/>
          <w:spacing w:val="-11"/>
        </w:rPr>
        <w:t>till</w:t>
      </w:r>
      <w:r w:rsidR="00023629">
        <w:rPr>
          <w:rFonts w:asciiTheme="majorHAnsi" w:hAnsiTheme="majorHAnsi" w:cs="Calibri"/>
          <w:spacing w:val="-11"/>
        </w:rPr>
        <w:t xml:space="preserve"> </w:t>
      </w:r>
      <w:r w:rsidR="00541F3C" w:rsidRPr="00541F3C">
        <w:rPr>
          <w:rFonts w:asciiTheme="majorHAnsi" w:hAnsiTheme="majorHAnsi" w:cs="Calibri"/>
          <w:spacing w:val="-11"/>
        </w:rPr>
        <w:t xml:space="preserve"> </w:t>
      </w:r>
      <w:r w:rsidR="00541F3C">
        <w:rPr>
          <w:rFonts w:asciiTheme="majorHAnsi" w:hAnsiTheme="majorHAnsi" w:cs="Calibri"/>
          <w:spacing w:val="-11"/>
        </w:rPr>
        <w:t>01</w:t>
      </w:r>
      <w:r w:rsidR="00541F3C" w:rsidRPr="00541F3C">
        <w:rPr>
          <w:rFonts w:asciiTheme="majorHAnsi" w:hAnsiTheme="majorHAnsi" w:cs="Calibri"/>
          <w:spacing w:val="-11"/>
        </w:rPr>
        <w:t>/</w:t>
      </w:r>
      <w:r w:rsidR="00541F3C">
        <w:rPr>
          <w:rFonts w:asciiTheme="majorHAnsi" w:hAnsiTheme="majorHAnsi" w:cs="Calibri"/>
          <w:spacing w:val="-11"/>
        </w:rPr>
        <w:t>04</w:t>
      </w:r>
      <w:r w:rsidR="00541F3C" w:rsidRPr="00541F3C">
        <w:rPr>
          <w:rFonts w:asciiTheme="majorHAnsi" w:hAnsiTheme="majorHAnsi" w:cs="Calibri"/>
          <w:spacing w:val="-11"/>
        </w:rPr>
        <w:t>/201</w:t>
      </w:r>
      <w:r w:rsidR="00541F3C">
        <w:rPr>
          <w:rFonts w:asciiTheme="majorHAnsi" w:hAnsiTheme="majorHAnsi" w:cs="Calibri"/>
          <w:spacing w:val="-11"/>
        </w:rPr>
        <w:t>6</w:t>
      </w:r>
    </w:p>
    <w:p w:rsidR="007C58D2" w:rsidRPr="00067A88" w:rsidRDefault="004648EE" w:rsidP="00E7420B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T</w:t>
      </w:r>
      <w:r w:rsidR="00640AD3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 xml:space="preserve">echnical Oﬃce Engineer </w:t>
      </w:r>
    </w:p>
    <w:p w:rsidR="00640AD3" w:rsidRDefault="00640AD3" w:rsidP="00067A8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Promoted to Asst. Tendering Manager in 23/09/2013</w:t>
      </w:r>
    </w:p>
    <w:p w:rsidR="00A07443" w:rsidRPr="00067A88" w:rsidRDefault="00A07443" w:rsidP="00067A8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</w:p>
    <w:p w:rsidR="00640AD3" w:rsidRPr="00FF4730" w:rsidRDefault="00640AD3" w:rsidP="004648EE">
      <w:pPr>
        <w:widowControl w:val="0"/>
        <w:autoSpaceDE w:val="0"/>
        <w:autoSpaceDN w:val="0"/>
        <w:adjustRightInd w:val="0"/>
        <w:spacing w:before="23" w:after="0" w:line="240" w:lineRule="auto"/>
        <w:ind w:left="90" w:right="494"/>
        <w:jc w:val="both"/>
        <w:rPr>
          <w:rFonts w:asciiTheme="majorHAnsi" w:hAnsiTheme="majorHAnsi" w:cs="Calibri"/>
        </w:rPr>
        <w:sectPr w:rsidR="00640AD3" w:rsidRPr="00FF4730" w:rsidSect="007C41DB">
          <w:footerReference w:type="default" r:id="rId12"/>
          <w:type w:val="continuous"/>
          <w:pgSz w:w="11920" w:h="16840"/>
          <w:pgMar w:top="779" w:right="700" w:bottom="620" w:left="660" w:header="144" w:footer="360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20"/>
          <w:noEndnote/>
          <w:docGrid w:linePitch="299"/>
        </w:sectPr>
      </w:pPr>
    </w:p>
    <w:p w:rsidR="00A07443" w:rsidRPr="00697E27" w:rsidRDefault="001C0E54" w:rsidP="00E72CC8">
      <w:pPr>
        <w:pStyle w:val="ListParagraph"/>
        <w:numPr>
          <w:ilvl w:val="0"/>
          <w:numId w:val="8"/>
        </w:numPr>
        <w:ind w:left="45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lastRenderedPageBreak/>
        <w:t>Wo</w:t>
      </w:r>
      <w:r w:rsidR="00A07443" w:rsidRPr="00697E27">
        <w:rPr>
          <w:rFonts w:asciiTheme="majorHAnsi" w:hAnsiTheme="majorHAnsi" w:cs="Times New Roman"/>
          <w:b/>
          <w:bCs/>
        </w:rPr>
        <w:t>n more than 25 projects, and get approvals for tens of variation order</w:t>
      </w:r>
      <w:r>
        <w:rPr>
          <w:rFonts w:asciiTheme="majorHAnsi" w:hAnsiTheme="majorHAnsi" w:cs="Times New Roman"/>
          <w:b/>
          <w:bCs/>
        </w:rPr>
        <w:t>s</w:t>
      </w:r>
      <w:r w:rsidR="00A07443" w:rsidRPr="00697E27">
        <w:rPr>
          <w:rFonts w:asciiTheme="majorHAnsi" w:hAnsiTheme="majorHAnsi" w:cs="Times New Roman"/>
          <w:b/>
          <w:bCs/>
        </w:rPr>
        <w:t>, get the approval for V</w:t>
      </w:r>
      <w:r w:rsidR="00B2731B" w:rsidRPr="00697E27">
        <w:rPr>
          <w:rFonts w:asciiTheme="majorHAnsi" w:hAnsiTheme="majorHAnsi" w:cs="Times New Roman"/>
          <w:b/>
          <w:bCs/>
        </w:rPr>
        <w:t xml:space="preserve">alue </w:t>
      </w:r>
      <w:r w:rsidR="00A07443" w:rsidRPr="00697E27">
        <w:rPr>
          <w:rFonts w:asciiTheme="majorHAnsi" w:hAnsiTheme="majorHAnsi" w:cs="Times New Roman"/>
          <w:b/>
          <w:bCs/>
        </w:rPr>
        <w:t>E</w:t>
      </w:r>
      <w:r w:rsidR="00B2731B" w:rsidRPr="00697E27">
        <w:rPr>
          <w:rFonts w:asciiTheme="majorHAnsi" w:hAnsiTheme="majorHAnsi" w:cs="Times New Roman"/>
          <w:b/>
          <w:bCs/>
        </w:rPr>
        <w:t>ngineering proposals,</w:t>
      </w:r>
      <w:r w:rsidR="00A07443" w:rsidRPr="00697E27">
        <w:rPr>
          <w:rFonts w:asciiTheme="majorHAnsi" w:hAnsiTheme="majorHAnsi" w:cs="Times New Roman"/>
          <w:b/>
          <w:bCs/>
        </w:rPr>
        <w:t xml:space="preserve"> </w:t>
      </w:r>
      <w:r w:rsidR="00B2731B" w:rsidRPr="00697E27">
        <w:rPr>
          <w:rFonts w:asciiTheme="majorHAnsi" w:hAnsiTheme="majorHAnsi" w:cs="Times New Roman"/>
          <w:b/>
          <w:bCs/>
        </w:rPr>
        <w:t>which enable</w:t>
      </w:r>
      <w:r w:rsidR="00A07443" w:rsidRPr="00697E27">
        <w:rPr>
          <w:rFonts w:asciiTheme="majorHAnsi" w:hAnsiTheme="majorHAnsi" w:cs="Times New Roman"/>
          <w:b/>
          <w:bCs/>
        </w:rPr>
        <w:t xml:space="preserve"> my company improving the project output in terms of quality and money.</w:t>
      </w:r>
    </w:p>
    <w:p w:rsidR="00870CDB" w:rsidRPr="00697E27" w:rsidRDefault="00870CDB" w:rsidP="00356B08">
      <w:pPr>
        <w:pStyle w:val="ListParagraph"/>
        <w:numPr>
          <w:ilvl w:val="0"/>
          <w:numId w:val="8"/>
        </w:numPr>
        <w:ind w:left="450"/>
        <w:rPr>
          <w:rFonts w:asciiTheme="majorHAnsi" w:hAnsiTheme="majorHAnsi" w:cs="Times New Roman"/>
          <w:b/>
          <w:bCs/>
        </w:rPr>
      </w:pPr>
      <w:r w:rsidRPr="00697E27">
        <w:rPr>
          <w:rFonts w:asciiTheme="majorHAnsi" w:hAnsiTheme="majorHAnsi" w:cs="Times New Roman"/>
          <w:b/>
          <w:bCs/>
        </w:rPr>
        <w:t>Approved as quantity surveyor and claim engineer by ROYAL COMMISSION</w:t>
      </w:r>
      <w:r w:rsidR="00356B08" w:rsidRPr="00697E27">
        <w:rPr>
          <w:rFonts w:asciiTheme="majorHAnsi" w:hAnsiTheme="majorHAnsi" w:cs="Times New Roman"/>
          <w:b/>
          <w:bCs/>
        </w:rPr>
        <w:t>,</w:t>
      </w:r>
      <w:r w:rsidRPr="00697E27">
        <w:rPr>
          <w:rFonts w:asciiTheme="majorHAnsi" w:hAnsiTheme="majorHAnsi" w:cs="Times New Roman"/>
          <w:b/>
          <w:bCs/>
        </w:rPr>
        <w:t xml:space="preserve"> PROJACS</w:t>
      </w:r>
      <w:r w:rsidR="00356B08" w:rsidRPr="00697E27">
        <w:rPr>
          <w:rFonts w:asciiTheme="majorHAnsi" w:hAnsiTheme="majorHAnsi" w:cs="Times New Roman"/>
          <w:b/>
          <w:bCs/>
        </w:rPr>
        <w:t xml:space="preserve">, Samir </w:t>
      </w:r>
      <w:proofErr w:type="spellStart"/>
      <w:r w:rsidR="00356B08" w:rsidRPr="00697E27">
        <w:rPr>
          <w:rFonts w:asciiTheme="majorHAnsi" w:hAnsiTheme="majorHAnsi" w:cs="Times New Roman"/>
          <w:b/>
          <w:bCs/>
        </w:rPr>
        <w:t>khairallah</w:t>
      </w:r>
      <w:proofErr w:type="spellEnd"/>
      <w:r w:rsidR="00356B08" w:rsidRPr="00697E27">
        <w:rPr>
          <w:rFonts w:asciiTheme="majorHAnsi" w:hAnsiTheme="majorHAnsi" w:cs="Times New Roman"/>
          <w:b/>
          <w:bCs/>
        </w:rPr>
        <w:t>, and others</w:t>
      </w:r>
      <w:r w:rsidRPr="00697E27">
        <w:rPr>
          <w:rFonts w:asciiTheme="majorHAnsi" w:hAnsiTheme="majorHAnsi" w:cs="Times New Roman"/>
          <w:b/>
          <w:bCs/>
        </w:rPr>
        <w:t>.</w:t>
      </w:r>
    </w:p>
    <w:p w:rsidR="00897242" w:rsidRPr="00697E27" w:rsidRDefault="00897242" w:rsidP="00B12D5B">
      <w:pPr>
        <w:pStyle w:val="ListParagraph"/>
        <w:numPr>
          <w:ilvl w:val="0"/>
          <w:numId w:val="8"/>
        </w:numPr>
        <w:ind w:left="450"/>
        <w:rPr>
          <w:rFonts w:asciiTheme="majorHAnsi" w:hAnsiTheme="majorHAnsi" w:cs="Times New Roman"/>
          <w:b/>
          <w:bCs/>
        </w:rPr>
      </w:pPr>
      <w:r w:rsidRPr="00697E27">
        <w:rPr>
          <w:rFonts w:asciiTheme="majorHAnsi" w:hAnsiTheme="majorHAnsi" w:cs="Times New Roman"/>
          <w:b/>
          <w:bCs/>
        </w:rPr>
        <w:t xml:space="preserve">Below are </w:t>
      </w:r>
      <w:r w:rsidR="00BA2BC5" w:rsidRPr="00697E27">
        <w:rPr>
          <w:rFonts w:asciiTheme="majorHAnsi" w:hAnsiTheme="majorHAnsi" w:cs="Times New Roman"/>
          <w:b/>
          <w:bCs/>
        </w:rPr>
        <w:t xml:space="preserve">Samples of </w:t>
      </w:r>
      <w:r w:rsidRPr="00697E27">
        <w:rPr>
          <w:rFonts w:asciiTheme="majorHAnsi" w:hAnsiTheme="majorHAnsi" w:cs="Times New Roman"/>
          <w:b/>
          <w:bCs/>
        </w:rPr>
        <w:t xml:space="preserve">the Major projects which I studied and award it for my company </w:t>
      </w:r>
      <w:r w:rsidR="00BA2BC5" w:rsidRPr="00697E27">
        <w:rPr>
          <w:rFonts w:asciiTheme="majorHAnsi" w:hAnsiTheme="majorHAnsi" w:cs="Times New Roman"/>
          <w:b/>
          <w:bCs/>
        </w:rPr>
        <w:t>:</w:t>
      </w:r>
    </w:p>
    <w:p w:rsidR="00897242" w:rsidRPr="00302962" w:rsidRDefault="00897242" w:rsidP="00897242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i/>
          <w:iCs/>
          <w:sz w:val="20"/>
          <w:szCs w:val="20"/>
        </w:rPr>
      </w:pPr>
      <w:r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Construction of Service Buildings (11 buildings) @ </w:t>
      </w:r>
      <w:proofErr w:type="spellStart"/>
      <w:r w:rsidRPr="00302962">
        <w:rPr>
          <w:rFonts w:asciiTheme="majorHAnsi" w:hAnsiTheme="majorHAnsi" w:cs="Times New Roman"/>
          <w:i/>
          <w:iCs/>
          <w:sz w:val="20"/>
          <w:szCs w:val="20"/>
        </w:rPr>
        <w:t>Jubail</w:t>
      </w:r>
      <w:proofErr w:type="spellEnd"/>
      <w:r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 (client: Royal Commission , Value : 520,000,000 SAR)</w:t>
      </w:r>
    </w:p>
    <w:p w:rsidR="00BD29FB" w:rsidRPr="00302962" w:rsidRDefault="00897242" w:rsidP="00897242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i/>
          <w:iCs/>
          <w:sz w:val="20"/>
          <w:szCs w:val="20"/>
        </w:rPr>
      </w:pPr>
      <w:r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Construction of NEW Wagon workshop (industrial projects for maintenance </w:t>
      </w:r>
      <w:r w:rsidR="00BD29FB" w:rsidRPr="00302962">
        <w:rPr>
          <w:rFonts w:asciiTheme="majorHAnsi" w:hAnsiTheme="majorHAnsi" w:cs="Times New Roman"/>
          <w:i/>
          <w:iCs/>
          <w:sz w:val="20"/>
          <w:szCs w:val="20"/>
        </w:rPr>
        <w:t>of trains consists of 07 workshops ) (client : Saudi Railway Organization , Value : 98,000,000 SAR)</w:t>
      </w:r>
    </w:p>
    <w:p w:rsidR="00BD29FB" w:rsidRPr="00302962" w:rsidRDefault="00BD29FB" w:rsidP="00897242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i/>
          <w:iCs/>
          <w:sz w:val="20"/>
          <w:szCs w:val="20"/>
        </w:rPr>
      </w:pPr>
      <w:r w:rsidRPr="00302962">
        <w:rPr>
          <w:rFonts w:asciiTheme="majorHAnsi" w:hAnsiTheme="majorHAnsi" w:cs="Times New Roman"/>
          <w:i/>
          <w:iCs/>
          <w:sz w:val="20"/>
          <w:szCs w:val="20"/>
        </w:rPr>
        <w:t>AL MOUWASAT HOSPITAL @ KHOBAR ( Client : AL MOUWASAT GROUP, Value :240,000,000 SAR)</w:t>
      </w:r>
    </w:p>
    <w:p w:rsidR="00897242" w:rsidRPr="00302962" w:rsidRDefault="00BA2BC5" w:rsidP="00BD29FB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i/>
          <w:iCs/>
          <w:sz w:val="20"/>
          <w:szCs w:val="20"/>
        </w:rPr>
      </w:pPr>
      <w:r w:rsidRPr="00302962">
        <w:rPr>
          <w:rFonts w:asciiTheme="majorHAnsi" w:hAnsiTheme="majorHAnsi" w:cs="Times New Roman"/>
          <w:i/>
          <w:iCs/>
          <w:sz w:val="20"/>
          <w:szCs w:val="20"/>
        </w:rPr>
        <w:t>PROCARE</w:t>
      </w:r>
      <w:r w:rsidR="00BD29FB"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 Hospital new extension @ </w:t>
      </w:r>
      <w:proofErr w:type="spellStart"/>
      <w:r w:rsidR="00BD29FB" w:rsidRPr="00302962">
        <w:rPr>
          <w:rFonts w:asciiTheme="majorHAnsi" w:hAnsiTheme="majorHAnsi" w:cs="Times New Roman"/>
          <w:i/>
          <w:iCs/>
          <w:sz w:val="20"/>
          <w:szCs w:val="20"/>
        </w:rPr>
        <w:t>Khobar</w:t>
      </w:r>
      <w:proofErr w:type="spellEnd"/>
      <w:r w:rsidR="00BD29FB"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 (Client: </w:t>
      </w:r>
      <w:r w:rsidR="00897242"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proofErr w:type="spellStart"/>
      <w:r w:rsidR="00BD29FB" w:rsidRPr="00302962">
        <w:rPr>
          <w:rFonts w:asciiTheme="majorHAnsi" w:hAnsiTheme="majorHAnsi" w:cs="Times New Roman"/>
          <w:i/>
          <w:iCs/>
          <w:sz w:val="20"/>
          <w:szCs w:val="20"/>
        </w:rPr>
        <w:t>Riaya</w:t>
      </w:r>
      <w:proofErr w:type="spellEnd"/>
      <w:r w:rsidR="00BD29FB" w:rsidRPr="00302962">
        <w:rPr>
          <w:rFonts w:asciiTheme="majorHAnsi" w:hAnsiTheme="majorHAnsi" w:cs="Times New Roman"/>
          <w:i/>
          <w:iCs/>
          <w:sz w:val="20"/>
          <w:szCs w:val="20"/>
        </w:rPr>
        <w:t xml:space="preserve"> Hospitals, Value : 115,000,000 SAR)</w:t>
      </w:r>
    </w:p>
    <w:p w:rsidR="00BD29FB" w:rsidRPr="00302962" w:rsidRDefault="00BD29FB" w:rsidP="00BD29FB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i/>
          <w:iCs/>
          <w:sz w:val="20"/>
          <w:szCs w:val="20"/>
        </w:rPr>
      </w:pPr>
      <w:r w:rsidRPr="00302962">
        <w:rPr>
          <w:rFonts w:asciiTheme="majorHAnsi" w:hAnsiTheme="majorHAnsi" w:cs="Times New Roman"/>
          <w:i/>
          <w:iCs/>
          <w:sz w:val="20"/>
          <w:szCs w:val="20"/>
        </w:rPr>
        <w:lastRenderedPageBreak/>
        <w:t xml:space="preserve">Railway Crossing Bridges (Two Bridges crossing the railway @ al </w:t>
      </w:r>
      <w:proofErr w:type="spellStart"/>
      <w:r w:rsidRPr="00302962">
        <w:rPr>
          <w:rFonts w:asciiTheme="majorHAnsi" w:hAnsiTheme="majorHAnsi" w:cs="Times New Roman"/>
          <w:i/>
          <w:iCs/>
          <w:sz w:val="20"/>
          <w:szCs w:val="20"/>
        </w:rPr>
        <w:t>Kharj</w:t>
      </w:r>
      <w:proofErr w:type="spellEnd"/>
      <w:r w:rsidRPr="00302962">
        <w:rPr>
          <w:rFonts w:asciiTheme="majorHAnsi" w:hAnsiTheme="majorHAnsi" w:cs="Times New Roman"/>
          <w:i/>
          <w:iCs/>
          <w:sz w:val="20"/>
          <w:szCs w:val="20"/>
        </w:rPr>
        <w:t>) (client : Saudi Railway Organization , Value : 50,000,000 SAR)</w:t>
      </w:r>
    </w:p>
    <w:p w:rsidR="00190A8E" w:rsidRPr="00E7420B" w:rsidRDefault="00CB31CD" w:rsidP="007C58D2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  <w:u w:val="single"/>
        </w:rPr>
      </w:pPr>
      <w:r w:rsidRPr="00E7420B">
        <w:rPr>
          <w:rFonts w:asciiTheme="majorHAnsi" w:hAnsiTheme="majorHAnsi" w:cs="Times New Roman"/>
          <w:u w:val="single"/>
        </w:rPr>
        <w:t xml:space="preserve">Tasks </w:t>
      </w:r>
      <w:r w:rsidR="00EB15CD" w:rsidRPr="00E7420B">
        <w:rPr>
          <w:rFonts w:asciiTheme="majorHAnsi" w:hAnsiTheme="majorHAnsi" w:cs="Times New Roman"/>
          <w:u w:val="single"/>
        </w:rPr>
        <w:t>&amp;</w:t>
      </w:r>
      <w:r w:rsidRPr="00E7420B">
        <w:rPr>
          <w:rFonts w:asciiTheme="majorHAnsi" w:hAnsiTheme="majorHAnsi" w:cs="Times New Roman"/>
          <w:u w:val="single"/>
        </w:rPr>
        <w:t xml:space="preserve"> achievements: </w:t>
      </w:r>
    </w:p>
    <w:p w:rsidR="007C4B4E" w:rsidRPr="00E7420B" w:rsidRDefault="00CB31CD" w:rsidP="00A074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>Improved</w:t>
      </w:r>
      <w:r w:rsidR="00D669FB" w:rsidRPr="00E7420B">
        <w:rPr>
          <w:rFonts w:asciiTheme="majorHAnsi" w:hAnsiTheme="majorHAnsi" w:cs="Times New Roman"/>
        </w:rPr>
        <w:t xml:space="preserve"> the technical </w:t>
      </w:r>
      <w:r w:rsidR="00EB15CD" w:rsidRPr="00E7420B">
        <w:rPr>
          <w:rFonts w:asciiTheme="majorHAnsi" w:hAnsiTheme="majorHAnsi" w:cs="Times New Roman"/>
        </w:rPr>
        <w:t>&amp;</w:t>
      </w:r>
      <w:r w:rsidR="00D669FB" w:rsidRPr="00E7420B">
        <w:rPr>
          <w:rFonts w:asciiTheme="majorHAnsi" w:hAnsiTheme="majorHAnsi" w:cs="Times New Roman"/>
        </w:rPr>
        <w:t xml:space="preserve"> commercial proposals</w:t>
      </w:r>
      <w:r w:rsidR="00A07443">
        <w:rPr>
          <w:rFonts w:asciiTheme="majorHAnsi" w:hAnsiTheme="majorHAnsi" w:cs="Times New Roman"/>
        </w:rPr>
        <w:t xml:space="preserve">, </w:t>
      </w:r>
      <w:r w:rsidR="007C4B4E" w:rsidRPr="00E7420B">
        <w:rPr>
          <w:rFonts w:asciiTheme="majorHAnsi" w:hAnsiTheme="majorHAnsi" w:cs="Times New Roman"/>
        </w:rPr>
        <w:t>by creating specific procedures from</w:t>
      </w:r>
      <w:r w:rsidR="00D669FB" w:rsidRPr="00E7420B">
        <w:rPr>
          <w:rFonts w:asciiTheme="majorHAnsi" w:hAnsiTheme="majorHAnsi" w:cs="Times New Roman"/>
        </w:rPr>
        <w:t xml:space="preserve"> </w:t>
      </w:r>
      <w:r w:rsidR="007C4B4E" w:rsidRPr="00E7420B">
        <w:rPr>
          <w:rFonts w:asciiTheme="majorHAnsi" w:hAnsiTheme="majorHAnsi" w:cs="Times New Roman"/>
        </w:rPr>
        <w:t>receiving</w:t>
      </w:r>
      <w:r w:rsidR="00756A91" w:rsidRPr="00E7420B">
        <w:rPr>
          <w:rFonts w:asciiTheme="majorHAnsi" w:hAnsiTheme="majorHAnsi" w:cs="Times New Roman"/>
        </w:rPr>
        <w:t xml:space="preserve"> the RFP </w:t>
      </w:r>
      <w:r w:rsidR="00D669FB" w:rsidRPr="00E7420B">
        <w:rPr>
          <w:rFonts w:asciiTheme="majorHAnsi" w:hAnsiTheme="majorHAnsi" w:cs="Times New Roman"/>
        </w:rPr>
        <w:t xml:space="preserve">to </w:t>
      </w:r>
      <w:r w:rsidR="004648EE" w:rsidRPr="00E7420B">
        <w:rPr>
          <w:rFonts w:asciiTheme="majorHAnsi" w:hAnsiTheme="majorHAnsi" w:cs="Times New Roman"/>
        </w:rPr>
        <w:t>submission of</w:t>
      </w:r>
      <w:r w:rsidR="007C4B4E" w:rsidRPr="00E7420B">
        <w:rPr>
          <w:rFonts w:asciiTheme="majorHAnsi" w:hAnsiTheme="majorHAnsi" w:cs="Times New Roman"/>
        </w:rPr>
        <w:t xml:space="preserve"> our offer to the client. Procedures including, but not limited to:</w:t>
      </w:r>
    </w:p>
    <w:p w:rsidR="00756A91" w:rsidRPr="00E7420B" w:rsidRDefault="00D8143A" w:rsidP="00E74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>Create</w:t>
      </w:r>
      <w:r w:rsidR="00756A91" w:rsidRPr="00E7420B">
        <w:rPr>
          <w:rFonts w:asciiTheme="majorHAnsi" w:hAnsiTheme="majorHAnsi" w:cs="Times New Roman"/>
        </w:rPr>
        <w:t xml:space="preserve"> the project </w:t>
      </w:r>
      <w:r w:rsidR="00EB15CD" w:rsidRPr="00E7420B">
        <w:rPr>
          <w:rFonts w:asciiTheme="majorHAnsi" w:hAnsiTheme="majorHAnsi" w:cs="Times New Roman"/>
        </w:rPr>
        <w:t>charter, identify</w:t>
      </w:r>
      <w:r w:rsidR="00756A91" w:rsidRPr="00E7420B">
        <w:rPr>
          <w:rFonts w:asciiTheme="majorHAnsi" w:hAnsiTheme="majorHAnsi" w:cs="Times New Roman"/>
        </w:rPr>
        <w:t xml:space="preserve"> the scope of work, study the project expected impact in the company’s </w:t>
      </w:r>
      <w:r w:rsidR="007C4B4E" w:rsidRPr="00E7420B">
        <w:rPr>
          <w:rFonts w:asciiTheme="majorHAnsi" w:hAnsiTheme="majorHAnsi" w:cs="Times New Roman"/>
        </w:rPr>
        <w:t>portfolio</w:t>
      </w:r>
      <w:r w:rsidR="00756A91" w:rsidRPr="00E7420B">
        <w:rPr>
          <w:rFonts w:asciiTheme="majorHAnsi" w:hAnsiTheme="majorHAnsi" w:cs="Times New Roman"/>
        </w:rPr>
        <w:t>.</w:t>
      </w:r>
    </w:p>
    <w:p w:rsidR="008114EA" w:rsidRPr="00E7420B" w:rsidRDefault="00756A91" w:rsidP="00870C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 xml:space="preserve">Identify the contract conditions </w:t>
      </w:r>
      <w:r w:rsidR="00EB15CD" w:rsidRPr="00E7420B">
        <w:rPr>
          <w:rFonts w:asciiTheme="majorHAnsi" w:hAnsiTheme="majorHAnsi" w:cs="Times New Roman"/>
        </w:rPr>
        <w:t>&amp;</w:t>
      </w:r>
      <w:r w:rsidRPr="00E7420B">
        <w:rPr>
          <w:rFonts w:asciiTheme="majorHAnsi" w:hAnsiTheme="majorHAnsi" w:cs="Times New Roman"/>
        </w:rPr>
        <w:t xml:space="preserve"> highlight the critical articles (bid pond, performance pond, </w:t>
      </w:r>
      <w:r w:rsidR="00DA7BAB">
        <w:rPr>
          <w:rFonts w:asciiTheme="majorHAnsi" w:hAnsiTheme="majorHAnsi" w:cs="Times New Roman"/>
        </w:rPr>
        <w:t>terms of payment, contract type, Project Duration,</w:t>
      </w:r>
      <w:r w:rsidRPr="00E7420B">
        <w:rPr>
          <w:rFonts w:asciiTheme="majorHAnsi" w:hAnsiTheme="majorHAnsi" w:cs="Times New Roman"/>
        </w:rPr>
        <w:t xml:space="preserve"> legal terms, special conditions...etc.)</w:t>
      </w:r>
      <w:r w:rsidR="004648EE" w:rsidRPr="00E7420B">
        <w:rPr>
          <w:rFonts w:asciiTheme="majorHAnsi" w:hAnsiTheme="majorHAnsi" w:cs="Times New Roman"/>
        </w:rPr>
        <w:t>.</w:t>
      </w:r>
    </w:p>
    <w:p w:rsidR="00F31B50" w:rsidRPr="00E7420B" w:rsidRDefault="00756A91" w:rsidP="00E74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 xml:space="preserve">Study the project </w:t>
      </w:r>
      <w:r w:rsidR="00D8143A" w:rsidRPr="00E7420B">
        <w:rPr>
          <w:rFonts w:asciiTheme="majorHAnsi" w:hAnsiTheme="majorHAnsi" w:cs="Times New Roman"/>
        </w:rPr>
        <w:t>by</w:t>
      </w:r>
      <w:r w:rsidRPr="00E7420B">
        <w:rPr>
          <w:rFonts w:asciiTheme="majorHAnsi" w:hAnsiTheme="majorHAnsi" w:cs="Times New Roman"/>
        </w:rPr>
        <w:t xml:space="preserve"> </w:t>
      </w:r>
      <w:r w:rsidR="007C4B4E" w:rsidRPr="00E7420B">
        <w:rPr>
          <w:rFonts w:asciiTheme="majorHAnsi" w:hAnsiTheme="majorHAnsi" w:cs="Times New Roman"/>
        </w:rPr>
        <w:t>estimate</w:t>
      </w:r>
      <w:r w:rsidRPr="00E7420B">
        <w:rPr>
          <w:rFonts w:asciiTheme="majorHAnsi" w:hAnsiTheme="majorHAnsi" w:cs="Times New Roman"/>
        </w:rPr>
        <w:t xml:space="preserve"> the quantities, make break down BOQ. Study the incorporation of drawings, specifications </w:t>
      </w:r>
      <w:r w:rsidR="00EB15CD" w:rsidRPr="00E7420B">
        <w:rPr>
          <w:rFonts w:asciiTheme="majorHAnsi" w:hAnsiTheme="majorHAnsi" w:cs="Times New Roman"/>
        </w:rPr>
        <w:t>&amp;</w:t>
      </w:r>
      <w:r w:rsidRPr="00E7420B">
        <w:rPr>
          <w:rFonts w:asciiTheme="majorHAnsi" w:hAnsiTheme="majorHAnsi" w:cs="Times New Roman"/>
        </w:rPr>
        <w:t xml:space="preserve"> </w:t>
      </w:r>
      <w:r w:rsidR="00D8143A" w:rsidRPr="00E7420B">
        <w:rPr>
          <w:rFonts w:asciiTheme="majorHAnsi" w:hAnsiTheme="majorHAnsi" w:cs="Times New Roman"/>
        </w:rPr>
        <w:t>BOQ, clarify</w:t>
      </w:r>
      <w:r w:rsidRPr="00E7420B">
        <w:rPr>
          <w:rFonts w:asciiTheme="majorHAnsi" w:hAnsiTheme="majorHAnsi" w:cs="Times New Roman"/>
        </w:rPr>
        <w:t xml:space="preserve"> any discrepancies.</w:t>
      </w:r>
    </w:p>
    <w:p w:rsidR="009A2E64" w:rsidRPr="00FF4730" w:rsidRDefault="009A2E64" w:rsidP="00190A8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F31B50" w:rsidRPr="00E7420B" w:rsidRDefault="00190A8E" w:rsidP="000236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>Team</w:t>
      </w:r>
      <w:r w:rsidR="00F31B50" w:rsidRPr="00E7420B">
        <w:rPr>
          <w:rFonts w:asciiTheme="majorHAnsi" w:hAnsiTheme="majorHAnsi" w:cs="Times New Roman"/>
        </w:rPr>
        <w:t xml:space="preserve"> leader of the Quantity Surveyors Engineers. </w:t>
      </w:r>
      <w:r w:rsidRPr="00E7420B">
        <w:rPr>
          <w:rFonts w:asciiTheme="majorHAnsi" w:hAnsiTheme="majorHAnsi" w:cs="Times New Roman"/>
        </w:rPr>
        <w:t>Achieve</w:t>
      </w:r>
      <w:r w:rsidR="00F31B50" w:rsidRPr="00E7420B">
        <w:rPr>
          <w:rFonts w:asciiTheme="majorHAnsi" w:hAnsiTheme="majorHAnsi" w:cs="Times New Roman"/>
        </w:rPr>
        <w:t xml:space="preserve"> the takeoff quantities. </w:t>
      </w:r>
      <w:r w:rsidR="005E46FB">
        <w:rPr>
          <w:rFonts w:asciiTheme="majorHAnsi" w:hAnsiTheme="majorHAnsi" w:cs="Times New Roman"/>
        </w:rPr>
        <w:t>Providing</w:t>
      </w:r>
      <w:r w:rsidR="00F31B50" w:rsidRPr="00E7420B">
        <w:rPr>
          <w:rFonts w:asciiTheme="majorHAnsi" w:hAnsiTheme="majorHAnsi" w:cs="Times New Roman"/>
        </w:rPr>
        <w:t xml:space="preserve"> a complete Measurement </w:t>
      </w:r>
      <w:r w:rsidR="00697E27" w:rsidRPr="00E7420B">
        <w:rPr>
          <w:rFonts w:asciiTheme="majorHAnsi" w:hAnsiTheme="majorHAnsi" w:cs="Times New Roman"/>
        </w:rPr>
        <w:t>sheets.</w:t>
      </w:r>
    </w:p>
    <w:p w:rsidR="008114EA" w:rsidRPr="00FF4730" w:rsidRDefault="008114EA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8114EA" w:rsidRPr="00E7420B" w:rsidRDefault="005E46FB" w:rsidP="000236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Identify</w:t>
      </w:r>
      <w:r w:rsidR="008114EA" w:rsidRPr="00E7420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and study the </w:t>
      </w:r>
      <w:r w:rsidR="008114EA" w:rsidRPr="00E7420B">
        <w:rPr>
          <w:rFonts w:asciiTheme="majorHAnsi" w:hAnsiTheme="majorHAnsi" w:cs="Times New Roman"/>
        </w:rPr>
        <w:t>items that maximize our chances of winning the project or saving my company from a potential loosing</w:t>
      </w:r>
      <w:r w:rsidR="00220E02" w:rsidRPr="00E7420B">
        <w:rPr>
          <w:rFonts w:asciiTheme="majorHAnsi" w:hAnsiTheme="majorHAnsi" w:cs="Times New Roman"/>
        </w:rPr>
        <w:t>,</w:t>
      </w:r>
      <w:r w:rsidR="008114EA" w:rsidRPr="00E7420B">
        <w:rPr>
          <w:rFonts w:asciiTheme="majorHAnsi" w:hAnsiTheme="majorHAnsi" w:cs="Times New Roman"/>
        </w:rPr>
        <w:t xml:space="preserve"> like differences in quantities, </w:t>
      </w:r>
      <w:r w:rsidR="00220E02" w:rsidRPr="00E7420B">
        <w:rPr>
          <w:rFonts w:asciiTheme="majorHAnsi" w:hAnsiTheme="majorHAnsi" w:cs="Times New Roman"/>
        </w:rPr>
        <w:t xml:space="preserve">making </w:t>
      </w:r>
      <w:r w:rsidR="008114EA" w:rsidRPr="00E7420B">
        <w:rPr>
          <w:rFonts w:asciiTheme="majorHAnsi" w:hAnsiTheme="majorHAnsi" w:cs="Times New Roman"/>
        </w:rPr>
        <w:t>alternative proposals, missing items, special specifications</w:t>
      </w:r>
      <w:r w:rsidR="00023629">
        <w:rPr>
          <w:rFonts w:asciiTheme="majorHAnsi" w:hAnsiTheme="majorHAnsi" w:cs="Times New Roman"/>
        </w:rPr>
        <w:t>.</w:t>
      </w:r>
      <w:r w:rsidR="00EB15CD" w:rsidRPr="00E7420B">
        <w:rPr>
          <w:rFonts w:asciiTheme="majorHAnsi" w:hAnsiTheme="majorHAnsi" w:cs="Times New Roman"/>
        </w:rPr>
        <w:t xml:space="preserve">  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E7420B" w:rsidRDefault="00756A91" w:rsidP="002C37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>In case of awarding: pr</w:t>
      </w:r>
      <w:r w:rsidR="00220E02" w:rsidRPr="00E7420B">
        <w:rPr>
          <w:rFonts w:asciiTheme="majorHAnsi" w:hAnsiTheme="majorHAnsi" w:cs="Times New Roman"/>
        </w:rPr>
        <w:t>oviding</w:t>
      </w:r>
      <w:r w:rsidRPr="00E7420B">
        <w:rPr>
          <w:rFonts w:asciiTheme="majorHAnsi" w:hAnsiTheme="majorHAnsi" w:cs="Times New Roman"/>
        </w:rPr>
        <w:t xml:space="preserve"> a complete history supported </w:t>
      </w:r>
      <w:r w:rsidR="00220E02" w:rsidRPr="00E7420B">
        <w:rPr>
          <w:rFonts w:asciiTheme="majorHAnsi" w:hAnsiTheme="majorHAnsi" w:cs="Times New Roman"/>
        </w:rPr>
        <w:t xml:space="preserve">by all corresponding documents, </w:t>
      </w:r>
      <w:r w:rsidRPr="00E7420B">
        <w:rPr>
          <w:rFonts w:asciiTheme="majorHAnsi" w:hAnsiTheme="majorHAnsi" w:cs="Times New Roman"/>
        </w:rPr>
        <w:t xml:space="preserve">submit it to the </w:t>
      </w:r>
      <w:r w:rsidR="00190A8E" w:rsidRPr="00E7420B">
        <w:rPr>
          <w:rFonts w:asciiTheme="majorHAnsi" w:hAnsiTheme="majorHAnsi" w:cs="Times New Roman"/>
        </w:rPr>
        <w:t>PM</w:t>
      </w:r>
      <w:r w:rsidR="00220E02" w:rsidRPr="00E7420B">
        <w:rPr>
          <w:rFonts w:asciiTheme="majorHAnsi" w:hAnsiTheme="majorHAnsi" w:cs="Times New Roman"/>
        </w:rPr>
        <w:t>,</w:t>
      </w:r>
      <w:r w:rsidRPr="00E7420B">
        <w:rPr>
          <w:rFonts w:asciiTheme="majorHAnsi" w:hAnsiTheme="majorHAnsi" w:cs="Times New Roman"/>
        </w:rPr>
        <w:t xml:space="preserve"> </w:t>
      </w:r>
      <w:r w:rsidR="00220E02" w:rsidRPr="00E7420B">
        <w:rPr>
          <w:rFonts w:asciiTheme="majorHAnsi" w:hAnsiTheme="majorHAnsi" w:cs="Times New Roman"/>
        </w:rPr>
        <w:t xml:space="preserve">transfer our experience we earned during studying the project, Help </w:t>
      </w:r>
      <w:r w:rsidR="00190A8E" w:rsidRPr="00E7420B">
        <w:rPr>
          <w:rFonts w:asciiTheme="majorHAnsi" w:hAnsiTheme="majorHAnsi" w:cs="Times New Roman"/>
        </w:rPr>
        <w:t>PM</w:t>
      </w:r>
      <w:r w:rsidRPr="00E7420B">
        <w:rPr>
          <w:rFonts w:asciiTheme="majorHAnsi" w:hAnsiTheme="majorHAnsi" w:cs="Times New Roman"/>
        </w:rPr>
        <w:t xml:space="preserve"> to </w:t>
      </w:r>
      <w:r w:rsidR="00220E02" w:rsidRPr="00E7420B">
        <w:rPr>
          <w:rFonts w:asciiTheme="majorHAnsi" w:hAnsiTheme="majorHAnsi" w:cs="Times New Roman"/>
        </w:rPr>
        <w:t xml:space="preserve">fully </w:t>
      </w:r>
      <w:r w:rsidR="00EB15CD" w:rsidRPr="00E7420B">
        <w:rPr>
          <w:rFonts w:asciiTheme="majorHAnsi" w:hAnsiTheme="majorHAnsi" w:cs="Times New Roman"/>
        </w:rPr>
        <w:t>understand</w:t>
      </w:r>
      <w:r w:rsidRPr="00E7420B">
        <w:rPr>
          <w:rFonts w:asciiTheme="majorHAnsi" w:hAnsiTheme="majorHAnsi" w:cs="Times New Roman"/>
        </w:rPr>
        <w:t xml:space="preserve"> the project, scope, </w:t>
      </w:r>
      <w:r w:rsidR="00423904" w:rsidRPr="00E7420B">
        <w:rPr>
          <w:rFonts w:asciiTheme="majorHAnsi" w:hAnsiTheme="majorHAnsi" w:cs="Times New Roman"/>
        </w:rPr>
        <w:t>budget,</w:t>
      </w:r>
      <w:r w:rsidRPr="00E7420B">
        <w:rPr>
          <w:rFonts w:asciiTheme="majorHAnsi" w:hAnsiTheme="majorHAnsi" w:cs="Times New Roman"/>
        </w:rPr>
        <w:t xml:space="preserve"> plan</w:t>
      </w:r>
      <w:r w:rsidR="00220E02" w:rsidRPr="00E7420B">
        <w:rPr>
          <w:rFonts w:asciiTheme="majorHAnsi" w:hAnsiTheme="majorHAnsi" w:cs="Times New Roman"/>
        </w:rPr>
        <w:t xml:space="preserve">s </w:t>
      </w:r>
      <w:r w:rsidR="00EB15CD" w:rsidRPr="00E7420B">
        <w:rPr>
          <w:rFonts w:asciiTheme="majorHAnsi" w:hAnsiTheme="majorHAnsi" w:cs="Times New Roman"/>
        </w:rPr>
        <w:t>&amp;</w:t>
      </w:r>
      <w:r w:rsidR="00220E02" w:rsidRPr="00E7420B">
        <w:rPr>
          <w:rFonts w:asciiTheme="majorHAnsi" w:hAnsiTheme="majorHAnsi" w:cs="Times New Roman"/>
        </w:rPr>
        <w:t xml:space="preserve"> stakeholders expectations</w:t>
      </w:r>
      <w:r w:rsidR="00190A8E" w:rsidRPr="00E7420B">
        <w:rPr>
          <w:rFonts w:asciiTheme="majorHAnsi" w:hAnsiTheme="majorHAnsi" w:cs="Times New Roman"/>
        </w:rPr>
        <w:t>.</w:t>
      </w:r>
    </w:p>
    <w:p w:rsidR="00274DBD" w:rsidRPr="00FF4730" w:rsidRDefault="00274DBD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274DBD" w:rsidRPr="00E7420B" w:rsidRDefault="00274DBD" w:rsidP="002C37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 xml:space="preserve">I am the internal auditor of Tendering department for the QA/QC plan </w:t>
      </w:r>
      <w:r w:rsidR="00EB15CD" w:rsidRPr="00E7420B">
        <w:rPr>
          <w:rFonts w:asciiTheme="majorHAnsi" w:hAnsiTheme="majorHAnsi" w:cs="Times New Roman"/>
        </w:rPr>
        <w:t>&amp;</w:t>
      </w:r>
      <w:r w:rsidRPr="00E7420B">
        <w:rPr>
          <w:rFonts w:asciiTheme="majorHAnsi" w:hAnsiTheme="majorHAnsi" w:cs="Times New Roman"/>
        </w:rPr>
        <w:t xml:space="preserve"> safety plan</w:t>
      </w:r>
      <w:r w:rsidR="00CB31CD" w:rsidRPr="00E7420B">
        <w:rPr>
          <w:rFonts w:asciiTheme="majorHAnsi" w:hAnsiTheme="majorHAnsi" w:cs="Times New Roman"/>
        </w:rPr>
        <w:t>,</w:t>
      </w:r>
      <w:r w:rsidRPr="00E7420B">
        <w:rPr>
          <w:rFonts w:asciiTheme="majorHAnsi" w:hAnsiTheme="majorHAnsi" w:cs="Times New Roman"/>
        </w:rPr>
        <w:t xml:space="preserve"> to support my company in maintaining the ISO 9001 </w:t>
      </w:r>
      <w:r w:rsidR="00EB15CD" w:rsidRPr="00E7420B">
        <w:rPr>
          <w:rFonts w:asciiTheme="majorHAnsi" w:hAnsiTheme="majorHAnsi" w:cs="Times New Roman"/>
        </w:rPr>
        <w:t>&amp;</w:t>
      </w:r>
      <w:r w:rsidRPr="00E7420B">
        <w:rPr>
          <w:rFonts w:asciiTheme="majorHAnsi" w:hAnsiTheme="majorHAnsi" w:cs="Times New Roman"/>
        </w:rPr>
        <w:t xml:space="preserve"> OHSAS 1800 requirements.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F31B50" w:rsidRDefault="00190A8E" w:rsidP="002C37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 xml:space="preserve">Achieving the </w:t>
      </w:r>
      <w:r w:rsidR="00F31B50" w:rsidRPr="00E7420B">
        <w:rPr>
          <w:rFonts w:asciiTheme="majorHAnsi" w:hAnsiTheme="majorHAnsi" w:cs="Times New Roman"/>
        </w:rPr>
        <w:t xml:space="preserve">Monthly invoices of </w:t>
      </w:r>
      <w:r w:rsidR="00274DBD" w:rsidRPr="00E7420B">
        <w:rPr>
          <w:rFonts w:asciiTheme="majorHAnsi" w:hAnsiTheme="majorHAnsi" w:cs="Times New Roman"/>
        </w:rPr>
        <w:t xml:space="preserve">few ongoing projects. </w:t>
      </w:r>
      <w:r w:rsidRPr="00E7420B">
        <w:rPr>
          <w:rFonts w:asciiTheme="majorHAnsi" w:hAnsiTheme="majorHAnsi" w:cs="Times New Roman"/>
        </w:rPr>
        <w:t>Doing</w:t>
      </w:r>
      <w:r w:rsidR="00274DBD" w:rsidRPr="00E7420B">
        <w:rPr>
          <w:rFonts w:asciiTheme="majorHAnsi" w:hAnsiTheme="majorHAnsi" w:cs="Times New Roman"/>
        </w:rPr>
        <w:t xml:space="preserve"> the measurement sheets supported by the drawings </w:t>
      </w:r>
      <w:r w:rsidR="00EB15CD" w:rsidRPr="00E7420B">
        <w:rPr>
          <w:rFonts w:asciiTheme="majorHAnsi" w:hAnsiTheme="majorHAnsi" w:cs="Times New Roman"/>
        </w:rPr>
        <w:t>&amp;</w:t>
      </w:r>
      <w:r w:rsidR="00274DBD" w:rsidRPr="00E7420B">
        <w:rPr>
          <w:rFonts w:asciiTheme="majorHAnsi" w:hAnsiTheme="majorHAnsi" w:cs="Times New Roman"/>
        </w:rPr>
        <w:t xml:space="preserve"> required corresponding documents.</w:t>
      </w:r>
    </w:p>
    <w:p w:rsidR="00274DBD" w:rsidRPr="00FF4730" w:rsidRDefault="00274DBD" w:rsidP="002C378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</w:p>
    <w:p w:rsidR="00190A8E" w:rsidRPr="00E7420B" w:rsidRDefault="00190A8E" w:rsidP="002C37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</w:rPr>
        <w:t xml:space="preserve">Doing the Variation Order, </w:t>
      </w:r>
      <w:r w:rsidR="00274DBD" w:rsidRPr="00E7420B">
        <w:rPr>
          <w:rFonts w:asciiTheme="majorHAnsi" w:hAnsiTheme="majorHAnsi" w:cs="Times New Roman"/>
        </w:rPr>
        <w:t xml:space="preserve">the cost </w:t>
      </w:r>
      <w:r w:rsidRPr="00E7420B">
        <w:rPr>
          <w:rFonts w:asciiTheme="majorHAnsi" w:hAnsiTheme="majorHAnsi" w:cs="Times New Roman"/>
        </w:rPr>
        <w:t xml:space="preserve">analysis </w:t>
      </w:r>
      <w:r w:rsidR="00EB15CD" w:rsidRPr="00E7420B">
        <w:rPr>
          <w:rFonts w:asciiTheme="majorHAnsi" w:hAnsiTheme="majorHAnsi" w:cs="Times New Roman"/>
        </w:rPr>
        <w:t>&amp;</w:t>
      </w:r>
      <w:r w:rsidRPr="00E7420B">
        <w:rPr>
          <w:rFonts w:asciiTheme="majorHAnsi" w:hAnsiTheme="majorHAnsi" w:cs="Times New Roman"/>
        </w:rPr>
        <w:t xml:space="preserve"> all related works.</w:t>
      </w:r>
    </w:p>
    <w:p w:rsidR="00F31B50" w:rsidRPr="00FF4730" w:rsidRDefault="00F31B50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F31B50" w:rsidRPr="00067A88" w:rsidRDefault="00F31B50" w:rsidP="00E72CC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 xml:space="preserve">Technical </w:t>
      </w:r>
      <w:r w:rsidR="00C27553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Office Engineer</w:t>
      </w:r>
      <w:r w:rsidR="00274DBD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-rep</w:t>
      </w:r>
      <w:r w:rsidR="00E72CC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orting to the technical manager</w:t>
      </w:r>
      <w:r w:rsidR="00E72CC8">
        <w:rPr>
          <w:rFonts w:asciiTheme="majorHAnsi" w:hAnsiTheme="majorHAnsi" w:cs="Times New Roman" w:hint="cs"/>
          <w:b/>
          <w:bCs/>
          <w:i/>
          <w:iCs/>
          <w:color w:val="2F5496" w:themeColor="accent5" w:themeShade="BF"/>
          <w:u w:val="single"/>
          <w:rtl/>
        </w:rPr>
        <w:t>: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071106" w:rsidRDefault="00756A91" w:rsidP="008347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071106">
        <w:rPr>
          <w:rFonts w:asciiTheme="majorHAnsi" w:hAnsiTheme="majorHAnsi" w:cs="Times New Roman"/>
        </w:rPr>
        <w:t xml:space="preserve">Team </w:t>
      </w:r>
      <w:r w:rsidR="00274DBD" w:rsidRPr="00071106">
        <w:rPr>
          <w:rFonts w:asciiTheme="majorHAnsi" w:hAnsiTheme="majorHAnsi" w:cs="Times New Roman"/>
        </w:rPr>
        <w:t>leader,</w:t>
      </w:r>
      <w:r w:rsidRPr="00071106">
        <w:rPr>
          <w:rFonts w:asciiTheme="majorHAnsi" w:hAnsiTheme="majorHAnsi" w:cs="Times New Roman"/>
        </w:rPr>
        <w:t xml:space="preserve"> </w:t>
      </w:r>
      <w:r w:rsidR="00190A8E" w:rsidRPr="00071106">
        <w:rPr>
          <w:rFonts w:asciiTheme="majorHAnsi" w:hAnsiTheme="majorHAnsi" w:cs="Times New Roman"/>
        </w:rPr>
        <w:t xml:space="preserve">all </w:t>
      </w:r>
      <w:r w:rsidRPr="00071106">
        <w:rPr>
          <w:rFonts w:asciiTheme="majorHAnsi" w:hAnsiTheme="majorHAnsi" w:cs="Times New Roman"/>
        </w:rPr>
        <w:t xml:space="preserve">technical department </w:t>
      </w:r>
      <w:r w:rsidR="00274DBD" w:rsidRPr="00071106">
        <w:rPr>
          <w:rFonts w:asciiTheme="majorHAnsi" w:hAnsiTheme="majorHAnsi" w:cs="Times New Roman"/>
        </w:rPr>
        <w:t>activities</w:t>
      </w:r>
      <w:r w:rsidRPr="00071106">
        <w:rPr>
          <w:rFonts w:asciiTheme="majorHAnsi" w:hAnsiTheme="majorHAnsi" w:cs="Times New Roman"/>
        </w:rPr>
        <w:t>.</w:t>
      </w:r>
      <w:r w:rsidR="00190A8E" w:rsidRPr="00071106">
        <w:rPr>
          <w:rFonts w:asciiTheme="majorHAnsi" w:hAnsiTheme="majorHAnsi" w:cs="Times New Roman"/>
        </w:rPr>
        <w:t xml:space="preserve"> </w:t>
      </w:r>
    </w:p>
    <w:p w:rsidR="00067A88" w:rsidRPr="00FF4730" w:rsidRDefault="00067A88" w:rsidP="0083479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071106" w:rsidRDefault="00190A8E" w:rsidP="008347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071106">
        <w:rPr>
          <w:rFonts w:asciiTheme="majorHAnsi" w:hAnsiTheme="majorHAnsi" w:cs="Times New Roman"/>
        </w:rPr>
        <w:t>Achieving the</w:t>
      </w:r>
      <w:r w:rsidR="00756A91" w:rsidRPr="00071106">
        <w:rPr>
          <w:rFonts w:asciiTheme="majorHAnsi" w:hAnsiTheme="majorHAnsi" w:cs="Times New Roman"/>
        </w:rPr>
        <w:t xml:space="preserve"> preliminary activities for the awarded projects from the LOA letter through kick o</w:t>
      </w:r>
      <w:r w:rsidR="00756A91" w:rsidRPr="00071106">
        <w:rPr>
          <w:rFonts w:asciiTheme="majorHAnsi" w:hAnsiTheme="majorHAnsi" w:cs="Cambria Math"/>
        </w:rPr>
        <w:t>ﬀ</w:t>
      </w:r>
      <w:r w:rsidR="00756A91" w:rsidRPr="00071106">
        <w:rPr>
          <w:rFonts w:asciiTheme="majorHAnsi" w:hAnsiTheme="majorHAnsi" w:cs="Times New Roman"/>
        </w:rPr>
        <w:t xml:space="preserve"> meetings, mobilization works, </w:t>
      </w:r>
      <w:r w:rsidRPr="00071106">
        <w:rPr>
          <w:rFonts w:asciiTheme="majorHAnsi" w:hAnsiTheme="majorHAnsi" w:cs="Times New Roman"/>
        </w:rPr>
        <w:t>making the</w:t>
      </w:r>
      <w:r w:rsidR="00756A91" w:rsidRPr="00071106">
        <w:rPr>
          <w:rFonts w:asciiTheme="majorHAnsi" w:hAnsiTheme="majorHAnsi" w:cs="Times New Roman"/>
        </w:rPr>
        <w:t xml:space="preserve"> MOS, QA/QC Plan</w:t>
      </w:r>
      <w:r w:rsidRPr="00071106">
        <w:rPr>
          <w:rFonts w:asciiTheme="majorHAnsi" w:hAnsiTheme="majorHAnsi" w:cs="Times New Roman"/>
        </w:rPr>
        <w:t>s</w:t>
      </w:r>
      <w:r w:rsidR="00756A91" w:rsidRPr="00071106">
        <w:rPr>
          <w:rFonts w:asciiTheme="majorHAnsi" w:hAnsiTheme="majorHAnsi" w:cs="Times New Roman"/>
        </w:rPr>
        <w:t xml:space="preserve">, Safety plan, forms, </w:t>
      </w:r>
      <w:r w:rsidRPr="00071106">
        <w:rPr>
          <w:rFonts w:asciiTheme="majorHAnsi" w:hAnsiTheme="majorHAnsi" w:cs="Times New Roman"/>
        </w:rPr>
        <w:t>s</w:t>
      </w:r>
      <w:r w:rsidR="00756A91" w:rsidRPr="00071106">
        <w:rPr>
          <w:rFonts w:asciiTheme="majorHAnsi" w:hAnsiTheme="majorHAnsi" w:cs="Times New Roman"/>
        </w:rPr>
        <w:t xml:space="preserve">ubmittals </w:t>
      </w:r>
      <w:r w:rsidR="00EB15CD" w:rsidRPr="00071106">
        <w:rPr>
          <w:rFonts w:asciiTheme="majorHAnsi" w:hAnsiTheme="majorHAnsi" w:cs="Times New Roman"/>
        </w:rPr>
        <w:t>&amp;</w:t>
      </w:r>
      <w:r w:rsidR="00756A91" w:rsidRPr="00071106">
        <w:rPr>
          <w:rFonts w:asciiTheme="majorHAnsi" w:hAnsiTheme="majorHAnsi" w:cs="Times New Roman"/>
        </w:rPr>
        <w:t xml:space="preserve"> shop drawings</w:t>
      </w:r>
      <w:r w:rsidRPr="00071106">
        <w:rPr>
          <w:rFonts w:asciiTheme="majorHAnsi" w:hAnsiTheme="majorHAnsi" w:cs="Times New Roman"/>
        </w:rPr>
        <w:t>.</w:t>
      </w:r>
    </w:p>
    <w:p w:rsidR="00756A91" w:rsidRPr="00FF4730" w:rsidRDefault="00756A91" w:rsidP="0083479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071106" w:rsidRDefault="00087E5C" w:rsidP="008347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hAnsiTheme="majorHAnsi" w:cs="Times New Roman"/>
        </w:rPr>
      </w:pPr>
      <w:r w:rsidRPr="00071106">
        <w:rPr>
          <w:rFonts w:asciiTheme="majorHAnsi" w:hAnsiTheme="majorHAnsi" w:cs="Times New Roman"/>
        </w:rPr>
        <w:t>Achieving</w:t>
      </w:r>
      <w:r w:rsidR="00756A91" w:rsidRPr="00071106">
        <w:rPr>
          <w:rFonts w:asciiTheme="majorHAnsi" w:hAnsiTheme="majorHAnsi" w:cs="Times New Roman"/>
        </w:rPr>
        <w:t xml:space="preserve"> all the head o</w:t>
      </w:r>
      <w:r w:rsidR="00756A91" w:rsidRPr="00071106">
        <w:rPr>
          <w:rFonts w:asciiTheme="majorHAnsi" w:hAnsiTheme="majorHAnsi" w:cs="Cambria Math"/>
        </w:rPr>
        <w:t>ﬃ</w:t>
      </w:r>
      <w:r w:rsidR="00756A91" w:rsidRPr="00071106">
        <w:rPr>
          <w:rFonts w:asciiTheme="majorHAnsi" w:hAnsiTheme="majorHAnsi" w:cs="Times New Roman"/>
        </w:rPr>
        <w:t>ce technical corresponding (Letters—mails—M.O.M–</w:t>
      </w:r>
      <w:r w:rsidR="00423904" w:rsidRPr="00071106">
        <w:rPr>
          <w:rFonts w:asciiTheme="majorHAnsi" w:hAnsiTheme="majorHAnsi" w:cs="Times New Roman"/>
        </w:rPr>
        <w:t>Submittals—logs</w:t>
      </w:r>
      <w:r w:rsidR="00190A8E" w:rsidRPr="00071106">
        <w:rPr>
          <w:rFonts w:asciiTheme="majorHAnsi" w:hAnsiTheme="majorHAnsi" w:cs="Times New Roman"/>
        </w:rPr>
        <w:t>, etc.</w:t>
      </w:r>
      <w:r w:rsidR="00756A91" w:rsidRPr="00071106">
        <w:rPr>
          <w:rFonts w:asciiTheme="majorHAnsi" w:hAnsiTheme="majorHAnsi" w:cs="Times New Roman"/>
        </w:rPr>
        <w:t>)</w:t>
      </w:r>
    </w:p>
    <w:p w:rsidR="00E72CC8" w:rsidRDefault="007D09CB" w:rsidP="00E72CC8">
      <w:pPr>
        <w:widowControl w:val="0"/>
        <w:autoSpaceDE w:val="0"/>
        <w:autoSpaceDN w:val="0"/>
        <w:adjustRightInd w:val="0"/>
        <w:spacing w:before="15" w:after="0" w:line="240" w:lineRule="auto"/>
        <w:ind w:left="90" w:right="-20"/>
        <w:jc w:val="both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  <w:rtl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72D457F" wp14:editId="6ECFCC29">
            <wp:simplePos x="0" y="0"/>
            <wp:positionH relativeFrom="column">
              <wp:posOffset>5735851</wp:posOffset>
            </wp:positionH>
            <wp:positionV relativeFrom="paragraph">
              <wp:posOffset>64277</wp:posOffset>
            </wp:positionV>
            <wp:extent cx="1082796" cy="675564"/>
            <wp:effectExtent l="0" t="0" r="3175" b="0"/>
            <wp:wrapThrough wrapText="bothSides">
              <wp:wrapPolygon edited="0">
                <wp:start x="0" y="0"/>
                <wp:lineTo x="0" y="20726"/>
                <wp:lineTo x="21283" y="20726"/>
                <wp:lineTo x="21283" y="0"/>
                <wp:lineTo x="0" y="0"/>
              </wp:wrapPolygon>
            </wp:wrapThrough>
            <wp:docPr id="357" name="Picture 357" descr="9d09dd30d190b2799880faddc50b9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d09dd30d190b2799880faddc50b9c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96" cy="6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8E" w:rsidRPr="00067A88" w:rsidRDefault="007D09CB" w:rsidP="00E72CC8">
      <w:pPr>
        <w:widowControl w:val="0"/>
        <w:autoSpaceDE w:val="0"/>
        <w:autoSpaceDN w:val="0"/>
        <w:adjustRightInd w:val="0"/>
        <w:spacing w:before="15" w:after="0" w:line="240" w:lineRule="auto"/>
        <w:ind w:left="90" w:right="-20"/>
        <w:jc w:val="both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00C8930" wp14:editId="6BF7BE24">
            <wp:simplePos x="0" y="0"/>
            <wp:positionH relativeFrom="column">
              <wp:posOffset>4857475</wp:posOffset>
            </wp:positionH>
            <wp:positionV relativeFrom="paragraph">
              <wp:posOffset>109504</wp:posOffset>
            </wp:positionV>
            <wp:extent cx="932180" cy="278765"/>
            <wp:effectExtent l="0" t="0" r="1270" b="6985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MOVE IN—SODIC—EGYPT</w:t>
      </w:r>
      <w:r w:rsidR="00CC7637" w:rsidRPr="00CC763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40AD3" w:rsidRPr="006B01C5" w:rsidRDefault="00640AD3" w:rsidP="006B01C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70"/>
        <w:jc w:val="both"/>
        <w:rPr>
          <w:rFonts w:asciiTheme="majorHAnsi" w:hAnsiTheme="majorHAnsi" w:cs="Calibri"/>
        </w:rPr>
      </w:pPr>
      <w:r w:rsidRPr="006B01C5">
        <w:rPr>
          <w:rFonts w:asciiTheme="majorHAnsi" w:hAnsiTheme="majorHAnsi" w:cs="Calibri"/>
        </w:rPr>
        <w:t>From 15/10/2009</w:t>
      </w:r>
      <w:r w:rsidRPr="006B01C5">
        <w:rPr>
          <w:rFonts w:asciiTheme="majorHAnsi" w:hAnsiTheme="majorHAnsi" w:cs="Calibri"/>
          <w:spacing w:val="-11"/>
        </w:rPr>
        <w:t xml:space="preserve"> </w:t>
      </w:r>
      <w:r w:rsidR="00785D24" w:rsidRPr="006B01C5">
        <w:rPr>
          <w:rFonts w:asciiTheme="majorHAnsi" w:hAnsiTheme="majorHAnsi" w:cs="Calibri"/>
          <w:w w:val="91"/>
        </w:rPr>
        <w:t>ti</w:t>
      </w:r>
      <w:r w:rsidRPr="006B01C5">
        <w:rPr>
          <w:rFonts w:asciiTheme="majorHAnsi" w:hAnsiTheme="majorHAnsi" w:cs="Calibri"/>
          <w:w w:val="91"/>
        </w:rPr>
        <w:t>ll</w:t>
      </w:r>
      <w:r w:rsidRPr="006B01C5">
        <w:rPr>
          <w:rFonts w:asciiTheme="majorHAnsi" w:hAnsiTheme="majorHAnsi" w:cs="Calibri"/>
          <w:spacing w:val="5"/>
          <w:w w:val="91"/>
        </w:rPr>
        <w:t xml:space="preserve"> </w:t>
      </w:r>
      <w:r w:rsidRPr="006B01C5">
        <w:rPr>
          <w:rFonts w:asciiTheme="majorHAnsi" w:hAnsiTheme="majorHAnsi" w:cs="Calibri"/>
        </w:rPr>
        <w:t>05/02/2011</w:t>
      </w:r>
      <w:r w:rsidR="00CC7637" w:rsidRPr="006B01C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40AD3" w:rsidRDefault="00640AD3" w:rsidP="005E46FB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Quan</w:t>
      </w:r>
      <w:r w:rsidR="00785D24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ti</w:t>
      </w: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ty Surveyor Engineer</w:t>
      </w:r>
      <w:r w:rsidR="007C58D2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 xml:space="preserve"> – Reporting to President</w:t>
      </w:r>
    </w:p>
    <w:p w:rsidR="00A446BB" w:rsidRDefault="00A446BB" w:rsidP="005E46FB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</w:p>
    <w:p w:rsidR="00756A91" w:rsidRPr="00697E27" w:rsidRDefault="00067A88" w:rsidP="00067A88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  <w:r w:rsidRPr="00697E27">
        <w:rPr>
          <w:rFonts w:asciiTheme="majorHAnsi" w:hAnsiTheme="majorHAnsi" w:cs="Calibri"/>
        </w:rPr>
        <w:t>Projects 1</w:t>
      </w:r>
      <w:r w:rsidR="00756A91" w:rsidRPr="00697E27">
        <w:rPr>
          <w:rFonts w:asciiTheme="majorHAnsi" w:hAnsiTheme="majorHAnsi" w:cs="Calibri"/>
        </w:rPr>
        <w:t>.</w:t>
      </w:r>
      <w:r w:rsidR="009A2E64" w:rsidRPr="00697E27">
        <w:rPr>
          <w:rFonts w:asciiTheme="majorHAnsi" w:hAnsiTheme="majorHAnsi" w:cs="Calibri"/>
        </w:rPr>
        <w:t xml:space="preserve"> </w:t>
      </w:r>
      <w:r w:rsidR="00756A91" w:rsidRPr="00697E27">
        <w:rPr>
          <w:rFonts w:asciiTheme="majorHAnsi" w:hAnsiTheme="majorHAnsi" w:cs="Calibri"/>
        </w:rPr>
        <w:t xml:space="preserve">DESIGNOPOLIS MALL – phase one </w:t>
      </w:r>
      <w:r w:rsidR="00EB15CD" w:rsidRPr="00697E27">
        <w:rPr>
          <w:rFonts w:asciiTheme="majorHAnsi" w:hAnsiTheme="majorHAnsi" w:cs="Calibri"/>
        </w:rPr>
        <w:t>&amp;</w:t>
      </w:r>
      <w:r w:rsidR="00756A91" w:rsidRPr="00697E27">
        <w:rPr>
          <w:rFonts w:asciiTheme="majorHAnsi" w:hAnsiTheme="majorHAnsi" w:cs="Calibri"/>
        </w:rPr>
        <w:t xml:space="preserve"> phase two (30,000,000.00 LE)</w:t>
      </w:r>
    </w:p>
    <w:p w:rsidR="00756A91" w:rsidRPr="00697E27" w:rsidRDefault="00067A88" w:rsidP="009A2E64">
      <w:pPr>
        <w:widowControl w:val="0"/>
        <w:autoSpaceDE w:val="0"/>
        <w:autoSpaceDN w:val="0"/>
        <w:adjustRightInd w:val="0"/>
        <w:spacing w:before="6" w:after="0" w:line="240" w:lineRule="auto"/>
        <w:ind w:left="90"/>
        <w:jc w:val="both"/>
        <w:rPr>
          <w:rFonts w:asciiTheme="majorHAnsi" w:hAnsiTheme="majorHAnsi" w:cs="Calibri"/>
        </w:rPr>
      </w:pPr>
      <w:r w:rsidRPr="00697E27">
        <w:rPr>
          <w:rFonts w:asciiTheme="majorHAnsi" w:hAnsiTheme="majorHAnsi" w:cs="Calibri"/>
        </w:rPr>
        <w:t xml:space="preserve">               </w:t>
      </w:r>
      <w:r w:rsidR="00756A91" w:rsidRPr="00697E27">
        <w:rPr>
          <w:rFonts w:asciiTheme="majorHAnsi" w:hAnsiTheme="majorHAnsi" w:cs="Calibri"/>
        </w:rPr>
        <w:t>2.</w:t>
      </w:r>
      <w:r w:rsidR="009A2E64" w:rsidRPr="00697E27">
        <w:rPr>
          <w:rFonts w:asciiTheme="majorHAnsi" w:hAnsiTheme="majorHAnsi" w:cs="Calibri"/>
        </w:rPr>
        <w:t xml:space="preserve"> </w:t>
      </w:r>
      <w:r w:rsidR="00756A91" w:rsidRPr="00697E27">
        <w:rPr>
          <w:rFonts w:asciiTheme="majorHAnsi" w:hAnsiTheme="majorHAnsi" w:cs="Calibri"/>
        </w:rPr>
        <w:t xml:space="preserve">ALLEGRIA mockup </w:t>
      </w:r>
      <w:r w:rsidR="00087E5C" w:rsidRPr="00697E27">
        <w:rPr>
          <w:rFonts w:asciiTheme="majorHAnsi" w:hAnsiTheme="majorHAnsi" w:cs="Calibri"/>
        </w:rPr>
        <w:t>villa (</w:t>
      </w:r>
      <w:r w:rsidR="00756A91" w:rsidRPr="00697E27">
        <w:rPr>
          <w:rFonts w:asciiTheme="majorHAnsi" w:hAnsiTheme="majorHAnsi" w:cs="Calibri"/>
        </w:rPr>
        <w:t>4,000,000.00)</w:t>
      </w:r>
    </w:p>
    <w:p w:rsidR="00E7420B" w:rsidRDefault="00E7420B" w:rsidP="009A2E64">
      <w:pPr>
        <w:widowControl w:val="0"/>
        <w:autoSpaceDE w:val="0"/>
        <w:autoSpaceDN w:val="0"/>
        <w:adjustRightInd w:val="0"/>
        <w:spacing w:before="6" w:after="0" w:line="240" w:lineRule="auto"/>
        <w:ind w:left="90"/>
        <w:jc w:val="both"/>
        <w:rPr>
          <w:rFonts w:asciiTheme="majorHAnsi" w:hAnsiTheme="majorHAnsi" w:cs="Calibri"/>
          <w:color w:val="0070C0"/>
        </w:rPr>
      </w:pPr>
    </w:p>
    <w:p w:rsidR="00087E5C" w:rsidRDefault="00E7420B" w:rsidP="00E7420B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  <w:u w:val="single"/>
        </w:rPr>
      </w:pPr>
      <w:r w:rsidRPr="00E7420B">
        <w:rPr>
          <w:rFonts w:asciiTheme="majorHAnsi" w:hAnsiTheme="majorHAnsi" w:cs="Times New Roman"/>
          <w:u w:val="single"/>
        </w:rPr>
        <w:t>Tasks &amp; achievements:</w:t>
      </w:r>
    </w:p>
    <w:p w:rsidR="00B2731B" w:rsidRPr="00FF4730" w:rsidRDefault="00B2731B" w:rsidP="00E7420B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Calibri"/>
        </w:rPr>
      </w:pPr>
    </w:p>
    <w:p w:rsidR="00756A91" w:rsidRPr="00E72CC8" w:rsidRDefault="005E46FB" w:rsidP="00E72C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6" w:after="0" w:line="240" w:lineRule="auto"/>
        <w:ind w:left="720"/>
        <w:jc w:val="both"/>
        <w:rPr>
          <w:rFonts w:asciiTheme="majorHAnsi" w:hAnsiTheme="majorHAnsi" w:cs="Calibri"/>
        </w:rPr>
      </w:pPr>
      <w:r w:rsidRPr="00E72CC8">
        <w:rPr>
          <w:rFonts w:asciiTheme="majorHAnsi" w:hAnsiTheme="majorHAnsi" w:cs="Calibri"/>
        </w:rPr>
        <w:t xml:space="preserve">Made more than </w:t>
      </w:r>
      <w:r w:rsidR="00DA7BAB" w:rsidRPr="00E72CC8">
        <w:rPr>
          <w:rFonts w:asciiTheme="majorHAnsi" w:hAnsiTheme="majorHAnsi" w:cs="Calibri"/>
        </w:rPr>
        <w:t xml:space="preserve">forty </w:t>
      </w:r>
      <w:r w:rsidR="000508C8" w:rsidRPr="00E72CC8">
        <w:rPr>
          <w:rFonts w:asciiTheme="majorHAnsi" w:hAnsiTheme="majorHAnsi" w:cs="Calibri"/>
        </w:rPr>
        <w:t xml:space="preserve">approved invoices with its </w:t>
      </w:r>
      <w:r w:rsidR="00E72CC8" w:rsidRPr="00E72CC8">
        <w:rPr>
          <w:rFonts w:asciiTheme="majorHAnsi" w:hAnsiTheme="majorHAnsi" w:cs="Calibri"/>
        </w:rPr>
        <w:t>professional Measurement sheets using the Excel &amp; Auto Cad.</w:t>
      </w:r>
      <w:r w:rsidR="000508C8" w:rsidRPr="00E72CC8">
        <w:rPr>
          <w:rFonts w:asciiTheme="majorHAnsi" w:hAnsiTheme="majorHAnsi" w:cs="Calibri"/>
        </w:rPr>
        <w:t>, tens of approved variation orders with its price breakdown. Released hundreds of subcontractor payments after evaluate their work in site in terms of quality and cost.</w:t>
      </w:r>
    </w:p>
    <w:p w:rsidR="00F700C3" w:rsidRPr="00F700C3" w:rsidRDefault="00F700C3" w:rsidP="00F700C3">
      <w:pPr>
        <w:widowControl w:val="0"/>
        <w:autoSpaceDE w:val="0"/>
        <w:autoSpaceDN w:val="0"/>
        <w:adjustRightInd w:val="0"/>
        <w:spacing w:before="6" w:after="0" w:line="240" w:lineRule="auto"/>
        <w:ind w:left="360"/>
        <w:jc w:val="both"/>
        <w:rPr>
          <w:rFonts w:asciiTheme="majorHAnsi" w:hAnsiTheme="majorHAnsi" w:cs="Calibri"/>
        </w:rPr>
      </w:pP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before="6" w:after="0" w:line="240" w:lineRule="auto"/>
        <w:ind w:left="90"/>
        <w:jc w:val="both"/>
        <w:rPr>
          <w:rFonts w:asciiTheme="majorHAnsi" w:hAnsiTheme="majorHAnsi" w:cs="Calibri"/>
        </w:rPr>
      </w:pPr>
    </w:p>
    <w:p w:rsidR="00640AD3" w:rsidRPr="00071106" w:rsidRDefault="00087E5C" w:rsidP="0007110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6" w:after="0" w:line="240" w:lineRule="auto"/>
        <w:ind w:left="720"/>
        <w:jc w:val="both"/>
        <w:rPr>
          <w:rFonts w:asciiTheme="majorHAnsi" w:hAnsiTheme="majorHAnsi" w:cs="Calibri"/>
        </w:rPr>
      </w:pPr>
      <w:r w:rsidRPr="00071106">
        <w:rPr>
          <w:rFonts w:asciiTheme="majorHAnsi" w:hAnsiTheme="majorHAnsi" w:cs="Calibri"/>
        </w:rPr>
        <w:t>Doing the</w:t>
      </w:r>
      <w:r w:rsidR="00756A91" w:rsidRPr="00071106">
        <w:rPr>
          <w:rFonts w:asciiTheme="majorHAnsi" w:hAnsiTheme="majorHAnsi" w:cs="Calibri"/>
        </w:rPr>
        <w:t xml:space="preserve"> variation orders of the new/modified items</w:t>
      </w:r>
      <w:r w:rsidR="00D87A40" w:rsidRPr="00071106">
        <w:rPr>
          <w:rFonts w:asciiTheme="majorHAnsi" w:hAnsiTheme="majorHAnsi" w:cs="Calibri"/>
        </w:rPr>
        <w:t xml:space="preserve">, provide the complete set of calculations, cost breakdown. </w:t>
      </w:r>
      <w:r w:rsidR="00EB15CD" w:rsidRPr="00071106">
        <w:rPr>
          <w:rFonts w:asciiTheme="majorHAnsi" w:hAnsiTheme="majorHAnsi" w:cs="Calibri"/>
        </w:rPr>
        <w:t>&amp;</w:t>
      </w:r>
      <w:r w:rsidR="00D87A40" w:rsidRPr="00071106">
        <w:rPr>
          <w:rFonts w:asciiTheme="majorHAnsi" w:hAnsiTheme="majorHAnsi" w:cs="Calibri"/>
        </w:rPr>
        <w:t xml:space="preserve"> submit it to the consultant, answering all his questions </w:t>
      </w:r>
      <w:r w:rsidR="00EB15CD" w:rsidRPr="00071106">
        <w:rPr>
          <w:rFonts w:asciiTheme="majorHAnsi" w:hAnsiTheme="majorHAnsi" w:cs="Calibri"/>
        </w:rPr>
        <w:t>&amp;</w:t>
      </w:r>
      <w:r w:rsidR="00D87A40" w:rsidRPr="00071106">
        <w:rPr>
          <w:rFonts w:asciiTheme="majorHAnsi" w:hAnsiTheme="majorHAnsi" w:cs="Calibri"/>
        </w:rPr>
        <w:t xml:space="preserve"> clarifications until releases of my variation.</w:t>
      </w:r>
    </w:p>
    <w:p w:rsidR="00FF4730" w:rsidRPr="00FF4730" w:rsidRDefault="00FF4730" w:rsidP="00FF4730">
      <w:pPr>
        <w:widowControl w:val="0"/>
        <w:autoSpaceDE w:val="0"/>
        <w:autoSpaceDN w:val="0"/>
        <w:adjustRightInd w:val="0"/>
        <w:spacing w:before="6" w:after="0" w:line="240" w:lineRule="auto"/>
        <w:ind w:left="90"/>
        <w:jc w:val="both"/>
        <w:rPr>
          <w:rFonts w:asciiTheme="majorHAnsi" w:hAnsiTheme="majorHAnsi" w:cs="Calibri"/>
        </w:rPr>
      </w:pPr>
    </w:p>
    <w:p w:rsidR="00FF4730" w:rsidRPr="00FF4730" w:rsidRDefault="00FF4730" w:rsidP="00FF4730">
      <w:pPr>
        <w:widowControl w:val="0"/>
        <w:autoSpaceDE w:val="0"/>
        <w:autoSpaceDN w:val="0"/>
        <w:adjustRightInd w:val="0"/>
        <w:spacing w:before="6" w:after="0" w:line="240" w:lineRule="auto"/>
        <w:ind w:left="90"/>
        <w:jc w:val="both"/>
        <w:rPr>
          <w:rFonts w:asciiTheme="majorHAnsi" w:hAnsiTheme="majorHAnsi" w:cs="Calibri"/>
        </w:rPr>
      </w:pPr>
    </w:p>
    <w:p w:rsidR="00640AD3" w:rsidRPr="00FF4730" w:rsidRDefault="00640AD3" w:rsidP="004648EE">
      <w:pPr>
        <w:widowControl w:val="0"/>
        <w:autoSpaceDE w:val="0"/>
        <w:autoSpaceDN w:val="0"/>
        <w:adjustRightInd w:val="0"/>
        <w:spacing w:before="13" w:after="0" w:line="240" w:lineRule="auto"/>
        <w:ind w:left="90"/>
        <w:jc w:val="both"/>
        <w:rPr>
          <w:rFonts w:asciiTheme="majorHAnsi" w:hAnsiTheme="majorHAnsi" w:cs="Times New Roman"/>
        </w:rPr>
        <w:sectPr w:rsidR="00640AD3" w:rsidRPr="00FF4730" w:rsidSect="007C41DB">
          <w:footerReference w:type="default" r:id="rId15"/>
          <w:type w:val="continuous"/>
          <w:pgSz w:w="11920" w:h="16840"/>
          <w:pgMar w:top="788" w:right="700" w:bottom="620" w:left="660" w:header="144" w:footer="360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20"/>
          <w:noEndnote/>
          <w:docGrid w:linePitch="299"/>
        </w:sectPr>
      </w:pPr>
    </w:p>
    <w:p w:rsidR="009A2E64" w:rsidRPr="00067A88" w:rsidRDefault="00CC7637" w:rsidP="00067A88">
      <w:pPr>
        <w:widowControl w:val="0"/>
        <w:autoSpaceDE w:val="0"/>
        <w:autoSpaceDN w:val="0"/>
        <w:adjustRightInd w:val="0"/>
        <w:spacing w:before="18" w:after="0" w:line="240" w:lineRule="auto"/>
        <w:ind w:left="90"/>
        <w:jc w:val="both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4384" behindDoc="0" locked="0" layoutInCell="1" allowOverlap="1" wp14:anchorId="7359D882" wp14:editId="58D3EAF6">
            <wp:simplePos x="0" y="0"/>
            <wp:positionH relativeFrom="column">
              <wp:posOffset>4989195</wp:posOffset>
            </wp:positionH>
            <wp:positionV relativeFrom="paragraph">
              <wp:posOffset>-28665</wp:posOffset>
            </wp:positionV>
            <wp:extent cx="1191864" cy="534390"/>
            <wp:effectExtent l="0" t="0" r="889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4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Concept Consul</w:t>
      </w:r>
      <w:r w:rsidR="00785D24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ti</w:t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ng Engineers—U.A.E.</w:t>
      </w:r>
      <w:r w:rsidRPr="00CC763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40AD3" w:rsidRPr="00DA7BAB" w:rsidRDefault="00640AD3" w:rsidP="00DA7BA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70"/>
        <w:jc w:val="both"/>
        <w:rPr>
          <w:rFonts w:asciiTheme="majorHAnsi" w:hAnsiTheme="majorHAnsi" w:cs="Calibri"/>
        </w:rPr>
      </w:pPr>
      <w:r w:rsidRPr="00DA7BAB">
        <w:rPr>
          <w:rFonts w:asciiTheme="majorHAnsi" w:hAnsiTheme="majorHAnsi" w:cs="Calibri"/>
        </w:rPr>
        <w:t>From 15/10/2007</w:t>
      </w:r>
      <w:r w:rsidRPr="00DA7BAB">
        <w:rPr>
          <w:rFonts w:asciiTheme="majorHAnsi" w:hAnsiTheme="majorHAnsi" w:cs="Calibri"/>
          <w:spacing w:val="-11"/>
        </w:rPr>
        <w:t xml:space="preserve"> </w:t>
      </w:r>
      <w:r w:rsidR="00785D24" w:rsidRPr="00DA7BAB">
        <w:rPr>
          <w:rFonts w:asciiTheme="majorHAnsi" w:hAnsiTheme="majorHAnsi" w:cs="Calibri"/>
          <w:w w:val="91"/>
        </w:rPr>
        <w:t>ti</w:t>
      </w:r>
      <w:r w:rsidRPr="00DA7BAB">
        <w:rPr>
          <w:rFonts w:asciiTheme="majorHAnsi" w:hAnsiTheme="majorHAnsi" w:cs="Calibri"/>
          <w:w w:val="91"/>
        </w:rPr>
        <w:t>ll</w:t>
      </w:r>
      <w:r w:rsidRPr="00DA7BAB">
        <w:rPr>
          <w:rFonts w:asciiTheme="majorHAnsi" w:hAnsiTheme="majorHAnsi" w:cs="Calibri"/>
          <w:spacing w:val="5"/>
          <w:w w:val="91"/>
        </w:rPr>
        <w:t xml:space="preserve"> </w:t>
      </w:r>
      <w:r w:rsidRPr="00DA7BAB">
        <w:rPr>
          <w:rFonts w:asciiTheme="majorHAnsi" w:hAnsiTheme="majorHAnsi" w:cs="Calibri"/>
        </w:rPr>
        <w:t>30/09/2009</w:t>
      </w:r>
    </w:p>
    <w:p w:rsidR="00640AD3" w:rsidRPr="00067A88" w:rsidRDefault="00640AD3" w:rsidP="00067A8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sectPr w:rsidR="00640AD3" w:rsidRPr="00067A88" w:rsidSect="007C41DB">
          <w:type w:val="continuous"/>
          <w:pgSz w:w="11920" w:h="16840"/>
          <w:pgMar w:top="1580" w:right="700" w:bottom="620" w:left="660" w:header="720" w:footer="720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20"/>
          <w:noEndnote/>
        </w:sect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Technical Consultant engineer</w:t>
      </w:r>
      <w:r w:rsidR="009A2E64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– reporting to project manager</w:t>
      </w:r>
    </w:p>
    <w:p w:rsidR="00640AD3" w:rsidRPr="00FF4730" w:rsidRDefault="00640AD3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Calibri"/>
        </w:rPr>
      </w:pPr>
    </w:p>
    <w:p w:rsidR="00756A91" w:rsidRPr="00697E27" w:rsidRDefault="00067A88" w:rsidP="00067A88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  <w:r w:rsidRPr="00697E27">
        <w:rPr>
          <w:rFonts w:asciiTheme="majorHAnsi" w:hAnsiTheme="majorHAnsi" w:cs="Calibri"/>
        </w:rPr>
        <w:t xml:space="preserve">Projects: </w:t>
      </w:r>
      <w:r w:rsidR="00756A91" w:rsidRPr="00697E27">
        <w:rPr>
          <w:rFonts w:asciiTheme="majorHAnsi" w:hAnsiTheme="majorHAnsi" w:cs="Calibri"/>
        </w:rPr>
        <w:t xml:space="preserve">1.    </w:t>
      </w:r>
      <w:r w:rsidR="00424030" w:rsidRPr="00697E27">
        <w:rPr>
          <w:rFonts w:asciiTheme="majorHAnsi" w:hAnsiTheme="majorHAnsi" w:cs="Calibri"/>
        </w:rPr>
        <w:t>AALV: Al</w:t>
      </w:r>
      <w:r w:rsidR="00756A91" w:rsidRPr="00697E27">
        <w:rPr>
          <w:rFonts w:asciiTheme="majorHAnsi" w:hAnsiTheme="majorHAnsi" w:cs="Calibri"/>
        </w:rPr>
        <w:t>‐</w:t>
      </w:r>
      <w:proofErr w:type="spellStart"/>
      <w:r w:rsidR="00756A91" w:rsidRPr="00697E27">
        <w:rPr>
          <w:rFonts w:asciiTheme="majorHAnsi" w:hAnsiTheme="majorHAnsi" w:cs="Calibri"/>
        </w:rPr>
        <w:t>Ain</w:t>
      </w:r>
      <w:proofErr w:type="spellEnd"/>
      <w:r w:rsidR="00756A91" w:rsidRPr="00697E27">
        <w:rPr>
          <w:rFonts w:asciiTheme="majorHAnsi" w:hAnsiTheme="majorHAnsi" w:cs="Calibri"/>
        </w:rPr>
        <w:t xml:space="preserve"> Labor Village—60 precast buildings (500,000,000.00 DHS)</w:t>
      </w:r>
    </w:p>
    <w:p w:rsidR="00756A91" w:rsidRPr="00697E27" w:rsidRDefault="00067A88" w:rsidP="006839DE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  <w:r w:rsidRPr="00697E27">
        <w:rPr>
          <w:rFonts w:asciiTheme="majorHAnsi" w:hAnsiTheme="majorHAnsi" w:cs="Calibri"/>
        </w:rPr>
        <w:t xml:space="preserve">                </w:t>
      </w:r>
      <w:r w:rsidR="006839DE" w:rsidRPr="00697E27">
        <w:rPr>
          <w:rFonts w:asciiTheme="majorHAnsi" w:hAnsiTheme="majorHAnsi" w:cs="Calibri"/>
        </w:rPr>
        <w:t xml:space="preserve"> </w:t>
      </w:r>
      <w:r w:rsidR="00756A91" w:rsidRPr="00697E27">
        <w:rPr>
          <w:rFonts w:asciiTheme="majorHAnsi" w:hAnsiTheme="majorHAnsi" w:cs="Calibri"/>
        </w:rPr>
        <w:t>2.    U.S.I. UNITED STEEL REBAR &amp;WIRE ROD ROLLING MILLFACTORY AT FUJAIRAH (200,000,000.00 DHS)</w:t>
      </w:r>
    </w:p>
    <w:p w:rsidR="00E7420B" w:rsidRDefault="00067A88" w:rsidP="00E7420B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color w:val="0070C0"/>
        </w:rPr>
      </w:pPr>
      <w:r>
        <w:rPr>
          <w:rFonts w:asciiTheme="majorHAnsi" w:hAnsiTheme="majorHAnsi" w:cs="Calibri"/>
          <w:color w:val="0070C0"/>
        </w:rPr>
        <w:t xml:space="preserve">                 </w:t>
      </w:r>
    </w:p>
    <w:p w:rsidR="009A2E64" w:rsidRPr="00FF4730" w:rsidRDefault="00E7420B" w:rsidP="00E7420B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  <w:r w:rsidRPr="00E7420B">
        <w:rPr>
          <w:rFonts w:asciiTheme="majorHAnsi" w:hAnsiTheme="majorHAnsi" w:cs="Times New Roman"/>
          <w:u w:val="single"/>
        </w:rPr>
        <w:t>Tasks &amp; achievements:</w:t>
      </w:r>
    </w:p>
    <w:p w:rsidR="00EA2D31" w:rsidRDefault="00EA2D31" w:rsidP="00EA2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EA2D31" w:rsidRPr="0059334C" w:rsidRDefault="00EA2D31" w:rsidP="00EA2D3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59334C">
        <w:rPr>
          <w:rFonts w:asciiTheme="majorHAnsi" w:hAnsiTheme="majorHAnsi" w:cs="Times New Roman"/>
        </w:rPr>
        <w:t>Achieving the approvals of the main contractor shop drawings, Giving my comments &amp; recommendations for approval.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59334C" w:rsidRDefault="00D87A40" w:rsidP="0059334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59334C">
        <w:rPr>
          <w:rFonts w:asciiTheme="majorHAnsi" w:hAnsiTheme="majorHAnsi" w:cs="Times New Roman"/>
        </w:rPr>
        <w:t xml:space="preserve">Achieving the approvals </w:t>
      </w:r>
      <w:r w:rsidR="00756A91" w:rsidRPr="0059334C">
        <w:rPr>
          <w:rFonts w:asciiTheme="majorHAnsi" w:hAnsiTheme="majorHAnsi" w:cs="Times New Roman"/>
        </w:rPr>
        <w:t xml:space="preserve">of </w:t>
      </w:r>
      <w:r w:rsidRPr="0059334C">
        <w:rPr>
          <w:rFonts w:asciiTheme="majorHAnsi" w:hAnsiTheme="majorHAnsi" w:cs="Times New Roman"/>
        </w:rPr>
        <w:t xml:space="preserve">all types of </w:t>
      </w:r>
      <w:r w:rsidR="00756A91" w:rsidRPr="0059334C">
        <w:rPr>
          <w:rFonts w:asciiTheme="majorHAnsi" w:hAnsiTheme="majorHAnsi" w:cs="Times New Roman"/>
        </w:rPr>
        <w:t xml:space="preserve">submittals (e.g.: materials, method of statement, etc...), </w:t>
      </w:r>
      <w:r w:rsidRPr="0059334C">
        <w:rPr>
          <w:rFonts w:asciiTheme="majorHAnsi" w:hAnsiTheme="majorHAnsi" w:cs="Times New Roman"/>
        </w:rPr>
        <w:t xml:space="preserve">Giving my comments </w:t>
      </w:r>
      <w:r w:rsidR="00EB15CD" w:rsidRPr="0059334C">
        <w:rPr>
          <w:rFonts w:asciiTheme="majorHAnsi" w:hAnsiTheme="majorHAnsi" w:cs="Times New Roman"/>
        </w:rPr>
        <w:t>&amp;</w:t>
      </w:r>
      <w:r w:rsidRPr="0059334C">
        <w:rPr>
          <w:rFonts w:asciiTheme="majorHAnsi" w:hAnsiTheme="majorHAnsi" w:cs="Times New Roman"/>
        </w:rPr>
        <w:t xml:space="preserve"> recommendations for approval.</w:t>
      </w:r>
    </w:p>
    <w:p w:rsidR="00D87A40" w:rsidRPr="00FF4730" w:rsidRDefault="00D87A40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59334C" w:rsidRDefault="00D87A40" w:rsidP="0059334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59334C">
        <w:rPr>
          <w:rFonts w:asciiTheme="majorHAnsi" w:hAnsiTheme="majorHAnsi" w:cs="Times New Roman"/>
        </w:rPr>
        <w:t xml:space="preserve">Achieving the technical answers </w:t>
      </w:r>
      <w:r w:rsidR="00EB15CD" w:rsidRPr="0059334C">
        <w:rPr>
          <w:rFonts w:asciiTheme="majorHAnsi" w:hAnsiTheme="majorHAnsi" w:cs="Times New Roman"/>
        </w:rPr>
        <w:t>&amp;</w:t>
      </w:r>
      <w:r w:rsidRPr="0059334C">
        <w:rPr>
          <w:rFonts w:asciiTheme="majorHAnsi" w:hAnsiTheme="majorHAnsi" w:cs="Times New Roman"/>
        </w:rPr>
        <w:t xml:space="preserve"> responds to</w:t>
      </w:r>
      <w:r w:rsidR="00756A91" w:rsidRPr="0059334C">
        <w:rPr>
          <w:rFonts w:asciiTheme="majorHAnsi" w:hAnsiTheme="majorHAnsi" w:cs="Times New Roman"/>
        </w:rPr>
        <w:t xml:space="preserve"> all kind of </w:t>
      </w:r>
      <w:r w:rsidRPr="0059334C">
        <w:rPr>
          <w:rFonts w:asciiTheme="majorHAnsi" w:hAnsiTheme="majorHAnsi" w:cs="Times New Roman"/>
        </w:rPr>
        <w:t>clarifications</w:t>
      </w:r>
      <w:r w:rsidR="00756A91" w:rsidRPr="0059334C">
        <w:rPr>
          <w:rFonts w:asciiTheme="majorHAnsi" w:hAnsiTheme="majorHAnsi" w:cs="Times New Roman"/>
        </w:rPr>
        <w:t xml:space="preserve"> submitted by the contractor (e.g. letters, request for information, variation orders, reports, etc...)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59334C" w:rsidRDefault="00D87A40" w:rsidP="0059334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FF4730">
        <w:rPr>
          <w:noProof/>
        </w:rPr>
        <w:drawing>
          <wp:anchor distT="0" distB="0" distL="114300" distR="114300" simplePos="0" relativeHeight="251658240" behindDoc="0" locked="0" layoutInCell="1" allowOverlap="1" wp14:anchorId="26121DC1" wp14:editId="200C4EA8">
            <wp:simplePos x="0" y="0"/>
            <wp:positionH relativeFrom="column">
              <wp:posOffset>1599177</wp:posOffset>
            </wp:positionH>
            <wp:positionV relativeFrom="paragraph">
              <wp:posOffset>41275</wp:posOffset>
            </wp:positionV>
            <wp:extent cx="647700" cy="100330"/>
            <wp:effectExtent l="0" t="0" r="0" b="0"/>
            <wp:wrapThrough wrapText="bothSides">
              <wp:wrapPolygon edited="0">
                <wp:start x="0" y="0"/>
                <wp:lineTo x="0" y="16405"/>
                <wp:lineTo x="20965" y="16405"/>
                <wp:lineTo x="20965" y="0"/>
                <wp:lineTo x="0" y="0"/>
              </wp:wrapPolygon>
            </wp:wrapThrough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aconex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91" w:rsidRPr="0059334C">
        <w:rPr>
          <w:rFonts w:asciiTheme="majorHAnsi" w:hAnsiTheme="majorHAnsi" w:cs="Times New Roman"/>
        </w:rPr>
        <w:t>Moderator</w:t>
      </w:r>
      <w:r w:rsidR="0059334C">
        <w:rPr>
          <w:rFonts w:asciiTheme="majorHAnsi" w:hAnsiTheme="majorHAnsi" w:cs="Times New Roman"/>
        </w:rPr>
        <w:t xml:space="preserve"> </w:t>
      </w:r>
      <w:r w:rsidR="00756A91" w:rsidRPr="0059334C">
        <w:rPr>
          <w:rFonts w:asciiTheme="majorHAnsi" w:hAnsiTheme="majorHAnsi" w:cs="Times New Roman"/>
        </w:rPr>
        <w:t>for</w:t>
      </w:r>
      <w:r w:rsidR="0059334C">
        <w:rPr>
          <w:rFonts w:asciiTheme="majorHAnsi" w:hAnsiTheme="majorHAnsi" w:cs="Times New Roman"/>
        </w:rPr>
        <w:t xml:space="preserve"> </w:t>
      </w:r>
      <w:r w:rsidR="00756A91" w:rsidRPr="0059334C">
        <w:rPr>
          <w:rFonts w:asciiTheme="majorHAnsi" w:hAnsiTheme="majorHAnsi" w:cs="Times New Roman"/>
        </w:rPr>
        <w:t>the application of</w:t>
      </w:r>
      <w:r w:rsidRPr="0059334C">
        <w:rPr>
          <w:rFonts w:asciiTheme="majorHAnsi" w:hAnsiTheme="majorHAnsi" w:cs="Times New Roman"/>
        </w:rPr>
        <w:t xml:space="preserve"> </w:t>
      </w:r>
      <w:r w:rsidR="00756A91" w:rsidRPr="0059334C">
        <w:rPr>
          <w:rFonts w:asciiTheme="majorHAnsi" w:hAnsiTheme="majorHAnsi" w:cs="Times New Roman"/>
        </w:rPr>
        <w:t>(project online documentation)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59334C" w:rsidRDefault="00D87A40" w:rsidP="0059334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59334C">
        <w:rPr>
          <w:rFonts w:asciiTheme="majorHAnsi" w:hAnsiTheme="majorHAnsi" w:cs="Times New Roman"/>
        </w:rPr>
        <w:t>Achieving the monthly</w:t>
      </w:r>
      <w:r w:rsidR="00756A91" w:rsidRPr="0059334C">
        <w:rPr>
          <w:rFonts w:asciiTheme="majorHAnsi" w:hAnsiTheme="majorHAnsi" w:cs="Times New Roman"/>
        </w:rPr>
        <w:t xml:space="preserve"> progress report with expected monthly payment to be checked with the contractor's payment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59334C" w:rsidRDefault="009A2E64" w:rsidP="002934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59334C">
        <w:rPr>
          <w:rFonts w:asciiTheme="majorHAnsi" w:hAnsiTheme="majorHAnsi" w:cs="Times New Roman"/>
        </w:rPr>
        <w:t>C</w:t>
      </w:r>
      <w:r w:rsidR="00D87A40" w:rsidRPr="0059334C">
        <w:rPr>
          <w:rFonts w:asciiTheme="majorHAnsi" w:hAnsiTheme="majorHAnsi" w:cs="Times New Roman"/>
        </w:rPr>
        <w:t>hecking of the contractor’s</w:t>
      </w:r>
      <w:r w:rsidR="00756A91" w:rsidRPr="0059334C">
        <w:rPr>
          <w:rFonts w:asciiTheme="majorHAnsi" w:hAnsiTheme="majorHAnsi" w:cs="Times New Roman"/>
        </w:rPr>
        <w:t xml:space="preserve"> monthly payments </w:t>
      </w:r>
      <w:r w:rsidR="00EB15CD" w:rsidRPr="0059334C">
        <w:rPr>
          <w:rFonts w:asciiTheme="majorHAnsi" w:hAnsiTheme="majorHAnsi" w:cs="Times New Roman"/>
        </w:rPr>
        <w:t>&amp;</w:t>
      </w:r>
      <w:r w:rsidR="00756A91" w:rsidRPr="0059334C">
        <w:rPr>
          <w:rFonts w:asciiTheme="majorHAnsi" w:hAnsiTheme="majorHAnsi" w:cs="Times New Roman"/>
        </w:rPr>
        <w:t xml:space="preserve"> </w:t>
      </w:r>
      <w:r w:rsidR="004A2516" w:rsidRPr="0059334C">
        <w:rPr>
          <w:rFonts w:asciiTheme="majorHAnsi" w:hAnsiTheme="majorHAnsi" w:cs="Times New Roman"/>
        </w:rPr>
        <w:t xml:space="preserve">providing my comments </w:t>
      </w:r>
      <w:r w:rsidR="00EB15CD" w:rsidRPr="0059334C">
        <w:rPr>
          <w:rFonts w:asciiTheme="majorHAnsi" w:hAnsiTheme="majorHAnsi" w:cs="Times New Roman"/>
        </w:rPr>
        <w:t>&amp;</w:t>
      </w:r>
      <w:r w:rsidR="004A2516" w:rsidRPr="0059334C">
        <w:rPr>
          <w:rFonts w:asciiTheme="majorHAnsi" w:hAnsiTheme="majorHAnsi" w:cs="Times New Roman"/>
        </w:rPr>
        <w:t xml:space="preserve"> release it to the owner</w:t>
      </w:r>
      <w:r w:rsidR="00756A91" w:rsidRPr="0059334C">
        <w:rPr>
          <w:rFonts w:asciiTheme="majorHAnsi" w:hAnsiTheme="majorHAnsi" w:cs="Times New Roman"/>
        </w:rPr>
        <w:t>.</w:t>
      </w:r>
      <w:r w:rsidR="004A2516" w:rsidRPr="0059334C">
        <w:rPr>
          <w:rFonts w:asciiTheme="majorHAnsi" w:hAnsiTheme="majorHAnsi" w:cs="Times New Roman"/>
        </w:rPr>
        <w:t xml:space="preserve"> </w:t>
      </w:r>
    </w:p>
    <w:p w:rsidR="00756A91" w:rsidRPr="00FF4730" w:rsidRDefault="00756A91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756A91" w:rsidRPr="0059334C" w:rsidRDefault="004A2516" w:rsidP="0059334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59334C">
        <w:rPr>
          <w:rFonts w:asciiTheme="majorHAnsi" w:hAnsiTheme="majorHAnsi" w:cs="Times New Roman"/>
        </w:rPr>
        <w:t>Achieving</w:t>
      </w:r>
      <w:r w:rsidR="00756A91" w:rsidRPr="0059334C">
        <w:rPr>
          <w:rFonts w:asciiTheme="majorHAnsi" w:hAnsiTheme="majorHAnsi" w:cs="Times New Roman"/>
        </w:rPr>
        <w:t xml:space="preserve"> any necessary new/revised drawings (sections, details, modifications, </w:t>
      </w:r>
      <w:r w:rsidRPr="0059334C">
        <w:rPr>
          <w:rFonts w:asciiTheme="majorHAnsi" w:hAnsiTheme="majorHAnsi" w:cs="Times New Roman"/>
        </w:rPr>
        <w:t>etc.) that help the contractor achieving his task in proper way.</w:t>
      </w:r>
    </w:p>
    <w:p w:rsidR="00640AD3" w:rsidRPr="00FF4730" w:rsidRDefault="00640AD3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</w:rPr>
      </w:pPr>
    </w:p>
    <w:p w:rsidR="00640AD3" w:rsidRPr="00067A88" w:rsidRDefault="00CC7637" w:rsidP="00CC7637">
      <w:pPr>
        <w:widowControl w:val="0"/>
        <w:autoSpaceDE w:val="0"/>
        <w:autoSpaceDN w:val="0"/>
        <w:adjustRightInd w:val="0"/>
        <w:spacing w:before="18" w:after="0" w:line="240" w:lineRule="auto"/>
        <w:ind w:left="90"/>
        <w:jc w:val="both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</w:pPr>
      <w:r>
        <w:rPr>
          <w:rFonts w:asciiTheme="majorHAnsi" w:hAnsiTheme="majorHAnsi" w:cs="Calibri"/>
          <w:b/>
          <w:bCs/>
          <w:noProof/>
          <w:color w:val="C00000"/>
          <w:sz w:val="24"/>
          <w:szCs w:val="24"/>
          <w:u w:val="thick"/>
        </w:rPr>
        <w:drawing>
          <wp:anchor distT="0" distB="0" distL="114300" distR="114300" simplePos="0" relativeHeight="251665408" behindDoc="0" locked="0" layoutInCell="1" allowOverlap="1" wp14:anchorId="3FF9A2D5" wp14:editId="66E89480">
            <wp:simplePos x="0" y="0"/>
            <wp:positionH relativeFrom="column">
              <wp:posOffset>5305075</wp:posOffset>
            </wp:positionH>
            <wp:positionV relativeFrom="paragraph">
              <wp:posOffset>20348</wp:posOffset>
            </wp:positionV>
            <wp:extent cx="1299845" cy="380365"/>
            <wp:effectExtent l="0" t="0" r="0" b="635"/>
            <wp:wrapThrough wrapText="bothSides">
              <wp:wrapPolygon edited="0">
                <wp:start x="0" y="0"/>
                <wp:lineTo x="0" y="20554"/>
                <wp:lineTo x="21210" y="20554"/>
                <wp:lineTo x="21210" y="0"/>
                <wp:lineTo x="0" y="0"/>
              </wp:wrapPolygon>
            </wp:wrapThrough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acc-logo-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Arabian Construc</w:t>
      </w:r>
      <w:r w:rsidR="00785D24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ti</w:t>
      </w:r>
      <w:r w:rsidR="00640AD3"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 xml:space="preserve">on Company—Egypt </w:t>
      </w:r>
    </w:p>
    <w:p w:rsidR="004A2516" w:rsidRPr="006B01C5" w:rsidRDefault="004A2516" w:rsidP="006B01C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70"/>
        <w:jc w:val="both"/>
        <w:rPr>
          <w:rFonts w:asciiTheme="majorHAnsi" w:hAnsiTheme="majorHAnsi" w:cs="Calibri"/>
        </w:rPr>
      </w:pPr>
      <w:r w:rsidRPr="006B01C5">
        <w:rPr>
          <w:rFonts w:asciiTheme="majorHAnsi" w:hAnsiTheme="majorHAnsi" w:cs="Calibri"/>
        </w:rPr>
        <w:t>From 27/01/2007 till 11/10/2007</w:t>
      </w:r>
    </w:p>
    <w:p w:rsidR="004A2516" w:rsidRPr="00067A88" w:rsidRDefault="004A2516" w:rsidP="00067A8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Site Engineer</w:t>
      </w:r>
      <w:r w:rsidR="00424030"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- Reporting to PM.</w:t>
      </w:r>
    </w:p>
    <w:p w:rsidR="00067A88" w:rsidRDefault="00067A88" w:rsidP="00067A88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color w:val="0070C0"/>
        </w:rPr>
      </w:pPr>
    </w:p>
    <w:p w:rsidR="00756A91" w:rsidRPr="00A446BB" w:rsidRDefault="00067A88" w:rsidP="00067A88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  <w:r w:rsidRPr="00A446BB">
        <w:rPr>
          <w:rFonts w:asciiTheme="majorHAnsi" w:hAnsiTheme="majorHAnsi" w:cs="Calibri"/>
        </w:rPr>
        <w:t xml:space="preserve">Project: </w:t>
      </w:r>
      <w:r w:rsidR="00756A91" w:rsidRPr="00A446BB">
        <w:rPr>
          <w:rFonts w:asciiTheme="majorHAnsi" w:hAnsiTheme="majorHAnsi" w:cs="Calibri"/>
        </w:rPr>
        <w:t>Cairo/Alex</w:t>
      </w:r>
      <w:r w:rsidR="00424030" w:rsidRPr="00A446BB">
        <w:rPr>
          <w:rFonts w:asciiTheme="majorHAnsi" w:hAnsiTheme="majorHAnsi" w:cs="Calibri"/>
        </w:rPr>
        <w:t>and</w:t>
      </w:r>
      <w:r w:rsidR="00756A91" w:rsidRPr="00A446BB">
        <w:rPr>
          <w:rFonts w:asciiTheme="majorHAnsi" w:hAnsiTheme="majorHAnsi" w:cs="Calibri"/>
        </w:rPr>
        <w:t xml:space="preserve">ria sales building </w:t>
      </w:r>
      <w:r w:rsidR="00EB15CD" w:rsidRPr="00A446BB">
        <w:rPr>
          <w:rFonts w:asciiTheme="majorHAnsi" w:hAnsiTheme="majorHAnsi" w:cs="Calibri"/>
        </w:rPr>
        <w:t>&amp;</w:t>
      </w:r>
      <w:r w:rsidR="00756A91" w:rsidRPr="00A446BB">
        <w:rPr>
          <w:rFonts w:asciiTheme="majorHAnsi" w:hAnsiTheme="majorHAnsi" w:cs="Calibri"/>
        </w:rPr>
        <w:t xml:space="preserve"> showrooms (phase one &amp; phase two)</w:t>
      </w:r>
    </w:p>
    <w:p w:rsidR="00E7420B" w:rsidRDefault="00E7420B" w:rsidP="00067A88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color w:val="0070C0"/>
        </w:rPr>
      </w:pPr>
    </w:p>
    <w:p w:rsidR="00B2731B" w:rsidRDefault="00E7420B" w:rsidP="00F700C3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Times New Roman"/>
          <w:u w:val="single"/>
        </w:rPr>
      </w:pPr>
      <w:r w:rsidRPr="00E7420B">
        <w:rPr>
          <w:rFonts w:asciiTheme="majorHAnsi" w:hAnsiTheme="majorHAnsi" w:cs="Times New Roman"/>
          <w:u w:val="single"/>
        </w:rPr>
        <w:t>Tasks &amp; achievements:</w:t>
      </w:r>
    </w:p>
    <w:p w:rsidR="00264707" w:rsidRPr="00FF4730" w:rsidRDefault="00264707" w:rsidP="00F700C3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Calibri"/>
        </w:rPr>
      </w:pPr>
    </w:p>
    <w:p w:rsidR="00756A91" w:rsidRPr="00697E27" w:rsidRDefault="00826F3D" w:rsidP="00356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697E27">
        <w:rPr>
          <w:rFonts w:asciiTheme="majorHAnsi" w:hAnsiTheme="majorHAnsi" w:cs="Calibri"/>
          <w:b/>
          <w:bCs/>
        </w:rPr>
        <w:t xml:space="preserve">Completed the </w:t>
      </w:r>
      <w:r w:rsidR="00424030" w:rsidRPr="00697E27">
        <w:rPr>
          <w:rFonts w:asciiTheme="majorHAnsi" w:hAnsiTheme="majorHAnsi" w:cs="Calibri"/>
          <w:b/>
          <w:bCs/>
        </w:rPr>
        <w:t>Execution</w:t>
      </w:r>
      <w:r w:rsidR="00756A91" w:rsidRPr="00697E27">
        <w:rPr>
          <w:rFonts w:asciiTheme="majorHAnsi" w:hAnsiTheme="majorHAnsi" w:cs="Calibri"/>
          <w:b/>
          <w:bCs/>
        </w:rPr>
        <w:t xml:space="preserve"> of zone two in the project (four showrooms + thirteen shop units) including concrete works,</w:t>
      </w:r>
      <w:r w:rsidR="00356B08" w:rsidRPr="00697E27">
        <w:rPr>
          <w:rFonts w:asciiTheme="majorHAnsi" w:hAnsiTheme="majorHAnsi" w:cs="Calibri"/>
          <w:b/>
          <w:bCs/>
        </w:rPr>
        <w:t xml:space="preserve"> </w:t>
      </w:r>
      <w:r w:rsidR="004A2516" w:rsidRPr="00697E27">
        <w:rPr>
          <w:rFonts w:asciiTheme="majorHAnsi" w:hAnsiTheme="majorHAnsi" w:cs="Calibri"/>
          <w:b/>
          <w:bCs/>
        </w:rPr>
        <w:t>Finishes</w:t>
      </w:r>
      <w:r w:rsidR="00756A91" w:rsidRPr="00697E27">
        <w:rPr>
          <w:rFonts w:asciiTheme="majorHAnsi" w:hAnsiTheme="majorHAnsi" w:cs="Calibri"/>
          <w:b/>
          <w:bCs/>
        </w:rPr>
        <w:t xml:space="preserve"> &amp; l</w:t>
      </w:r>
      <w:r w:rsidR="00424030" w:rsidRPr="00697E27">
        <w:rPr>
          <w:rFonts w:asciiTheme="majorHAnsi" w:hAnsiTheme="majorHAnsi" w:cs="Calibri"/>
          <w:b/>
          <w:bCs/>
        </w:rPr>
        <w:t>and</w:t>
      </w:r>
      <w:r w:rsidR="00756A91" w:rsidRPr="00697E27">
        <w:rPr>
          <w:rFonts w:asciiTheme="majorHAnsi" w:hAnsiTheme="majorHAnsi" w:cs="Calibri"/>
          <w:b/>
          <w:bCs/>
        </w:rPr>
        <w:t>scape</w:t>
      </w:r>
      <w:r w:rsidR="00356B08" w:rsidRPr="00697E27">
        <w:rPr>
          <w:rFonts w:asciiTheme="majorHAnsi" w:hAnsiTheme="majorHAnsi" w:cs="Calibri"/>
          <w:b/>
          <w:bCs/>
        </w:rPr>
        <w:t>.</w:t>
      </w:r>
    </w:p>
    <w:p w:rsidR="00264707" w:rsidRPr="0059334C" w:rsidRDefault="00264707" w:rsidP="0026470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59334C">
        <w:rPr>
          <w:rFonts w:asciiTheme="majorHAnsi" w:hAnsiTheme="majorHAnsi" w:cs="Calibri"/>
        </w:rPr>
        <w:t xml:space="preserve">Follow up all the zone </w:t>
      </w:r>
      <w:r>
        <w:rPr>
          <w:rFonts w:asciiTheme="majorHAnsi" w:hAnsiTheme="majorHAnsi" w:cs="Calibri"/>
        </w:rPr>
        <w:t xml:space="preserve">site </w:t>
      </w:r>
      <w:r w:rsidRPr="0059334C">
        <w:rPr>
          <w:rFonts w:asciiTheme="majorHAnsi" w:hAnsiTheme="majorHAnsi" w:cs="Calibri"/>
        </w:rPr>
        <w:t>activities as per the planned schedule, preparing the weekly progress reports</w:t>
      </w:r>
    </w:p>
    <w:p w:rsidR="00756A91" w:rsidRDefault="00756A91" w:rsidP="0026470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356B08">
        <w:rPr>
          <w:rFonts w:asciiTheme="majorHAnsi" w:hAnsiTheme="majorHAnsi" w:cs="Calibri"/>
        </w:rPr>
        <w:t xml:space="preserve">Responsible for the preparations </w:t>
      </w:r>
      <w:r w:rsidR="00264707">
        <w:rPr>
          <w:rFonts w:asciiTheme="majorHAnsi" w:hAnsiTheme="majorHAnsi" w:cs="Calibri"/>
        </w:rPr>
        <w:t>/</w:t>
      </w:r>
      <w:r w:rsidRPr="00356B08">
        <w:rPr>
          <w:rFonts w:asciiTheme="majorHAnsi" w:hAnsiTheme="majorHAnsi" w:cs="Calibri"/>
        </w:rPr>
        <w:t xml:space="preserve"> submission the request for inspections</w:t>
      </w:r>
      <w:r w:rsidR="00264707">
        <w:rPr>
          <w:rFonts w:asciiTheme="majorHAnsi" w:hAnsiTheme="majorHAnsi" w:cs="Calibri"/>
        </w:rPr>
        <w:t xml:space="preserve">, hand over the work to the consultant </w:t>
      </w:r>
    </w:p>
    <w:p w:rsidR="00640AD3" w:rsidRPr="00FF4730" w:rsidRDefault="00640AD3" w:rsidP="004648EE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Calibri"/>
        </w:rPr>
      </w:pPr>
    </w:p>
    <w:p w:rsidR="00640AD3" w:rsidRPr="00067A88" w:rsidRDefault="00640AD3" w:rsidP="00067A88">
      <w:pPr>
        <w:widowControl w:val="0"/>
        <w:autoSpaceDE w:val="0"/>
        <w:autoSpaceDN w:val="0"/>
        <w:adjustRightInd w:val="0"/>
        <w:spacing w:before="18" w:after="0" w:line="240" w:lineRule="auto"/>
        <w:ind w:left="90"/>
        <w:jc w:val="both"/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</w:pPr>
      <w:r w:rsidRPr="00067A88">
        <w:rPr>
          <w:rFonts w:asciiTheme="majorHAnsi" w:hAnsiTheme="majorHAnsi" w:cs="Calibri"/>
          <w:b/>
          <w:bCs/>
          <w:color w:val="C00000"/>
          <w:sz w:val="24"/>
          <w:szCs w:val="24"/>
          <w:u w:val="thick"/>
        </w:rPr>
        <w:t>TABA Co. for engineering &amp; trading</w:t>
      </w:r>
    </w:p>
    <w:p w:rsidR="004A2516" w:rsidRPr="00B2731B" w:rsidRDefault="004A2516" w:rsidP="00B2731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Calibri"/>
        </w:rPr>
      </w:pPr>
      <w:r w:rsidRPr="00B2731B">
        <w:rPr>
          <w:rFonts w:asciiTheme="majorHAnsi" w:hAnsiTheme="majorHAnsi" w:cs="Calibri"/>
        </w:rPr>
        <w:t>From 25/11/2006 till 25/01/2007</w:t>
      </w:r>
    </w:p>
    <w:p w:rsidR="009A2E64" w:rsidRPr="00FF4730" w:rsidRDefault="004A2516" w:rsidP="00356B0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Calibri"/>
        </w:rPr>
      </w:pPr>
      <w:r w:rsidRP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Site Engineer</w:t>
      </w:r>
      <w:r w:rsidR="00067A88">
        <w:rPr>
          <w:rFonts w:asciiTheme="majorHAnsi" w:hAnsiTheme="majorHAnsi" w:cs="Times New Roman"/>
          <w:b/>
          <w:bCs/>
          <w:i/>
          <w:iCs/>
          <w:color w:val="2F5496" w:themeColor="accent5" w:themeShade="BF"/>
          <w:u w:val="single"/>
        </w:rPr>
        <w:t>- Reporting to president</w:t>
      </w:r>
      <w:r w:rsidRPr="00FF4730">
        <w:rPr>
          <w:rFonts w:asciiTheme="majorHAnsi" w:hAnsiTheme="majorHAnsi" w:cs="Calibri"/>
        </w:rPr>
        <w:tab/>
      </w:r>
    </w:p>
    <w:p w:rsidR="004A2516" w:rsidRPr="00A446BB" w:rsidRDefault="00FF4730" w:rsidP="009A2E64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  <w:r w:rsidRPr="00A446BB">
        <w:rPr>
          <w:rFonts w:asciiTheme="majorHAnsi" w:hAnsiTheme="majorHAnsi" w:cs="Calibri"/>
        </w:rPr>
        <w:t xml:space="preserve">Projects: </w:t>
      </w:r>
      <w:r w:rsidR="004A2516" w:rsidRPr="00A446BB">
        <w:rPr>
          <w:rFonts w:asciiTheme="majorHAnsi" w:hAnsiTheme="majorHAnsi" w:cs="Calibri"/>
        </w:rPr>
        <w:t>1.</w:t>
      </w:r>
      <w:r w:rsidR="009A2E64" w:rsidRPr="00A446BB">
        <w:rPr>
          <w:rFonts w:asciiTheme="majorHAnsi" w:hAnsiTheme="majorHAnsi" w:cs="Calibri"/>
        </w:rPr>
        <w:t xml:space="preserve"> </w:t>
      </w:r>
      <w:r w:rsidR="004A2516" w:rsidRPr="00A446BB">
        <w:rPr>
          <w:rFonts w:asciiTheme="majorHAnsi" w:hAnsiTheme="majorHAnsi" w:cs="Calibri"/>
        </w:rPr>
        <w:t>MAXIM Country Club (Residential compound).</w:t>
      </w:r>
    </w:p>
    <w:p w:rsidR="004A2516" w:rsidRPr="00A446BB" w:rsidRDefault="00FF4730" w:rsidP="00FF4730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  <w:r w:rsidRPr="00A446BB">
        <w:rPr>
          <w:rFonts w:asciiTheme="majorHAnsi" w:hAnsiTheme="majorHAnsi" w:cs="Calibri"/>
        </w:rPr>
        <w:t xml:space="preserve">                 </w:t>
      </w:r>
      <w:r w:rsidR="004A2516" w:rsidRPr="00A446BB">
        <w:rPr>
          <w:rFonts w:asciiTheme="majorHAnsi" w:hAnsiTheme="majorHAnsi" w:cs="Calibri"/>
        </w:rPr>
        <w:t>2.</w:t>
      </w:r>
      <w:r w:rsidR="009A2E64" w:rsidRPr="00A446BB">
        <w:rPr>
          <w:rFonts w:asciiTheme="majorHAnsi" w:hAnsiTheme="majorHAnsi" w:cs="Calibri"/>
        </w:rPr>
        <w:t xml:space="preserve"> </w:t>
      </w:r>
      <w:r w:rsidR="004A2516" w:rsidRPr="00A446BB">
        <w:rPr>
          <w:rFonts w:asciiTheme="majorHAnsi" w:hAnsiTheme="majorHAnsi" w:cs="Calibri"/>
        </w:rPr>
        <w:t>RAYHANA buildings (Residential compound).</w:t>
      </w:r>
    </w:p>
    <w:p w:rsidR="00E7420B" w:rsidRDefault="00E7420B" w:rsidP="00FF4730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color w:val="0070C0"/>
        </w:rPr>
      </w:pPr>
    </w:p>
    <w:p w:rsidR="004A2516" w:rsidRPr="00FF4730" w:rsidRDefault="00E7420B" w:rsidP="00E7420B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="Calibri"/>
        </w:rPr>
      </w:pPr>
      <w:r w:rsidRPr="00E7420B">
        <w:rPr>
          <w:rFonts w:asciiTheme="majorHAnsi" w:hAnsiTheme="majorHAnsi" w:cs="Times New Roman"/>
          <w:u w:val="single"/>
        </w:rPr>
        <w:t>Tasks &amp; achievements:</w:t>
      </w:r>
    </w:p>
    <w:p w:rsidR="004A2516" w:rsidRPr="00356B08" w:rsidRDefault="004A2516" w:rsidP="00356B0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Theme="majorHAnsi" w:hAnsiTheme="majorHAnsi" w:cs="Calibri"/>
        </w:rPr>
      </w:pPr>
      <w:r w:rsidRPr="00356B08">
        <w:rPr>
          <w:rFonts w:asciiTheme="majorHAnsi" w:hAnsiTheme="majorHAnsi" w:cs="Calibri"/>
        </w:rPr>
        <w:t>Responsible for the total execution of the project (concrete only)</w:t>
      </w:r>
    </w:p>
    <w:p w:rsidR="00EB15CD" w:rsidRDefault="004A2516" w:rsidP="0059334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Theme="majorHAnsi" w:hAnsiTheme="majorHAnsi" w:cs="Calibri"/>
        </w:rPr>
      </w:pPr>
      <w:r w:rsidRPr="0059334C">
        <w:rPr>
          <w:rFonts w:asciiTheme="majorHAnsi" w:hAnsiTheme="majorHAnsi" w:cs="Calibri"/>
        </w:rPr>
        <w:t xml:space="preserve">Responsible for the preparation </w:t>
      </w:r>
      <w:r w:rsidR="00EB15CD" w:rsidRPr="0059334C">
        <w:rPr>
          <w:rFonts w:asciiTheme="majorHAnsi" w:hAnsiTheme="majorHAnsi" w:cs="Calibri"/>
        </w:rPr>
        <w:t>&amp;</w:t>
      </w:r>
      <w:r w:rsidRPr="0059334C">
        <w:rPr>
          <w:rFonts w:asciiTheme="majorHAnsi" w:hAnsiTheme="majorHAnsi" w:cs="Calibri"/>
        </w:rPr>
        <w:t xml:space="preserve"> submission the request of inspections to the consultant</w:t>
      </w:r>
    </w:p>
    <w:p w:rsidR="006B01C5" w:rsidRDefault="006B01C5" w:rsidP="006B01C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Calibri"/>
        </w:rPr>
      </w:pPr>
    </w:p>
    <w:p w:rsidR="00067A88" w:rsidRDefault="00067A88" w:rsidP="00EB15CD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</w:p>
    <w:p w:rsidR="007D09CB" w:rsidRDefault="007D09CB" w:rsidP="00EB15CD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</w:p>
    <w:p w:rsidR="007D09CB" w:rsidRDefault="007D09CB" w:rsidP="00EB15CD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</w:rPr>
      </w:pPr>
    </w:p>
    <w:p w:rsidR="00067A88" w:rsidRPr="00356B08" w:rsidRDefault="00CC7637" w:rsidP="0058199E">
      <w:pPr>
        <w:pStyle w:val="ListParagraph"/>
        <w:widowControl w:val="0"/>
        <w:numPr>
          <w:ilvl w:val="0"/>
          <w:numId w:val="29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  <w:r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t>Certificates</w:t>
      </w:r>
      <w:r w:rsidR="00D164B1"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t xml:space="preserve"> and Courses</w:t>
      </w:r>
    </w:p>
    <w:p w:rsidR="00EB15CD" w:rsidRPr="00356B08" w:rsidRDefault="00EB15CD" w:rsidP="00EB15CD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sz w:val="20"/>
          <w:szCs w:val="20"/>
        </w:rPr>
      </w:pPr>
    </w:p>
    <w:p w:rsidR="00834790" w:rsidRPr="00834790" w:rsidRDefault="00834790" w:rsidP="0083479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 w:firstLine="27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Architectural and structural REVIT – on going course at </w:t>
      </w:r>
      <w:r w:rsidRPr="00834790">
        <w:rPr>
          <w:rFonts w:asciiTheme="majorHAnsi" w:hAnsiTheme="majorHAnsi" w:cs="Calibri"/>
          <w:sz w:val="20"/>
          <w:szCs w:val="20"/>
        </w:rPr>
        <w:t>Russian Culture Centre Computer Dep.</w:t>
      </w:r>
    </w:p>
    <w:p w:rsidR="00D669FB" w:rsidRDefault="00D669FB" w:rsidP="00D164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Training</w:t>
      </w:r>
      <w:r w:rsidRPr="00356B08">
        <w:rPr>
          <w:rFonts w:asciiTheme="majorHAnsi" w:hAnsiTheme="majorHAnsi" w:cs="Calibri"/>
          <w:sz w:val="20"/>
          <w:szCs w:val="20"/>
        </w:rPr>
        <w:t xml:space="preserve"> on Project</w:t>
      </w:r>
      <w:r w:rsidRPr="00356B08">
        <w:rPr>
          <w:rFonts w:asciiTheme="majorHAnsi" w:hAnsiTheme="majorHAnsi" w:cs="Calibri"/>
          <w:spacing w:val="-6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Management</w:t>
      </w:r>
      <w:r w:rsidRPr="00356B08">
        <w:rPr>
          <w:rFonts w:asciiTheme="majorHAnsi" w:hAnsiTheme="majorHAnsi" w:cs="Calibri"/>
          <w:spacing w:val="-11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Professional— Conducted by TOV Middle East</w:t>
      </w:r>
      <w:r w:rsidR="005C1128">
        <w:rPr>
          <w:rFonts w:asciiTheme="majorHAnsi" w:hAnsiTheme="majorHAnsi" w:cs="Calibri"/>
          <w:sz w:val="20"/>
          <w:szCs w:val="20"/>
        </w:rPr>
        <w:t>-2015</w:t>
      </w:r>
    </w:p>
    <w:p w:rsidR="005C1128" w:rsidRPr="005C1128" w:rsidRDefault="005C1128" w:rsidP="005C112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5C1128">
        <w:rPr>
          <w:rFonts w:asciiTheme="majorHAnsi" w:hAnsiTheme="majorHAnsi" w:cs="Calibri"/>
          <w:sz w:val="20"/>
          <w:szCs w:val="20"/>
        </w:rPr>
        <w:t>Claim Management According to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C1128">
        <w:rPr>
          <w:rFonts w:asciiTheme="majorHAnsi" w:hAnsiTheme="majorHAnsi" w:cs="Calibri"/>
          <w:sz w:val="20"/>
          <w:szCs w:val="20"/>
        </w:rPr>
        <w:t>FIDIC Rules</w:t>
      </w:r>
      <w:r>
        <w:rPr>
          <w:rFonts w:asciiTheme="majorHAnsi" w:hAnsiTheme="majorHAnsi" w:cs="Calibri"/>
          <w:sz w:val="20"/>
          <w:szCs w:val="20"/>
        </w:rPr>
        <w:t xml:space="preserve"> - </w:t>
      </w:r>
      <w:r w:rsidRPr="005C1128">
        <w:rPr>
          <w:rFonts w:asciiTheme="majorHAnsi" w:hAnsiTheme="majorHAnsi" w:cs="Calibri"/>
          <w:sz w:val="20"/>
          <w:szCs w:val="20"/>
        </w:rPr>
        <w:t>Conducted by TOV Middle East</w:t>
      </w:r>
      <w:r>
        <w:rPr>
          <w:rFonts w:asciiTheme="majorHAnsi" w:hAnsiTheme="majorHAnsi" w:cs="Calibri"/>
          <w:sz w:val="20"/>
          <w:szCs w:val="20"/>
        </w:rPr>
        <w:t xml:space="preserve"> - 2013</w:t>
      </w:r>
    </w:p>
    <w:p w:rsidR="00D669FB" w:rsidRPr="00356B08" w:rsidRDefault="00D669FB" w:rsidP="00D164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OHSAS 18001:2007</w:t>
      </w:r>
      <w:r w:rsidRPr="00356B08">
        <w:rPr>
          <w:rFonts w:asciiTheme="majorHAnsi" w:hAnsiTheme="majorHAnsi" w:cs="Calibri"/>
          <w:spacing w:val="-10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at</w:t>
      </w:r>
      <w:r w:rsidRPr="00356B08">
        <w:rPr>
          <w:rFonts w:asciiTheme="majorHAnsi" w:hAnsiTheme="majorHAnsi" w:cs="Calibri"/>
          <w:spacing w:val="-2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TUV NORD‐KSA—JUNE</w:t>
      </w:r>
      <w:r w:rsidRPr="00356B08">
        <w:rPr>
          <w:rFonts w:asciiTheme="majorHAnsi" w:hAnsiTheme="majorHAnsi" w:cs="Calibri"/>
          <w:spacing w:val="-14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2012</w:t>
      </w:r>
    </w:p>
    <w:p w:rsidR="00D669FB" w:rsidRPr="00356B08" w:rsidRDefault="00D669FB" w:rsidP="00D164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QA/QC</w:t>
      </w:r>
      <w:r w:rsidRPr="00356B08">
        <w:rPr>
          <w:rFonts w:asciiTheme="majorHAnsi" w:hAnsiTheme="majorHAnsi" w:cs="Calibri"/>
          <w:spacing w:val="-6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MANAGEMENT</w:t>
      </w:r>
      <w:r w:rsidRPr="00356B08">
        <w:rPr>
          <w:rFonts w:asciiTheme="majorHAnsi" w:hAnsiTheme="majorHAnsi" w:cs="Calibri"/>
          <w:spacing w:val="-13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at</w:t>
      </w:r>
      <w:r w:rsidRPr="00356B08">
        <w:rPr>
          <w:rFonts w:asciiTheme="majorHAnsi" w:hAnsiTheme="majorHAnsi" w:cs="Calibri"/>
          <w:spacing w:val="-2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TUV NORD‐KSA—JUNE</w:t>
      </w:r>
      <w:r w:rsidRPr="00356B08">
        <w:rPr>
          <w:rFonts w:asciiTheme="majorHAnsi" w:hAnsiTheme="majorHAnsi" w:cs="Calibri"/>
          <w:spacing w:val="-14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2012</w:t>
      </w:r>
    </w:p>
    <w:p w:rsidR="00D669FB" w:rsidRPr="00356B08" w:rsidRDefault="00D669FB" w:rsidP="00D164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PRIMAVERA</w:t>
      </w:r>
      <w:r w:rsidRPr="00356B08">
        <w:rPr>
          <w:rFonts w:asciiTheme="majorHAnsi" w:hAnsiTheme="majorHAnsi" w:cs="Calibri"/>
          <w:spacing w:val="-10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at</w:t>
      </w:r>
      <w:r w:rsidRPr="00356B08">
        <w:rPr>
          <w:rFonts w:asciiTheme="majorHAnsi" w:hAnsiTheme="majorHAnsi" w:cs="Calibri"/>
          <w:spacing w:val="-2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faculty of ENG.</w:t>
      </w:r>
      <w:r w:rsidRPr="00356B08">
        <w:rPr>
          <w:rFonts w:asciiTheme="majorHAnsi" w:hAnsiTheme="majorHAnsi" w:cs="Calibri"/>
          <w:spacing w:val="-1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Cairo UNIV</w:t>
      </w:r>
      <w:r w:rsidR="00424030" w:rsidRPr="00356B08">
        <w:rPr>
          <w:rFonts w:asciiTheme="majorHAnsi" w:hAnsiTheme="majorHAnsi" w:cs="Calibri"/>
          <w:sz w:val="20"/>
          <w:szCs w:val="20"/>
        </w:rPr>
        <w:t>. —</w:t>
      </w:r>
      <w:r w:rsidRPr="00356B08">
        <w:rPr>
          <w:rFonts w:asciiTheme="majorHAnsi" w:hAnsiTheme="majorHAnsi" w:cs="Calibri"/>
          <w:sz w:val="20"/>
          <w:szCs w:val="20"/>
        </w:rPr>
        <w:t xml:space="preserve"> Egypt‐October</w:t>
      </w:r>
      <w:r w:rsidRPr="00356B08">
        <w:rPr>
          <w:rFonts w:asciiTheme="majorHAnsi" w:hAnsiTheme="majorHAnsi" w:cs="Calibri"/>
          <w:spacing w:val="-11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2010</w:t>
      </w:r>
    </w:p>
    <w:p w:rsidR="00D669FB" w:rsidRPr="00356B08" w:rsidRDefault="00D669FB" w:rsidP="00D164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Sap 2000</w:t>
      </w:r>
      <w:r w:rsidRPr="00356B08">
        <w:rPr>
          <w:rFonts w:asciiTheme="majorHAnsi" w:hAnsiTheme="majorHAnsi" w:cs="Calibri"/>
          <w:spacing w:val="-4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at</w:t>
      </w:r>
      <w:r w:rsidRPr="00356B08">
        <w:rPr>
          <w:rFonts w:asciiTheme="majorHAnsi" w:hAnsiTheme="majorHAnsi" w:cs="Calibri"/>
          <w:spacing w:val="-2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faculty of ENG. Cairo UNIV.</w:t>
      </w:r>
      <w:r w:rsidRPr="00356B08">
        <w:rPr>
          <w:rFonts w:asciiTheme="majorHAnsi" w:hAnsiTheme="majorHAnsi" w:cs="Calibri"/>
          <w:spacing w:val="-5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– Egypt</w:t>
      </w:r>
      <w:r w:rsidRPr="00356B08">
        <w:rPr>
          <w:rFonts w:asciiTheme="majorHAnsi" w:hAnsiTheme="majorHAnsi" w:cs="Calibri"/>
          <w:spacing w:val="-5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‐September</w:t>
      </w:r>
      <w:r w:rsidRPr="00356B08">
        <w:rPr>
          <w:rFonts w:asciiTheme="majorHAnsi" w:hAnsiTheme="majorHAnsi" w:cs="Calibri"/>
          <w:spacing w:val="-9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2005</w:t>
      </w:r>
    </w:p>
    <w:p w:rsidR="00D669FB" w:rsidRPr="00356B08" w:rsidRDefault="00D669FB" w:rsidP="00D164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MICROSOFT EXCEL at</w:t>
      </w:r>
      <w:r w:rsidRPr="00356B08">
        <w:rPr>
          <w:rFonts w:asciiTheme="majorHAnsi" w:hAnsiTheme="majorHAnsi" w:cs="Calibri"/>
          <w:spacing w:val="-2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faculty of ENG.</w:t>
      </w:r>
      <w:r w:rsidRPr="00356B08">
        <w:rPr>
          <w:rFonts w:asciiTheme="majorHAnsi" w:hAnsiTheme="majorHAnsi" w:cs="Calibri"/>
          <w:spacing w:val="-1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Cairo UNIV</w:t>
      </w:r>
      <w:r w:rsidR="00424030" w:rsidRPr="00356B08">
        <w:rPr>
          <w:rFonts w:asciiTheme="majorHAnsi" w:hAnsiTheme="majorHAnsi" w:cs="Calibri"/>
          <w:sz w:val="20"/>
          <w:szCs w:val="20"/>
        </w:rPr>
        <w:t>. —</w:t>
      </w:r>
      <w:r w:rsidRPr="00356B08">
        <w:rPr>
          <w:rFonts w:asciiTheme="majorHAnsi" w:hAnsiTheme="majorHAnsi" w:cs="Calibri"/>
          <w:sz w:val="20"/>
          <w:szCs w:val="20"/>
        </w:rPr>
        <w:t xml:space="preserve"> Egypt‐September</w:t>
      </w:r>
      <w:r w:rsidRPr="00356B08">
        <w:rPr>
          <w:rFonts w:asciiTheme="majorHAnsi" w:hAnsiTheme="majorHAnsi" w:cs="Calibri"/>
          <w:spacing w:val="-14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2005</w:t>
      </w:r>
    </w:p>
    <w:p w:rsidR="00D669FB" w:rsidRPr="00356B08" w:rsidRDefault="00D669FB" w:rsidP="006839D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AutoCAD 2d at</w:t>
      </w:r>
      <w:r w:rsidRPr="00356B08">
        <w:rPr>
          <w:rFonts w:asciiTheme="majorHAnsi" w:hAnsiTheme="majorHAnsi" w:cs="Calibri"/>
          <w:spacing w:val="-2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faculty of ENG.</w:t>
      </w:r>
      <w:r w:rsidRPr="00356B08">
        <w:rPr>
          <w:rFonts w:asciiTheme="majorHAnsi" w:hAnsiTheme="majorHAnsi" w:cs="Calibri"/>
          <w:spacing w:val="-1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Cairo UNIV.</w:t>
      </w:r>
      <w:r w:rsidRPr="00356B08">
        <w:rPr>
          <w:rFonts w:asciiTheme="majorHAnsi" w:hAnsiTheme="majorHAnsi" w:cs="Calibri"/>
          <w:spacing w:val="-5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–Egypt ‐Aug. 2004</w:t>
      </w:r>
    </w:p>
    <w:p w:rsidR="00D164B1" w:rsidRPr="00356B08" w:rsidRDefault="00D164B1" w:rsidP="00D164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Calibri"/>
          <w:sz w:val="20"/>
          <w:szCs w:val="20"/>
        </w:rPr>
      </w:pPr>
    </w:p>
    <w:p w:rsidR="00D164B1" w:rsidRPr="00356B08" w:rsidRDefault="00D164B1" w:rsidP="00D164B1">
      <w:pPr>
        <w:pStyle w:val="ListParagraph"/>
        <w:widowControl w:val="0"/>
        <w:numPr>
          <w:ilvl w:val="0"/>
          <w:numId w:val="23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  <w:r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t>Personal Data</w:t>
      </w:r>
    </w:p>
    <w:p w:rsidR="00D669FB" w:rsidRPr="00356B08" w:rsidRDefault="00D669FB" w:rsidP="004648EE">
      <w:pPr>
        <w:widowControl w:val="0"/>
        <w:autoSpaceDE w:val="0"/>
        <w:autoSpaceDN w:val="0"/>
        <w:adjustRightInd w:val="0"/>
        <w:spacing w:before="1" w:after="0" w:line="240" w:lineRule="auto"/>
        <w:ind w:left="90"/>
        <w:jc w:val="both"/>
        <w:rPr>
          <w:rFonts w:asciiTheme="majorHAnsi" w:hAnsiTheme="majorHAnsi" w:cs="Times New Roman"/>
          <w:sz w:val="20"/>
          <w:szCs w:val="20"/>
        </w:rPr>
      </w:pPr>
    </w:p>
    <w:p w:rsidR="00EB15CD" w:rsidRPr="00356B08" w:rsidRDefault="00EB15CD" w:rsidP="00D164B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 xml:space="preserve">Date </w:t>
      </w:r>
      <w:r w:rsidR="00424030" w:rsidRPr="00356B08">
        <w:rPr>
          <w:rFonts w:asciiTheme="majorHAnsi" w:hAnsiTheme="majorHAnsi" w:cs="Times New Roman"/>
          <w:sz w:val="20"/>
          <w:szCs w:val="20"/>
        </w:rPr>
        <w:t>of</w:t>
      </w:r>
      <w:r w:rsidRPr="00356B08">
        <w:rPr>
          <w:rFonts w:asciiTheme="majorHAnsi" w:hAnsiTheme="majorHAnsi" w:cs="Times New Roman"/>
          <w:sz w:val="20"/>
          <w:szCs w:val="20"/>
        </w:rPr>
        <w:t xml:space="preserve"> Birth</w:t>
      </w:r>
      <w:r w:rsidRPr="00356B08">
        <w:rPr>
          <w:rFonts w:asciiTheme="majorHAnsi" w:hAnsiTheme="majorHAnsi" w:cs="Times New Roman"/>
          <w:sz w:val="20"/>
          <w:szCs w:val="20"/>
        </w:rPr>
        <w:tab/>
        <w:t>8ᵀᴴ of July 1983</w:t>
      </w:r>
    </w:p>
    <w:p w:rsidR="00EB15CD" w:rsidRPr="00356B08" w:rsidRDefault="00EB15CD" w:rsidP="00D164B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Place of birth</w:t>
      </w:r>
      <w:r w:rsidRPr="00356B08">
        <w:rPr>
          <w:rFonts w:asciiTheme="majorHAnsi" w:hAnsiTheme="majorHAnsi" w:cs="Times New Roman"/>
          <w:sz w:val="20"/>
          <w:szCs w:val="20"/>
        </w:rPr>
        <w:tab/>
      </w:r>
      <w:r w:rsidR="00424030" w:rsidRPr="00356B08">
        <w:rPr>
          <w:rFonts w:asciiTheme="majorHAnsi" w:hAnsiTheme="majorHAnsi" w:cs="Times New Roman"/>
          <w:sz w:val="20"/>
          <w:szCs w:val="20"/>
        </w:rPr>
        <w:t>Cairo,</w:t>
      </w:r>
      <w:r w:rsidRPr="00356B08">
        <w:rPr>
          <w:rFonts w:asciiTheme="majorHAnsi" w:hAnsiTheme="majorHAnsi" w:cs="Times New Roman"/>
          <w:sz w:val="20"/>
          <w:szCs w:val="20"/>
        </w:rPr>
        <w:t xml:space="preserve"> Egypt</w:t>
      </w:r>
    </w:p>
    <w:p w:rsidR="00EB15CD" w:rsidRPr="00356B08" w:rsidRDefault="00EB15CD" w:rsidP="00D164B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Nationality</w:t>
      </w:r>
      <w:r w:rsidRPr="00356B08">
        <w:rPr>
          <w:rFonts w:asciiTheme="majorHAnsi" w:hAnsiTheme="majorHAnsi" w:cs="Times New Roman"/>
          <w:sz w:val="20"/>
          <w:szCs w:val="20"/>
        </w:rPr>
        <w:tab/>
        <w:t>Egyptian.</w:t>
      </w:r>
    </w:p>
    <w:p w:rsidR="00EB15CD" w:rsidRPr="00356B08" w:rsidRDefault="00EB15CD" w:rsidP="00D164B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Marital status</w:t>
      </w:r>
      <w:r w:rsidRPr="00356B08">
        <w:rPr>
          <w:rFonts w:asciiTheme="majorHAnsi" w:hAnsiTheme="majorHAnsi" w:cs="Times New Roman"/>
          <w:sz w:val="20"/>
          <w:szCs w:val="20"/>
        </w:rPr>
        <w:tab/>
        <w:t>Married</w:t>
      </w:r>
    </w:p>
    <w:p w:rsidR="00EB15CD" w:rsidRPr="00356B08" w:rsidRDefault="00EB15CD" w:rsidP="006839D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Military status</w:t>
      </w:r>
      <w:r w:rsidRPr="00356B08">
        <w:rPr>
          <w:rFonts w:asciiTheme="majorHAnsi" w:hAnsiTheme="majorHAnsi" w:cs="Times New Roman"/>
          <w:sz w:val="20"/>
          <w:szCs w:val="20"/>
        </w:rPr>
        <w:tab/>
      </w:r>
      <w:r w:rsidR="006839DE">
        <w:rPr>
          <w:rFonts w:asciiTheme="majorHAnsi" w:hAnsiTheme="majorHAnsi" w:cs="Times New Roman"/>
          <w:sz w:val="20"/>
          <w:szCs w:val="20"/>
        </w:rPr>
        <w:t>Exempted</w:t>
      </w:r>
    </w:p>
    <w:p w:rsidR="00640AD3" w:rsidRPr="00356B08" w:rsidRDefault="00EB15CD" w:rsidP="00D164B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Religion</w:t>
      </w:r>
      <w:r w:rsidRPr="00356B08">
        <w:rPr>
          <w:rFonts w:asciiTheme="majorHAnsi" w:hAnsiTheme="majorHAnsi" w:cs="Times New Roman"/>
          <w:sz w:val="20"/>
          <w:szCs w:val="20"/>
        </w:rPr>
        <w:tab/>
      </w:r>
      <w:r w:rsidR="006839DE">
        <w:rPr>
          <w:rFonts w:asciiTheme="majorHAnsi" w:hAnsiTheme="majorHAnsi" w:cs="Times New Roman"/>
          <w:sz w:val="20"/>
          <w:szCs w:val="20"/>
        </w:rPr>
        <w:t xml:space="preserve">                </w:t>
      </w:r>
      <w:r w:rsidRPr="00356B08">
        <w:rPr>
          <w:rFonts w:asciiTheme="majorHAnsi" w:hAnsiTheme="majorHAnsi" w:cs="Times New Roman"/>
          <w:sz w:val="20"/>
          <w:szCs w:val="20"/>
        </w:rPr>
        <w:t>Muslim</w:t>
      </w:r>
    </w:p>
    <w:p w:rsidR="00640AD3" w:rsidRPr="00356B08" w:rsidRDefault="00640AD3" w:rsidP="004648EE">
      <w:pPr>
        <w:widowControl w:val="0"/>
        <w:autoSpaceDE w:val="0"/>
        <w:autoSpaceDN w:val="0"/>
        <w:adjustRightInd w:val="0"/>
        <w:spacing w:before="10" w:after="0" w:line="240" w:lineRule="auto"/>
        <w:ind w:left="90"/>
        <w:jc w:val="both"/>
        <w:rPr>
          <w:rFonts w:asciiTheme="majorHAnsi" w:hAnsiTheme="majorHAnsi" w:cs="Times New Roman"/>
          <w:sz w:val="20"/>
          <w:szCs w:val="20"/>
        </w:rPr>
        <w:sectPr w:rsidR="00640AD3" w:rsidRPr="00356B08" w:rsidSect="006839DE">
          <w:footerReference w:type="default" r:id="rId19"/>
          <w:type w:val="continuous"/>
          <w:pgSz w:w="11920" w:h="16840"/>
          <w:pgMar w:top="600" w:right="660" w:bottom="620" w:left="660" w:header="144" w:footer="360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20"/>
          <w:noEndnote/>
          <w:docGrid w:linePitch="299"/>
        </w:sectPr>
      </w:pPr>
    </w:p>
    <w:p w:rsidR="00640AD3" w:rsidRPr="00356B08" w:rsidRDefault="00640AD3" w:rsidP="004648EE">
      <w:pPr>
        <w:widowControl w:val="0"/>
        <w:autoSpaceDE w:val="0"/>
        <w:autoSpaceDN w:val="0"/>
        <w:adjustRightInd w:val="0"/>
        <w:spacing w:before="8" w:after="0" w:line="240" w:lineRule="auto"/>
        <w:ind w:left="90"/>
        <w:jc w:val="both"/>
        <w:rPr>
          <w:rFonts w:asciiTheme="majorHAnsi" w:hAnsiTheme="majorHAnsi" w:cs="Times New Roman"/>
          <w:sz w:val="20"/>
          <w:szCs w:val="20"/>
        </w:rPr>
      </w:pPr>
    </w:p>
    <w:p w:rsidR="00424030" w:rsidRPr="00356B08" w:rsidRDefault="00640AD3" w:rsidP="00D164B1">
      <w:pPr>
        <w:pStyle w:val="ListParagraph"/>
        <w:widowControl w:val="0"/>
        <w:numPr>
          <w:ilvl w:val="0"/>
          <w:numId w:val="24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  <w:r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t>L</w:t>
      </w:r>
      <w:r w:rsidR="00D164B1"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t>anguages</w:t>
      </w:r>
    </w:p>
    <w:p w:rsidR="00D164B1" w:rsidRPr="00356B08" w:rsidRDefault="00D164B1" w:rsidP="00D164B1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left="450" w:right="-20"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</w:p>
    <w:p w:rsidR="00640AD3" w:rsidRPr="00356B08" w:rsidRDefault="00640AD3" w:rsidP="00D164B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40" w:right="-82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Arabic</w:t>
      </w:r>
      <w:r w:rsidRPr="00356B08">
        <w:rPr>
          <w:rFonts w:asciiTheme="majorHAnsi" w:hAnsiTheme="majorHAnsi" w:cs="Calibri"/>
          <w:spacing w:val="40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‐ mother</w:t>
      </w:r>
      <w:r w:rsidRPr="00356B08">
        <w:rPr>
          <w:rFonts w:asciiTheme="majorHAnsi" w:hAnsiTheme="majorHAnsi" w:cs="Calibri"/>
          <w:spacing w:val="-6"/>
          <w:sz w:val="20"/>
          <w:szCs w:val="20"/>
        </w:rPr>
        <w:t xml:space="preserve"> </w:t>
      </w:r>
      <w:r w:rsidRPr="00356B08">
        <w:rPr>
          <w:rFonts w:asciiTheme="majorHAnsi" w:hAnsiTheme="majorHAnsi" w:cs="Calibri"/>
          <w:sz w:val="20"/>
          <w:szCs w:val="20"/>
        </w:rPr>
        <w:t>language</w:t>
      </w:r>
    </w:p>
    <w:p w:rsidR="00640AD3" w:rsidRPr="00356B08" w:rsidRDefault="00424030" w:rsidP="00DD1D8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Theme="majorHAnsi" w:hAnsiTheme="majorHAnsi" w:cs="Calibri"/>
          <w:sz w:val="20"/>
          <w:szCs w:val="20"/>
        </w:rPr>
      </w:pPr>
      <w:r w:rsidRPr="00356B08">
        <w:rPr>
          <w:rFonts w:asciiTheme="majorHAnsi" w:hAnsiTheme="majorHAnsi" w:cs="Calibri"/>
          <w:sz w:val="20"/>
          <w:szCs w:val="20"/>
        </w:rPr>
        <w:t>English ‐</w:t>
      </w:r>
      <w:r w:rsidR="00640AD3" w:rsidRPr="00356B08">
        <w:rPr>
          <w:rFonts w:asciiTheme="majorHAnsi" w:hAnsiTheme="majorHAnsi" w:cs="Calibri"/>
          <w:sz w:val="20"/>
          <w:szCs w:val="20"/>
        </w:rPr>
        <w:t xml:space="preserve"> </w:t>
      </w:r>
      <w:r w:rsidR="00DD1D8B">
        <w:rPr>
          <w:rFonts w:asciiTheme="majorHAnsi" w:hAnsiTheme="majorHAnsi" w:cs="Calibri"/>
          <w:sz w:val="20"/>
          <w:szCs w:val="20"/>
        </w:rPr>
        <w:t>Excellent</w:t>
      </w:r>
      <w:r w:rsidR="00640AD3" w:rsidRPr="00356B08">
        <w:rPr>
          <w:rFonts w:asciiTheme="majorHAnsi" w:hAnsiTheme="majorHAnsi" w:cs="Calibri"/>
          <w:sz w:val="20"/>
          <w:szCs w:val="20"/>
        </w:rPr>
        <w:t xml:space="preserve"> </w:t>
      </w:r>
      <w:r w:rsidR="00640AD3" w:rsidRPr="00356B08">
        <w:rPr>
          <w:rFonts w:asciiTheme="majorHAnsi" w:hAnsiTheme="majorHAnsi" w:cs="Calibri"/>
          <w:w w:val="96"/>
          <w:sz w:val="20"/>
          <w:szCs w:val="20"/>
        </w:rPr>
        <w:t>(wri</w:t>
      </w:r>
      <w:r w:rsidR="00785D24" w:rsidRPr="00356B08">
        <w:rPr>
          <w:rFonts w:asciiTheme="majorHAnsi" w:hAnsiTheme="majorHAnsi" w:cs="Calibri"/>
          <w:w w:val="96"/>
          <w:sz w:val="20"/>
          <w:szCs w:val="20"/>
        </w:rPr>
        <w:t>ti</w:t>
      </w:r>
      <w:r w:rsidR="00640AD3" w:rsidRPr="00356B08">
        <w:rPr>
          <w:rFonts w:asciiTheme="majorHAnsi" w:hAnsiTheme="majorHAnsi" w:cs="Calibri"/>
          <w:w w:val="96"/>
          <w:sz w:val="20"/>
          <w:szCs w:val="20"/>
        </w:rPr>
        <w:t>ng</w:t>
      </w:r>
      <w:r w:rsidR="00640AD3" w:rsidRPr="00356B08">
        <w:rPr>
          <w:rFonts w:asciiTheme="majorHAnsi" w:hAnsiTheme="majorHAnsi" w:cs="Calibri"/>
          <w:spacing w:val="7"/>
          <w:w w:val="96"/>
          <w:sz w:val="20"/>
          <w:szCs w:val="20"/>
        </w:rPr>
        <w:t xml:space="preserve"> </w:t>
      </w:r>
      <w:r w:rsidR="00EB15CD" w:rsidRPr="00356B08">
        <w:rPr>
          <w:rFonts w:asciiTheme="majorHAnsi" w:hAnsiTheme="majorHAnsi" w:cs="Calibri"/>
          <w:sz w:val="20"/>
          <w:szCs w:val="20"/>
        </w:rPr>
        <w:t>&amp;</w:t>
      </w:r>
      <w:r w:rsidR="00640AD3" w:rsidRPr="00356B08">
        <w:rPr>
          <w:rFonts w:asciiTheme="majorHAnsi" w:hAnsiTheme="majorHAnsi" w:cs="Calibri"/>
          <w:sz w:val="20"/>
          <w:szCs w:val="20"/>
        </w:rPr>
        <w:t xml:space="preserve"> speaking)</w:t>
      </w:r>
    </w:p>
    <w:p w:rsidR="00640AD3" w:rsidRPr="00356B08" w:rsidRDefault="00640AD3" w:rsidP="004648EE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sz w:val="20"/>
          <w:szCs w:val="20"/>
        </w:rPr>
      </w:pPr>
    </w:p>
    <w:p w:rsidR="00D164B1" w:rsidRPr="00356B08" w:rsidRDefault="00D164B1" w:rsidP="004648EE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both"/>
        <w:rPr>
          <w:rFonts w:asciiTheme="majorHAnsi" w:hAnsiTheme="majorHAnsi" w:cs="Calibri"/>
          <w:sz w:val="20"/>
          <w:szCs w:val="20"/>
        </w:rPr>
        <w:sectPr w:rsidR="00D164B1" w:rsidRPr="00356B08" w:rsidSect="007C41DB">
          <w:type w:val="continuous"/>
          <w:pgSz w:w="11920" w:h="16840"/>
          <w:pgMar w:top="1580" w:right="660" w:bottom="620" w:left="660" w:header="720" w:footer="720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20"/>
          <w:noEndnote/>
        </w:sectPr>
      </w:pPr>
    </w:p>
    <w:p w:rsidR="00D164B1" w:rsidRPr="00356B08" w:rsidRDefault="00D164B1" w:rsidP="00D164B1">
      <w:pPr>
        <w:widowControl w:val="0"/>
        <w:numPr>
          <w:ilvl w:val="0"/>
          <w:numId w:val="21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left="810" w:right="-20"/>
        <w:contextualSpacing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  <w:r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lastRenderedPageBreak/>
        <w:t>Computer Skills</w:t>
      </w:r>
    </w:p>
    <w:p w:rsidR="00640AD3" w:rsidRPr="00356B08" w:rsidRDefault="00640AD3" w:rsidP="00D164B1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left="-180" w:right="-20"/>
        <w:jc w:val="both"/>
        <w:rPr>
          <w:rFonts w:asciiTheme="majorHAnsi" w:hAnsiTheme="majorHAnsi" w:cs="Calibri"/>
          <w:sz w:val="20"/>
          <w:szCs w:val="20"/>
        </w:rPr>
      </w:pPr>
    </w:p>
    <w:p w:rsidR="00834790" w:rsidRDefault="00834790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Revit</w:t>
      </w:r>
    </w:p>
    <w:p w:rsidR="00EB15CD" w:rsidRPr="00356B08" w:rsidRDefault="00EB15CD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AUTO CAD / DWF reviewer</w:t>
      </w:r>
    </w:p>
    <w:p w:rsidR="00EB15CD" w:rsidRPr="00356B08" w:rsidRDefault="00EB15CD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Primavera P6</w:t>
      </w:r>
    </w:p>
    <w:p w:rsidR="00EB15CD" w:rsidRPr="00356B08" w:rsidRDefault="00EB15CD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Microsoft Outlook</w:t>
      </w:r>
    </w:p>
    <w:p w:rsidR="00EB15CD" w:rsidRPr="00356B08" w:rsidRDefault="00EB15CD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Windows ‐ Microsoft oﬃce (Word – Excel – Power Point).</w:t>
      </w:r>
    </w:p>
    <w:p w:rsidR="00640AD3" w:rsidRPr="00356B08" w:rsidRDefault="00EB15CD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Internet</w:t>
      </w:r>
    </w:p>
    <w:p w:rsidR="0058199E" w:rsidRPr="00356B08" w:rsidRDefault="0058199E" w:rsidP="0058199E">
      <w:pPr>
        <w:widowControl w:val="0"/>
        <w:autoSpaceDE w:val="0"/>
        <w:autoSpaceDN w:val="0"/>
        <w:adjustRightInd w:val="0"/>
        <w:spacing w:before="15" w:after="0" w:line="240" w:lineRule="auto"/>
        <w:ind w:left="720" w:right="-20"/>
        <w:jc w:val="both"/>
        <w:rPr>
          <w:rFonts w:asciiTheme="majorHAnsi" w:hAnsiTheme="majorHAnsi" w:cs="Calibri"/>
          <w:sz w:val="20"/>
          <w:szCs w:val="20"/>
        </w:rPr>
      </w:pPr>
    </w:p>
    <w:p w:rsidR="0058199E" w:rsidRPr="00356B08" w:rsidRDefault="0058199E" w:rsidP="0058199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5" w:after="0" w:line="240" w:lineRule="auto"/>
        <w:ind w:right="-20"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  <w:r w:rsidRPr="00356B08"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  <w:t>Driving Licenses</w:t>
      </w:r>
    </w:p>
    <w:p w:rsidR="0058199E" w:rsidRPr="00356B08" w:rsidRDefault="0058199E" w:rsidP="0058199E">
      <w:pPr>
        <w:widowControl w:val="0"/>
        <w:autoSpaceDE w:val="0"/>
        <w:autoSpaceDN w:val="0"/>
        <w:adjustRightInd w:val="0"/>
        <w:spacing w:before="15" w:after="0" w:line="240" w:lineRule="auto"/>
        <w:ind w:left="450" w:right="-20"/>
        <w:jc w:val="both"/>
        <w:rPr>
          <w:rFonts w:asciiTheme="majorHAnsi" w:hAnsiTheme="majorHAnsi" w:cs="Calibri"/>
          <w:b/>
          <w:bCs/>
          <w:i/>
          <w:iCs/>
          <w:spacing w:val="15"/>
          <w:sz w:val="20"/>
          <w:szCs w:val="20"/>
          <w:u w:val="thick"/>
        </w:rPr>
      </w:pPr>
    </w:p>
    <w:p w:rsidR="0058199E" w:rsidRPr="00356B08" w:rsidRDefault="0058199E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Have valid UAE driving license</w:t>
      </w:r>
    </w:p>
    <w:p w:rsidR="0058199E" w:rsidRPr="00356B08" w:rsidRDefault="0058199E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Have valid KSA driving license</w:t>
      </w:r>
    </w:p>
    <w:p w:rsidR="0058199E" w:rsidRDefault="0058199E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356B08">
        <w:rPr>
          <w:rFonts w:asciiTheme="majorHAnsi" w:hAnsiTheme="majorHAnsi" w:cs="Times New Roman"/>
          <w:sz w:val="20"/>
          <w:szCs w:val="20"/>
        </w:rPr>
        <w:t>Have valid Egyptian driving license</w:t>
      </w:r>
    </w:p>
    <w:p w:rsidR="007D09CB" w:rsidRPr="00356B08" w:rsidRDefault="007D09CB" w:rsidP="0058199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</w:p>
    <w:p w:rsidR="0058199E" w:rsidRPr="0058199E" w:rsidRDefault="0058199E" w:rsidP="0058199E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jc w:val="both"/>
        <w:rPr>
          <w:rFonts w:asciiTheme="majorHAnsi" w:hAnsiTheme="majorHAnsi" w:cs="Calibri"/>
        </w:rPr>
      </w:pPr>
    </w:p>
    <w:p w:rsidR="00640AD3" w:rsidRPr="00FF4730" w:rsidRDefault="00640AD3" w:rsidP="004648EE">
      <w:pPr>
        <w:widowControl w:val="0"/>
        <w:autoSpaceDE w:val="0"/>
        <w:autoSpaceDN w:val="0"/>
        <w:adjustRightInd w:val="0"/>
        <w:spacing w:before="1" w:after="0" w:line="240" w:lineRule="auto"/>
        <w:ind w:left="90"/>
        <w:jc w:val="both"/>
        <w:rPr>
          <w:rFonts w:asciiTheme="majorHAnsi" w:hAnsiTheme="majorHAnsi" w:cs="Calibri"/>
        </w:rPr>
      </w:pPr>
    </w:p>
    <w:p w:rsidR="00640AD3" w:rsidRDefault="00640AD3" w:rsidP="00F700C3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center"/>
        <w:rPr>
          <w:rFonts w:asciiTheme="majorHAnsi" w:hAnsiTheme="majorHAnsi" w:cs="Calibri"/>
        </w:rPr>
      </w:pPr>
      <w:r w:rsidRPr="00FF4730">
        <w:rPr>
          <w:rFonts w:asciiTheme="majorHAnsi" w:hAnsiTheme="majorHAnsi" w:cs="Calibri"/>
        </w:rPr>
        <w:t>ALL</w:t>
      </w:r>
      <w:r w:rsidRPr="00FF4730">
        <w:rPr>
          <w:rFonts w:asciiTheme="majorHAnsi" w:hAnsiTheme="majorHAnsi" w:cs="Calibri"/>
          <w:spacing w:val="-3"/>
        </w:rPr>
        <w:t xml:space="preserve"> </w:t>
      </w:r>
      <w:r w:rsidRPr="00FF4730">
        <w:rPr>
          <w:rFonts w:asciiTheme="majorHAnsi" w:hAnsiTheme="majorHAnsi" w:cs="Calibri"/>
        </w:rPr>
        <w:t>COURSES</w:t>
      </w:r>
      <w:r w:rsidRPr="00FF4730">
        <w:rPr>
          <w:rFonts w:asciiTheme="majorHAnsi" w:hAnsiTheme="majorHAnsi" w:cs="Calibri"/>
          <w:spacing w:val="-8"/>
        </w:rPr>
        <w:t xml:space="preserve"> </w:t>
      </w:r>
      <w:r w:rsidR="00EB15CD" w:rsidRPr="00FF4730">
        <w:rPr>
          <w:rFonts w:asciiTheme="majorHAnsi" w:hAnsiTheme="majorHAnsi" w:cs="Calibri"/>
        </w:rPr>
        <w:t>&amp;</w:t>
      </w:r>
      <w:r w:rsidRPr="00FF4730">
        <w:rPr>
          <w:rFonts w:asciiTheme="majorHAnsi" w:hAnsiTheme="majorHAnsi" w:cs="Calibri"/>
        </w:rPr>
        <w:t xml:space="preserve"> EXPERIENCE</w:t>
      </w:r>
      <w:r w:rsidRPr="00FF4730">
        <w:rPr>
          <w:rFonts w:asciiTheme="majorHAnsi" w:hAnsiTheme="majorHAnsi" w:cs="Calibri"/>
          <w:spacing w:val="-11"/>
        </w:rPr>
        <w:t xml:space="preserve"> </w:t>
      </w:r>
      <w:r w:rsidR="00785D24" w:rsidRPr="00FF4730">
        <w:rPr>
          <w:rFonts w:asciiTheme="majorHAnsi" w:hAnsiTheme="majorHAnsi" w:cs="Calibri"/>
        </w:rPr>
        <w:t>Certificates</w:t>
      </w:r>
      <w:r w:rsidRPr="00FF4730">
        <w:rPr>
          <w:rFonts w:asciiTheme="majorHAnsi" w:hAnsiTheme="majorHAnsi" w:cs="Calibri"/>
          <w:spacing w:val="-12"/>
        </w:rPr>
        <w:t xml:space="preserve"> </w:t>
      </w:r>
      <w:r w:rsidRPr="00FF4730">
        <w:rPr>
          <w:rFonts w:asciiTheme="majorHAnsi" w:hAnsiTheme="majorHAnsi" w:cs="Calibri"/>
        </w:rPr>
        <w:t>ARE</w:t>
      </w:r>
      <w:r w:rsidRPr="00FF4730">
        <w:rPr>
          <w:rFonts w:asciiTheme="majorHAnsi" w:hAnsiTheme="majorHAnsi" w:cs="Calibri"/>
          <w:spacing w:val="-4"/>
        </w:rPr>
        <w:t xml:space="preserve"> </w:t>
      </w:r>
      <w:r w:rsidRPr="00FF4730">
        <w:rPr>
          <w:rFonts w:asciiTheme="majorHAnsi" w:hAnsiTheme="majorHAnsi" w:cs="Calibri"/>
        </w:rPr>
        <w:t>AVAILABLE</w:t>
      </w:r>
      <w:r w:rsidRPr="00FF4730">
        <w:rPr>
          <w:rFonts w:asciiTheme="majorHAnsi" w:hAnsiTheme="majorHAnsi" w:cs="Calibri"/>
          <w:spacing w:val="-10"/>
        </w:rPr>
        <w:t xml:space="preserve"> </w:t>
      </w:r>
      <w:r w:rsidRPr="00FF4730">
        <w:rPr>
          <w:rFonts w:asciiTheme="majorHAnsi" w:hAnsiTheme="majorHAnsi" w:cs="Calibri"/>
        </w:rPr>
        <w:t>UPON REQUEST</w:t>
      </w:r>
    </w:p>
    <w:p w:rsidR="007D09CB" w:rsidRDefault="007D09CB" w:rsidP="00F700C3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center"/>
        <w:rPr>
          <w:rFonts w:asciiTheme="majorHAnsi" w:hAnsiTheme="majorHAnsi" w:cs="Calibri"/>
        </w:rPr>
      </w:pPr>
    </w:p>
    <w:p w:rsidR="007D09CB" w:rsidRPr="00FF4730" w:rsidRDefault="007D09CB" w:rsidP="00F700C3">
      <w:pPr>
        <w:widowControl w:val="0"/>
        <w:autoSpaceDE w:val="0"/>
        <w:autoSpaceDN w:val="0"/>
        <w:adjustRightInd w:val="0"/>
        <w:spacing w:after="0" w:line="240" w:lineRule="auto"/>
        <w:ind w:left="90" w:right="-20"/>
        <w:jc w:val="center"/>
        <w:rPr>
          <w:rFonts w:asciiTheme="majorHAnsi" w:hAnsiTheme="majorHAnsi" w:cs="Calibri"/>
        </w:rPr>
      </w:pPr>
      <w:bookmarkStart w:id="0" w:name="_GoBack"/>
      <w:bookmarkEnd w:id="0"/>
    </w:p>
    <w:sectPr w:rsidR="007D09CB" w:rsidRPr="00FF4730" w:rsidSect="007C41DB">
      <w:type w:val="continuous"/>
      <w:pgSz w:w="11920" w:h="16840"/>
      <w:pgMar w:top="1580" w:right="660" w:bottom="620" w:left="660" w:header="720" w:footer="43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97" w:rsidRDefault="00D97B97">
      <w:pPr>
        <w:spacing w:after="0" w:line="240" w:lineRule="auto"/>
      </w:pPr>
      <w:r>
        <w:separator/>
      </w:r>
    </w:p>
  </w:endnote>
  <w:endnote w:type="continuationSeparator" w:id="0">
    <w:p w:rsidR="00D97B97" w:rsidRDefault="00D9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9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07"/>
      <w:gridCol w:w="473"/>
    </w:tblGrid>
    <w:tr w:rsidR="001F2D0B" w:rsidTr="007C41DB">
      <w:trPr>
        <w:trHeight w:val="65"/>
        <w:jc w:val="right"/>
      </w:trPr>
      <w:tc>
        <w:tcPr>
          <w:tcW w:w="8816" w:type="dxa"/>
          <w:vAlign w:val="center"/>
        </w:tcPr>
        <w:p w:rsidR="001F2D0B" w:rsidRDefault="001F2D0B">
          <w:pPr>
            <w:pStyle w:val="Header"/>
            <w:jc w:val="right"/>
            <w:rPr>
              <w:caps/>
              <w:color w:val="000000" w:themeColor="text1"/>
            </w:rPr>
          </w:pPr>
        </w:p>
      </w:tc>
      <w:tc>
        <w:tcPr>
          <w:tcW w:w="463" w:type="dxa"/>
          <w:shd w:val="clear" w:color="auto" w:fill="ED7D31" w:themeFill="accent2"/>
          <w:vAlign w:val="center"/>
        </w:tcPr>
        <w:p w:rsidR="001F2D0B" w:rsidRDefault="001F2D0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F4A1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40AD3" w:rsidRPr="00356B08" w:rsidRDefault="00640AD3" w:rsidP="00B1202C">
    <w:pPr>
      <w:widowControl w:val="0"/>
      <w:tabs>
        <w:tab w:val="right" w:pos="10560"/>
      </w:tabs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D3" w:rsidRPr="007F4A1F" w:rsidRDefault="00640AD3" w:rsidP="007F4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4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69"/>
      <w:gridCol w:w="523"/>
    </w:tblGrid>
    <w:tr w:rsidR="00870CDB" w:rsidRPr="00356B08" w:rsidTr="006839DE">
      <w:trPr>
        <w:trHeight w:val="96"/>
        <w:jc w:val="right"/>
      </w:trPr>
      <w:tc>
        <w:tcPr>
          <w:tcW w:w="9757" w:type="dxa"/>
          <w:vAlign w:val="center"/>
        </w:tcPr>
        <w:p w:rsidR="00870CDB" w:rsidRPr="00356B08" w:rsidRDefault="00870CDB" w:rsidP="00870CDB">
          <w:pPr>
            <w:pStyle w:val="Header"/>
            <w:jc w:val="right"/>
            <w:rPr>
              <w:caps/>
              <w:color w:val="000000" w:themeColor="text1"/>
              <w:sz w:val="18"/>
              <w:szCs w:val="18"/>
            </w:rPr>
          </w:pPr>
        </w:p>
      </w:tc>
      <w:tc>
        <w:tcPr>
          <w:tcW w:w="512" w:type="dxa"/>
          <w:shd w:val="clear" w:color="auto" w:fill="ED7D31" w:themeFill="accent2"/>
          <w:vAlign w:val="center"/>
        </w:tcPr>
        <w:p w:rsidR="00870CDB" w:rsidRPr="006B01C5" w:rsidRDefault="00870CD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20"/>
              <w:szCs w:val="20"/>
            </w:rPr>
          </w:pPr>
          <w:r w:rsidRPr="006B01C5">
            <w:rPr>
              <w:color w:val="FFFFFF" w:themeColor="background1"/>
              <w:sz w:val="20"/>
              <w:szCs w:val="20"/>
            </w:rPr>
            <w:fldChar w:fldCharType="begin"/>
          </w:r>
          <w:r w:rsidRPr="006B01C5">
            <w:rPr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6B01C5">
            <w:rPr>
              <w:color w:val="FFFFFF" w:themeColor="background1"/>
              <w:sz w:val="20"/>
              <w:szCs w:val="20"/>
            </w:rPr>
            <w:fldChar w:fldCharType="separate"/>
          </w:r>
          <w:r w:rsidR="007F4A1F">
            <w:rPr>
              <w:noProof/>
              <w:color w:val="FFFFFF" w:themeColor="background1"/>
              <w:sz w:val="20"/>
              <w:szCs w:val="20"/>
            </w:rPr>
            <w:t>4</w:t>
          </w:r>
          <w:r w:rsidRPr="006B01C5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640AD3" w:rsidRDefault="00640A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97" w:rsidRDefault="00D97B97">
      <w:pPr>
        <w:spacing w:after="0" w:line="240" w:lineRule="auto"/>
      </w:pPr>
      <w:r>
        <w:separator/>
      </w:r>
    </w:p>
  </w:footnote>
  <w:footnote w:type="continuationSeparator" w:id="0">
    <w:p w:rsidR="00D97B97" w:rsidRDefault="00D9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35"/>
    <w:multiLevelType w:val="hybridMultilevel"/>
    <w:tmpl w:val="08564E3E"/>
    <w:lvl w:ilvl="0" w:tplc="E8E05A4C">
      <w:start w:val="1"/>
      <w:numFmt w:val="decimal"/>
      <w:lvlText w:val="%1."/>
      <w:lvlJc w:val="left"/>
      <w:pPr>
        <w:ind w:left="16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0CF3AC2"/>
    <w:multiLevelType w:val="hybridMultilevel"/>
    <w:tmpl w:val="C1D45BB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C7527B"/>
    <w:multiLevelType w:val="hybridMultilevel"/>
    <w:tmpl w:val="E3D04DDE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6103EC1"/>
    <w:multiLevelType w:val="hybridMultilevel"/>
    <w:tmpl w:val="4D2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30704"/>
    <w:multiLevelType w:val="hybridMultilevel"/>
    <w:tmpl w:val="C75801D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8107A56"/>
    <w:multiLevelType w:val="hybridMultilevel"/>
    <w:tmpl w:val="EEF0ED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FC0982"/>
    <w:multiLevelType w:val="hybridMultilevel"/>
    <w:tmpl w:val="1898CA52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4FE00D6"/>
    <w:multiLevelType w:val="hybridMultilevel"/>
    <w:tmpl w:val="E69EE79C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176319"/>
    <w:multiLevelType w:val="hybridMultilevel"/>
    <w:tmpl w:val="239A20BA"/>
    <w:lvl w:ilvl="0" w:tplc="A4B4FCB4">
      <w:start w:val="1"/>
      <w:numFmt w:val="bullet"/>
      <w:lvlText w:val=""/>
      <w:lvlJc w:val="left"/>
      <w:pPr>
        <w:ind w:left="24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9564A"/>
    <w:multiLevelType w:val="hybridMultilevel"/>
    <w:tmpl w:val="473AF020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4E62DF"/>
    <w:multiLevelType w:val="hybridMultilevel"/>
    <w:tmpl w:val="B68C8EE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DD77139"/>
    <w:multiLevelType w:val="hybridMultilevel"/>
    <w:tmpl w:val="B72E079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EFF4B6F"/>
    <w:multiLevelType w:val="hybridMultilevel"/>
    <w:tmpl w:val="0D0CDF96"/>
    <w:lvl w:ilvl="0" w:tplc="D9C8507C">
      <w:start w:val="1"/>
      <w:numFmt w:val="bullet"/>
      <w:lvlText w:val="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2F5B"/>
    <w:multiLevelType w:val="hybridMultilevel"/>
    <w:tmpl w:val="C1509ACC"/>
    <w:lvl w:ilvl="0" w:tplc="02DE3AFC">
      <w:start w:val="1"/>
      <w:numFmt w:val="bullet"/>
      <w:lvlText w:val=""/>
      <w:lvlJc w:val="left"/>
      <w:pPr>
        <w:ind w:left="24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B12EF"/>
    <w:multiLevelType w:val="hybridMultilevel"/>
    <w:tmpl w:val="3A4A8124"/>
    <w:lvl w:ilvl="0" w:tplc="EE6A20E0">
      <w:start w:val="1"/>
      <w:numFmt w:val="bullet"/>
      <w:lvlText w:val="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D6F3B80"/>
    <w:multiLevelType w:val="hybridMultilevel"/>
    <w:tmpl w:val="2478696A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D8B66A4"/>
    <w:multiLevelType w:val="hybridMultilevel"/>
    <w:tmpl w:val="28DCF672"/>
    <w:lvl w:ilvl="0" w:tplc="2640D5E6">
      <w:start w:val="1"/>
      <w:numFmt w:val="bullet"/>
      <w:lvlText w:val=""/>
      <w:lvlJc w:val="left"/>
      <w:pPr>
        <w:ind w:left="225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674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0E91675"/>
    <w:multiLevelType w:val="hybridMultilevel"/>
    <w:tmpl w:val="9BD47D2C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0EA2BA6"/>
    <w:multiLevelType w:val="hybridMultilevel"/>
    <w:tmpl w:val="D8CA4FB2"/>
    <w:lvl w:ilvl="0" w:tplc="B8FAFB9E">
      <w:start w:val="1"/>
      <w:numFmt w:val="bullet"/>
      <w:lvlText w:val="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21141"/>
    <w:multiLevelType w:val="hybridMultilevel"/>
    <w:tmpl w:val="24CE7B5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6BA3178"/>
    <w:multiLevelType w:val="hybridMultilevel"/>
    <w:tmpl w:val="18CCCA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6DF4335"/>
    <w:multiLevelType w:val="hybridMultilevel"/>
    <w:tmpl w:val="F760D2F2"/>
    <w:lvl w:ilvl="0" w:tplc="3294CE78">
      <w:start w:val="1"/>
      <w:numFmt w:val="bullet"/>
      <w:lvlText w:val=""/>
      <w:lvlJc w:val="left"/>
      <w:pPr>
        <w:ind w:left="24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A2C3C"/>
    <w:multiLevelType w:val="hybridMultilevel"/>
    <w:tmpl w:val="012A1D3C"/>
    <w:lvl w:ilvl="0" w:tplc="B8FAFB9E">
      <w:start w:val="1"/>
      <w:numFmt w:val="bullet"/>
      <w:lvlText w:val="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EA034A6"/>
    <w:multiLevelType w:val="hybridMultilevel"/>
    <w:tmpl w:val="EB9683A6"/>
    <w:lvl w:ilvl="0" w:tplc="2AB27D90">
      <w:start w:val="1"/>
      <w:numFmt w:val="bullet"/>
      <w:lvlText w:val="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23044"/>
    <w:multiLevelType w:val="hybridMultilevel"/>
    <w:tmpl w:val="BD6671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48257EC7"/>
    <w:multiLevelType w:val="hybridMultilevel"/>
    <w:tmpl w:val="D8B64272"/>
    <w:lvl w:ilvl="0" w:tplc="2A94F08A">
      <w:start w:val="1"/>
      <w:numFmt w:val="bullet"/>
      <w:lvlText w:val=""/>
      <w:lvlJc w:val="left"/>
      <w:pPr>
        <w:ind w:left="24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F1FA8"/>
    <w:multiLevelType w:val="hybridMultilevel"/>
    <w:tmpl w:val="74B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B3F96"/>
    <w:multiLevelType w:val="hybridMultilevel"/>
    <w:tmpl w:val="A44C910A"/>
    <w:lvl w:ilvl="0" w:tplc="2640D5E6">
      <w:start w:val="1"/>
      <w:numFmt w:val="bullet"/>
      <w:lvlText w:val="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4481F91"/>
    <w:multiLevelType w:val="hybridMultilevel"/>
    <w:tmpl w:val="7B502554"/>
    <w:lvl w:ilvl="0" w:tplc="E8E05A4C">
      <w:start w:val="1"/>
      <w:numFmt w:val="decimal"/>
      <w:lvlText w:val="%1."/>
      <w:lvlJc w:val="left"/>
      <w:pPr>
        <w:ind w:left="16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49105C8"/>
    <w:multiLevelType w:val="hybridMultilevel"/>
    <w:tmpl w:val="D326F7E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62C1067"/>
    <w:multiLevelType w:val="hybridMultilevel"/>
    <w:tmpl w:val="E9A624B4"/>
    <w:lvl w:ilvl="0" w:tplc="A76C8438">
      <w:start w:val="1"/>
      <w:numFmt w:val="bullet"/>
      <w:lvlText w:val="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01D3F"/>
    <w:multiLevelType w:val="hybridMultilevel"/>
    <w:tmpl w:val="BA9A1AA6"/>
    <w:lvl w:ilvl="0" w:tplc="9BBE43CE">
      <w:start w:val="1"/>
      <w:numFmt w:val="bullet"/>
      <w:lvlText w:val=""/>
      <w:lvlJc w:val="left"/>
      <w:pPr>
        <w:ind w:left="24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C6463"/>
    <w:multiLevelType w:val="hybridMultilevel"/>
    <w:tmpl w:val="D9A05D2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2805A1B"/>
    <w:multiLevelType w:val="hybridMultilevel"/>
    <w:tmpl w:val="F34412AC"/>
    <w:lvl w:ilvl="0" w:tplc="A378D0F6">
      <w:start w:val="1"/>
      <w:numFmt w:val="bullet"/>
      <w:lvlText w:val="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90ECD"/>
    <w:multiLevelType w:val="hybridMultilevel"/>
    <w:tmpl w:val="A336F09A"/>
    <w:lvl w:ilvl="0" w:tplc="E8E05A4C">
      <w:start w:val="1"/>
      <w:numFmt w:val="decimal"/>
      <w:lvlText w:val="%1."/>
      <w:lvlJc w:val="left"/>
      <w:pPr>
        <w:ind w:left="81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4DE3BB5"/>
    <w:multiLevelType w:val="hybridMultilevel"/>
    <w:tmpl w:val="8A707F0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F1A4A63"/>
    <w:multiLevelType w:val="hybridMultilevel"/>
    <w:tmpl w:val="07E2E470"/>
    <w:lvl w:ilvl="0" w:tplc="3162FF76">
      <w:start w:val="1"/>
      <w:numFmt w:val="bullet"/>
      <w:lvlText w:val="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30"/>
  </w:num>
  <w:num w:numId="5">
    <w:abstractNumId w:val="33"/>
  </w:num>
  <w:num w:numId="6">
    <w:abstractNumId w:val="20"/>
  </w:num>
  <w:num w:numId="7">
    <w:abstractNumId w:val="10"/>
  </w:num>
  <w:num w:numId="8">
    <w:abstractNumId w:val="16"/>
  </w:num>
  <w:num w:numId="9">
    <w:abstractNumId w:val="7"/>
  </w:num>
  <w:num w:numId="10">
    <w:abstractNumId w:val="15"/>
  </w:num>
  <w:num w:numId="11">
    <w:abstractNumId w:val="28"/>
  </w:num>
  <w:num w:numId="12">
    <w:abstractNumId w:val="18"/>
  </w:num>
  <w:num w:numId="13">
    <w:abstractNumId w:val="9"/>
  </w:num>
  <w:num w:numId="14">
    <w:abstractNumId w:val="6"/>
  </w:num>
  <w:num w:numId="15">
    <w:abstractNumId w:val="2"/>
  </w:num>
  <w:num w:numId="16">
    <w:abstractNumId w:val="37"/>
  </w:num>
  <w:num w:numId="17">
    <w:abstractNumId w:val="8"/>
  </w:num>
  <w:num w:numId="18">
    <w:abstractNumId w:val="26"/>
  </w:num>
  <w:num w:numId="19">
    <w:abstractNumId w:val="13"/>
  </w:num>
  <w:num w:numId="20">
    <w:abstractNumId w:val="22"/>
  </w:num>
  <w:num w:numId="21">
    <w:abstractNumId w:val="32"/>
  </w:num>
  <w:num w:numId="22">
    <w:abstractNumId w:val="4"/>
  </w:num>
  <w:num w:numId="23">
    <w:abstractNumId w:val="31"/>
  </w:num>
  <w:num w:numId="24">
    <w:abstractNumId w:val="34"/>
  </w:num>
  <w:num w:numId="25">
    <w:abstractNumId w:val="36"/>
  </w:num>
  <w:num w:numId="26">
    <w:abstractNumId w:val="1"/>
  </w:num>
  <w:num w:numId="27">
    <w:abstractNumId w:val="14"/>
  </w:num>
  <w:num w:numId="28">
    <w:abstractNumId w:val="11"/>
  </w:num>
  <w:num w:numId="29">
    <w:abstractNumId w:val="24"/>
  </w:num>
  <w:num w:numId="30">
    <w:abstractNumId w:val="12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17"/>
  </w:num>
  <w:num w:numId="36">
    <w:abstractNumId w:val="35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4"/>
    <w:rsid w:val="00023629"/>
    <w:rsid w:val="000508C8"/>
    <w:rsid w:val="00066937"/>
    <w:rsid w:val="00067A88"/>
    <w:rsid w:val="00071106"/>
    <w:rsid w:val="00080A09"/>
    <w:rsid w:val="00087E5C"/>
    <w:rsid w:val="00105CB6"/>
    <w:rsid w:val="00144BD9"/>
    <w:rsid w:val="00190A8E"/>
    <w:rsid w:val="001C0E54"/>
    <w:rsid w:val="001F2D0B"/>
    <w:rsid w:val="00220E02"/>
    <w:rsid w:val="00264707"/>
    <w:rsid w:val="002715B0"/>
    <w:rsid w:val="00274DBD"/>
    <w:rsid w:val="002934A0"/>
    <w:rsid w:val="002B33C5"/>
    <w:rsid w:val="002C3783"/>
    <w:rsid w:val="002C616D"/>
    <w:rsid w:val="002E34F1"/>
    <w:rsid w:val="00302962"/>
    <w:rsid w:val="00356B08"/>
    <w:rsid w:val="003B6A80"/>
    <w:rsid w:val="004070C6"/>
    <w:rsid w:val="00423904"/>
    <w:rsid w:val="00424030"/>
    <w:rsid w:val="004476E8"/>
    <w:rsid w:val="004648EE"/>
    <w:rsid w:val="004A2516"/>
    <w:rsid w:val="00541F3C"/>
    <w:rsid w:val="0058199E"/>
    <w:rsid w:val="0059334C"/>
    <w:rsid w:val="005C1128"/>
    <w:rsid w:val="005E46FB"/>
    <w:rsid w:val="00637C06"/>
    <w:rsid w:val="00640AD3"/>
    <w:rsid w:val="006839DE"/>
    <w:rsid w:val="00697E27"/>
    <w:rsid w:val="006B01C5"/>
    <w:rsid w:val="006E44D4"/>
    <w:rsid w:val="006E7C69"/>
    <w:rsid w:val="00735A29"/>
    <w:rsid w:val="00756A91"/>
    <w:rsid w:val="00785D24"/>
    <w:rsid w:val="007C41DB"/>
    <w:rsid w:val="007C4B4E"/>
    <w:rsid w:val="007C58D2"/>
    <w:rsid w:val="007D09CB"/>
    <w:rsid w:val="007F4A1F"/>
    <w:rsid w:val="008114EA"/>
    <w:rsid w:val="00822DAB"/>
    <w:rsid w:val="00826F3D"/>
    <w:rsid w:val="00834790"/>
    <w:rsid w:val="008640F5"/>
    <w:rsid w:val="00870CDB"/>
    <w:rsid w:val="00893977"/>
    <w:rsid w:val="00897242"/>
    <w:rsid w:val="008C3913"/>
    <w:rsid w:val="008C5191"/>
    <w:rsid w:val="00947C48"/>
    <w:rsid w:val="00987822"/>
    <w:rsid w:val="009918E7"/>
    <w:rsid w:val="009A2E64"/>
    <w:rsid w:val="00A07443"/>
    <w:rsid w:val="00A33DD7"/>
    <w:rsid w:val="00A446BB"/>
    <w:rsid w:val="00A6479E"/>
    <w:rsid w:val="00AB4C4C"/>
    <w:rsid w:val="00B1202C"/>
    <w:rsid w:val="00B2731B"/>
    <w:rsid w:val="00BA15A6"/>
    <w:rsid w:val="00BA2BC5"/>
    <w:rsid w:val="00BA3CD3"/>
    <w:rsid w:val="00BD29FB"/>
    <w:rsid w:val="00BE3086"/>
    <w:rsid w:val="00C27553"/>
    <w:rsid w:val="00C6096A"/>
    <w:rsid w:val="00CB31CD"/>
    <w:rsid w:val="00CC7637"/>
    <w:rsid w:val="00D164B1"/>
    <w:rsid w:val="00D42458"/>
    <w:rsid w:val="00D669FB"/>
    <w:rsid w:val="00D8143A"/>
    <w:rsid w:val="00D87A40"/>
    <w:rsid w:val="00D97B97"/>
    <w:rsid w:val="00DA7BAB"/>
    <w:rsid w:val="00DD1D8B"/>
    <w:rsid w:val="00DD4214"/>
    <w:rsid w:val="00E26B88"/>
    <w:rsid w:val="00E72CC8"/>
    <w:rsid w:val="00E7420B"/>
    <w:rsid w:val="00EA2D21"/>
    <w:rsid w:val="00EA2D31"/>
    <w:rsid w:val="00EB15CD"/>
    <w:rsid w:val="00ED7407"/>
    <w:rsid w:val="00F31B50"/>
    <w:rsid w:val="00F700C3"/>
    <w:rsid w:val="00F82945"/>
    <w:rsid w:val="00FA2AC5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3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8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9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8E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A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3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8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9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8E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Tamer.372977@2free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1E56-AEEC-4E6C-A1BE-8E751F08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TAMER M. MAGDY-PROFESSIONAL RESUME</vt:lpstr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TAMER M. MAGDY-PROFESSIONAL RESUME</dc:title>
  <dc:subject/>
  <dc:creator>AMER M. MAGDY-PROFESSIONAL RESUME</dc:creator>
  <cp:keywords/>
  <dc:description/>
  <cp:lastModifiedBy>348382427</cp:lastModifiedBy>
  <cp:revision>6</cp:revision>
  <cp:lastPrinted>2015-12-27T12:47:00Z</cp:lastPrinted>
  <dcterms:created xsi:type="dcterms:W3CDTF">2017-02-16T08:55:00Z</dcterms:created>
  <dcterms:modified xsi:type="dcterms:W3CDTF">2017-09-19T07:18:00Z</dcterms:modified>
</cp:coreProperties>
</file>