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91" w:rsidRPr="00F453F8" w:rsidRDefault="00873204">
      <w:pPr>
        <w:rPr>
          <w:rFonts w:ascii="Century Schoolbook" w:hAnsi="Century Schoolbook"/>
          <w:sz w:val="22"/>
          <w:szCs w:val="22"/>
        </w:rPr>
      </w:pPr>
      <w:bookmarkStart w:id="0" w:name="_GoBack"/>
      <w:r w:rsidRPr="00F453F8">
        <w:rPr>
          <w:rFonts w:ascii="Century Schoolbook" w:hAnsi="Century Schoolbook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F16831" wp14:editId="6F37137D">
            <wp:simplePos x="0" y="0"/>
            <wp:positionH relativeFrom="column">
              <wp:posOffset>4495800</wp:posOffset>
            </wp:positionH>
            <wp:positionV relativeFrom="paragraph">
              <wp:posOffset>-45085</wp:posOffset>
            </wp:positionV>
            <wp:extent cx="1438910" cy="1303655"/>
            <wp:effectExtent l="57150" t="57150" r="123190" b="106045"/>
            <wp:wrapTight wrapText="bothSides">
              <wp:wrapPolygon edited="0">
                <wp:start x="-286" y="-947"/>
                <wp:lineTo x="-858" y="-631"/>
                <wp:lineTo x="-858" y="21779"/>
                <wp:lineTo x="-286" y="23041"/>
                <wp:lineTo x="22591" y="23041"/>
                <wp:lineTo x="23163" y="19885"/>
                <wp:lineTo x="23163" y="4419"/>
                <wp:lineTo x="22305" y="-316"/>
                <wp:lineTo x="22305" y="-947"/>
                <wp:lineTo x="-286" y="-947"/>
              </wp:wrapPolygon>
            </wp:wrapTight>
            <wp:docPr id="2" name="Picture 1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0365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7879" w:rsidRPr="00F453F8">
        <w:rPr>
          <w:rFonts w:ascii="Century Schoolbook" w:hAnsi="Century Schoolbook"/>
          <w:sz w:val="22"/>
          <w:szCs w:val="22"/>
        </w:rPr>
        <w:tab/>
      </w:r>
    </w:p>
    <w:p w:rsidR="00904354" w:rsidRPr="00F453F8" w:rsidRDefault="00A67879">
      <w:pPr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</w:r>
    </w:p>
    <w:p w:rsidR="002D482D" w:rsidRDefault="00CB5B1F" w:rsidP="00873204">
      <w:pPr>
        <w:rPr>
          <w:rFonts w:ascii="Century Schoolbook" w:hAnsi="Century Schoolbook"/>
          <w:b/>
          <w:iCs/>
          <w:sz w:val="22"/>
          <w:szCs w:val="22"/>
        </w:rPr>
      </w:pPr>
      <w:r>
        <w:rPr>
          <w:rFonts w:ascii="Century Schoolbook" w:hAnsi="Century Schoolbook"/>
          <w:b/>
          <w:iCs/>
          <w:sz w:val="22"/>
          <w:szCs w:val="22"/>
        </w:rPr>
        <w:t xml:space="preserve">CLARK </w:t>
      </w:r>
    </w:p>
    <w:p w:rsidR="00CB5B1F" w:rsidRPr="00F453F8" w:rsidRDefault="00CB5B1F" w:rsidP="00873204">
      <w:pPr>
        <w:rPr>
          <w:rFonts w:ascii="Century Schoolbook" w:hAnsi="Century Schoolbook"/>
          <w:b/>
          <w:iCs/>
          <w:sz w:val="22"/>
          <w:szCs w:val="22"/>
        </w:rPr>
      </w:pPr>
      <w:hyperlink r:id="rId10" w:history="1">
        <w:r w:rsidRPr="004F7387">
          <w:rPr>
            <w:rStyle w:val="Hyperlink"/>
            <w:rFonts w:ascii="Century Schoolbook" w:hAnsi="Century Schoolbook"/>
            <w:b/>
            <w:iCs/>
            <w:sz w:val="22"/>
            <w:szCs w:val="22"/>
          </w:rPr>
          <w:t>CLARK.372986@2freegmail.com</w:t>
        </w:r>
      </w:hyperlink>
      <w:r>
        <w:rPr>
          <w:rFonts w:ascii="Century Schoolbook" w:hAnsi="Century Schoolbook"/>
          <w:b/>
          <w:iCs/>
          <w:sz w:val="22"/>
          <w:szCs w:val="22"/>
        </w:rPr>
        <w:t xml:space="preserve"> </w:t>
      </w:r>
    </w:p>
    <w:p w:rsidR="00873204" w:rsidRPr="00F453F8" w:rsidRDefault="00873204" w:rsidP="00B2521A">
      <w:pPr>
        <w:jc w:val="both"/>
        <w:rPr>
          <w:rFonts w:ascii="Century Schoolbook" w:hAnsi="Century Schoolbook"/>
          <w:b/>
          <w:i/>
          <w:sz w:val="22"/>
          <w:szCs w:val="22"/>
        </w:rPr>
      </w:pPr>
    </w:p>
    <w:p w:rsidR="008E1863" w:rsidRDefault="008E1863">
      <w:pPr>
        <w:rPr>
          <w:rFonts w:ascii="Century Schoolbook" w:hAnsi="Century Schoolbook"/>
          <w:sz w:val="22"/>
          <w:szCs w:val="22"/>
        </w:rPr>
      </w:pPr>
    </w:p>
    <w:p w:rsidR="00AF084F" w:rsidRPr="00F453F8" w:rsidRDefault="00873204">
      <w:pPr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8DA2" wp14:editId="508D56FE">
                <wp:simplePos x="0" y="0"/>
                <wp:positionH relativeFrom="column">
                  <wp:posOffset>-434340</wp:posOffset>
                </wp:positionH>
                <wp:positionV relativeFrom="paragraph">
                  <wp:posOffset>172720</wp:posOffset>
                </wp:positionV>
                <wp:extent cx="65379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2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0CF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13.6pt" to="48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" strokecolor="#1f497d [3215]" strokeweight="1.5pt">
                <v:stroke dashstyle="dashDot" linestyle="thinThin"/>
              </v:line>
            </w:pict>
          </mc:Fallback>
        </mc:AlternateContent>
      </w:r>
    </w:p>
    <w:p w:rsidR="00A052D5" w:rsidRPr="00F453F8" w:rsidRDefault="00A052D5" w:rsidP="00C95243">
      <w:pPr>
        <w:jc w:val="both"/>
        <w:rPr>
          <w:rFonts w:ascii="Century Schoolbook" w:hAnsi="Century Schoolbook"/>
          <w:b/>
          <w:sz w:val="22"/>
          <w:szCs w:val="22"/>
          <w:u w:val="single"/>
        </w:rPr>
      </w:pPr>
    </w:p>
    <w:p w:rsidR="002171ED" w:rsidRPr="00F453F8" w:rsidRDefault="00A052D5" w:rsidP="00D770ED">
      <w:pPr>
        <w:ind w:left="-567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 w:rsidRPr="00F453F8">
        <w:rPr>
          <w:rFonts w:ascii="Century Schoolbook" w:hAnsi="Century Schoolbook"/>
          <w:b/>
          <w:sz w:val="22"/>
          <w:szCs w:val="22"/>
          <w:u w:val="single"/>
        </w:rPr>
        <w:t>SUMMARY SKILLS</w:t>
      </w:r>
    </w:p>
    <w:p w:rsidR="00A052D5" w:rsidRPr="00F453F8" w:rsidRDefault="00A052D5" w:rsidP="00C95243">
      <w:pPr>
        <w:jc w:val="both"/>
        <w:rPr>
          <w:rFonts w:ascii="Century Schoolbook" w:hAnsi="Century Schoolbook"/>
          <w:b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Management</w:t>
      </w:r>
    </w:p>
    <w:p w:rsidR="00A052D5" w:rsidRPr="00F453F8" w:rsidRDefault="00A052D5" w:rsidP="00D770ED">
      <w:pPr>
        <w:ind w:right="-568" w:hanging="284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 xml:space="preserve">  •</w:t>
      </w:r>
      <w:r w:rsidRPr="00F453F8">
        <w:rPr>
          <w:rFonts w:ascii="Century Schoolbook" w:hAnsi="Century Schoolbook"/>
          <w:bCs/>
          <w:sz w:val="22"/>
          <w:szCs w:val="22"/>
        </w:rPr>
        <w:tab/>
        <w:t xml:space="preserve">Skilled in delegating tasks and motivating team players to achieve best goals; able to build and lead creative teams that develop. </w:t>
      </w:r>
    </w:p>
    <w:p w:rsidR="00A052D5" w:rsidRPr="00F453F8" w:rsidRDefault="00A052D5" w:rsidP="00D770ED">
      <w:pPr>
        <w:ind w:left="-284" w:right="-568"/>
        <w:rPr>
          <w:rFonts w:ascii="Century Schoolbook" w:hAnsi="Century Schoolbook"/>
          <w:bCs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Communication</w:t>
      </w:r>
    </w:p>
    <w:p w:rsidR="00A052D5" w:rsidRPr="00F453F8" w:rsidRDefault="00A052D5" w:rsidP="00D770ED">
      <w:pPr>
        <w:ind w:right="-568" w:hanging="284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 xml:space="preserve"> •</w:t>
      </w:r>
      <w:r w:rsidRPr="00F453F8">
        <w:rPr>
          <w:rFonts w:ascii="Century Schoolbook" w:hAnsi="Century Schoolbook"/>
          <w:bCs/>
          <w:sz w:val="22"/>
          <w:szCs w:val="22"/>
        </w:rPr>
        <w:tab/>
        <w:t>Excellent in presenting and communicating complex ideas clearly; friendly and open-minded; committed to client satisfaction.</w:t>
      </w:r>
    </w:p>
    <w:p w:rsidR="00A052D5" w:rsidRPr="00F453F8" w:rsidRDefault="00A052D5" w:rsidP="00D770ED">
      <w:pPr>
        <w:ind w:left="-284" w:right="-568"/>
        <w:rPr>
          <w:rFonts w:ascii="Century Schoolbook" w:hAnsi="Century Schoolbook"/>
          <w:bCs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Office Administration</w:t>
      </w:r>
    </w:p>
    <w:p w:rsidR="00A052D5" w:rsidRPr="00F453F8" w:rsidRDefault="00A052D5" w:rsidP="00D770ED">
      <w:pPr>
        <w:ind w:right="-568" w:hanging="284"/>
        <w:jc w:val="both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 xml:space="preserve"> •</w:t>
      </w:r>
      <w:r w:rsidRPr="00F453F8">
        <w:rPr>
          <w:rFonts w:ascii="Century Schoolbook" w:hAnsi="Century Schoolbook"/>
          <w:bCs/>
          <w:sz w:val="22"/>
          <w:szCs w:val="22"/>
        </w:rPr>
        <w:tab/>
        <w:t xml:space="preserve">Coordinating office activities and operations to secure efficiency and compliance to company policies; Supervising administrative staff and dividing responsibilities to ensure performance; </w:t>
      </w:r>
      <w:proofErr w:type="gramStart"/>
      <w:r w:rsidRPr="00F453F8">
        <w:rPr>
          <w:rFonts w:ascii="Century Schoolbook" w:hAnsi="Century Schoolbook"/>
          <w:bCs/>
          <w:sz w:val="22"/>
          <w:szCs w:val="22"/>
        </w:rPr>
        <w:t>Managing</w:t>
      </w:r>
      <w:proofErr w:type="gramEnd"/>
      <w:r w:rsidRPr="00F453F8">
        <w:rPr>
          <w:rFonts w:ascii="Century Schoolbook" w:hAnsi="Century Schoolbook"/>
          <w:bCs/>
          <w:sz w:val="22"/>
          <w:szCs w:val="22"/>
        </w:rPr>
        <w:t xml:space="preserve"> agendas for upper management.</w:t>
      </w:r>
    </w:p>
    <w:p w:rsidR="00A052D5" w:rsidRPr="00F453F8" w:rsidRDefault="00A052D5" w:rsidP="00D770ED">
      <w:pPr>
        <w:ind w:left="-284" w:right="-568"/>
        <w:rPr>
          <w:rFonts w:ascii="Century Schoolbook" w:hAnsi="Century Schoolbook"/>
          <w:bCs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Office Management Tools</w:t>
      </w:r>
    </w:p>
    <w:p w:rsidR="00A052D5" w:rsidRPr="00F453F8" w:rsidRDefault="00A052D5" w:rsidP="00D770ED">
      <w:pPr>
        <w:ind w:right="-568" w:hanging="284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 xml:space="preserve"> •</w:t>
      </w:r>
      <w:r w:rsidRPr="00F453F8">
        <w:rPr>
          <w:rFonts w:ascii="Century Schoolbook" w:hAnsi="Century Schoolbook"/>
          <w:bCs/>
          <w:sz w:val="22"/>
          <w:szCs w:val="22"/>
        </w:rPr>
        <w:tab/>
        <w:t>Microsoft: Word, Excel, Outlook, PowerPoint</w:t>
      </w:r>
    </w:p>
    <w:p w:rsidR="00A052D5" w:rsidRPr="00F453F8" w:rsidRDefault="00A052D5" w:rsidP="00D770ED">
      <w:pPr>
        <w:ind w:left="-284" w:right="-568"/>
        <w:rPr>
          <w:rFonts w:ascii="Century Schoolbook" w:hAnsi="Century Schoolbook"/>
          <w:bCs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Written and Verbal Skill</w:t>
      </w:r>
    </w:p>
    <w:p w:rsidR="00A052D5" w:rsidRPr="00F453F8" w:rsidRDefault="00A052D5" w:rsidP="00D770ED">
      <w:pPr>
        <w:ind w:right="-568" w:hanging="284"/>
        <w:jc w:val="both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 xml:space="preserve"> •</w:t>
      </w:r>
      <w:r w:rsidRPr="00F453F8">
        <w:rPr>
          <w:rFonts w:ascii="Century Schoolbook" w:hAnsi="Century Schoolbook"/>
          <w:bCs/>
          <w:sz w:val="22"/>
          <w:szCs w:val="22"/>
        </w:rPr>
        <w:tab/>
        <w:t>Excellent in handwriting and grammatical command; Clear, concise word pronunciation.</w:t>
      </w:r>
    </w:p>
    <w:p w:rsidR="00A052D5" w:rsidRPr="00F453F8" w:rsidRDefault="00A052D5" w:rsidP="00D770ED">
      <w:pPr>
        <w:ind w:left="-284" w:right="-568"/>
        <w:rPr>
          <w:rFonts w:ascii="Century Schoolbook" w:hAnsi="Century Schoolbook"/>
          <w:bCs/>
          <w:sz w:val="22"/>
          <w:szCs w:val="22"/>
        </w:rPr>
      </w:pPr>
    </w:p>
    <w:p w:rsidR="00A052D5" w:rsidRPr="00F453F8" w:rsidRDefault="00A052D5" w:rsidP="00D770ED">
      <w:pPr>
        <w:ind w:left="-284" w:right="-568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Personal Strength</w:t>
      </w:r>
    </w:p>
    <w:p w:rsidR="00A052D5" w:rsidRPr="00F453F8" w:rsidRDefault="00A052D5" w:rsidP="00D770ED">
      <w:pPr>
        <w:ind w:right="-568" w:hanging="284"/>
        <w:jc w:val="both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>•</w:t>
      </w:r>
      <w:r w:rsidRPr="00F453F8">
        <w:rPr>
          <w:rFonts w:ascii="Century Schoolbook" w:hAnsi="Century Schoolbook"/>
          <w:bCs/>
          <w:sz w:val="22"/>
          <w:szCs w:val="22"/>
        </w:rPr>
        <w:tab/>
        <w:t>Ability to organize, prioritize and wo</w:t>
      </w:r>
      <w:r w:rsidR="003B2420">
        <w:rPr>
          <w:rFonts w:ascii="Century Schoolbook" w:hAnsi="Century Schoolbook"/>
          <w:bCs/>
          <w:sz w:val="22"/>
          <w:szCs w:val="22"/>
        </w:rPr>
        <w:t>r</w:t>
      </w:r>
      <w:r w:rsidRPr="00F453F8">
        <w:rPr>
          <w:rFonts w:ascii="Century Schoolbook" w:hAnsi="Century Schoolbook"/>
          <w:bCs/>
          <w:sz w:val="22"/>
          <w:szCs w:val="22"/>
        </w:rPr>
        <w:t>k under extreme work pressure, heavy work load and deadlines; Encouraged creativity and higher-order thinking to increase staff's performance.</w:t>
      </w: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Cs/>
          <w:sz w:val="22"/>
          <w:szCs w:val="22"/>
        </w:rPr>
      </w:pPr>
    </w:p>
    <w:p w:rsidR="00F2433F" w:rsidRPr="00F453F8" w:rsidRDefault="00F2433F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Security</w:t>
      </w:r>
    </w:p>
    <w:p w:rsidR="00F2433F" w:rsidRPr="00F453F8" w:rsidRDefault="00F2433F" w:rsidP="00D770ED">
      <w:pPr>
        <w:ind w:right="-568" w:hanging="284"/>
        <w:jc w:val="both"/>
        <w:rPr>
          <w:rFonts w:ascii="Century Schoolbook" w:hAnsi="Century Schoolbook"/>
          <w:bCs/>
          <w:sz w:val="22"/>
          <w:szCs w:val="22"/>
        </w:rPr>
      </w:pPr>
      <w:r w:rsidRPr="00F453F8">
        <w:rPr>
          <w:rFonts w:ascii="Century Schoolbook" w:hAnsi="Century Schoolbook"/>
          <w:bCs/>
          <w:sz w:val="22"/>
          <w:szCs w:val="22"/>
        </w:rPr>
        <w:t>•</w:t>
      </w:r>
      <w:r w:rsidRPr="00F453F8">
        <w:rPr>
          <w:rFonts w:ascii="Century Schoolbook" w:hAnsi="Century Schoolbook"/>
          <w:bCs/>
          <w:sz w:val="22"/>
          <w:szCs w:val="22"/>
        </w:rPr>
        <w:tab/>
        <w:t xml:space="preserve">Well-trained in surveillance and dealing with perpetrators; </w:t>
      </w:r>
      <w:r w:rsidRPr="00F453F8">
        <w:rPr>
          <w:rFonts w:ascii="Century Schoolbook" w:hAnsi="Century Schoolbook" w:cs="Helvetica"/>
          <w:color w:val="000000"/>
          <w:sz w:val="22"/>
          <w:szCs w:val="22"/>
        </w:rPr>
        <w:t>Maintains safe and secure environment for customers and employees by patrolling and monitoring premises and personnel.</w:t>
      </w:r>
    </w:p>
    <w:p w:rsidR="00A052D5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  <w:u w:val="single"/>
        </w:rPr>
      </w:pPr>
    </w:p>
    <w:p w:rsidR="00D770ED" w:rsidRPr="00F453F8" w:rsidRDefault="00D770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  <w:u w:val="single"/>
        </w:rPr>
      </w:pPr>
    </w:p>
    <w:p w:rsidR="00880006" w:rsidRPr="00F453F8" w:rsidRDefault="007B3A99" w:rsidP="00D770ED">
      <w:pPr>
        <w:ind w:left="-567" w:right="-568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 w:rsidRPr="00F453F8">
        <w:rPr>
          <w:rFonts w:ascii="Century Schoolbook" w:hAnsi="Century Schoolbook"/>
          <w:b/>
          <w:sz w:val="22"/>
          <w:szCs w:val="22"/>
          <w:u w:val="single"/>
        </w:rPr>
        <w:t>WORKING EXPERIENCE</w:t>
      </w:r>
      <w:r w:rsidR="00F80392" w:rsidRPr="00F453F8">
        <w:rPr>
          <w:rFonts w:ascii="Century Schoolbook" w:hAnsi="Century Schoolbook"/>
          <w:b/>
          <w:sz w:val="22"/>
          <w:szCs w:val="22"/>
          <w:u w:val="single"/>
        </w:rPr>
        <w:t>S</w:t>
      </w:r>
      <w:r w:rsidRPr="00F453F8">
        <w:rPr>
          <w:rFonts w:ascii="Century Schoolbook" w:hAnsi="Century Schoolbook"/>
          <w:b/>
          <w:sz w:val="22"/>
          <w:szCs w:val="22"/>
          <w:u w:val="single"/>
        </w:rPr>
        <w:t xml:space="preserve">: </w:t>
      </w:r>
    </w:p>
    <w:p w:rsidR="002171ED" w:rsidRPr="00F453F8" w:rsidRDefault="002171ED" w:rsidP="00D770ED">
      <w:pPr>
        <w:ind w:left="-284" w:right="-568"/>
        <w:jc w:val="both"/>
        <w:rPr>
          <w:rFonts w:ascii="Century Schoolbook" w:hAnsi="Century Schoolbook"/>
          <w:bCs/>
          <w:iCs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BRIGHT RESPONSE MANPOWER AGENCY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LM Power Bldg. 106 Rodriguez Jr. Ave </w:t>
      </w:r>
      <w:proofErr w:type="spellStart"/>
      <w:r w:rsidRPr="00F453F8">
        <w:rPr>
          <w:rFonts w:ascii="Century Schoolbook" w:hAnsi="Century Schoolbook"/>
          <w:sz w:val="22"/>
          <w:szCs w:val="22"/>
        </w:rPr>
        <w:t>Libis</w:t>
      </w:r>
      <w:proofErr w:type="spellEnd"/>
      <w:r w:rsidRPr="00F453F8">
        <w:rPr>
          <w:rFonts w:ascii="Century Schoolbook" w:hAnsi="Century Schoolbook"/>
          <w:sz w:val="22"/>
          <w:szCs w:val="22"/>
        </w:rPr>
        <w:t xml:space="preserve"> Quezon City</w:t>
      </w:r>
      <w:r w:rsidR="00F453F8" w:rsidRPr="00F453F8">
        <w:rPr>
          <w:rFonts w:ascii="Century Schoolbook" w:hAnsi="Century Schoolbook"/>
          <w:sz w:val="22"/>
          <w:szCs w:val="22"/>
        </w:rPr>
        <w:t>, Philippines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Operation Manager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March 2015 to </w:t>
      </w:r>
      <w:r w:rsidR="00753ADC" w:rsidRPr="00F453F8">
        <w:rPr>
          <w:rFonts w:ascii="Century Schoolbook" w:hAnsi="Century Schoolbook"/>
          <w:sz w:val="22"/>
          <w:szCs w:val="22"/>
        </w:rPr>
        <w:t>June 2017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Duties and Responsibilities</w:t>
      </w:r>
      <w:r w:rsidR="00873204" w:rsidRPr="00F453F8">
        <w:rPr>
          <w:rFonts w:ascii="Century Schoolbook" w:hAnsi="Century Schoolbook"/>
          <w:b/>
          <w:sz w:val="22"/>
          <w:szCs w:val="22"/>
        </w:rPr>
        <w:t>:</w:t>
      </w: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0" w:right="-568" w:hanging="284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Coordination and Supervision - Coordinate, manage and monitor the workings of various departments. 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Implement departmental and organizational policies and procedures to maximize output. 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Monitor adherence to rules, regulations and procedures.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0" w:right="-568" w:hanging="284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Placement of required staff; establishment of organizational structure; delegation of tasks and accountabilities. Establish work schedules. 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Monitor and evaluate performance.  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lastRenderedPageBreak/>
        <w:t>Communication - Monitor, manage and improve the efficiency of support services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0" w:right="-568" w:hanging="284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Facilitate coordination and communication between support functions.  Strategic Input - Liaison with Supervisors and staff. </w:t>
      </w:r>
    </w:p>
    <w:p w:rsidR="00873204" w:rsidRPr="00F453F8" w:rsidRDefault="00873204" w:rsidP="00D770ED">
      <w:pPr>
        <w:pStyle w:val="ListParagraph"/>
        <w:numPr>
          <w:ilvl w:val="0"/>
          <w:numId w:val="12"/>
        </w:numPr>
        <w:ind w:left="0" w:right="-568" w:hanging="284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Assist in the development of strategic plans for operational activity. Implement and manage operational plans.  </w:t>
      </w:r>
    </w:p>
    <w:p w:rsidR="00873204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D770ED" w:rsidRPr="00F453F8" w:rsidRDefault="00D770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NATIONAL BUREAU OF INVESTIGATION</w:t>
      </w:r>
    </w:p>
    <w:p w:rsidR="00873204" w:rsidRPr="00F453F8" w:rsidRDefault="00DA23BB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Main office Taft Avenue, Metro M</w:t>
      </w:r>
      <w:r w:rsidR="00873204" w:rsidRPr="00F453F8">
        <w:rPr>
          <w:rFonts w:ascii="Century Schoolbook" w:hAnsi="Century Schoolbook"/>
          <w:sz w:val="22"/>
          <w:szCs w:val="22"/>
        </w:rPr>
        <w:t>anila</w:t>
      </w:r>
      <w:r w:rsidR="00F453F8" w:rsidRPr="00F453F8">
        <w:rPr>
          <w:rFonts w:ascii="Century Schoolbook" w:hAnsi="Century Schoolbook"/>
          <w:sz w:val="22"/>
          <w:szCs w:val="22"/>
        </w:rPr>
        <w:t>, Philippines</w:t>
      </w:r>
    </w:p>
    <w:p w:rsidR="00873204" w:rsidRPr="00F85ABA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85ABA">
        <w:rPr>
          <w:rFonts w:ascii="Century Schoolbook" w:hAnsi="Century Schoolbook"/>
          <w:b/>
          <w:sz w:val="22"/>
          <w:szCs w:val="22"/>
        </w:rPr>
        <w:t xml:space="preserve">Executive Assistant to the Director </w:t>
      </w:r>
      <w:r w:rsidR="00A97EA7" w:rsidRPr="00F85ABA">
        <w:rPr>
          <w:rFonts w:ascii="Century Schoolbook" w:hAnsi="Century Schoolbook"/>
          <w:b/>
          <w:sz w:val="22"/>
          <w:szCs w:val="22"/>
        </w:rPr>
        <w:t xml:space="preserve">- </w:t>
      </w:r>
      <w:r w:rsidR="00204B51" w:rsidRPr="00F85ABA">
        <w:rPr>
          <w:rFonts w:ascii="Century Schoolbook" w:hAnsi="Century Schoolbook"/>
          <w:b/>
          <w:sz w:val="22"/>
          <w:szCs w:val="22"/>
        </w:rPr>
        <w:t>Cyber Crime D</w:t>
      </w:r>
      <w:r w:rsidRPr="00F85ABA">
        <w:rPr>
          <w:rFonts w:ascii="Century Schoolbook" w:hAnsi="Century Schoolbook"/>
          <w:b/>
          <w:sz w:val="22"/>
          <w:szCs w:val="22"/>
        </w:rPr>
        <w:t>ivision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February 2013 to </w:t>
      </w:r>
      <w:r w:rsidR="0014137F" w:rsidRPr="00F453F8">
        <w:rPr>
          <w:rFonts w:ascii="Century Schoolbook" w:hAnsi="Century Schoolbook"/>
          <w:sz w:val="22"/>
          <w:szCs w:val="22"/>
        </w:rPr>
        <w:t xml:space="preserve">February </w:t>
      </w:r>
      <w:r w:rsidRPr="00F453F8">
        <w:rPr>
          <w:rFonts w:ascii="Century Schoolbook" w:hAnsi="Century Schoolbook"/>
          <w:sz w:val="22"/>
          <w:szCs w:val="22"/>
        </w:rPr>
        <w:t>2015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 </w:t>
      </w: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Duties and Responsibilities: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Prepare Monthly operation report</w:t>
      </w:r>
    </w:p>
    <w:p w:rsidR="00873204" w:rsidRPr="00F453F8" w:rsidRDefault="00873204" w:rsidP="00D770ED">
      <w:pPr>
        <w:pStyle w:val="NoSpacing"/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Assess forwarded relative report to the director office</w:t>
      </w:r>
    </w:p>
    <w:p w:rsidR="00873204" w:rsidRPr="00F453F8" w:rsidRDefault="00873204" w:rsidP="00D770ED">
      <w:pPr>
        <w:pStyle w:val="NoSpacing"/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Monitor/investigate all income outgoing treat pertaining cyber crime</w:t>
      </w:r>
    </w:p>
    <w:p w:rsidR="00873204" w:rsidRPr="00F453F8" w:rsidRDefault="00873204" w:rsidP="00D770ED">
      <w:pPr>
        <w:pStyle w:val="NoSpacing"/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Conduct operation raid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Updates disbursement and monitoring cash position report.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Petty cash custodian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MISG Security Agency Inc.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Madison Square </w:t>
      </w:r>
      <w:r w:rsidR="00A97EA7">
        <w:rPr>
          <w:rFonts w:ascii="Century Schoolbook" w:hAnsi="Century Schoolbook"/>
          <w:sz w:val="22"/>
          <w:szCs w:val="22"/>
        </w:rPr>
        <w:t>B</w:t>
      </w:r>
      <w:r w:rsidR="00727138" w:rsidRPr="00F453F8">
        <w:rPr>
          <w:rFonts w:ascii="Century Schoolbook" w:hAnsi="Century Schoolbook"/>
          <w:sz w:val="22"/>
          <w:szCs w:val="22"/>
        </w:rPr>
        <w:t xml:space="preserve">ldg. Metropolis. </w:t>
      </w:r>
      <w:proofErr w:type="spellStart"/>
      <w:proofErr w:type="gramStart"/>
      <w:r w:rsidR="00727138" w:rsidRPr="00F453F8">
        <w:rPr>
          <w:rFonts w:ascii="Century Schoolbook" w:hAnsi="Century Schoolbook"/>
          <w:sz w:val="22"/>
          <w:szCs w:val="22"/>
        </w:rPr>
        <w:t>Brgy</w:t>
      </w:r>
      <w:proofErr w:type="spellEnd"/>
      <w:r w:rsidR="00F85ABA">
        <w:rPr>
          <w:rFonts w:ascii="Century Schoolbook" w:hAnsi="Century Schoolbook"/>
          <w:sz w:val="22"/>
          <w:szCs w:val="22"/>
        </w:rPr>
        <w:t>.</w:t>
      </w:r>
      <w:proofErr w:type="gramEnd"/>
      <w:r w:rsidR="00727138" w:rsidRPr="00F453F8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727138" w:rsidRPr="00F453F8">
        <w:rPr>
          <w:rFonts w:ascii="Century Schoolbook" w:hAnsi="Century Schoolbook"/>
          <w:sz w:val="22"/>
          <w:szCs w:val="22"/>
        </w:rPr>
        <w:t>Bagumbay</w:t>
      </w:r>
      <w:r w:rsidRPr="00F453F8">
        <w:rPr>
          <w:rFonts w:ascii="Century Schoolbook" w:hAnsi="Century Schoolbook"/>
          <w:sz w:val="22"/>
          <w:szCs w:val="22"/>
        </w:rPr>
        <w:t>a</w:t>
      </w:r>
      <w:r w:rsidR="00727138" w:rsidRPr="00F453F8">
        <w:rPr>
          <w:rFonts w:ascii="Century Schoolbook" w:hAnsi="Century Schoolbook"/>
          <w:sz w:val="22"/>
          <w:szCs w:val="22"/>
        </w:rPr>
        <w:t>n</w:t>
      </w:r>
      <w:proofErr w:type="spellEnd"/>
      <w:r w:rsidR="00F85ABA">
        <w:rPr>
          <w:rFonts w:ascii="Century Schoolbook" w:hAnsi="Century Schoolbook"/>
          <w:sz w:val="22"/>
          <w:szCs w:val="22"/>
        </w:rPr>
        <w:t>,</w:t>
      </w:r>
      <w:r w:rsidRPr="00F453F8">
        <w:rPr>
          <w:rFonts w:ascii="Century Schoolbook" w:hAnsi="Century Schoolbook"/>
          <w:sz w:val="22"/>
          <w:szCs w:val="22"/>
        </w:rPr>
        <w:t xml:space="preserve"> Quezon City</w:t>
      </w:r>
      <w:r w:rsidR="00F453F8" w:rsidRPr="00F453F8">
        <w:rPr>
          <w:rFonts w:ascii="Century Schoolbook" w:hAnsi="Century Schoolbook"/>
          <w:sz w:val="22"/>
          <w:szCs w:val="22"/>
        </w:rPr>
        <w:t>, Philippines</w:t>
      </w:r>
    </w:p>
    <w:p w:rsidR="00F85ABA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Admin/Operation Officer</w:t>
      </w:r>
      <w:r w:rsidR="00F453F8">
        <w:rPr>
          <w:rFonts w:ascii="Century Schoolbook" w:hAnsi="Century Schoolbook"/>
          <w:sz w:val="22"/>
          <w:szCs w:val="22"/>
        </w:rPr>
        <w:t xml:space="preserve"> </w:t>
      </w:r>
    </w:p>
    <w:p w:rsidR="00873204" w:rsidRPr="00F453F8" w:rsidRDefault="00727138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January 2011 to December 2012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Duties and Responsibilities: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Updates disbursement and monitoring cash position report.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Petty cash custodian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Supervise the work of office staff, 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Ensures timely recording of office staff transactions.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Ensure timely MDR 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Prepare other reports as maybe required by the Managing director.</w:t>
      </w:r>
    </w:p>
    <w:p w:rsidR="00873204" w:rsidRPr="00F453F8" w:rsidRDefault="00873204" w:rsidP="00D770ED">
      <w:pPr>
        <w:pStyle w:val="ListParagraph"/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 w:rsidRPr="00F453F8">
        <w:rPr>
          <w:rFonts w:ascii="Century Schoolbook" w:hAnsi="Century Schoolbook"/>
          <w:sz w:val="22"/>
          <w:szCs w:val="22"/>
        </w:rPr>
        <w:t>Keeps admin files and records.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Keeps company corporate documents and other business documents.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Firearms/Radio custodian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CTU Security &amp; Investigation Agency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General Tuna Corporation.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proofErr w:type="spellStart"/>
      <w:r w:rsidRPr="00F453F8">
        <w:rPr>
          <w:rFonts w:ascii="Century Schoolbook" w:hAnsi="Century Schoolbook"/>
          <w:sz w:val="22"/>
          <w:szCs w:val="22"/>
        </w:rPr>
        <w:t>Brgy</w:t>
      </w:r>
      <w:proofErr w:type="spellEnd"/>
      <w:r w:rsidRPr="00F453F8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F453F8">
        <w:rPr>
          <w:rFonts w:ascii="Century Schoolbook" w:hAnsi="Century Schoolbook"/>
          <w:sz w:val="22"/>
          <w:szCs w:val="22"/>
        </w:rPr>
        <w:t>Tambler</w:t>
      </w:r>
      <w:proofErr w:type="spellEnd"/>
      <w:r w:rsidRPr="00F453F8">
        <w:rPr>
          <w:rFonts w:ascii="Century Schoolbook" w:hAnsi="Century Schoolbook"/>
          <w:sz w:val="22"/>
          <w:szCs w:val="22"/>
        </w:rPr>
        <w:t>, General Santos City</w:t>
      </w:r>
      <w:r w:rsidR="00F453F8" w:rsidRPr="00F453F8">
        <w:rPr>
          <w:rFonts w:ascii="Century Schoolbook" w:hAnsi="Century Schoolbook"/>
          <w:sz w:val="22"/>
          <w:szCs w:val="22"/>
        </w:rPr>
        <w:t>, Philippines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Admin/Checker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February 2007 to December 2010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Duties and Responsibilities: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Security Checker (2007)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Shift in charge    (2009)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Admin/Operation (2010)</w:t>
      </w:r>
    </w:p>
    <w:p w:rsidR="00873204" w:rsidRPr="00F453F8" w:rsidRDefault="00873204" w:rsidP="00D770ED">
      <w:pPr>
        <w:numPr>
          <w:ilvl w:val="0"/>
          <w:numId w:val="9"/>
        </w:numPr>
        <w:ind w:left="-284" w:right="-568" w:firstLine="0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Updates monthly monitoring report FA’s and Other equipment</w:t>
      </w:r>
    </w:p>
    <w:p w:rsidR="002171ED" w:rsidRPr="00F453F8" w:rsidRDefault="002171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RMCS/SAT Consultancy Services</w:t>
      </w:r>
    </w:p>
    <w:p w:rsidR="00F85ABA" w:rsidRPr="00F85ABA" w:rsidRDefault="00F85ABA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85ABA">
        <w:rPr>
          <w:rFonts w:ascii="Century Schoolbook" w:hAnsi="Century Schoolbook"/>
          <w:sz w:val="22"/>
          <w:szCs w:val="22"/>
        </w:rPr>
        <w:t xml:space="preserve">Security Audit Team-Mindanao, Century Canning Corporation </w:t>
      </w:r>
    </w:p>
    <w:p w:rsidR="00F85ABA" w:rsidRPr="00F453F8" w:rsidRDefault="00F85ABA" w:rsidP="00F85ABA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General Santos City</w:t>
      </w:r>
      <w:r>
        <w:rPr>
          <w:rFonts w:ascii="Century Schoolbook" w:hAnsi="Century Schoolbook"/>
        </w:rPr>
        <w:t>, Philippines</w:t>
      </w:r>
    </w:p>
    <w:p w:rsidR="002171ED" w:rsidRPr="00F453F8" w:rsidRDefault="002171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lastRenderedPageBreak/>
        <w:t>Admin/Operation</w:t>
      </w:r>
    </w:p>
    <w:p w:rsidR="00D23349" w:rsidRPr="00F453F8" w:rsidRDefault="00CD7AEC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 xml:space="preserve">February </w:t>
      </w:r>
      <w:r w:rsidR="00D23349" w:rsidRPr="00F453F8">
        <w:rPr>
          <w:rFonts w:ascii="Century Schoolbook" w:hAnsi="Century Schoolbook"/>
        </w:rPr>
        <w:t>2005 t</w:t>
      </w:r>
      <w:r w:rsidR="00873204" w:rsidRPr="00F453F8">
        <w:rPr>
          <w:rFonts w:ascii="Century Schoolbook" w:hAnsi="Century Schoolbook"/>
        </w:rPr>
        <w:t>o</w:t>
      </w:r>
      <w:r w:rsidR="00D23349" w:rsidRPr="00F453F8">
        <w:rPr>
          <w:rFonts w:ascii="Century Schoolbook" w:hAnsi="Century Schoolbook"/>
        </w:rPr>
        <w:t xml:space="preserve"> </w:t>
      </w:r>
      <w:r w:rsidRPr="00F453F8">
        <w:rPr>
          <w:rFonts w:ascii="Century Schoolbook" w:hAnsi="Century Schoolbook"/>
        </w:rPr>
        <w:t>Feb</w:t>
      </w:r>
      <w:r w:rsidR="00EB12D1" w:rsidRPr="00F453F8">
        <w:rPr>
          <w:rFonts w:ascii="Century Schoolbook" w:hAnsi="Century Schoolbook"/>
        </w:rPr>
        <w:t>r</w:t>
      </w:r>
      <w:r w:rsidRPr="00F453F8">
        <w:rPr>
          <w:rFonts w:ascii="Century Schoolbook" w:hAnsi="Century Schoolbook"/>
        </w:rPr>
        <w:t xml:space="preserve">uary </w:t>
      </w:r>
      <w:r w:rsidR="00D23349" w:rsidRPr="00F453F8">
        <w:rPr>
          <w:rFonts w:ascii="Century Schoolbook" w:hAnsi="Century Schoolbook"/>
        </w:rPr>
        <w:t>2007</w:t>
      </w:r>
    </w:p>
    <w:p w:rsidR="002171ED" w:rsidRPr="00F453F8" w:rsidRDefault="002171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A052D5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Duties and Responsibilities:</w:t>
      </w:r>
    </w:p>
    <w:p w:rsidR="002171ED" w:rsidRPr="00F453F8" w:rsidRDefault="002171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D23349" w:rsidRPr="00F453F8" w:rsidRDefault="007F4AF0" w:rsidP="00D770ED">
      <w:pPr>
        <w:pStyle w:val="NoSpacing"/>
        <w:numPr>
          <w:ilvl w:val="0"/>
          <w:numId w:val="11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Administrative Staff;</w:t>
      </w:r>
    </w:p>
    <w:p w:rsidR="007F4AF0" w:rsidRPr="00F453F8" w:rsidRDefault="00D23349" w:rsidP="00D770ED">
      <w:pPr>
        <w:pStyle w:val="NoSpacing"/>
        <w:numPr>
          <w:ilvl w:val="0"/>
          <w:numId w:val="11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Updates disbursement and monitoring cash position report</w:t>
      </w:r>
    </w:p>
    <w:p w:rsidR="007F4AF0" w:rsidRPr="00F453F8" w:rsidRDefault="007F4AF0" w:rsidP="00D770ED">
      <w:pPr>
        <w:pStyle w:val="NoSpacing"/>
        <w:numPr>
          <w:ilvl w:val="0"/>
          <w:numId w:val="11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 xml:space="preserve">Operations Staff;  </w:t>
      </w:r>
    </w:p>
    <w:p w:rsidR="007F4AF0" w:rsidRPr="00F453F8" w:rsidRDefault="007F4AF0" w:rsidP="00D770ED">
      <w:pPr>
        <w:pStyle w:val="NoSpacing"/>
        <w:numPr>
          <w:ilvl w:val="0"/>
          <w:numId w:val="11"/>
        </w:numPr>
        <w:ind w:left="-284" w:right="-568" w:firstLine="0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 xml:space="preserve">Plant Security Threat Analyzer. </w:t>
      </w:r>
    </w:p>
    <w:p w:rsidR="007F4AF0" w:rsidRPr="00F453F8" w:rsidRDefault="002605B7" w:rsidP="00D770ED">
      <w:pPr>
        <w:pStyle w:val="NoSpacing"/>
        <w:numPr>
          <w:ilvl w:val="0"/>
          <w:numId w:val="11"/>
        </w:numPr>
        <w:ind w:left="0" w:right="-568" w:hanging="284"/>
        <w:jc w:val="both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C</w:t>
      </w:r>
      <w:r w:rsidR="007F4AF0" w:rsidRPr="00F453F8">
        <w:rPr>
          <w:rFonts w:ascii="Century Schoolbook" w:hAnsi="Century Schoolbook"/>
        </w:rPr>
        <w:t>onstantly submit to Management updated result of which recommendations are forwarded relative thereto so as to lessen negative effect of said threat/s, if not totally neutralized it).</w:t>
      </w:r>
    </w:p>
    <w:p w:rsidR="007F4AF0" w:rsidRPr="00F453F8" w:rsidRDefault="007F4AF0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BD3054" w:rsidRPr="00F453F8" w:rsidRDefault="00BD305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BD3054" w:rsidRPr="00F453F8" w:rsidRDefault="00A052D5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 w:rsidRPr="00F453F8">
        <w:rPr>
          <w:rFonts w:ascii="Century Schoolbook" w:hAnsi="Century Schoolbook"/>
          <w:b/>
          <w:sz w:val="22"/>
          <w:szCs w:val="22"/>
          <w:u w:val="single"/>
        </w:rPr>
        <w:t>SEMINARS and T</w:t>
      </w:r>
      <w:r w:rsidR="002171ED" w:rsidRPr="00F453F8">
        <w:rPr>
          <w:rFonts w:ascii="Century Schoolbook" w:hAnsi="Century Schoolbook"/>
          <w:b/>
          <w:sz w:val="22"/>
          <w:szCs w:val="22"/>
          <w:u w:val="single"/>
        </w:rPr>
        <w:t>RAINING</w:t>
      </w:r>
      <w:r w:rsidRPr="00F453F8">
        <w:rPr>
          <w:rFonts w:ascii="Century Schoolbook" w:hAnsi="Century Schoolbook"/>
          <w:b/>
          <w:sz w:val="22"/>
          <w:szCs w:val="22"/>
          <w:u w:val="single"/>
        </w:rPr>
        <w:t>S</w:t>
      </w:r>
      <w:r w:rsidR="00F453F8" w:rsidRPr="00F453F8">
        <w:rPr>
          <w:rFonts w:ascii="Century Schoolbook" w:hAnsi="Century Schoolbook"/>
          <w:b/>
          <w:sz w:val="22"/>
          <w:szCs w:val="22"/>
          <w:u w:val="single"/>
        </w:rPr>
        <w:t xml:space="preserve"> all in the Philippines</w:t>
      </w:r>
      <w:r w:rsidR="002171ED" w:rsidRPr="00F453F8">
        <w:rPr>
          <w:rFonts w:ascii="Century Schoolbook" w:hAnsi="Century Schoolbook"/>
          <w:b/>
          <w:sz w:val="22"/>
          <w:szCs w:val="22"/>
          <w:u w:val="single"/>
        </w:rPr>
        <w:t>:</w:t>
      </w:r>
    </w:p>
    <w:p w:rsidR="00D770ED" w:rsidRDefault="00D770ED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Basic Occupational Safety and Health</w:t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>February 2016</w:t>
      </w: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proofErr w:type="spellStart"/>
      <w:r w:rsidRPr="00F453F8">
        <w:rPr>
          <w:rFonts w:ascii="Century Schoolbook" w:hAnsi="Century Schoolbook"/>
          <w:sz w:val="22"/>
          <w:szCs w:val="22"/>
        </w:rPr>
        <w:t>Champaca</w:t>
      </w:r>
      <w:proofErr w:type="spellEnd"/>
      <w:r w:rsidRPr="00F453F8">
        <w:rPr>
          <w:rFonts w:ascii="Century Schoolbook" w:hAnsi="Century Schoolbook"/>
          <w:sz w:val="22"/>
          <w:szCs w:val="22"/>
        </w:rPr>
        <w:t xml:space="preserve"> Room Club Filipino Corner </w:t>
      </w:r>
      <w:proofErr w:type="spellStart"/>
      <w:r w:rsidRPr="00F453F8">
        <w:rPr>
          <w:rFonts w:ascii="Century Schoolbook" w:hAnsi="Century Schoolbook"/>
          <w:sz w:val="22"/>
          <w:szCs w:val="22"/>
        </w:rPr>
        <w:t>Elsenhower</w:t>
      </w:r>
      <w:proofErr w:type="spellEnd"/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North Greenhill, San Juan City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Basic Supervisory Course</w:t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>October 2015</w:t>
      </w: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>SOSIA Philippine National Police</w:t>
      </w: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 xml:space="preserve">Camp </w:t>
      </w:r>
      <w:proofErr w:type="spellStart"/>
      <w:r w:rsidRPr="00F453F8">
        <w:rPr>
          <w:rFonts w:ascii="Century Schoolbook" w:hAnsi="Century Schoolbook"/>
          <w:sz w:val="22"/>
          <w:szCs w:val="22"/>
        </w:rPr>
        <w:t>Crame</w:t>
      </w:r>
      <w:proofErr w:type="spellEnd"/>
      <w:r w:rsidRPr="00F453F8">
        <w:rPr>
          <w:rFonts w:ascii="Century Schoolbook" w:hAnsi="Century Schoolbook"/>
          <w:sz w:val="22"/>
          <w:szCs w:val="22"/>
        </w:rPr>
        <w:t>, Quezon City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  <w:b/>
        </w:rPr>
        <w:t>Basic Gun Safety</w:t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</w:rPr>
        <w:t>April 2013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  <w:r w:rsidRPr="00F453F8">
        <w:rPr>
          <w:rFonts w:ascii="Century Schoolbook" w:hAnsi="Century Schoolbook"/>
          <w:b/>
        </w:rPr>
        <w:t>Philippines Practical Shooting Association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  <w:r w:rsidRPr="00F453F8">
        <w:rPr>
          <w:rFonts w:ascii="Century Schoolbook" w:hAnsi="Century Schoolbook"/>
          <w:b/>
        </w:rPr>
        <w:t>Of the Philippines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  <w:b/>
        </w:rPr>
        <w:t>Counterterrorism Strategy, Tactics and Skills</w:t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</w:rPr>
        <w:t>March 2013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 xml:space="preserve">Camp Aguinaldo, 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  <w:r w:rsidRPr="00F453F8">
        <w:rPr>
          <w:rFonts w:ascii="Century Schoolbook" w:hAnsi="Century Schoolbook"/>
          <w:b/>
        </w:rPr>
        <w:t>NBI Special Investigator’ Basic Training Course</w:t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  <w:b/>
        </w:rPr>
        <w:tab/>
      </w:r>
      <w:r w:rsidRPr="00F453F8">
        <w:rPr>
          <w:rFonts w:ascii="Century Schoolbook" w:hAnsi="Century Schoolbook"/>
        </w:rPr>
        <w:t>February 2013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National Bureau of investigation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  <w:r w:rsidRPr="00F453F8">
        <w:rPr>
          <w:rFonts w:ascii="Century Schoolbook" w:hAnsi="Century Schoolbook"/>
        </w:rPr>
        <w:t>Taft Ave, Metro Manila</w:t>
      </w:r>
      <w:r w:rsidRPr="00F453F8">
        <w:rPr>
          <w:rFonts w:ascii="Century Schoolbook" w:hAnsi="Century Schoolbook"/>
          <w:b/>
        </w:rPr>
        <w:t xml:space="preserve"> </w:t>
      </w:r>
    </w:p>
    <w:p w:rsidR="00C12602" w:rsidRPr="00F453F8" w:rsidRDefault="00C12602" w:rsidP="00D770ED">
      <w:pPr>
        <w:pStyle w:val="NoSpacing"/>
        <w:ind w:left="-284" w:right="-568"/>
        <w:rPr>
          <w:rFonts w:ascii="Century Schoolbook" w:hAnsi="Century Schoolbook"/>
          <w:b/>
        </w:rPr>
      </w:pPr>
    </w:p>
    <w:p w:rsidR="007F4AF0" w:rsidRPr="00F453F8" w:rsidRDefault="007F4AF0" w:rsidP="00D770ED">
      <w:pPr>
        <w:pStyle w:val="NoSpacing"/>
        <w:ind w:left="-284" w:right="-568"/>
        <w:rPr>
          <w:rFonts w:ascii="Century Schoolbook" w:hAnsi="Century Schoolbook"/>
          <w:b/>
        </w:rPr>
      </w:pPr>
      <w:r w:rsidRPr="00F453F8">
        <w:rPr>
          <w:rFonts w:ascii="Century Schoolbook" w:hAnsi="Century Schoolbook"/>
          <w:b/>
        </w:rPr>
        <w:t>Hazard Analysis Critical Control Point (HACCP) and</w:t>
      </w:r>
      <w:r w:rsidR="00A052D5" w:rsidRPr="00F453F8">
        <w:rPr>
          <w:rFonts w:ascii="Century Schoolbook" w:hAnsi="Century Schoolbook"/>
        </w:rPr>
        <w:tab/>
      </w:r>
      <w:r w:rsidR="00A052D5" w:rsidRPr="00F453F8">
        <w:rPr>
          <w:rFonts w:ascii="Century Schoolbook" w:hAnsi="Century Schoolbook"/>
        </w:rPr>
        <w:tab/>
      </w:r>
      <w:r w:rsidRPr="00F453F8">
        <w:rPr>
          <w:rFonts w:ascii="Century Schoolbook" w:hAnsi="Century Schoolbook"/>
        </w:rPr>
        <w:t>July 2008</w:t>
      </w:r>
    </w:p>
    <w:p w:rsidR="007F4AF0" w:rsidRPr="00F453F8" w:rsidRDefault="007F4AF0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  <w:b/>
        </w:rPr>
        <w:t>Good Manufacturing Practice (GMP) Seminar</w:t>
      </w:r>
    </w:p>
    <w:p w:rsidR="007F4AF0" w:rsidRPr="00F453F8" w:rsidRDefault="007F4AF0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Department of Trade and Industry</w:t>
      </w:r>
    </w:p>
    <w:p w:rsidR="00F80392" w:rsidRPr="00F453F8" w:rsidRDefault="007F4AF0" w:rsidP="00D770ED">
      <w:pPr>
        <w:pStyle w:val="NoSpacing"/>
        <w:ind w:left="-284" w:right="-568"/>
        <w:rPr>
          <w:rFonts w:ascii="Century Schoolbook" w:hAnsi="Century Schoolbook"/>
        </w:rPr>
      </w:pPr>
      <w:r w:rsidRPr="00F453F8">
        <w:rPr>
          <w:rFonts w:ascii="Century Schoolbook" w:hAnsi="Century Schoolbook"/>
        </w:rPr>
        <w:t>General Santos City</w:t>
      </w:r>
    </w:p>
    <w:p w:rsidR="00C12602" w:rsidRPr="00F453F8" w:rsidRDefault="00C12602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</w:p>
    <w:p w:rsidR="00D770ED" w:rsidRDefault="00D770ED" w:rsidP="00D770ED">
      <w:pPr>
        <w:ind w:left="-284" w:right="-568"/>
        <w:rPr>
          <w:rFonts w:ascii="Century Schoolbook" w:hAnsi="Century Schoolbook"/>
          <w:b/>
          <w:iCs/>
          <w:sz w:val="22"/>
          <w:szCs w:val="22"/>
          <w:u w:val="single"/>
        </w:rPr>
      </w:pPr>
    </w:p>
    <w:p w:rsidR="00873204" w:rsidRPr="00F453F8" w:rsidRDefault="00873204" w:rsidP="00D770ED">
      <w:pPr>
        <w:ind w:left="-284" w:right="-568"/>
        <w:rPr>
          <w:rFonts w:ascii="Century Schoolbook" w:hAnsi="Century Schoolbook"/>
          <w:b/>
          <w:iCs/>
          <w:sz w:val="22"/>
          <w:szCs w:val="22"/>
          <w:u w:val="single"/>
        </w:rPr>
      </w:pPr>
      <w:proofErr w:type="gramStart"/>
      <w:r w:rsidRPr="00F453F8">
        <w:rPr>
          <w:rFonts w:ascii="Century Schoolbook" w:hAnsi="Century Schoolbook"/>
          <w:b/>
          <w:iCs/>
          <w:sz w:val="22"/>
          <w:szCs w:val="22"/>
          <w:u w:val="single"/>
        </w:rPr>
        <w:t xml:space="preserve">EDUCATIONAL </w:t>
      </w:r>
      <w:r w:rsidR="00F453F8">
        <w:rPr>
          <w:rFonts w:ascii="Century Schoolbook" w:hAnsi="Century Schoolbook"/>
          <w:b/>
          <w:iCs/>
          <w:sz w:val="22"/>
          <w:szCs w:val="22"/>
          <w:u w:val="single"/>
        </w:rPr>
        <w:t xml:space="preserve"> </w:t>
      </w:r>
      <w:r w:rsidRPr="00F453F8">
        <w:rPr>
          <w:rFonts w:ascii="Century Schoolbook" w:hAnsi="Century Schoolbook"/>
          <w:b/>
          <w:iCs/>
          <w:sz w:val="22"/>
          <w:szCs w:val="22"/>
          <w:u w:val="single"/>
        </w:rPr>
        <w:t>ATTAINMENT</w:t>
      </w:r>
      <w:proofErr w:type="gramEnd"/>
      <w:r w:rsidRPr="00F453F8">
        <w:rPr>
          <w:rFonts w:ascii="Century Schoolbook" w:hAnsi="Century Schoolbook"/>
          <w:b/>
          <w:iCs/>
          <w:sz w:val="22"/>
          <w:szCs w:val="22"/>
          <w:u w:val="single"/>
        </w:rPr>
        <w:t>: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>College</w:t>
      </w:r>
      <w:r w:rsidRPr="00F453F8">
        <w:rPr>
          <w:rFonts w:ascii="Century Schoolbook" w:hAnsi="Century Schoolbook"/>
          <w:sz w:val="22"/>
          <w:szCs w:val="22"/>
        </w:rPr>
        <w:tab/>
        <w:t xml:space="preserve">:   </w:t>
      </w:r>
      <w:r w:rsidRPr="00F453F8">
        <w:rPr>
          <w:rFonts w:ascii="Century Schoolbook" w:hAnsi="Century Schoolbook"/>
          <w:b/>
          <w:sz w:val="22"/>
          <w:szCs w:val="22"/>
        </w:rPr>
        <w:t>ATENEO DE ZAMBOANGA UNIVERSITY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 xml:space="preserve">    Bachelor of Science in Commerce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b/>
          <w:sz w:val="22"/>
          <w:szCs w:val="22"/>
        </w:rPr>
      </w:pPr>
      <w:r w:rsidRPr="00F453F8">
        <w:rPr>
          <w:rFonts w:ascii="Century Schoolbook" w:hAnsi="Century Schoolbook"/>
          <w:b/>
          <w:sz w:val="22"/>
          <w:szCs w:val="22"/>
        </w:rPr>
        <w:tab/>
      </w:r>
      <w:r w:rsidRPr="00F453F8">
        <w:rPr>
          <w:rFonts w:ascii="Century Schoolbook" w:hAnsi="Century Schoolbook"/>
          <w:b/>
          <w:sz w:val="22"/>
          <w:szCs w:val="22"/>
        </w:rPr>
        <w:tab/>
        <w:t xml:space="preserve">    Graduate</w:t>
      </w:r>
    </w:p>
    <w:p w:rsidR="00873204" w:rsidRPr="00F453F8" w:rsidRDefault="00873204" w:rsidP="00D770ED">
      <w:pPr>
        <w:ind w:left="-284" w:right="-568"/>
        <w:jc w:val="both"/>
        <w:rPr>
          <w:rFonts w:ascii="Century Schoolbook" w:hAnsi="Century Schoolbook"/>
          <w:color w:val="000000" w:themeColor="text1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  <w:t xml:space="preserve">    </w:t>
      </w:r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 xml:space="preserve">La </w:t>
      </w:r>
      <w:proofErr w:type="spellStart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>Purisima</w:t>
      </w:r>
      <w:proofErr w:type="spellEnd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 xml:space="preserve"> </w:t>
      </w:r>
      <w:proofErr w:type="spellStart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>st</w:t>
      </w:r>
      <w:proofErr w:type="spellEnd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 xml:space="preserve">, </w:t>
      </w:r>
      <w:proofErr w:type="spellStart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>Zamboanga</w:t>
      </w:r>
      <w:proofErr w:type="spellEnd"/>
      <w:r w:rsidRPr="00F453F8">
        <w:rPr>
          <w:rStyle w:val="contact-street"/>
          <w:rFonts w:ascii="Century Schoolbook" w:hAnsi="Century Schoolbook"/>
          <w:iCs/>
          <w:color w:val="000000" w:themeColor="text1"/>
          <w:sz w:val="22"/>
          <w:szCs w:val="22"/>
        </w:rPr>
        <w:t xml:space="preserve"> City</w:t>
      </w:r>
      <w:r w:rsidRPr="00F453F8">
        <w:rPr>
          <w:rStyle w:val="contact-state"/>
          <w:rFonts w:ascii="Century Schoolbook" w:hAnsi="Century Schoolbook"/>
          <w:iCs/>
          <w:color w:val="000000" w:themeColor="text1"/>
          <w:sz w:val="22"/>
          <w:szCs w:val="22"/>
        </w:rPr>
        <w:t xml:space="preserve"> </w:t>
      </w:r>
    </w:p>
    <w:p w:rsidR="008B214B" w:rsidRPr="008E1863" w:rsidRDefault="00873204" w:rsidP="00D770ED">
      <w:pPr>
        <w:ind w:left="-284" w:right="-568"/>
        <w:jc w:val="both"/>
        <w:rPr>
          <w:rFonts w:ascii="Century Schoolbook" w:hAnsi="Century Schoolbook"/>
          <w:sz w:val="22"/>
          <w:szCs w:val="22"/>
        </w:rPr>
      </w:pPr>
      <w:r w:rsidRPr="00F453F8">
        <w:rPr>
          <w:rFonts w:ascii="Century Schoolbook" w:hAnsi="Century Schoolbook"/>
          <w:sz w:val="22"/>
          <w:szCs w:val="22"/>
        </w:rPr>
        <w:tab/>
      </w:r>
      <w:r w:rsidRPr="00F453F8">
        <w:rPr>
          <w:rFonts w:ascii="Century Schoolbook" w:hAnsi="Century Schoolbook"/>
          <w:sz w:val="22"/>
          <w:szCs w:val="22"/>
        </w:rPr>
        <w:tab/>
        <w:t xml:space="preserve">    Year 2004</w:t>
      </w:r>
      <w:r w:rsidR="00341275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  <w:r w:rsidR="001B5B3B" w:rsidRPr="00F453F8">
        <w:rPr>
          <w:rFonts w:ascii="Century Schoolbook" w:hAnsi="Century Schoolbook"/>
          <w:sz w:val="22"/>
          <w:szCs w:val="22"/>
        </w:rPr>
        <w:tab/>
      </w:r>
    </w:p>
    <w:sectPr w:rsidR="008B214B" w:rsidRPr="008E1863" w:rsidSect="00A052D5">
      <w:footerReference w:type="default" r:id="rId11"/>
      <w:pgSz w:w="11907" w:h="16839" w:code="9"/>
      <w:pgMar w:top="851" w:right="1701" w:bottom="1440" w:left="1418" w:header="720" w:footer="720" w:gutter="0"/>
      <w:pgBorders w:offsetFrom="page">
        <w:top w:val="dotDash" w:sz="8" w:space="24" w:color="1F497D" w:themeColor="text2"/>
        <w:left w:val="dotDash" w:sz="8" w:space="24" w:color="1F497D" w:themeColor="text2"/>
        <w:bottom w:val="dotDash" w:sz="8" w:space="24" w:color="1F497D" w:themeColor="text2"/>
        <w:right w:val="dotDash" w:sz="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3E" w:rsidRDefault="00E75B3E" w:rsidP="00873204">
      <w:r>
        <w:separator/>
      </w:r>
    </w:p>
  </w:endnote>
  <w:endnote w:type="continuationSeparator" w:id="0">
    <w:p w:rsidR="00E75B3E" w:rsidRDefault="00E75B3E" w:rsidP="008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213080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18434605"/>
          <w:docPartObj>
            <w:docPartGallery w:val="Page Numbers (Top of Page)"/>
            <w:docPartUnique/>
          </w:docPartObj>
        </w:sdtPr>
        <w:sdtEndPr/>
        <w:sdtContent>
          <w:p w:rsidR="00873204" w:rsidRPr="00A1691B" w:rsidRDefault="00A1691B" w:rsidP="00A1691B">
            <w:pPr>
              <w:pStyle w:val="Footer"/>
              <w:tabs>
                <w:tab w:val="left" w:pos="8388"/>
                <w:tab w:val="right" w:pos="9412"/>
              </w:tabs>
              <w:ind w:right="-624"/>
              <w:rPr>
                <w:sz w:val="18"/>
                <w:szCs w:val="18"/>
              </w:rPr>
            </w:pPr>
            <w:r w:rsidRPr="00A1691B">
              <w:rPr>
                <w:sz w:val="18"/>
                <w:szCs w:val="18"/>
              </w:rPr>
              <w:tab/>
            </w:r>
            <w:r w:rsidRPr="00A1691B">
              <w:rPr>
                <w:sz w:val="18"/>
                <w:szCs w:val="18"/>
              </w:rPr>
              <w:tab/>
            </w:r>
            <w:r w:rsidRPr="00A1691B">
              <w:rPr>
                <w:sz w:val="18"/>
                <w:szCs w:val="18"/>
              </w:rPr>
              <w:tab/>
            </w:r>
            <w:r w:rsidR="00873204" w:rsidRPr="00A1691B">
              <w:rPr>
                <w:sz w:val="18"/>
                <w:szCs w:val="18"/>
              </w:rPr>
              <w:t xml:space="preserve">Page </w: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begin"/>
            </w:r>
            <w:r w:rsidR="00873204" w:rsidRPr="00A1691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separate"/>
            </w:r>
            <w:r w:rsidR="00CB5B1F">
              <w:rPr>
                <w:b/>
                <w:bCs/>
                <w:noProof/>
                <w:sz w:val="18"/>
                <w:szCs w:val="18"/>
              </w:rPr>
              <w:t>3</w: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end"/>
            </w:r>
            <w:r w:rsidR="00873204" w:rsidRPr="00A1691B">
              <w:rPr>
                <w:sz w:val="18"/>
                <w:szCs w:val="18"/>
              </w:rPr>
              <w:t xml:space="preserve"> of </w: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begin"/>
            </w:r>
            <w:r w:rsidR="00873204" w:rsidRPr="00A1691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separate"/>
            </w:r>
            <w:r w:rsidR="00CB5B1F">
              <w:rPr>
                <w:b/>
                <w:bCs/>
                <w:noProof/>
                <w:sz w:val="18"/>
                <w:szCs w:val="18"/>
              </w:rPr>
              <w:t>3</w:t>
            </w:r>
            <w:r w:rsidR="00873204" w:rsidRPr="00A1691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73204" w:rsidRPr="00A1691B" w:rsidRDefault="00873204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3E" w:rsidRDefault="00E75B3E" w:rsidP="00873204">
      <w:r>
        <w:separator/>
      </w:r>
    </w:p>
  </w:footnote>
  <w:footnote w:type="continuationSeparator" w:id="0">
    <w:p w:rsidR="00E75B3E" w:rsidRDefault="00E75B3E" w:rsidP="0087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4095"/>
    <w:multiLevelType w:val="hybridMultilevel"/>
    <w:tmpl w:val="9934F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EB89E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32D"/>
    <w:multiLevelType w:val="hybridMultilevel"/>
    <w:tmpl w:val="3E8843C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F2514"/>
    <w:multiLevelType w:val="hybridMultilevel"/>
    <w:tmpl w:val="5D6A371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E001D"/>
    <w:multiLevelType w:val="hybridMultilevel"/>
    <w:tmpl w:val="20C6C7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4C6C"/>
    <w:multiLevelType w:val="hybridMultilevel"/>
    <w:tmpl w:val="27F0A5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600ED"/>
    <w:multiLevelType w:val="hybridMultilevel"/>
    <w:tmpl w:val="6C3EEE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8527A"/>
    <w:multiLevelType w:val="hybridMultilevel"/>
    <w:tmpl w:val="9CE2310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E5395"/>
    <w:multiLevelType w:val="hybridMultilevel"/>
    <w:tmpl w:val="8C6EEAC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66FC1"/>
    <w:multiLevelType w:val="hybridMultilevel"/>
    <w:tmpl w:val="F932A3E8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06F6595"/>
    <w:multiLevelType w:val="hybridMultilevel"/>
    <w:tmpl w:val="B15CB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30E6"/>
    <w:multiLevelType w:val="hybridMultilevel"/>
    <w:tmpl w:val="4CB04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A495B"/>
    <w:multiLevelType w:val="hybridMultilevel"/>
    <w:tmpl w:val="88F4719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235328"/>
    <w:multiLevelType w:val="hybridMultilevel"/>
    <w:tmpl w:val="E9E809F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5"/>
    <w:rsid w:val="00014E9E"/>
    <w:rsid w:val="0006477E"/>
    <w:rsid w:val="00066D6D"/>
    <w:rsid w:val="000675DE"/>
    <w:rsid w:val="00082DE0"/>
    <w:rsid w:val="000B5652"/>
    <w:rsid w:val="000B5940"/>
    <w:rsid w:val="000C47DA"/>
    <w:rsid w:val="000F0596"/>
    <w:rsid w:val="000F0F5B"/>
    <w:rsid w:val="00123086"/>
    <w:rsid w:val="00137188"/>
    <w:rsid w:val="0014137F"/>
    <w:rsid w:val="00143AFD"/>
    <w:rsid w:val="00143E48"/>
    <w:rsid w:val="00153AB1"/>
    <w:rsid w:val="00176E32"/>
    <w:rsid w:val="001A6C9B"/>
    <w:rsid w:val="001B5B3B"/>
    <w:rsid w:val="001E141B"/>
    <w:rsid w:val="001E1CFA"/>
    <w:rsid w:val="00204B51"/>
    <w:rsid w:val="002171ED"/>
    <w:rsid w:val="00236B26"/>
    <w:rsid w:val="00253379"/>
    <w:rsid w:val="002605B7"/>
    <w:rsid w:val="002B5CAB"/>
    <w:rsid w:val="002C6153"/>
    <w:rsid w:val="002D482D"/>
    <w:rsid w:val="002D742F"/>
    <w:rsid w:val="002F0313"/>
    <w:rsid w:val="002F3C18"/>
    <w:rsid w:val="003254D2"/>
    <w:rsid w:val="00341275"/>
    <w:rsid w:val="00360101"/>
    <w:rsid w:val="003A7F9C"/>
    <w:rsid w:val="003B2420"/>
    <w:rsid w:val="003B3A3E"/>
    <w:rsid w:val="003F2CE6"/>
    <w:rsid w:val="0040374E"/>
    <w:rsid w:val="00487B89"/>
    <w:rsid w:val="004C1891"/>
    <w:rsid w:val="004E0621"/>
    <w:rsid w:val="005319DF"/>
    <w:rsid w:val="00546E9A"/>
    <w:rsid w:val="00551F99"/>
    <w:rsid w:val="00565DAE"/>
    <w:rsid w:val="00575F42"/>
    <w:rsid w:val="005B1482"/>
    <w:rsid w:val="005B1FE0"/>
    <w:rsid w:val="005C3882"/>
    <w:rsid w:val="005F090C"/>
    <w:rsid w:val="00604A55"/>
    <w:rsid w:val="006845C6"/>
    <w:rsid w:val="0069513B"/>
    <w:rsid w:val="006A60EF"/>
    <w:rsid w:val="00700E89"/>
    <w:rsid w:val="00727138"/>
    <w:rsid w:val="007440F9"/>
    <w:rsid w:val="00753ADC"/>
    <w:rsid w:val="00787982"/>
    <w:rsid w:val="00792B83"/>
    <w:rsid w:val="00796176"/>
    <w:rsid w:val="007B088C"/>
    <w:rsid w:val="007B1028"/>
    <w:rsid w:val="007B3A99"/>
    <w:rsid w:val="007B3C20"/>
    <w:rsid w:val="007B4F2C"/>
    <w:rsid w:val="007B746D"/>
    <w:rsid w:val="007D6C15"/>
    <w:rsid w:val="007E2253"/>
    <w:rsid w:val="007E543A"/>
    <w:rsid w:val="007F1F97"/>
    <w:rsid w:val="007F4AF0"/>
    <w:rsid w:val="008030AE"/>
    <w:rsid w:val="00810E47"/>
    <w:rsid w:val="00817022"/>
    <w:rsid w:val="0082462A"/>
    <w:rsid w:val="00873204"/>
    <w:rsid w:val="00874586"/>
    <w:rsid w:val="00880006"/>
    <w:rsid w:val="008907D0"/>
    <w:rsid w:val="008A383B"/>
    <w:rsid w:val="008A5AD7"/>
    <w:rsid w:val="008B214B"/>
    <w:rsid w:val="008B2C0F"/>
    <w:rsid w:val="008B4E62"/>
    <w:rsid w:val="008C5746"/>
    <w:rsid w:val="008D1C30"/>
    <w:rsid w:val="008E0BAF"/>
    <w:rsid w:val="008E1863"/>
    <w:rsid w:val="00904354"/>
    <w:rsid w:val="00917FF4"/>
    <w:rsid w:val="0092434C"/>
    <w:rsid w:val="00925C01"/>
    <w:rsid w:val="00941E8E"/>
    <w:rsid w:val="009465A8"/>
    <w:rsid w:val="00966B01"/>
    <w:rsid w:val="009B4CDE"/>
    <w:rsid w:val="009F34D1"/>
    <w:rsid w:val="00A052D5"/>
    <w:rsid w:val="00A06205"/>
    <w:rsid w:val="00A0697D"/>
    <w:rsid w:val="00A1691B"/>
    <w:rsid w:val="00A179FD"/>
    <w:rsid w:val="00A2459D"/>
    <w:rsid w:val="00A30D6E"/>
    <w:rsid w:val="00A67879"/>
    <w:rsid w:val="00A75C57"/>
    <w:rsid w:val="00A86B59"/>
    <w:rsid w:val="00A878CB"/>
    <w:rsid w:val="00A910B4"/>
    <w:rsid w:val="00A97EA7"/>
    <w:rsid w:val="00AC4521"/>
    <w:rsid w:val="00AF084F"/>
    <w:rsid w:val="00AF7507"/>
    <w:rsid w:val="00B0149C"/>
    <w:rsid w:val="00B16355"/>
    <w:rsid w:val="00B24D11"/>
    <w:rsid w:val="00B2521A"/>
    <w:rsid w:val="00B620F1"/>
    <w:rsid w:val="00B6525F"/>
    <w:rsid w:val="00B73921"/>
    <w:rsid w:val="00B90EDE"/>
    <w:rsid w:val="00BA1D38"/>
    <w:rsid w:val="00BB5C9D"/>
    <w:rsid w:val="00BD3054"/>
    <w:rsid w:val="00BD4556"/>
    <w:rsid w:val="00BE29E6"/>
    <w:rsid w:val="00C12602"/>
    <w:rsid w:val="00C307FE"/>
    <w:rsid w:val="00C33BCC"/>
    <w:rsid w:val="00C50182"/>
    <w:rsid w:val="00C66265"/>
    <w:rsid w:val="00C7269F"/>
    <w:rsid w:val="00C80B13"/>
    <w:rsid w:val="00C918C5"/>
    <w:rsid w:val="00C95243"/>
    <w:rsid w:val="00CA2876"/>
    <w:rsid w:val="00CB5B1F"/>
    <w:rsid w:val="00CC69D2"/>
    <w:rsid w:val="00CD4E20"/>
    <w:rsid w:val="00CD7AEC"/>
    <w:rsid w:val="00D02B77"/>
    <w:rsid w:val="00D16120"/>
    <w:rsid w:val="00D22459"/>
    <w:rsid w:val="00D23349"/>
    <w:rsid w:val="00D520E3"/>
    <w:rsid w:val="00D543C0"/>
    <w:rsid w:val="00D76E63"/>
    <w:rsid w:val="00D770ED"/>
    <w:rsid w:val="00D95E7F"/>
    <w:rsid w:val="00DA23BB"/>
    <w:rsid w:val="00DA390D"/>
    <w:rsid w:val="00DA50B4"/>
    <w:rsid w:val="00DB4BEB"/>
    <w:rsid w:val="00DC7579"/>
    <w:rsid w:val="00DD18C4"/>
    <w:rsid w:val="00DF5C05"/>
    <w:rsid w:val="00E26225"/>
    <w:rsid w:val="00E75B3E"/>
    <w:rsid w:val="00EA5151"/>
    <w:rsid w:val="00EA64C1"/>
    <w:rsid w:val="00EB12D1"/>
    <w:rsid w:val="00ED21BC"/>
    <w:rsid w:val="00EE0AB6"/>
    <w:rsid w:val="00F12501"/>
    <w:rsid w:val="00F22D29"/>
    <w:rsid w:val="00F2433F"/>
    <w:rsid w:val="00F453F8"/>
    <w:rsid w:val="00F80392"/>
    <w:rsid w:val="00F85ABA"/>
    <w:rsid w:val="00F92713"/>
    <w:rsid w:val="00F92C39"/>
    <w:rsid w:val="00F97DB7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6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176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3B3A3E"/>
  </w:style>
  <w:style w:type="character" w:customStyle="1" w:styleId="contact-suburb">
    <w:name w:val="contact-suburb"/>
    <w:basedOn w:val="DefaultParagraphFont"/>
    <w:rsid w:val="003B3A3E"/>
  </w:style>
  <w:style w:type="character" w:customStyle="1" w:styleId="contact-state">
    <w:name w:val="contact-state"/>
    <w:basedOn w:val="DefaultParagraphFont"/>
    <w:rsid w:val="003B3A3E"/>
  </w:style>
  <w:style w:type="character" w:customStyle="1" w:styleId="contact-postcode">
    <w:name w:val="contact-postcode"/>
    <w:basedOn w:val="DefaultParagraphFont"/>
    <w:rsid w:val="003B3A3E"/>
  </w:style>
  <w:style w:type="character" w:customStyle="1" w:styleId="contact-country">
    <w:name w:val="contact-country"/>
    <w:basedOn w:val="DefaultParagraphFont"/>
    <w:rsid w:val="003B3A3E"/>
  </w:style>
  <w:style w:type="paragraph" w:styleId="NoSpacing">
    <w:name w:val="No Spacing"/>
    <w:uiPriority w:val="1"/>
    <w:qFormat/>
    <w:rsid w:val="007F4AF0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30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3054"/>
    <w:rPr>
      <w:b/>
      <w:bCs/>
    </w:rPr>
  </w:style>
  <w:style w:type="paragraph" w:styleId="Header">
    <w:name w:val="header"/>
    <w:basedOn w:val="Normal"/>
    <w:link w:val="HeaderChar"/>
    <w:rsid w:val="00873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2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3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6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176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3B3A3E"/>
  </w:style>
  <w:style w:type="character" w:customStyle="1" w:styleId="contact-suburb">
    <w:name w:val="contact-suburb"/>
    <w:basedOn w:val="DefaultParagraphFont"/>
    <w:rsid w:val="003B3A3E"/>
  </w:style>
  <w:style w:type="character" w:customStyle="1" w:styleId="contact-state">
    <w:name w:val="contact-state"/>
    <w:basedOn w:val="DefaultParagraphFont"/>
    <w:rsid w:val="003B3A3E"/>
  </w:style>
  <w:style w:type="character" w:customStyle="1" w:styleId="contact-postcode">
    <w:name w:val="contact-postcode"/>
    <w:basedOn w:val="DefaultParagraphFont"/>
    <w:rsid w:val="003B3A3E"/>
  </w:style>
  <w:style w:type="character" w:customStyle="1" w:styleId="contact-country">
    <w:name w:val="contact-country"/>
    <w:basedOn w:val="DefaultParagraphFont"/>
    <w:rsid w:val="003B3A3E"/>
  </w:style>
  <w:style w:type="paragraph" w:styleId="NoSpacing">
    <w:name w:val="No Spacing"/>
    <w:uiPriority w:val="1"/>
    <w:qFormat/>
    <w:rsid w:val="007F4AF0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30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3054"/>
    <w:rPr>
      <w:b/>
      <w:bCs/>
    </w:rPr>
  </w:style>
  <w:style w:type="paragraph" w:styleId="Header">
    <w:name w:val="header"/>
    <w:basedOn w:val="Normal"/>
    <w:link w:val="HeaderChar"/>
    <w:rsid w:val="00873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2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3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ARK.372986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64F8-2951-47F3-9C36-03D48CE1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mailto:imsloverador@yahoo.com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348382427</cp:lastModifiedBy>
  <cp:revision>17</cp:revision>
  <cp:lastPrinted>2017-09-14T05:50:00Z</cp:lastPrinted>
  <dcterms:created xsi:type="dcterms:W3CDTF">2017-09-12T17:52:00Z</dcterms:created>
  <dcterms:modified xsi:type="dcterms:W3CDTF">2017-09-19T05:58:00Z</dcterms:modified>
</cp:coreProperties>
</file>