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8" w:rsidRPr="00225E41" w:rsidRDefault="00CE1674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-29pt;width:83.05pt;height:81.8pt;z-index:251660288;mso-width-relative:margin;mso-height-relative:margin" stroked="f" strokecolor="black [3213]">
            <v:textbox style="mso-next-textbox:#_x0000_s1026">
              <w:txbxContent>
                <w:p w:rsidR="003738D3" w:rsidRPr="00CB0F42" w:rsidRDefault="005E2939" w:rsidP="00CB0F42">
                  <w:r>
                    <w:rPr>
                      <w:noProof/>
                    </w:rPr>
                    <w:drawing>
                      <wp:inline distT="0" distB="0" distL="0" distR="0">
                        <wp:extent cx="868717" cy="942109"/>
                        <wp:effectExtent l="19050" t="0" r="7583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950" cy="944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18"/>
          <w:szCs w:val="18"/>
          <w:lang w:eastAsia="zh-TW"/>
        </w:rPr>
        <w:pict>
          <v:shape id="_x0000_s1027" type="#_x0000_t202" style="position:absolute;left:0;text-align:left;margin-left:-2.35pt;margin-top:-6.15pt;width:322.6pt;height:63.3pt;z-index:251662336;mso-width-relative:margin;mso-height-relative:margin" stroked="f">
            <v:textbox style="mso-next-textbox:#_x0000_s1027">
              <w:txbxContent>
                <w:p w:rsidR="00A9756F" w:rsidRPr="00A9756F" w:rsidRDefault="00365D75" w:rsidP="00A9756F">
                  <w:pPr>
                    <w:spacing w:before="80"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TAHER </w:t>
                  </w:r>
                </w:p>
                <w:p w:rsidR="003738D3" w:rsidRDefault="003738D3" w:rsidP="001438ED">
                  <w:pPr>
                    <w:spacing w:before="80"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2B06">
                    <w:rPr>
                      <w:rFonts w:ascii="Arial" w:hAnsi="Arial" w:cs="Arial"/>
                      <w:sz w:val="18"/>
                      <w:szCs w:val="18"/>
                    </w:rPr>
                    <w:t>Mobile:</w:t>
                  </w:r>
                  <w:r w:rsidR="0048789D">
                    <w:rPr>
                      <w:rFonts w:ascii="Arial" w:hAnsi="Arial" w:cs="Arial"/>
                      <w:sz w:val="18"/>
                      <w:szCs w:val="18"/>
                    </w:rPr>
                    <w:t xml:space="preserve"> C/o 971501685421</w:t>
                  </w:r>
                </w:p>
                <w:p w:rsidR="003738D3" w:rsidRPr="00262B06" w:rsidRDefault="003738D3" w:rsidP="001438ED">
                  <w:pPr>
                    <w:spacing w:before="80"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2B06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-M</w:t>
                  </w:r>
                  <w:r w:rsidRPr="00262B06">
                    <w:rPr>
                      <w:rFonts w:ascii="Arial" w:hAnsi="Arial" w:cs="Arial"/>
                      <w:sz w:val="18"/>
                      <w:szCs w:val="18"/>
                    </w:rPr>
                    <w:t xml:space="preserve">ail: </w:t>
                  </w:r>
                  <w:hyperlink r:id="rId6" w:history="1">
                    <w:r w:rsidR="0048789D" w:rsidRPr="001E700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taher.373421@2freemail.com</w:t>
                    </w:r>
                  </w:hyperlink>
                  <w:r w:rsidR="0048789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3738D3" w:rsidRPr="00365D75" w:rsidRDefault="003738D3" w:rsidP="00365D75">
                  <w:pPr>
                    <w:spacing w:before="80"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2B06" w:rsidRPr="00225E41" w:rsidRDefault="00262B06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2B06" w:rsidRPr="00225E41" w:rsidRDefault="00262B06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2B06" w:rsidRPr="00225E41" w:rsidRDefault="00262B06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2B06" w:rsidRPr="00225E41" w:rsidRDefault="00262B06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62B06" w:rsidRPr="00225E41" w:rsidRDefault="00CE1674" w:rsidP="003D1DBF">
      <w:pPr>
        <w:spacing w:after="0" w:line="240" w:lineRule="auto"/>
        <w:jc w:val="both"/>
        <w:rPr>
          <w:rFonts w:ascii="Tahoma" w:hAnsi="Tahoma" w:cs="Tahoma"/>
          <w:b/>
          <w:kern w:val="36"/>
          <w:sz w:val="20"/>
          <w:szCs w:val="20"/>
        </w:rPr>
      </w:pPr>
      <w:r w:rsidRPr="00CE1674">
        <w:rPr>
          <w:rFonts w:ascii="Tahoma" w:hAnsi="Tahoma" w:cs="Tahoma"/>
          <w:b/>
          <w:sz w:val="20"/>
          <w:szCs w:val="20"/>
        </w:rPr>
        <w:pict>
          <v:shape id="_x0000_i1025" type="#_x0000_t75" style="width:450pt;height:7.5pt" o:hrpct="0" o:hralign="center" o:hr="t">
            <v:imagedata r:id="rId7" o:title="BD14844_" grayscale="t" bilevel="t"/>
          </v:shape>
        </w:pict>
      </w:r>
    </w:p>
    <w:p w:rsidR="00262B06" w:rsidRPr="00225E41" w:rsidRDefault="00A9756F" w:rsidP="00225E41">
      <w:pPr>
        <w:shd w:val="clear" w:color="auto" w:fill="00206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0"/>
        </w:rPr>
        <w:t>S</w:t>
      </w:r>
      <w:r w:rsidRPr="00A9756F">
        <w:rPr>
          <w:rFonts w:ascii="Tahoma" w:hAnsi="Tahoma" w:cs="Tahoma"/>
          <w:b/>
          <w:sz w:val="20"/>
          <w:szCs w:val="20"/>
        </w:rPr>
        <w:t>enior</w:t>
      </w:r>
      <w:r>
        <w:rPr>
          <w:rFonts w:ascii="Tahoma" w:hAnsi="Tahoma" w:cs="Tahoma"/>
          <w:b/>
          <w:sz w:val="28"/>
          <w:szCs w:val="20"/>
        </w:rPr>
        <w:t xml:space="preserve"> </w:t>
      </w:r>
      <w:r w:rsidR="001438ED" w:rsidRPr="00225E41">
        <w:rPr>
          <w:rFonts w:ascii="Tahoma" w:hAnsi="Tahoma" w:cs="Tahoma"/>
          <w:b/>
          <w:sz w:val="28"/>
          <w:szCs w:val="20"/>
        </w:rPr>
        <w:t>C</w:t>
      </w:r>
      <w:r w:rsidR="001438ED" w:rsidRPr="00225E41">
        <w:rPr>
          <w:rFonts w:ascii="Tahoma" w:hAnsi="Tahoma" w:cs="Tahoma"/>
          <w:b/>
          <w:sz w:val="20"/>
          <w:szCs w:val="20"/>
        </w:rPr>
        <w:t>onstruction</w:t>
      </w:r>
      <w:r w:rsidR="001438ED" w:rsidRPr="00225E41">
        <w:rPr>
          <w:rFonts w:ascii="Tahoma" w:hAnsi="Tahoma" w:cs="Tahoma"/>
          <w:b/>
          <w:sz w:val="28"/>
          <w:szCs w:val="20"/>
        </w:rPr>
        <w:t xml:space="preserve"> </w:t>
      </w:r>
      <w:r w:rsidR="00262B06" w:rsidRPr="00225E41">
        <w:rPr>
          <w:rFonts w:ascii="Tahoma" w:hAnsi="Tahoma" w:cs="Tahoma"/>
          <w:b/>
          <w:sz w:val="28"/>
          <w:szCs w:val="20"/>
        </w:rPr>
        <w:t>P</w:t>
      </w:r>
      <w:r w:rsidR="00262B06" w:rsidRPr="00225E41">
        <w:rPr>
          <w:rFonts w:ascii="Tahoma" w:hAnsi="Tahoma" w:cs="Tahoma"/>
          <w:b/>
          <w:sz w:val="20"/>
          <w:szCs w:val="20"/>
        </w:rPr>
        <w:t xml:space="preserve">roject </w:t>
      </w:r>
      <w:r w:rsidR="00262B06" w:rsidRPr="00225E41">
        <w:rPr>
          <w:rFonts w:ascii="Tahoma" w:hAnsi="Tahoma" w:cs="Tahoma"/>
          <w:b/>
          <w:sz w:val="28"/>
          <w:szCs w:val="20"/>
        </w:rPr>
        <w:t>M</w:t>
      </w:r>
      <w:r w:rsidR="00262B06" w:rsidRPr="00225E41">
        <w:rPr>
          <w:rFonts w:ascii="Tahoma" w:hAnsi="Tahoma" w:cs="Tahoma"/>
          <w:b/>
          <w:sz w:val="20"/>
          <w:szCs w:val="20"/>
        </w:rPr>
        <w:t xml:space="preserve">anagement </w:t>
      </w:r>
      <w:r w:rsidR="00262B06" w:rsidRPr="00225E41">
        <w:rPr>
          <w:rFonts w:ascii="Tahoma" w:hAnsi="Tahoma" w:cs="Tahoma"/>
          <w:b/>
          <w:sz w:val="28"/>
          <w:szCs w:val="20"/>
        </w:rPr>
        <w:t>P</w:t>
      </w:r>
      <w:r w:rsidR="00262B06" w:rsidRPr="00225E41">
        <w:rPr>
          <w:rFonts w:ascii="Tahoma" w:hAnsi="Tahoma" w:cs="Tahoma"/>
          <w:b/>
          <w:sz w:val="20"/>
          <w:szCs w:val="20"/>
        </w:rPr>
        <w:t>rofessional</w:t>
      </w:r>
    </w:p>
    <w:p w:rsidR="00262B06" w:rsidRPr="00225E41" w:rsidRDefault="00225E41" w:rsidP="009C3DA9">
      <w:pPr>
        <w:shd w:val="clear" w:color="auto" w:fill="C6D9F1" w:themeFill="text2" w:themeFillTint="33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25E41">
        <w:rPr>
          <w:rFonts w:ascii="Tahoma" w:hAnsi="Tahoma" w:cs="Tahoma"/>
          <w:sz w:val="18"/>
          <w:szCs w:val="18"/>
        </w:rPr>
        <w:t>Qualified</w:t>
      </w:r>
      <w:r w:rsidR="00441D1E" w:rsidRPr="00225E41">
        <w:rPr>
          <w:rFonts w:ascii="Tahoma" w:hAnsi="Tahoma" w:cs="Tahoma"/>
          <w:sz w:val="18"/>
          <w:szCs w:val="18"/>
        </w:rPr>
        <w:t xml:space="preserve"> Civil Engineer </w:t>
      </w:r>
      <w:r w:rsidRPr="00225E41">
        <w:rPr>
          <w:rFonts w:ascii="Tahoma" w:hAnsi="Tahoma" w:cs="Tahoma"/>
          <w:sz w:val="18"/>
          <w:szCs w:val="18"/>
        </w:rPr>
        <w:t xml:space="preserve">with </w:t>
      </w:r>
      <w:r w:rsidR="006A642F" w:rsidRPr="00225E41">
        <w:rPr>
          <w:rFonts w:ascii="Tahoma" w:hAnsi="Tahoma" w:cs="Tahoma"/>
          <w:sz w:val="18"/>
          <w:szCs w:val="18"/>
        </w:rPr>
        <w:t xml:space="preserve">over </w:t>
      </w:r>
      <w:r w:rsidR="007A21B4">
        <w:rPr>
          <w:rFonts w:ascii="Tahoma" w:hAnsi="Tahoma" w:cs="Tahoma"/>
          <w:sz w:val="18"/>
          <w:szCs w:val="18"/>
        </w:rPr>
        <w:t>9</w:t>
      </w:r>
      <w:r w:rsidR="00735820">
        <w:rPr>
          <w:rFonts w:ascii="Tahoma" w:hAnsi="Tahoma" w:cs="Tahoma"/>
          <w:sz w:val="18"/>
          <w:szCs w:val="18"/>
        </w:rPr>
        <w:t xml:space="preserve"> year</w:t>
      </w:r>
      <w:r w:rsidR="00B837C9">
        <w:rPr>
          <w:rFonts w:ascii="Tahoma" w:hAnsi="Tahoma" w:cs="Tahoma"/>
          <w:sz w:val="18"/>
          <w:szCs w:val="18"/>
        </w:rPr>
        <w:t>s of rich</w:t>
      </w:r>
      <w:r w:rsidR="00704809" w:rsidRPr="00225E41">
        <w:rPr>
          <w:rFonts w:ascii="Tahoma" w:hAnsi="Tahoma" w:cs="Tahoma"/>
          <w:sz w:val="18"/>
          <w:szCs w:val="18"/>
        </w:rPr>
        <w:t xml:space="preserve"> </w:t>
      </w:r>
      <w:r w:rsidR="00262B06" w:rsidRPr="00225E41">
        <w:rPr>
          <w:rFonts w:ascii="Tahoma" w:hAnsi="Tahoma" w:cs="Tahoma"/>
          <w:sz w:val="18"/>
          <w:szCs w:val="18"/>
        </w:rPr>
        <w:t>experience</w:t>
      </w:r>
      <w:r w:rsidR="001C31FF" w:rsidRPr="00225E41">
        <w:rPr>
          <w:rFonts w:ascii="Tahoma" w:hAnsi="Tahoma" w:cs="Tahoma"/>
          <w:sz w:val="18"/>
          <w:szCs w:val="18"/>
        </w:rPr>
        <w:t xml:space="preserve"> </w:t>
      </w:r>
      <w:r w:rsidRPr="00225E41">
        <w:rPr>
          <w:rFonts w:ascii="Tahoma" w:hAnsi="Tahoma" w:cs="Tahoma"/>
          <w:sz w:val="18"/>
          <w:szCs w:val="18"/>
        </w:rPr>
        <w:t xml:space="preserve">in </w:t>
      </w:r>
      <w:r w:rsidR="00B837C9">
        <w:rPr>
          <w:rFonts w:ascii="Tahoma" w:hAnsi="Tahoma" w:cs="Tahoma"/>
          <w:sz w:val="18"/>
          <w:szCs w:val="18"/>
        </w:rPr>
        <w:t>Construction Management,</w:t>
      </w:r>
      <w:r w:rsidR="00707F46">
        <w:rPr>
          <w:rFonts w:ascii="Tahoma" w:hAnsi="Tahoma" w:cs="Tahoma"/>
          <w:sz w:val="18"/>
          <w:szCs w:val="18"/>
        </w:rPr>
        <w:t xml:space="preserve"> </w:t>
      </w:r>
      <w:r w:rsidR="00B837C9">
        <w:rPr>
          <w:rFonts w:ascii="Tahoma" w:hAnsi="Tahoma" w:cs="Tahoma"/>
          <w:sz w:val="18"/>
          <w:szCs w:val="18"/>
        </w:rPr>
        <w:t xml:space="preserve">Site Management, </w:t>
      </w:r>
      <w:r w:rsidR="00C17B97">
        <w:rPr>
          <w:rFonts w:ascii="Tahoma" w:hAnsi="Tahoma" w:cs="Tahoma"/>
          <w:sz w:val="18"/>
          <w:szCs w:val="18"/>
        </w:rPr>
        <w:t>Project Management</w:t>
      </w:r>
    </w:p>
    <w:p w:rsidR="00262B06" w:rsidRPr="00225E41" w:rsidRDefault="00262B06" w:rsidP="006D26A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A642F" w:rsidRPr="00225E41" w:rsidRDefault="00262B06" w:rsidP="006D26AF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25E41">
        <w:rPr>
          <w:rFonts w:ascii="Tahoma" w:hAnsi="Tahoma" w:cs="Tahoma"/>
          <w:sz w:val="18"/>
          <w:szCs w:val="18"/>
        </w:rPr>
        <w:t xml:space="preserve">Targeting </w:t>
      </w:r>
      <w:r w:rsidR="006A642F" w:rsidRPr="00225E41">
        <w:rPr>
          <w:rFonts w:ascii="Tahoma" w:hAnsi="Tahoma" w:cs="Tahoma"/>
          <w:sz w:val="18"/>
          <w:szCs w:val="18"/>
        </w:rPr>
        <w:t>managerial</w:t>
      </w:r>
      <w:r w:rsidRPr="00225E41">
        <w:rPr>
          <w:rFonts w:ascii="Tahoma" w:hAnsi="Tahoma" w:cs="Tahoma"/>
          <w:sz w:val="18"/>
          <w:szCs w:val="18"/>
        </w:rPr>
        <w:t xml:space="preserve"> assignments in </w:t>
      </w:r>
      <w:r w:rsidR="00260F16">
        <w:rPr>
          <w:rFonts w:ascii="Tahoma" w:eastAsia="Calibri" w:hAnsi="Tahoma" w:cs="Tahoma"/>
          <w:b/>
          <w:sz w:val="18"/>
          <w:szCs w:val="18"/>
        </w:rPr>
        <w:t>Project</w:t>
      </w:r>
      <w:r w:rsidR="001438ED" w:rsidRPr="005E2939">
        <w:rPr>
          <w:rFonts w:ascii="Tahoma" w:eastAsia="Calibri" w:hAnsi="Tahoma" w:cs="Tahoma"/>
          <w:b/>
          <w:sz w:val="18"/>
          <w:szCs w:val="18"/>
        </w:rPr>
        <w:t xml:space="preserve"> Management </w:t>
      </w:r>
      <w:r w:rsidR="00A9756F" w:rsidRPr="005E2939">
        <w:rPr>
          <w:rFonts w:ascii="Tahoma" w:eastAsia="Calibri" w:hAnsi="Tahoma" w:cs="Tahoma"/>
          <w:b/>
          <w:sz w:val="18"/>
          <w:szCs w:val="18"/>
        </w:rPr>
        <w:t xml:space="preserve">/ </w:t>
      </w:r>
      <w:r w:rsidR="00707F46" w:rsidRPr="005E2939">
        <w:rPr>
          <w:rFonts w:ascii="Tahoma" w:eastAsia="Calibri" w:hAnsi="Tahoma" w:cs="Tahoma"/>
          <w:b/>
          <w:sz w:val="18"/>
          <w:szCs w:val="18"/>
        </w:rPr>
        <w:t>Site</w:t>
      </w:r>
      <w:r w:rsidR="00A9756F" w:rsidRPr="005E2939">
        <w:rPr>
          <w:rFonts w:ascii="Tahoma" w:eastAsia="Calibri" w:hAnsi="Tahoma" w:cs="Tahoma"/>
          <w:b/>
          <w:sz w:val="18"/>
          <w:szCs w:val="18"/>
        </w:rPr>
        <w:t xml:space="preserve"> Management</w:t>
      </w:r>
      <w:r w:rsidR="00A9756F" w:rsidRPr="00B837C9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A9756F">
        <w:rPr>
          <w:rFonts w:ascii="Tahoma" w:hAnsi="Tahoma" w:cs="Tahoma"/>
          <w:sz w:val="18"/>
          <w:szCs w:val="18"/>
        </w:rPr>
        <w:t xml:space="preserve">with an </w:t>
      </w:r>
      <w:proofErr w:type="spellStart"/>
      <w:r w:rsidR="00A9756F">
        <w:rPr>
          <w:rFonts w:ascii="Tahoma" w:hAnsi="Tahoma" w:cs="Tahoma"/>
          <w:sz w:val="18"/>
          <w:szCs w:val="18"/>
        </w:rPr>
        <w:t>organisation</w:t>
      </w:r>
      <w:proofErr w:type="spellEnd"/>
      <w:r w:rsidR="00A9756F">
        <w:rPr>
          <w:rFonts w:ascii="Tahoma" w:hAnsi="Tahoma" w:cs="Tahoma"/>
          <w:sz w:val="18"/>
          <w:szCs w:val="18"/>
        </w:rPr>
        <w:t xml:space="preserve"> of repute</w:t>
      </w:r>
    </w:p>
    <w:p w:rsidR="00262B06" w:rsidRDefault="00262B06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23589" w:rsidRDefault="00423589" w:rsidP="00423589">
      <w:pPr>
        <w:shd w:val="clear" w:color="auto" w:fill="002060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225E41">
        <w:rPr>
          <w:rFonts w:ascii="Tahoma" w:hAnsi="Tahoma" w:cs="Tahoma"/>
          <w:b/>
          <w:sz w:val="24"/>
          <w:szCs w:val="18"/>
          <w:lang w:val="en-GB"/>
        </w:rPr>
        <w:t>P</w:t>
      </w:r>
      <w:r w:rsidRPr="00225E41">
        <w:rPr>
          <w:rFonts w:ascii="Tahoma" w:hAnsi="Tahoma" w:cs="Tahoma"/>
          <w:b/>
          <w:sz w:val="18"/>
          <w:szCs w:val="18"/>
          <w:lang w:val="en-GB"/>
        </w:rPr>
        <w:t xml:space="preserve">ROFILE </w:t>
      </w:r>
      <w:r w:rsidRPr="00225E41">
        <w:rPr>
          <w:rFonts w:ascii="Tahoma" w:hAnsi="Tahoma" w:cs="Tahoma"/>
          <w:b/>
          <w:sz w:val="24"/>
          <w:szCs w:val="18"/>
          <w:lang w:val="en-GB"/>
        </w:rPr>
        <w:t>S</w:t>
      </w:r>
      <w:r w:rsidRPr="00225E41">
        <w:rPr>
          <w:rFonts w:ascii="Tahoma" w:hAnsi="Tahoma" w:cs="Tahoma"/>
          <w:b/>
          <w:sz w:val="18"/>
          <w:szCs w:val="18"/>
          <w:lang w:val="en-GB"/>
        </w:rPr>
        <w:t>UMMARY</w:t>
      </w:r>
    </w:p>
    <w:p w:rsidR="00423589" w:rsidRPr="00871A0F" w:rsidRDefault="00423589" w:rsidP="00423589">
      <w:pPr>
        <w:spacing w:after="0" w:line="240" w:lineRule="auto"/>
        <w:jc w:val="center"/>
        <w:rPr>
          <w:rFonts w:ascii="Tahoma" w:hAnsi="Tahoma" w:cs="Tahoma"/>
          <w:b/>
          <w:sz w:val="2"/>
          <w:szCs w:val="18"/>
          <w:lang w:val="en-GB"/>
        </w:rPr>
      </w:pPr>
    </w:p>
    <w:p w:rsidR="001B0A0A" w:rsidRPr="001B0A0A" w:rsidRDefault="00721182" w:rsidP="001B0A0A">
      <w:pPr>
        <w:pStyle w:val="ListParagraph"/>
        <w:spacing w:before="40" w:after="0" w:line="240" w:lineRule="auto"/>
        <w:ind w:left="360"/>
        <w:contextualSpacing w:val="0"/>
        <w:jc w:val="both"/>
        <w:rPr>
          <w:rFonts w:ascii="Tahoma" w:hAnsi="Tahoma" w:cs="Tahoma"/>
          <w:sz w:val="2"/>
          <w:szCs w:val="18"/>
        </w:rPr>
      </w:pPr>
      <w:r>
        <w:rPr>
          <w:rFonts w:ascii="Tahoma" w:hAnsi="Tahoma" w:cs="Tahoma"/>
          <w:noProof/>
          <w:sz w:val="2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34290</wp:posOffset>
            </wp:positionV>
            <wp:extent cx="2405380" cy="2493645"/>
            <wp:effectExtent l="19050" t="0" r="0" b="0"/>
            <wp:wrapTight wrapText="bothSides">
              <wp:wrapPolygon edited="0">
                <wp:start x="-171" y="0"/>
                <wp:lineTo x="-171" y="21451"/>
                <wp:lineTo x="21554" y="21451"/>
                <wp:lineTo x="21554" y="0"/>
                <wp:lineTo x="-171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56F" w:rsidRPr="00A9756F" w:rsidRDefault="00A9756F" w:rsidP="00A9756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A9756F">
        <w:rPr>
          <w:rFonts w:ascii="Tahoma" w:hAnsi="Tahoma" w:cs="Tahoma"/>
          <w:sz w:val="18"/>
          <w:szCs w:val="18"/>
        </w:rPr>
        <w:t>Specialisation</w:t>
      </w:r>
      <w:proofErr w:type="spellEnd"/>
      <w:r w:rsidRPr="00A9756F">
        <w:rPr>
          <w:rFonts w:ascii="Tahoma" w:hAnsi="Tahoma" w:cs="Tahoma"/>
          <w:sz w:val="18"/>
          <w:szCs w:val="18"/>
        </w:rPr>
        <w:t xml:space="preserve"> in </w:t>
      </w:r>
      <w:r w:rsidR="00B837C9" w:rsidRPr="00225E41">
        <w:rPr>
          <w:rFonts w:ascii="Tahoma" w:hAnsi="Tahoma" w:cs="Tahoma"/>
          <w:sz w:val="18"/>
          <w:szCs w:val="18"/>
        </w:rPr>
        <w:t xml:space="preserve">construction of </w:t>
      </w:r>
      <w:r w:rsidR="00707F46">
        <w:rPr>
          <w:rFonts w:ascii="Tahoma" w:hAnsi="Tahoma" w:cs="Tahoma"/>
          <w:sz w:val="18"/>
          <w:szCs w:val="18"/>
        </w:rPr>
        <w:t xml:space="preserve">Infrastructure such as Commercial Buildings, </w:t>
      </w:r>
      <w:r w:rsidR="00707F46" w:rsidRPr="00707F46">
        <w:rPr>
          <w:rFonts w:ascii="Tahoma" w:hAnsi="Tahoma" w:cs="Tahoma"/>
          <w:sz w:val="18"/>
          <w:szCs w:val="18"/>
        </w:rPr>
        <w:t>Tower Foundation</w:t>
      </w:r>
      <w:r w:rsidR="00707F46">
        <w:rPr>
          <w:rFonts w:ascii="Tahoma" w:hAnsi="Tahoma" w:cs="Tahoma"/>
          <w:sz w:val="18"/>
          <w:szCs w:val="18"/>
        </w:rPr>
        <w:t xml:space="preserve">, Garden, </w:t>
      </w:r>
      <w:r w:rsidR="00707F46" w:rsidRPr="00707F46">
        <w:rPr>
          <w:rFonts w:ascii="Tahoma" w:hAnsi="Tahoma" w:cs="Tahoma"/>
          <w:sz w:val="18"/>
          <w:szCs w:val="18"/>
        </w:rPr>
        <w:t>Plant</w:t>
      </w:r>
      <w:r w:rsidR="00707F46">
        <w:rPr>
          <w:rFonts w:ascii="Tahoma" w:hAnsi="Tahoma" w:cs="Tahoma"/>
          <w:sz w:val="18"/>
          <w:szCs w:val="18"/>
        </w:rPr>
        <w:t xml:space="preserve"> and son on</w:t>
      </w:r>
    </w:p>
    <w:p w:rsidR="00A9756F" w:rsidRPr="00A9756F" w:rsidRDefault="00A9756F" w:rsidP="00A9756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A9756F">
        <w:rPr>
          <w:rFonts w:ascii="Tahoma" w:hAnsi="Tahoma" w:cs="Tahoma"/>
          <w:sz w:val="18"/>
          <w:szCs w:val="18"/>
        </w:rPr>
        <w:t>Skilled in managing entire breadth of Project Management activities inclusive of planning, executing, monitoring, controlling, value engineering, capital expenditure management, waste reductions, cost control and safety</w:t>
      </w:r>
    </w:p>
    <w:p w:rsidR="001B0A0A" w:rsidRPr="001B0A0A" w:rsidRDefault="001B0A0A" w:rsidP="001B0A0A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1B0A0A">
        <w:rPr>
          <w:rFonts w:ascii="Tahoma" w:hAnsi="Tahoma" w:cs="Tahoma"/>
          <w:sz w:val="18"/>
          <w:szCs w:val="18"/>
        </w:rPr>
        <w:t>Excellent track record of ensuring delivery of all projects and contracts on time, on budget &amp; with high standards</w:t>
      </w:r>
    </w:p>
    <w:p w:rsidR="001B0A0A" w:rsidRPr="001B0A0A" w:rsidRDefault="001B0A0A" w:rsidP="001B0A0A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1B0A0A">
        <w:rPr>
          <w:rFonts w:ascii="Tahoma" w:hAnsi="Tahoma" w:cs="Tahoma"/>
          <w:sz w:val="18"/>
          <w:szCs w:val="18"/>
        </w:rPr>
        <w:t>Proficient in managing the entire gamut of techno-commercial activities such as proposal &amp; estimation, business development, enquiry generation, c</w:t>
      </w:r>
      <w:r w:rsidR="004D7507">
        <w:rPr>
          <w:rFonts w:ascii="Tahoma" w:hAnsi="Tahoma" w:cs="Tahoma"/>
          <w:sz w:val="18"/>
          <w:szCs w:val="18"/>
        </w:rPr>
        <w:t xml:space="preserve">ontract management &amp; tendering and </w:t>
      </w:r>
      <w:r w:rsidRPr="001B0A0A">
        <w:rPr>
          <w:rFonts w:ascii="Tahoma" w:hAnsi="Tahoma" w:cs="Tahoma"/>
          <w:sz w:val="18"/>
          <w:szCs w:val="18"/>
        </w:rPr>
        <w:t>finalization of</w:t>
      </w:r>
      <w:r w:rsidR="004D7507">
        <w:rPr>
          <w:rFonts w:ascii="Tahoma" w:hAnsi="Tahoma" w:cs="Tahoma"/>
          <w:sz w:val="18"/>
          <w:szCs w:val="18"/>
        </w:rPr>
        <w:t xml:space="preserve"> contracts with sub-contractors</w:t>
      </w:r>
    </w:p>
    <w:p w:rsidR="00A9756F" w:rsidRPr="00A9756F" w:rsidRDefault="001B0A0A" w:rsidP="00A9756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Expertise </w:t>
      </w:r>
      <w:r w:rsidR="00A9756F" w:rsidRPr="00A9756F">
        <w:rPr>
          <w:rFonts w:ascii="Tahoma" w:hAnsi="Tahoma" w:cs="Tahoma"/>
          <w:sz w:val="18"/>
          <w:szCs w:val="18"/>
        </w:rPr>
        <w:t>in ensuring quality at the project site by conducting quality tests and inspection</w:t>
      </w:r>
      <w:r>
        <w:rPr>
          <w:rFonts w:ascii="Tahoma" w:hAnsi="Tahoma" w:cs="Tahoma"/>
          <w:sz w:val="18"/>
          <w:szCs w:val="18"/>
        </w:rPr>
        <w:t>s</w:t>
      </w:r>
    </w:p>
    <w:p w:rsidR="00423589" w:rsidRPr="00A9756F" w:rsidRDefault="00A9756F" w:rsidP="00A9756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A9756F">
        <w:rPr>
          <w:rFonts w:ascii="Tahoma" w:hAnsi="Tahoma" w:cs="Tahoma"/>
          <w:sz w:val="18"/>
          <w:szCs w:val="18"/>
        </w:rPr>
        <w:t>Possess strong planning, analytical, communication, problem solving and people management skills</w:t>
      </w:r>
    </w:p>
    <w:p w:rsidR="00A9756F" w:rsidRDefault="00A9756F" w:rsidP="00A9756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43196" w:rsidRPr="00225E41" w:rsidRDefault="00F428EE" w:rsidP="00C43196">
      <w:pPr>
        <w:shd w:val="clear" w:color="auto" w:fill="002060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24"/>
          <w:szCs w:val="18"/>
          <w:lang w:val="en-GB"/>
        </w:rPr>
        <w:t>C</w:t>
      </w:r>
      <w:r w:rsidRPr="00F428EE">
        <w:rPr>
          <w:rFonts w:ascii="Tahoma" w:hAnsi="Tahoma" w:cs="Tahoma"/>
          <w:b/>
          <w:sz w:val="18"/>
          <w:szCs w:val="18"/>
          <w:lang w:val="en-GB"/>
        </w:rPr>
        <w:t>ORE</w:t>
      </w:r>
      <w:r>
        <w:rPr>
          <w:rFonts w:ascii="Tahoma" w:hAnsi="Tahoma" w:cs="Tahoma"/>
          <w:b/>
          <w:sz w:val="24"/>
          <w:szCs w:val="18"/>
          <w:lang w:val="en-GB"/>
        </w:rPr>
        <w:t xml:space="preserve"> C</w:t>
      </w:r>
      <w:r w:rsidRPr="00F428EE">
        <w:rPr>
          <w:rFonts w:ascii="Tahoma" w:hAnsi="Tahoma" w:cs="Tahoma"/>
          <w:b/>
          <w:sz w:val="18"/>
          <w:szCs w:val="18"/>
          <w:lang w:val="en-GB"/>
        </w:rPr>
        <w:t>OMPETENCIES</w:t>
      </w:r>
    </w:p>
    <w:p w:rsidR="00C43196" w:rsidRPr="00225E41" w:rsidRDefault="00232CF4" w:rsidP="00C43196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86995</wp:posOffset>
            </wp:positionV>
            <wp:extent cx="2439035" cy="421830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56F" w:rsidRPr="00871A0F" w:rsidRDefault="00721182" w:rsidP="00A9756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721182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A9756F" w:rsidRPr="00871A0F">
        <w:rPr>
          <w:rFonts w:ascii="Tahoma" w:hAnsi="Tahoma" w:cs="Tahoma"/>
          <w:b/>
          <w:sz w:val="18"/>
          <w:szCs w:val="18"/>
          <w:lang w:val="en-GB"/>
        </w:rPr>
        <w:t>Project Planning &amp; Execution</w:t>
      </w:r>
    </w:p>
    <w:p w:rsidR="00A9756F" w:rsidRPr="00871A0F" w:rsidRDefault="00A9756F" w:rsidP="00A9756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71A0F">
        <w:rPr>
          <w:rFonts w:ascii="Tahoma" w:hAnsi="Tahoma" w:cs="Tahoma"/>
          <w:sz w:val="18"/>
          <w:szCs w:val="18"/>
        </w:rPr>
        <w:t xml:space="preserve">Monitoring preparation of master schedules for projects including resource schedules, execution methodologies, budgets and cash flow projections; </w:t>
      </w:r>
      <w:r w:rsidR="00871A0F" w:rsidRPr="00871A0F">
        <w:rPr>
          <w:rFonts w:ascii="Tahoma" w:hAnsi="Tahoma" w:cs="Tahoma"/>
          <w:sz w:val="18"/>
          <w:szCs w:val="18"/>
        </w:rPr>
        <w:t>m</w:t>
      </w:r>
      <w:r w:rsidRPr="00871A0F">
        <w:rPr>
          <w:rFonts w:ascii="Tahoma" w:hAnsi="Tahoma" w:cs="Tahoma"/>
          <w:sz w:val="18"/>
          <w:szCs w:val="18"/>
        </w:rPr>
        <w:t>onitoring projects execution as per approved designs</w:t>
      </w:r>
      <w:r w:rsidR="00871A0F" w:rsidRPr="00871A0F">
        <w:rPr>
          <w:rFonts w:ascii="Tahoma" w:hAnsi="Tahoma" w:cs="Tahoma"/>
          <w:sz w:val="18"/>
          <w:szCs w:val="18"/>
        </w:rPr>
        <w:t>; evaluating project progress and developing reports</w:t>
      </w:r>
    </w:p>
    <w:p w:rsidR="00871A0F" w:rsidRPr="00871A0F" w:rsidRDefault="00871A0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71A0F">
        <w:rPr>
          <w:rFonts w:ascii="Tahoma" w:hAnsi="Tahoma" w:cs="Tahoma"/>
          <w:sz w:val="18"/>
          <w:szCs w:val="18"/>
        </w:rPr>
        <w:t>Coordinating with multi-disciplinary project entities like local &amp; national project authorities, client, architect, infrastructure designers, planners, structural de</w:t>
      </w:r>
      <w:r w:rsidR="004D7507">
        <w:rPr>
          <w:rFonts w:ascii="Tahoma" w:hAnsi="Tahoma" w:cs="Tahoma"/>
          <w:sz w:val="18"/>
          <w:szCs w:val="18"/>
        </w:rPr>
        <w:t>signers, contractors &amp; suppliers</w:t>
      </w:r>
      <w:r w:rsidRPr="00871A0F">
        <w:rPr>
          <w:rFonts w:ascii="Tahoma" w:hAnsi="Tahoma" w:cs="Tahoma"/>
          <w:sz w:val="18"/>
          <w:szCs w:val="18"/>
        </w:rPr>
        <w:t>; developing &amp; implementing Health &amp; Safety Management plans and programs for all projects</w:t>
      </w:r>
    </w:p>
    <w:p w:rsidR="00A9756F" w:rsidRPr="00871A0F" w:rsidRDefault="00A9756F" w:rsidP="00A9756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A9756F" w:rsidRPr="00871A0F" w:rsidRDefault="00A9756F" w:rsidP="00A9756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871A0F">
        <w:rPr>
          <w:rFonts w:ascii="Tahoma" w:hAnsi="Tahoma" w:cs="Tahoma"/>
          <w:b/>
          <w:sz w:val="18"/>
          <w:szCs w:val="18"/>
          <w:lang w:val="en-GB"/>
        </w:rPr>
        <w:t>Site &amp; Construction Management / Resource Planning</w:t>
      </w:r>
    </w:p>
    <w:p w:rsidR="00A9756F" w:rsidRPr="00871A0F" w:rsidRDefault="00A9756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71A0F">
        <w:rPr>
          <w:rFonts w:ascii="Tahoma" w:hAnsi="Tahoma" w:cs="Tahoma"/>
          <w:sz w:val="18"/>
          <w:szCs w:val="18"/>
        </w:rPr>
        <w:t>Overseeing the preparation of civil &amp; structural shop drawings and design / contract drawings; obtaining approval from consultants; scheduled work as per master schedule &amp; plan; monitoring &amp; reporting on costs vis-à-vis budget</w:t>
      </w:r>
    </w:p>
    <w:p w:rsidR="00A9756F" w:rsidRPr="00871A0F" w:rsidRDefault="00A9756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71A0F">
        <w:rPr>
          <w:rFonts w:ascii="Tahoma" w:hAnsi="Tahoma" w:cs="Tahoma"/>
          <w:sz w:val="18"/>
          <w:szCs w:val="18"/>
        </w:rPr>
        <w:t>Executing site work as per approved shop drawing; checking finished activities and conducting technical audits at site; verifying quality of material received at site</w:t>
      </w:r>
    </w:p>
    <w:p w:rsidR="002D0C64" w:rsidRDefault="002D0C64" w:rsidP="00A9756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:rsidR="00A9756F" w:rsidRPr="00871A0F" w:rsidRDefault="00A9756F" w:rsidP="00A9756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GB"/>
        </w:rPr>
      </w:pPr>
      <w:r w:rsidRPr="00871A0F">
        <w:rPr>
          <w:rFonts w:ascii="Tahoma" w:hAnsi="Tahoma" w:cs="Tahoma"/>
          <w:b/>
          <w:sz w:val="18"/>
          <w:szCs w:val="18"/>
          <w:lang w:val="en-GB"/>
        </w:rPr>
        <w:t>Contracts Administration &amp; Management</w:t>
      </w:r>
    </w:p>
    <w:p w:rsidR="00A9756F" w:rsidRPr="00871A0F" w:rsidRDefault="00871A0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871A0F">
        <w:rPr>
          <w:rFonts w:ascii="Tahoma" w:hAnsi="Tahoma" w:cs="Tahoma"/>
          <w:sz w:val="18"/>
          <w:szCs w:val="18"/>
        </w:rPr>
        <w:t xml:space="preserve">Managing various techno-commercial activities such as finalization of </w:t>
      </w:r>
      <w:r w:rsidR="002D0C64">
        <w:rPr>
          <w:rFonts w:ascii="Tahoma" w:hAnsi="Tahoma" w:cs="Tahoma"/>
          <w:sz w:val="18"/>
          <w:szCs w:val="18"/>
        </w:rPr>
        <w:t>contractors, BOQ, Rate Analysis and</w:t>
      </w:r>
      <w:r w:rsidRPr="00871A0F">
        <w:rPr>
          <w:rFonts w:ascii="Tahoma" w:hAnsi="Tahoma" w:cs="Tahoma"/>
          <w:sz w:val="18"/>
          <w:szCs w:val="18"/>
        </w:rPr>
        <w:t xml:space="preserve"> </w:t>
      </w:r>
      <w:r w:rsidR="004D7507">
        <w:rPr>
          <w:rFonts w:ascii="Tahoma" w:hAnsi="Tahoma" w:cs="Tahoma"/>
          <w:sz w:val="18"/>
          <w:szCs w:val="18"/>
        </w:rPr>
        <w:t>so on</w:t>
      </w:r>
      <w:r w:rsidRPr="00871A0F">
        <w:rPr>
          <w:rFonts w:ascii="Tahoma" w:hAnsi="Tahoma" w:cs="Tahoma"/>
          <w:sz w:val="18"/>
          <w:szCs w:val="18"/>
        </w:rPr>
        <w:t>; p</w:t>
      </w:r>
      <w:r w:rsidR="00A9756F" w:rsidRPr="00871A0F">
        <w:rPr>
          <w:rFonts w:ascii="Tahoma" w:hAnsi="Tahoma" w:cs="Tahoma"/>
          <w:sz w:val="18"/>
          <w:szCs w:val="18"/>
        </w:rPr>
        <w:t>reparing technical &amp;</w:t>
      </w:r>
      <w:r w:rsidRPr="00871A0F">
        <w:rPr>
          <w:rFonts w:ascii="Tahoma" w:hAnsi="Tahoma" w:cs="Tahoma"/>
          <w:sz w:val="18"/>
          <w:szCs w:val="18"/>
        </w:rPr>
        <w:t xml:space="preserve"> commercial proposals and </w:t>
      </w:r>
      <w:r w:rsidR="004D7507">
        <w:rPr>
          <w:rFonts w:ascii="Tahoma" w:hAnsi="Tahoma" w:cs="Tahoma"/>
          <w:sz w:val="18"/>
          <w:szCs w:val="18"/>
        </w:rPr>
        <w:t>executing</w:t>
      </w:r>
      <w:r w:rsidR="00A9756F" w:rsidRPr="00871A0F">
        <w:rPr>
          <w:rFonts w:ascii="Tahoma" w:hAnsi="Tahoma" w:cs="Tahoma"/>
          <w:sz w:val="18"/>
          <w:szCs w:val="18"/>
        </w:rPr>
        <w:t xml:space="preserve"> tender negotiations</w:t>
      </w:r>
    </w:p>
    <w:p w:rsidR="00A9756F" w:rsidRPr="00871A0F" w:rsidRDefault="00A9756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  <w:lang w:val="en-GB"/>
        </w:rPr>
      </w:pPr>
      <w:r w:rsidRPr="00871A0F">
        <w:rPr>
          <w:rFonts w:ascii="Tahoma" w:hAnsi="Tahoma" w:cs="Tahoma"/>
          <w:sz w:val="18"/>
          <w:szCs w:val="18"/>
        </w:rPr>
        <w:t>Liaising with sub-contractors to ensure the interrelated activities for smooth progress of work; controlling the contract in terms of deviations at execution</w:t>
      </w:r>
      <w:r w:rsidR="00855439">
        <w:rPr>
          <w:rFonts w:ascii="Tahoma" w:hAnsi="Tahoma" w:cs="Tahoma"/>
          <w:sz w:val="18"/>
          <w:szCs w:val="18"/>
          <w:lang w:val="en-GB"/>
        </w:rPr>
        <w:t xml:space="preserve"> stage</w:t>
      </w:r>
    </w:p>
    <w:p w:rsidR="00B37EE3" w:rsidRDefault="00B37EE3" w:rsidP="00F428E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428EE" w:rsidRPr="00871A0F" w:rsidRDefault="00F428EE" w:rsidP="00F428E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71A0F">
        <w:rPr>
          <w:rFonts w:ascii="Tahoma" w:hAnsi="Tahoma" w:cs="Tahoma"/>
          <w:b/>
          <w:sz w:val="18"/>
          <w:szCs w:val="18"/>
        </w:rPr>
        <w:t xml:space="preserve">QA/QC </w:t>
      </w:r>
    </w:p>
    <w:p w:rsidR="00871A0F" w:rsidRDefault="00871A0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Pr="00871A0F">
        <w:rPr>
          <w:rFonts w:ascii="Tahoma" w:hAnsi="Tahoma" w:cs="Tahoma"/>
          <w:sz w:val="18"/>
          <w:szCs w:val="18"/>
        </w:rPr>
        <w:t>nsuring quality at project site by exercising rigorous quality control plan &amp; procedures</w:t>
      </w:r>
    </w:p>
    <w:p w:rsidR="00871A0F" w:rsidRDefault="00871A0F" w:rsidP="00871A0F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871A0F">
        <w:rPr>
          <w:rFonts w:ascii="Tahoma" w:hAnsi="Tahoma" w:cs="Tahoma"/>
          <w:sz w:val="18"/>
          <w:szCs w:val="18"/>
        </w:rPr>
        <w:t>hecking RCC</w:t>
      </w:r>
      <w:r>
        <w:rPr>
          <w:rFonts w:ascii="Tahoma" w:hAnsi="Tahoma" w:cs="Tahoma"/>
          <w:sz w:val="18"/>
          <w:szCs w:val="18"/>
        </w:rPr>
        <w:t xml:space="preserve"> and</w:t>
      </w:r>
      <w:r w:rsidRPr="00871A0F">
        <w:rPr>
          <w:rFonts w:ascii="Tahoma" w:hAnsi="Tahoma" w:cs="Tahoma"/>
          <w:sz w:val="18"/>
          <w:szCs w:val="18"/>
        </w:rPr>
        <w:t xml:space="preserve"> finished activities and conducting technical audits at site; verifying quali</w:t>
      </w:r>
      <w:r>
        <w:rPr>
          <w:rFonts w:ascii="Tahoma" w:hAnsi="Tahoma" w:cs="Tahoma"/>
          <w:sz w:val="18"/>
          <w:szCs w:val="18"/>
        </w:rPr>
        <w:t>ty of material received at site</w:t>
      </w:r>
    </w:p>
    <w:p w:rsidR="00D344D7" w:rsidRDefault="00D344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F428EE" w:rsidRPr="00225E41" w:rsidRDefault="00F428EE" w:rsidP="00F428EE">
      <w:pPr>
        <w:shd w:val="clear" w:color="auto" w:fill="002060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225E41">
        <w:rPr>
          <w:rFonts w:ascii="Tahoma" w:hAnsi="Tahoma" w:cs="Tahoma"/>
          <w:b/>
          <w:sz w:val="24"/>
          <w:szCs w:val="18"/>
          <w:lang w:val="en-GB"/>
        </w:rPr>
        <w:lastRenderedPageBreak/>
        <w:t>W</w:t>
      </w:r>
      <w:r w:rsidRPr="00225E41">
        <w:rPr>
          <w:rFonts w:ascii="Tahoma" w:hAnsi="Tahoma" w:cs="Tahoma"/>
          <w:b/>
          <w:sz w:val="18"/>
          <w:szCs w:val="18"/>
          <w:lang w:val="en-GB"/>
        </w:rPr>
        <w:t xml:space="preserve">ORK </w:t>
      </w:r>
      <w:r w:rsidRPr="00225E41">
        <w:rPr>
          <w:rFonts w:ascii="Tahoma" w:hAnsi="Tahoma" w:cs="Tahoma"/>
          <w:b/>
          <w:sz w:val="24"/>
          <w:szCs w:val="18"/>
          <w:lang w:val="en-GB"/>
        </w:rPr>
        <w:t>E</w:t>
      </w:r>
      <w:r w:rsidRPr="00225E41">
        <w:rPr>
          <w:rFonts w:ascii="Tahoma" w:hAnsi="Tahoma" w:cs="Tahoma"/>
          <w:b/>
          <w:sz w:val="18"/>
          <w:szCs w:val="18"/>
          <w:lang w:val="en-GB"/>
        </w:rPr>
        <w:t>XPERIENCE</w:t>
      </w:r>
    </w:p>
    <w:p w:rsidR="00F428EE" w:rsidRPr="008052AE" w:rsidRDefault="00F428EE" w:rsidP="00F428EE">
      <w:pPr>
        <w:spacing w:after="0" w:line="240" w:lineRule="auto"/>
        <w:jc w:val="both"/>
        <w:rPr>
          <w:rFonts w:ascii="Tahoma" w:hAnsi="Tahoma" w:cs="Tahoma"/>
          <w:sz w:val="6"/>
          <w:szCs w:val="18"/>
        </w:rPr>
      </w:pPr>
    </w:p>
    <w:p w:rsidR="00C17B97" w:rsidRPr="00C17B97" w:rsidRDefault="00C17B97" w:rsidP="00C17B97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18"/>
          <w:u w:val="single"/>
        </w:rPr>
      </w:pPr>
      <w:r w:rsidRPr="00C17B97">
        <w:rPr>
          <w:rFonts w:ascii="Tahoma" w:hAnsi="Tahoma" w:cs="Tahoma"/>
          <w:b/>
          <w:noProof/>
          <w:sz w:val="18"/>
          <w:szCs w:val="18"/>
          <w:u w:val="single"/>
        </w:rPr>
        <w:t>CAREER GRAPH</w:t>
      </w:r>
    </w:p>
    <w:p w:rsidR="00DD4457" w:rsidRDefault="00236FCA" w:rsidP="00236FC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917565" cy="2001520"/>
            <wp:effectExtent l="19050" t="0" r="698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57" w:rsidRPr="005E2939" w:rsidRDefault="00D51B36" w:rsidP="00DD4457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DD4457">
        <w:rPr>
          <w:rFonts w:ascii="Tahoma" w:hAnsi="Tahoma" w:cs="Tahoma"/>
          <w:b/>
          <w:sz w:val="18"/>
          <w:szCs w:val="18"/>
        </w:rPr>
        <w:t xml:space="preserve"> Aug</w:t>
      </w:r>
      <w:r w:rsidR="00DD4457" w:rsidRPr="00707F46">
        <w:rPr>
          <w:rFonts w:ascii="Tahoma" w:hAnsi="Tahoma" w:cs="Tahoma"/>
          <w:b/>
          <w:sz w:val="18"/>
          <w:szCs w:val="18"/>
        </w:rPr>
        <w:t>’1</w:t>
      </w:r>
      <w:r w:rsidR="00DD4457">
        <w:rPr>
          <w:rFonts w:ascii="Tahoma" w:hAnsi="Tahoma" w:cs="Tahoma"/>
          <w:b/>
          <w:sz w:val="18"/>
          <w:szCs w:val="18"/>
        </w:rPr>
        <w:t>6</w:t>
      </w:r>
      <w:r w:rsidR="00DD4457" w:rsidRPr="00707F46">
        <w:rPr>
          <w:rFonts w:ascii="Tahoma" w:hAnsi="Tahoma" w:cs="Tahoma"/>
          <w:b/>
          <w:sz w:val="18"/>
          <w:szCs w:val="18"/>
        </w:rPr>
        <w:t xml:space="preserve"> </w:t>
      </w:r>
      <w:r w:rsidR="005622D9">
        <w:rPr>
          <w:rFonts w:ascii="Tahoma" w:hAnsi="Tahoma" w:cs="Tahoma"/>
          <w:b/>
          <w:sz w:val="18"/>
          <w:szCs w:val="18"/>
        </w:rPr>
        <w:t>– July’ 17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DD4457" w:rsidRPr="00707F46">
        <w:rPr>
          <w:rFonts w:ascii="Tahoma" w:hAnsi="Tahoma" w:cs="Tahoma"/>
          <w:b/>
          <w:sz w:val="18"/>
          <w:szCs w:val="18"/>
        </w:rPr>
        <w:t xml:space="preserve">working with </w:t>
      </w:r>
      <w:proofErr w:type="spellStart"/>
      <w:r w:rsidR="00DD4457">
        <w:rPr>
          <w:rFonts w:ascii="Tahoma" w:hAnsi="Tahoma" w:cs="Tahoma"/>
          <w:b/>
          <w:sz w:val="18"/>
          <w:szCs w:val="18"/>
        </w:rPr>
        <w:t>Khayrat</w:t>
      </w:r>
      <w:proofErr w:type="spellEnd"/>
      <w:r w:rsidR="00DD445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D4457">
        <w:rPr>
          <w:rFonts w:ascii="Tahoma" w:hAnsi="Tahoma" w:cs="Tahoma"/>
          <w:b/>
          <w:sz w:val="18"/>
          <w:szCs w:val="18"/>
        </w:rPr>
        <w:t>Fahud</w:t>
      </w:r>
      <w:proofErr w:type="spellEnd"/>
      <w:r w:rsidR="00DD4457">
        <w:rPr>
          <w:rFonts w:ascii="Tahoma" w:hAnsi="Tahoma" w:cs="Tahoma"/>
          <w:b/>
          <w:sz w:val="18"/>
          <w:szCs w:val="18"/>
        </w:rPr>
        <w:t xml:space="preserve"> L.L.C., </w:t>
      </w:r>
      <w:proofErr w:type="spellStart"/>
      <w:r w:rsidR="00DD4457">
        <w:rPr>
          <w:rFonts w:ascii="Tahoma" w:hAnsi="Tahoma" w:cs="Tahoma"/>
          <w:b/>
          <w:sz w:val="18"/>
          <w:szCs w:val="18"/>
        </w:rPr>
        <w:t>Nizwa</w:t>
      </w:r>
      <w:proofErr w:type="spellEnd"/>
      <w:r w:rsidR="009C3DA9">
        <w:rPr>
          <w:rFonts w:ascii="Tahoma" w:hAnsi="Tahoma" w:cs="Tahoma"/>
          <w:b/>
          <w:sz w:val="18"/>
          <w:szCs w:val="18"/>
        </w:rPr>
        <w:t xml:space="preserve"> (Oman)</w:t>
      </w:r>
      <w:r w:rsidR="002D0ED8">
        <w:rPr>
          <w:rFonts w:ascii="Tahoma" w:hAnsi="Tahoma" w:cs="Tahoma"/>
          <w:b/>
          <w:sz w:val="18"/>
          <w:szCs w:val="18"/>
        </w:rPr>
        <w:t xml:space="preserve"> </w:t>
      </w:r>
      <w:r w:rsidR="009C3DA9">
        <w:rPr>
          <w:rFonts w:ascii="Tahoma" w:hAnsi="Tahoma" w:cs="Tahoma"/>
          <w:b/>
          <w:sz w:val="18"/>
          <w:szCs w:val="18"/>
        </w:rPr>
        <w:t xml:space="preserve">Joined </w:t>
      </w:r>
      <w:r w:rsidR="002D0ED8">
        <w:rPr>
          <w:rFonts w:ascii="Tahoma" w:hAnsi="Tahoma" w:cs="Tahoma"/>
          <w:b/>
          <w:sz w:val="18"/>
          <w:szCs w:val="18"/>
        </w:rPr>
        <w:t xml:space="preserve">as </w:t>
      </w:r>
      <w:r w:rsidR="009C3DA9">
        <w:rPr>
          <w:rFonts w:ascii="Tahoma" w:hAnsi="Tahoma" w:cs="Tahoma"/>
          <w:b/>
          <w:sz w:val="18"/>
          <w:szCs w:val="18"/>
        </w:rPr>
        <w:t xml:space="preserve">Site Engineer; Promoted as </w:t>
      </w:r>
      <w:r w:rsidR="002D0ED8">
        <w:rPr>
          <w:rFonts w:ascii="Tahoma" w:hAnsi="Tahoma" w:cs="Tahoma"/>
          <w:b/>
          <w:sz w:val="18"/>
          <w:szCs w:val="18"/>
        </w:rPr>
        <w:t>Project Co</w:t>
      </w:r>
      <w:r w:rsidR="005622D9">
        <w:rPr>
          <w:rFonts w:ascii="Tahoma" w:hAnsi="Tahoma" w:cs="Tahoma"/>
          <w:b/>
          <w:sz w:val="18"/>
          <w:szCs w:val="18"/>
        </w:rPr>
        <w:t>o</w:t>
      </w:r>
      <w:r w:rsidR="002D0ED8">
        <w:rPr>
          <w:rFonts w:ascii="Tahoma" w:hAnsi="Tahoma" w:cs="Tahoma"/>
          <w:b/>
          <w:sz w:val="18"/>
          <w:szCs w:val="18"/>
        </w:rPr>
        <w:t>rdinator</w:t>
      </w:r>
      <w:r w:rsidR="009C3DA9">
        <w:rPr>
          <w:rFonts w:ascii="Tahoma" w:hAnsi="Tahoma" w:cs="Tahoma"/>
          <w:b/>
          <w:sz w:val="18"/>
          <w:szCs w:val="18"/>
        </w:rPr>
        <w:t xml:space="preserve"> in </w:t>
      </w:r>
      <w:r w:rsidR="008C1498">
        <w:rPr>
          <w:rFonts w:ascii="Tahoma" w:hAnsi="Tahoma" w:cs="Tahoma"/>
          <w:b/>
          <w:sz w:val="18"/>
          <w:szCs w:val="18"/>
        </w:rPr>
        <w:t>Jan’ 17</w:t>
      </w:r>
    </w:p>
    <w:p w:rsidR="00DD4457" w:rsidRPr="005E2939" w:rsidRDefault="00DD4457" w:rsidP="00DD445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D4457" w:rsidRPr="005E2939" w:rsidRDefault="00DD4457" w:rsidP="00C3769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E2939">
        <w:rPr>
          <w:rFonts w:ascii="Tahoma" w:hAnsi="Tahoma" w:cs="Tahoma"/>
          <w:b/>
          <w:sz w:val="18"/>
          <w:szCs w:val="18"/>
        </w:rPr>
        <w:t xml:space="preserve">Project </w:t>
      </w:r>
      <w:r w:rsidR="00C3769A">
        <w:rPr>
          <w:rFonts w:ascii="Tahoma" w:hAnsi="Tahoma" w:cs="Tahoma"/>
          <w:b/>
          <w:sz w:val="18"/>
          <w:szCs w:val="18"/>
        </w:rPr>
        <w:t>Executed</w:t>
      </w:r>
      <w:r w:rsidRPr="005E2939">
        <w:rPr>
          <w:rFonts w:ascii="Tahoma" w:hAnsi="Tahoma" w:cs="Tahoma"/>
          <w:b/>
          <w:sz w:val="18"/>
          <w:szCs w:val="18"/>
        </w:rPr>
        <w:t>:</w:t>
      </w:r>
    </w:p>
    <w:p w:rsidR="00DD4457" w:rsidRPr="005E2939" w:rsidRDefault="00DD4457" w:rsidP="00DD445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Title: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Construction of 20 Classrooms Boys School</w:t>
      </w:r>
      <w:r w:rsidR="00D51B36">
        <w:rPr>
          <w:rFonts w:ascii="Tahoma" w:hAnsi="Tahoma" w:cs="Tahoma"/>
          <w:sz w:val="18"/>
          <w:szCs w:val="18"/>
        </w:rPr>
        <w:t xml:space="preserve">, 4 Star Hotel </w:t>
      </w:r>
      <w:proofErr w:type="spellStart"/>
      <w:r w:rsidR="00D51B36">
        <w:rPr>
          <w:rFonts w:ascii="Tahoma" w:hAnsi="Tahoma" w:cs="Tahoma"/>
          <w:sz w:val="18"/>
          <w:szCs w:val="18"/>
        </w:rPr>
        <w:t>Nizwa</w:t>
      </w:r>
      <w:proofErr w:type="spellEnd"/>
      <w:r w:rsidR="00D51B36">
        <w:rPr>
          <w:rFonts w:ascii="Tahoma" w:hAnsi="Tahoma" w:cs="Tahoma"/>
          <w:sz w:val="18"/>
          <w:szCs w:val="18"/>
        </w:rPr>
        <w:t>, 2 Nos. of two storey’s villa</w:t>
      </w:r>
    </w:p>
    <w:p w:rsidR="00DD4457" w:rsidRPr="005E2939" w:rsidRDefault="00DD4457" w:rsidP="00DD445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Location: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Nizwa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Oman</w:t>
      </w:r>
      <w:r w:rsidRPr="005E2939">
        <w:rPr>
          <w:rFonts w:ascii="Tahoma" w:hAnsi="Tahoma" w:cs="Tahoma"/>
          <w:sz w:val="18"/>
          <w:szCs w:val="18"/>
        </w:rPr>
        <w:t>)</w:t>
      </w:r>
    </w:p>
    <w:p w:rsidR="00DD4457" w:rsidRPr="005E2939" w:rsidRDefault="00DD4457" w:rsidP="00DD445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Client: 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Ministry of Education</w:t>
      </w:r>
      <w:r w:rsidR="00D51B36">
        <w:rPr>
          <w:rFonts w:ascii="Tahoma" w:hAnsi="Tahoma" w:cs="Tahoma"/>
          <w:sz w:val="18"/>
          <w:szCs w:val="18"/>
        </w:rPr>
        <w:t xml:space="preserve">, Mr. </w:t>
      </w:r>
      <w:proofErr w:type="spellStart"/>
      <w:r w:rsidR="00D51B36">
        <w:rPr>
          <w:rFonts w:ascii="Tahoma" w:hAnsi="Tahoma" w:cs="Tahoma"/>
          <w:sz w:val="18"/>
          <w:szCs w:val="18"/>
        </w:rPr>
        <w:t>Juma</w:t>
      </w:r>
      <w:proofErr w:type="spellEnd"/>
      <w:r w:rsidR="00D51B36">
        <w:rPr>
          <w:rFonts w:ascii="Tahoma" w:hAnsi="Tahoma" w:cs="Tahoma"/>
          <w:sz w:val="18"/>
          <w:szCs w:val="18"/>
        </w:rPr>
        <w:t xml:space="preserve"> Ali </w:t>
      </w:r>
      <w:proofErr w:type="spellStart"/>
      <w:r w:rsidR="00D51B36">
        <w:rPr>
          <w:rFonts w:ascii="Tahoma" w:hAnsi="Tahoma" w:cs="Tahoma"/>
          <w:sz w:val="18"/>
          <w:szCs w:val="18"/>
        </w:rPr>
        <w:t>Kimyani</w:t>
      </w:r>
      <w:proofErr w:type="spellEnd"/>
      <w:r w:rsidR="00D51B36">
        <w:rPr>
          <w:rFonts w:ascii="Tahoma" w:hAnsi="Tahoma" w:cs="Tahoma"/>
          <w:sz w:val="18"/>
          <w:szCs w:val="18"/>
        </w:rPr>
        <w:t xml:space="preserve">, Mr. Ali &amp; Mr. Suleiman </w:t>
      </w:r>
      <w:proofErr w:type="spellStart"/>
      <w:r w:rsidR="00D51B36">
        <w:rPr>
          <w:rFonts w:ascii="Tahoma" w:hAnsi="Tahoma" w:cs="Tahoma"/>
          <w:sz w:val="18"/>
          <w:szCs w:val="18"/>
        </w:rPr>
        <w:t>Kimyani</w:t>
      </w:r>
      <w:proofErr w:type="spellEnd"/>
    </w:p>
    <w:p w:rsidR="00DD4457" w:rsidRPr="005E2939" w:rsidRDefault="00DD4457" w:rsidP="00DD445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Project Value:</w:t>
      </w:r>
      <w:r w:rsidRPr="005E2939">
        <w:rPr>
          <w:rFonts w:ascii="Tahoma" w:hAnsi="Tahoma" w:cs="Tahoma"/>
          <w:sz w:val="18"/>
          <w:szCs w:val="18"/>
        </w:rPr>
        <w:tab/>
      </w:r>
      <w:r w:rsidR="00D51B36">
        <w:rPr>
          <w:rFonts w:ascii="Tahoma" w:hAnsi="Tahoma" w:cs="Tahoma"/>
          <w:sz w:val="18"/>
          <w:szCs w:val="18"/>
        </w:rPr>
        <w:t>5.3</w:t>
      </w:r>
      <w:r>
        <w:rPr>
          <w:rFonts w:ascii="Tahoma" w:hAnsi="Tahoma" w:cs="Tahoma"/>
          <w:sz w:val="18"/>
          <w:szCs w:val="18"/>
        </w:rPr>
        <w:t xml:space="preserve"> </w:t>
      </w:r>
      <w:r w:rsidR="00D51B36">
        <w:rPr>
          <w:rFonts w:ascii="Tahoma" w:hAnsi="Tahoma" w:cs="Tahoma"/>
          <w:sz w:val="18"/>
          <w:szCs w:val="18"/>
        </w:rPr>
        <w:t>Mi</w:t>
      </w:r>
      <w:r>
        <w:rPr>
          <w:rFonts w:ascii="Tahoma" w:hAnsi="Tahoma" w:cs="Tahoma"/>
          <w:sz w:val="18"/>
          <w:szCs w:val="18"/>
        </w:rPr>
        <w:t>llion</w:t>
      </w:r>
      <w:r w:rsidRPr="005E293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Omani</w:t>
      </w:r>
      <w:r w:rsidRPr="005E2939">
        <w:rPr>
          <w:rFonts w:ascii="Tahoma" w:hAnsi="Tahoma" w:cs="Tahoma"/>
          <w:sz w:val="18"/>
          <w:szCs w:val="18"/>
        </w:rPr>
        <w:t xml:space="preserve"> Riyals</w:t>
      </w:r>
    </w:p>
    <w:p w:rsidR="00DD4457" w:rsidRPr="00D344D7" w:rsidRDefault="00DD4457" w:rsidP="009C3DA9">
      <w:pPr>
        <w:spacing w:before="40" w:after="0" w:line="240" w:lineRule="auto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D344D7">
        <w:rPr>
          <w:rFonts w:ascii="Tahoma" w:hAnsi="Tahoma" w:cs="Tahoma"/>
          <w:sz w:val="18"/>
          <w:szCs w:val="18"/>
        </w:rPr>
        <w:t>Role:</w:t>
      </w:r>
      <w:r w:rsidRPr="00D344D7">
        <w:rPr>
          <w:rFonts w:ascii="Tahoma" w:hAnsi="Tahoma" w:cs="Tahoma"/>
          <w:sz w:val="18"/>
          <w:szCs w:val="18"/>
        </w:rPr>
        <w:tab/>
      </w:r>
      <w:r w:rsidR="009C3DA9">
        <w:rPr>
          <w:rFonts w:ascii="Tahoma" w:hAnsi="Tahoma" w:cs="Tahoma"/>
          <w:sz w:val="18"/>
          <w:szCs w:val="18"/>
        </w:rPr>
        <w:t xml:space="preserve">Site Execution, </w:t>
      </w:r>
      <w:r w:rsidR="002D0ED8">
        <w:rPr>
          <w:rFonts w:ascii="Tahoma" w:hAnsi="Tahoma" w:cs="Tahoma"/>
          <w:sz w:val="18"/>
          <w:szCs w:val="18"/>
        </w:rPr>
        <w:t>Project</w:t>
      </w:r>
      <w:r w:rsidR="00D51B36">
        <w:rPr>
          <w:rFonts w:ascii="Tahoma" w:hAnsi="Tahoma" w:cs="Tahoma"/>
          <w:sz w:val="18"/>
          <w:szCs w:val="18"/>
        </w:rPr>
        <w:t xml:space="preserve"> Coordination</w:t>
      </w:r>
      <w:r w:rsidR="009C3DA9">
        <w:rPr>
          <w:rFonts w:ascii="Tahoma" w:hAnsi="Tahoma" w:cs="Tahoma"/>
          <w:sz w:val="18"/>
          <w:szCs w:val="18"/>
        </w:rPr>
        <w:t xml:space="preserve"> between Client and Consultant, </w:t>
      </w:r>
      <w:r w:rsidR="002D0ED8">
        <w:rPr>
          <w:rFonts w:ascii="Tahoma" w:hAnsi="Tahoma" w:cs="Tahoma"/>
          <w:sz w:val="18"/>
          <w:szCs w:val="18"/>
        </w:rPr>
        <w:t xml:space="preserve">Leading a group of 3 </w:t>
      </w:r>
      <w:r w:rsidR="00EB0BC7">
        <w:rPr>
          <w:rFonts w:ascii="Tahoma" w:hAnsi="Tahoma" w:cs="Tahoma"/>
          <w:sz w:val="18"/>
          <w:szCs w:val="18"/>
        </w:rPr>
        <w:t>engineers and 180 labors</w:t>
      </w:r>
    </w:p>
    <w:p w:rsidR="00D344D7" w:rsidRPr="00707F46" w:rsidRDefault="00D344D7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07F46" w:rsidRPr="005E2939" w:rsidRDefault="00DD4457" w:rsidP="001B4426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707F46" w:rsidRPr="00707F46">
        <w:rPr>
          <w:rFonts w:ascii="Tahoma" w:hAnsi="Tahoma" w:cs="Tahoma"/>
          <w:b/>
          <w:sz w:val="18"/>
          <w:szCs w:val="18"/>
        </w:rPr>
        <w:t xml:space="preserve"> Apr’14</w:t>
      </w:r>
      <w:r>
        <w:rPr>
          <w:rFonts w:ascii="Tahoma" w:hAnsi="Tahoma" w:cs="Tahoma"/>
          <w:b/>
          <w:sz w:val="18"/>
          <w:szCs w:val="18"/>
        </w:rPr>
        <w:t xml:space="preserve"> – Feb’16</w:t>
      </w:r>
      <w:r w:rsidR="00707F46" w:rsidRPr="00707F46">
        <w:rPr>
          <w:rFonts w:ascii="Tahoma" w:hAnsi="Tahoma" w:cs="Tahoma"/>
          <w:b/>
          <w:sz w:val="18"/>
          <w:szCs w:val="18"/>
        </w:rPr>
        <w:t xml:space="preserve"> working with Saudi B</w:t>
      </w:r>
      <w:r w:rsidR="00707F46" w:rsidRPr="005E2939">
        <w:rPr>
          <w:rFonts w:ascii="Tahoma" w:hAnsi="Tahoma" w:cs="Tahoma"/>
          <w:b/>
          <w:sz w:val="18"/>
          <w:szCs w:val="18"/>
        </w:rPr>
        <w:t xml:space="preserve">in </w:t>
      </w:r>
      <w:proofErr w:type="spellStart"/>
      <w:r w:rsidR="00707F46" w:rsidRPr="005E2939">
        <w:rPr>
          <w:rFonts w:ascii="Tahoma" w:hAnsi="Tahoma" w:cs="Tahoma"/>
          <w:b/>
          <w:sz w:val="18"/>
          <w:szCs w:val="18"/>
        </w:rPr>
        <w:t>Ladin</w:t>
      </w:r>
      <w:proofErr w:type="spellEnd"/>
      <w:r w:rsidR="00707F46" w:rsidRPr="005E2939">
        <w:rPr>
          <w:rFonts w:ascii="Tahoma" w:hAnsi="Tahoma" w:cs="Tahoma"/>
          <w:b/>
          <w:sz w:val="18"/>
          <w:szCs w:val="18"/>
        </w:rPr>
        <w:t xml:space="preserve"> Groups (RPD), </w:t>
      </w:r>
      <w:r w:rsidR="00480DF8" w:rsidRPr="005E2939">
        <w:rPr>
          <w:rFonts w:ascii="Tahoma" w:hAnsi="Tahoma" w:cs="Tahoma"/>
          <w:b/>
          <w:sz w:val="18"/>
          <w:szCs w:val="18"/>
        </w:rPr>
        <w:t>Riyadh</w:t>
      </w:r>
      <w:r w:rsidR="006332F2">
        <w:rPr>
          <w:rFonts w:ascii="Tahoma" w:hAnsi="Tahoma" w:cs="Tahoma"/>
          <w:b/>
          <w:sz w:val="18"/>
          <w:szCs w:val="18"/>
        </w:rPr>
        <w:t xml:space="preserve"> (KSA)</w:t>
      </w:r>
      <w:r w:rsidR="00480DF8" w:rsidRPr="005E2939">
        <w:rPr>
          <w:rFonts w:ascii="Tahoma" w:hAnsi="Tahoma" w:cs="Tahoma"/>
          <w:b/>
          <w:sz w:val="18"/>
          <w:szCs w:val="18"/>
        </w:rPr>
        <w:t xml:space="preserve"> as </w:t>
      </w:r>
      <w:r w:rsidR="0080693B">
        <w:rPr>
          <w:rFonts w:ascii="Tahoma" w:hAnsi="Tahoma" w:cs="Tahoma"/>
          <w:b/>
          <w:sz w:val="18"/>
          <w:szCs w:val="18"/>
        </w:rPr>
        <w:t xml:space="preserve">Civil Engineer; Promoted </w:t>
      </w:r>
      <w:proofErr w:type="gramStart"/>
      <w:r w:rsidR="0080693B">
        <w:rPr>
          <w:rFonts w:ascii="Tahoma" w:hAnsi="Tahoma" w:cs="Tahoma"/>
          <w:b/>
          <w:sz w:val="18"/>
          <w:szCs w:val="18"/>
        </w:rPr>
        <w:t>as  Project</w:t>
      </w:r>
      <w:proofErr w:type="gramEnd"/>
      <w:r w:rsidR="0080693B">
        <w:rPr>
          <w:rFonts w:ascii="Tahoma" w:hAnsi="Tahoma" w:cs="Tahoma"/>
          <w:b/>
          <w:sz w:val="18"/>
          <w:szCs w:val="18"/>
        </w:rPr>
        <w:t xml:space="preserve"> Coordinator in Oct’</w:t>
      </w:r>
      <w:r w:rsidR="00F7404F">
        <w:rPr>
          <w:rFonts w:ascii="Tahoma" w:hAnsi="Tahoma" w:cs="Tahoma"/>
          <w:b/>
          <w:sz w:val="18"/>
          <w:szCs w:val="18"/>
        </w:rPr>
        <w:t>14</w:t>
      </w:r>
    </w:p>
    <w:p w:rsidR="00707F46" w:rsidRPr="005E2939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344D7" w:rsidRPr="005E2939" w:rsidRDefault="00D344D7" w:rsidP="00C3769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E2939">
        <w:rPr>
          <w:rFonts w:ascii="Tahoma" w:hAnsi="Tahoma" w:cs="Tahoma"/>
          <w:b/>
          <w:sz w:val="18"/>
          <w:szCs w:val="18"/>
        </w:rPr>
        <w:t>P</w:t>
      </w:r>
      <w:r w:rsidR="00707F46" w:rsidRPr="005E2939">
        <w:rPr>
          <w:rFonts w:ascii="Tahoma" w:hAnsi="Tahoma" w:cs="Tahoma"/>
          <w:b/>
          <w:sz w:val="18"/>
          <w:szCs w:val="18"/>
        </w:rPr>
        <w:t xml:space="preserve">roject </w:t>
      </w:r>
      <w:r w:rsidR="00C3769A">
        <w:rPr>
          <w:rFonts w:ascii="Tahoma" w:hAnsi="Tahoma" w:cs="Tahoma"/>
          <w:b/>
          <w:sz w:val="18"/>
          <w:szCs w:val="18"/>
        </w:rPr>
        <w:t>Executed</w:t>
      </w:r>
      <w:r w:rsidRPr="005E2939">
        <w:rPr>
          <w:rFonts w:ascii="Tahoma" w:hAnsi="Tahoma" w:cs="Tahoma"/>
          <w:b/>
          <w:sz w:val="18"/>
          <w:szCs w:val="18"/>
        </w:rPr>
        <w:t>: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Title: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707F46" w:rsidRPr="005E2939">
        <w:rPr>
          <w:rFonts w:ascii="Tahoma" w:hAnsi="Tahoma" w:cs="Tahoma"/>
          <w:sz w:val="18"/>
          <w:szCs w:val="18"/>
        </w:rPr>
        <w:t>Ki</w:t>
      </w:r>
      <w:r w:rsidRPr="005E2939">
        <w:rPr>
          <w:rFonts w:ascii="Tahoma" w:hAnsi="Tahoma" w:cs="Tahoma"/>
          <w:sz w:val="18"/>
          <w:szCs w:val="18"/>
        </w:rPr>
        <w:t>ng Abdullah Financial District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Location:</w:t>
      </w:r>
      <w:r w:rsidRPr="005E2939">
        <w:rPr>
          <w:rFonts w:ascii="Tahoma" w:hAnsi="Tahoma" w:cs="Tahoma"/>
          <w:sz w:val="18"/>
          <w:szCs w:val="18"/>
        </w:rPr>
        <w:tab/>
        <w:t>Riyadh (K.S.A.)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Client: 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proofErr w:type="spellStart"/>
      <w:r w:rsidR="00480DF8" w:rsidRPr="005E2939">
        <w:rPr>
          <w:rFonts w:ascii="Tahoma" w:hAnsi="Tahoma" w:cs="Tahoma"/>
          <w:sz w:val="18"/>
          <w:szCs w:val="18"/>
        </w:rPr>
        <w:t>Riyadha</w:t>
      </w:r>
      <w:proofErr w:type="spellEnd"/>
      <w:r w:rsidR="00480DF8" w:rsidRPr="005E2939">
        <w:rPr>
          <w:rFonts w:ascii="Tahoma" w:hAnsi="Tahoma" w:cs="Tahoma"/>
          <w:sz w:val="18"/>
          <w:szCs w:val="18"/>
        </w:rPr>
        <w:t xml:space="preserve"> Investment Company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Project Value:</w:t>
      </w:r>
      <w:r w:rsidRPr="005E2939">
        <w:rPr>
          <w:rFonts w:ascii="Tahoma" w:hAnsi="Tahoma" w:cs="Tahoma"/>
          <w:sz w:val="18"/>
          <w:szCs w:val="18"/>
        </w:rPr>
        <w:tab/>
      </w:r>
      <w:r w:rsidR="006A2B51" w:rsidRPr="005E2939">
        <w:rPr>
          <w:rFonts w:ascii="Tahoma" w:hAnsi="Tahoma" w:cs="Tahoma"/>
          <w:sz w:val="18"/>
          <w:szCs w:val="18"/>
        </w:rPr>
        <w:t>313,</w:t>
      </w:r>
      <w:r w:rsidR="005E2939" w:rsidRPr="005E2939">
        <w:rPr>
          <w:rFonts w:ascii="Tahoma" w:hAnsi="Tahoma" w:cs="Tahoma"/>
          <w:sz w:val="18"/>
          <w:szCs w:val="18"/>
        </w:rPr>
        <w:t xml:space="preserve"> </w:t>
      </w:r>
      <w:r w:rsidR="006A2B51" w:rsidRPr="005E2939">
        <w:rPr>
          <w:rFonts w:ascii="Tahoma" w:hAnsi="Tahoma" w:cs="Tahoma"/>
          <w:sz w:val="18"/>
          <w:szCs w:val="18"/>
        </w:rPr>
        <w:t>165,</w:t>
      </w:r>
      <w:r w:rsidR="005E2939" w:rsidRPr="005E2939">
        <w:rPr>
          <w:rFonts w:ascii="Tahoma" w:hAnsi="Tahoma" w:cs="Tahoma"/>
          <w:sz w:val="18"/>
          <w:szCs w:val="18"/>
        </w:rPr>
        <w:t xml:space="preserve"> </w:t>
      </w:r>
      <w:r w:rsidR="006A2B51" w:rsidRPr="005E2939">
        <w:rPr>
          <w:rFonts w:ascii="Tahoma" w:hAnsi="Tahoma" w:cs="Tahoma"/>
          <w:sz w:val="18"/>
          <w:szCs w:val="18"/>
        </w:rPr>
        <w:t>350.00 Saudi Riyals</w:t>
      </w:r>
    </w:p>
    <w:p w:rsidR="00707F46" w:rsidRPr="00D344D7" w:rsidRDefault="00D344D7" w:rsidP="0080693B">
      <w:pPr>
        <w:spacing w:before="40" w:after="0" w:line="240" w:lineRule="auto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D344D7">
        <w:rPr>
          <w:rFonts w:ascii="Tahoma" w:hAnsi="Tahoma" w:cs="Tahoma"/>
          <w:sz w:val="18"/>
          <w:szCs w:val="18"/>
        </w:rPr>
        <w:t>Role:</w:t>
      </w:r>
      <w:r w:rsidRPr="00D344D7">
        <w:rPr>
          <w:rFonts w:ascii="Tahoma" w:hAnsi="Tahoma" w:cs="Tahoma"/>
          <w:sz w:val="18"/>
          <w:szCs w:val="18"/>
        </w:rPr>
        <w:tab/>
      </w:r>
      <w:r w:rsidR="009C3DA9">
        <w:rPr>
          <w:rFonts w:ascii="Tahoma" w:hAnsi="Tahoma" w:cs="Tahoma"/>
          <w:sz w:val="18"/>
          <w:szCs w:val="18"/>
        </w:rPr>
        <w:t xml:space="preserve">Project </w:t>
      </w:r>
      <w:r w:rsidR="0080693B">
        <w:rPr>
          <w:rFonts w:ascii="Tahoma" w:hAnsi="Tahoma" w:cs="Tahoma"/>
          <w:sz w:val="18"/>
          <w:szCs w:val="18"/>
        </w:rPr>
        <w:t>Coordinator</w:t>
      </w:r>
      <w:r w:rsidR="009C3DA9">
        <w:rPr>
          <w:rFonts w:ascii="Tahoma" w:hAnsi="Tahoma" w:cs="Tahoma"/>
          <w:sz w:val="18"/>
          <w:szCs w:val="18"/>
        </w:rPr>
        <w:t>, Site Execution, Monitor Site Work as per the Contract, Reporting to Projects Director</w:t>
      </w:r>
      <w:r w:rsidR="0080693B">
        <w:rPr>
          <w:rFonts w:ascii="Tahoma" w:hAnsi="Tahoma" w:cs="Tahoma"/>
          <w:sz w:val="18"/>
          <w:szCs w:val="18"/>
        </w:rPr>
        <w:t>, Solving problems occur at site due to discrepancies of drawings, generate claims and variations against consultant or client due to the executed works</w:t>
      </w:r>
      <w:r w:rsidR="00DC28BF">
        <w:rPr>
          <w:rFonts w:ascii="Tahoma" w:hAnsi="Tahoma" w:cs="Tahoma"/>
          <w:sz w:val="18"/>
          <w:szCs w:val="18"/>
        </w:rPr>
        <w:t xml:space="preserve"> as per client request and</w:t>
      </w:r>
      <w:r w:rsidR="0080693B">
        <w:rPr>
          <w:rFonts w:ascii="Tahoma" w:hAnsi="Tahoma" w:cs="Tahoma"/>
          <w:sz w:val="18"/>
          <w:szCs w:val="18"/>
        </w:rPr>
        <w:t xml:space="preserve"> not in the scope of the contract.</w:t>
      </w:r>
    </w:p>
    <w:p w:rsidR="00707F46" w:rsidRPr="00707F46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C3DA9" w:rsidRDefault="00707F46" w:rsidP="00D344D7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07F46">
        <w:rPr>
          <w:rFonts w:ascii="Tahoma" w:hAnsi="Tahoma" w:cs="Tahoma"/>
          <w:b/>
          <w:sz w:val="18"/>
          <w:szCs w:val="18"/>
        </w:rPr>
        <w:t xml:space="preserve">Jan’13 – Mar’14 with </w:t>
      </w:r>
      <w:proofErr w:type="spellStart"/>
      <w:r w:rsidRPr="00707F46">
        <w:rPr>
          <w:rFonts w:ascii="Tahoma" w:hAnsi="Tahoma" w:cs="Tahoma"/>
          <w:b/>
          <w:sz w:val="18"/>
          <w:szCs w:val="18"/>
        </w:rPr>
        <w:t>Bharti</w:t>
      </w:r>
      <w:proofErr w:type="spellEnd"/>
      <w:r w:rsidRPr="00707F4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07F46">
        <w:rPr>
          <w:rFonts w:ascii="Tahoma" w:hAnsi="Tahoma" w:cs="Tahoma"/>
          <w:b/>
          <w:sz w:val="18"/>
          <w:szCs w:val="18"/>
        </w:rPr>
        <w:t>Infratel</w:t>
      </w:r>
      <w:proofErr w:type="spellEnd"/>
      <w:r w:rsidRPr="00707F46">
        <w:rPr>
          <w:rFonts w:ascii="Tahoma" w:hAnsi="Tahoma" w:cs="Tahoma"/>
          <w:b/>
          <w:sz w:val="18"/>
          <w:szCs w:val="18"/>
        </w:rPr>
        <w:t xml:space="preserve"> Ltd., Indore, Madhya Pradesh, India as </w:t>
      </w:r>
    </w:p>
    <w:p w:rsidR="00707F46" w:rsidRPr="00707F46" w:rsidRDefault="00707F46" w:rsidP="00D344D7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07F46">
        <w:rPr>
          <w:rFonts w:ascii="Tahoma" w:hAnsi="Tahoma" w:cs="Tahoma"/>
          <w:b/>
          <w:sz w:val="18"/>
          <w:szCs w:val="18"/>
        </w:rPr>
        <w:t>Executive – Quality Engineer</w:t>
      </w:r>
      <w:r w:rsidR="009C3DA9">
        <w:rPr>
          <w:rFonts w:ascii="Tahoma" w:hAnsi="Tahoma" w:cs="Tahoma"/>
          <w:b/>
          <w:sz w:val="18"/>
          <w:szCs w:val="18"/>
        </w:rPr>
        <w:t>/Site Engineer</w:t>
      </w:r>
    </w:p>
    <w:p w:rsidR="00707F46" w:rsidRPr="00707F46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344D7" w:rsidRPr="00D344D7" w:rsidRDefault="00D344D7" w:rsidP="00D344D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344D7">
        <w:rPr>
          <w:rFonts w:ascii="Tahoma" w:hAnsi="Tahoma" w:cs="Tahoma"/>
          <w:b/>
          <w:sz w:val="18"/>
          <w:szCs w:val="18"/>
        </w:rPr>
        <w:t xml:space="preserve">Project </w:t>
      </w:r>
      <w:r>
        <w:rPr>
          <w:rFonts w:ascii="Tahoma" w:hAnsi="Tahoma" w:cs="Tahoma"/>
          <w:b/>
          <w:sz w:val="18"/>
          <w:szCs w:val="18"/>
        </w:rPr>
        <w:t>Executed</w:t>
      </w:r>
      <w:r w:rsidRPr="00D344D7">
        <w:rPr>
          <w:rFonts w:ascii="Tahoma" w:hAnsi="Tahoma" w:cs="Tahoma"/>
          <w:b/>
          <w:sz w:val="18"/>
          <w:szCs w:val="18"/>
        </w:rPr>
        <w:t>:</w:t>
      </w:r>
    </w:p>
    <w:p w:rsidR="00D344D7" w:rsidRPr="00D344D7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D344D7">
        <w:rPr>
          <w:rFonts w:ascii="Tahoma" w:hAnsi="Tahoma" w:cs="Tahoma"/>
          <w:sz w:val="18"/>
          <w:szCs w:val="18"/>
        </w:rPr>
        <w:t>Title:</w:t>
      </w:r>
      <w:r w:rsidRPr="00D344D7">
        <w:rPr>
          <w:rFonts w:ascii="Tahoma" w:hAnsi="Tahoma" w:cs="Tahoma"/>
          <w:sz w:val="18"/>
          <w:szCs w:val="18"/>
        </w:rPr>
        <w:tab/>
      </w:r>
      <w:r w:rsidRPr="00D344D7">
        <w:rPr>
          <w:rFonts w:ascii="Tahoma" w:hAnsi="Tahoma" w:cs="Tahoma"/>
          <w:sz w:val="18"/>
          <w:szCs w:val="18"/>
        </w:rPr>
        <w:tab/>
      </w:r>
      <w:r w:rsidRPr="00707F46">
        <w:rPr>
          <w:rFonts w:ascii="Tahoma" w:hAnsi="Tahoma" w:cs="Tahoma"/>
          <w:sz w:val="18"/>
          <w:szCs w:val="18"/>
        </w:rPr>
        <w:t>Tower Foundation and Quality Control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D344D7">
        <w:rPr>
          <w:rFonts w:ascii="Tahoma" w:hAnsi="Tahoma" w:cs="Tahoma"/>
          <w:sz w:val="18"/>
          <w:szCs w:val="18"/>
        </w:rPr>
        <w:t>Location:</w:t>
      </w:r>
      <w:r w:rsidRPr="00D344D7">
        <w:rPr>
          <w:rFonts w:ascii="Tahoma" w:hAnsi="Tahoma" w:cs="Tahoma"/>
          <w:sz w:val="18"/>
          <w:szCs w:val="18"/>
        </w:rPr>
        <w:tab/>
      </w:r>
      <w:r w:rsidRPr="00707F46">
        <w:rPr>
          <w:rFonts w:ascii="Tahoma" w:hAnsi="Tahoma" w:cs="Tahoma"/>
          <w:sz w:val="18"/>
          <w:szCs w:val="18"/>
        </w:rPr>
        <w:t>M.P. &amp; C</w:t>
      </w:r>
      <w:r w:rsidRPr="005E2939">
        <w:rPr>
          <w:rFonts w:ascii="Tahoma" w:hAnsi="Tahoma" w:cs="Tahoma"/>
          <w:sz w:val="18"/>
          <w:szCs w:val="18"/>
        </w:rPr>
        <w:t>.G. (India)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Client</w:t>
      </w:r>
      <w:r w:rsidR="005E2939" w:rsidRPr="005E2939">
        <w:rPr>
          <w:rFonts w:ascii="Tahoma" w:hAnsi="Tahoma" w:cs="Tahoma"/>
          <w:sz w:val="18"/>
          <w:szCs w:val="18"/>
        </w:rPr>
        <w:t>s</w:t>
      </w:r>
      <w:r w:rsidRPr="005E2939">
        <w:rPr>
          <w:rFonts w:ascii="Tahoma" w:hAnsi="Tahoma" w:cs="Tahoma"/>
          <w:sz w:val="18"/>
          <w:szCs w:val="18"/>
        </w:rPr>
        <w:t xml:space="preserve">: 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5E2939" w:rsidRPr="005E2939">
        <w:rPr>
          <w:rFonts w:ascii="Tahoma" w:hAnsi="Tahoma" w:cs="Tahoma"/>
          <w:sz w:val="18"/>
          <w:szCs w:val="18"/>
        </w:rPr>
        <w:t xml:space="preserve">Idea, Reliance and </w:t>
      </w:r>
      <w:proofErr w:type="spellStart"/>
      <w:r w:rsidR="006A2B51" w:rsidRPr="005E2939">
        <w:rPr>
          <w:rFonts w:ascii="Tahoma" w:hAnsi="Tahoma" w:cs="Tahoma"/>
          <w:sz w:val="18"/>
          <w:szCs w:val="18"/>
        </w:rPr>
        <w:t>Airtel</w:t>
      </w:r>
      <w:proofErr w:type="spellEnd"/>
    </w:p>
    <w:p w:rsidR="00707F46" w:rsidRDefault="00D344D7" w:rsidP="002C616A">
      <w:pPr>
        <w:spacing w:before="40" w:after="0" w:line="240" w:lineRule="auto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Role:</w:t>
      </w:r>
      <w:r w:rsidRPr="005E2939">
        <w:rPr>
          <w:rFonts w:ascii="Tahoma" w:hAnsi="Tahoma" w:cs="Tahoma"/>
          <w:sz w:val="18"/>
          <w:szCs w:val="18"/>
        </w:rPr>
        <w:tab/>
        <w:t xml:space="preserve">Site Execution, </w:t>
      </w:r>
      <w:r w:rsidR="009C3DA9">
        <w:rPr>
          <w:rFonts w:ascii="Tahoma" w:hAnsi="Tahoma" w:cs="Tahoma"/>
          <w:sz w:val="18"/>
          <w:szCs w:val="18"/>
        </w:rPr>
        <w:t>Timely work accomplishments</w:t>
      </w:r>
      <w:r w:rsidR="002C616A">
        <w:rPr>
          <w:rFonts w:ascii="Tahoma" w:hAnsi="Tahoma" w:cs="Tahoma"/>
          <w:sz w:val="18"/>
          <w:szCs w:val="18"/>
        </w:rPr>
        <w:t>.</w:t>
      </w:r>
    </w:p>
    <w:p w:rsidR="009C3DA9" w:rsidRPr="005E2939" w:rsidRDefault="009C3DA9" w:rsidP="009C3DA9">
      <w:pPr>
        <w:spacing w:before="40" w:after="0" w:line="240" w:lineRule="auto"/>
        <w:ind w:left="1440" w:hanging="1440"/>
        <w:jc w:val="both"/>
        <w:rPr>
          <w:rFonts w:ascii="Tahoma" w:hAnsi="Tahoma" w:cs="Tahoma"/>
          <w:sz w:val="18"/>
          <w:szCs w:val="18"/>
        </w:rPr>
      </w:pPr>
    </w:p>
    <w:p w:rsidR="00D344D7" w:rsidRPr="005E2939" w:rsidRDefault="00D344D7" w:rsidP="00707F4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E2939">
        <w:rPr>
          <w:rFonts w:ascii="Tahoma" w:hAnsi="Tahoma" w:cs="Tahoma"/>
          <w:b/>
          <w:sz w:val="18"/>
          <w:szCs w:val="18"/>
        </w:rPr>
        <w:t>Accomplishments:</w:t>
      </w:r>
    </w:p>
    <w:p w:rsidR="00707F46" w:rsidRPr="005E2939" w:rsidRDefault="00D344D7" w:rsidP="00D344D7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Received </w:t>
      </w:r>
      <w:r w:rsidR="00707F46" w:rsidRPr="005E2939">
        <w:rPr>
          <w:rFonts w:ascii="Tahoma" w:hAnsi="Tahoma" w:cs="Tahoma"/>
          <w:sz w:val="18"/>
          <w:szCs w:val="18"/>
        </w:rPr>
        <w:t xml:space="preserve">Certificate of Appreciation from </w:t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Bharti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Infratel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 xml:space="preserve"> </w:t>
      </w:r>
      <w:r w:rsidRPr="005E2939">
        <w:rPr>
          <w:rFonts w:ascii="Tahoma" w:hAnsi="Tahoma" w:cs="Tahoma"/>
          <w:sz w:val="18"/>
          <w:szCs w:val="18"/>
        </w:rPr>
        <w:t>in year</w:t>
      </w:r>
      <w:r w:rsidR="00CB7B41">
        <w:rPr>
          <w:rFonts w:ascii="Tahoma" w:hAnsi="Tahoma" w:cs="Tahoma"/>
          <w:sz w:val="18"/>
          <w:szCs w:val="18"/>
        </w:rPr>
        <w:t xml:space="preserve"> </w:t>
      </w:r>
      <w:r w:rsidR="005E2939" w:rsidRPr="005E2939">
        <w:rPr>
          <w:rFonts w:ascii="Tahoma" w:hAnsi="Tahoma" w:cs="Tahoma"/>
          <w:sz w:val="18"/>
          <w:szCs w:val="18"/>
        </w:rPr>
        <w:t xml:space="preserve">2013 </w:t>
      </w:r>
      <w:r w:rsidRPr="005E2939">
        <w:rPr>
          <w:rFonts w:ascii="Tahoma" w:hAnsi="Tahoma" w:cs="Tahoma"/>
          <w:sz w:val="18"/>
          <w:szCs w:val="18"/>
        </w:rPr>
        <w:t xml:space="preserve">for </w:t>
      </w:r>
      <w:r w:rsidR="00780AF9" w:rsidRPr="005E2939">
        <w:rPr>
          <w:rFonts w:ascii="Tahoma" w:hAnsi="Tahoma" w:cs="Tahoma"/>
          <w:sz w:val="18"/>
          <w:szCs w:val="18"/>
        </w:rPr>
        <w:t>working with accurate quality in works</w:t>
      </w:r>
    </w:p>
    <w:p w:rsidR="00D344D7" w:rsidRPr="005E2939" w:rsidRDefault="00D344D7" w:rsidP="00D344D7">
      <w:pPr>
        <w:widowControl w:val="0"/>
        <w:numPr>
          <w:ilvl w:val="0"/>
          <w:numId w:val="1"/>
        </w:numPr>
        <w:spacing w:before="40" w:after="0" w:line="240" w:lineRule="auto"/>
        <w:jc w:val="both"/>
        <w:rPr>
          <w:rFonts w:ascii="Tahoma" w:hAnsi="Tahoma" w:cs="Tahoma"/>
          <w:sz w:val="18"/>
          <w:szCs w:val="18"/>
          <w:lang w:val="en-IN"/>
        </w:rPr>
      </w:pPr>
      <w:r w:rsidRPr="005E2939">
        <w:rPr>
          <w:rFonts w:ascii="Tahoma" w:hAnsi="Tahoma" w:cs="Tahoma"/>
          <w:sz w:val="18"/>
          <w:szCs w:val="18"/>
          <w:lang w:val="en-IN"/>
        </w:rPr>
        <w:t xml:space="preserve">Acquired additional business worth </w:t>
      </w:r>
      <w:r w:rsidR="00142839" w:rsidRPr="005E2939">
        <w:rPr>
          <w:rFonts w:ascii="Tahoma" w:hAnsi="Tahoma" w:cs="Tahoma"/>
          <w:sz w:val="18"/>
          <w:szCs w:val="18"/>
          <w:lang w:val="en-IN"/>
        </w:rPr>
        <w:t>INR 1</w:t>
      </w:r>
      <w:r w:rsidR="00794FCC" w:rsidRPr="005E2939">
        <w:rPr>
          <w:rFonts w:ascii="Tahoma" w:hAnsi="Tahoma" w:cs="Tahoma"/>
          <w:sz w:val="18"/>
          <w:szCs w:val="18"/>
          <w:lang w:val="en-IN"/>
        </w:rPr>
        <w:t>00,000</w:t>
      </w:r>
      <w:r w:rsidR="005E2939" w:rsidRPr="005E2939">
        <w:rPr>
          <w:rFonts w:ascii="Tahoma" w:hAnsi="Tahoma" w:cs="Tahoma"/>
          <w:sz w:val="18"/>
          <w:szCs w:val="18"/>
          <w:lang w:val="en-IN"/>
        </w:rPr>
        <w:t xml:space="preserve"> and</w:t>
      </w:r>
      <w:r w:rsidR="00671128" w:rsidRPr="005E2939">
        <w:rPr>
          <w:rFonts w:ascii="Tahoma" w:hAnsi="Tahoma" w:cs="Tahoma"/>
          <w:sz w:val="18"/>
          <w:szCs w:val="18"/>
          <w:lang w:val="en-IN"/>
        </w:rPr>
        <w:t xml:space="preserve"> </w:t>
      </w:r>
      <w:r w:rsidRPr="005E2939">
        <w:rPr>
          <w:rFonts w:ascii="Tahoma" w:hAnsi="Tahoma" w:cs="Tahoma"/>
          <w:sz w:val="18"/>
          <w:szCs w:val="18"/>
          <w:lang w:val="en-IN"/>
        </w:rPr>
        <w:t xml:space="preserve">secured new projects such as </w:t>
      </w:r>
      <w:r w:rsidR="005E2939" w:rsidRPr="005E2939">
        <w:rPr>
          <w:rFonts w:ascii="Tahoma" w:hAnsi="Tahoma" w:cs="Tahoma"/>
          <w:sz w:val="18"/>
          <w:szCs w:val="18"/>
          <w:lang w:val="en-IN"/>
        </w:rPr>
        <w:t xml:space="preserve">Idea &amp; </w:t>
      </w:r>
      <w:proofErr w:type="spellStart"/>
      <w:r w:rsidR="00794FCC" w:rsidRPr="005E2939">
        <w:rPr>
          <w:rFonts w:ascii="Tahoma" w:hAnsi="Tahoma" w:cs="Tahoma"/>
          <w:sz w:val="18"/>
          <w:szCs w:val="18"/>
          <w:lang w:val="en-IN"/>
        </w:rPr>
        <w:t>Airtel</w:t>
      </w:r>
      <w:proofErr w:type="spellEnd"/>
      <w:r w:rsidRPr="005E2939">
        <w:rPr>
          <w:rFonts w:ascii="Tahoma" w:hAnsi="Tahoma" w:cs="Tahoma"/>
          <w:sz w:val="18"/>
          <w:szCs w:val="18"/>
          <w:lang w:val="en-IN"/>
        </w:rPr>
        <w:t xml:space="preserve"> by delivering </w:t>
      </w:r>
      <w:r w:rsidR="005E2939" w:rsidRPr="005E2939">
        <w:rPr>
          <w:rFonts w:ascii="Tahoma" w:hAnsi="Tahoma" w:cs="Tahoma"/>
          <w:sz w:val="18"/>
          <w:szCs w:val="18"/>
          <w:lang w:val="en-IN"/>
        </w:rPr>
        <w:t xml:space="preserve">projects </w:t>
      </w:r>
      <w:r w:rsidRPr="005E2939">
        <w:rPr>
          <w:rFonts w:ascii="Tahoma" w:hAnsi="Tahoma" w:cs="Tahoma"/>
          <w:sz w:val="18"/>
          <w:szCs w:val="18"/>
          <w:lang w:val="en-IN"/>
        </w:rPr>
        <w:t>ahead of deadlines</w:t>
      </w:r>
    </w:p>
    <w:p w:rsidR="00D344D7" w:rsidRPr="005E2939" w:rsidRDefault="00D344D7" w:rsidP="00D344D7">
      <w:pPr>
        <w:widowControl w:val="0"/>
        <w:numPr>
          <w:ilvl w:val="0"/>
          <w:numId w:val="1"/>
        </w:numPr>
        <w:spacing w:before="40" w:after="0" w:line="240" w:lineRule="auto"/>
        <w:jc w:val="both"/>
        <w:rPr>
          <w:rFonts w:ascii="Tahoma" w:hAnsi="Tahoma" w:cs="Tahoma"/>
          <w:sz w:val="18"/>
          <w:szCs w:val="18"/>
          <w:lang w:val="en-IN"/>
        </w:rPr>
      </w:pPr>
      <w:r w:rsidRPr="005E2939">
        <w:rPr>
          <w:rFonts w:ascii="Tahoma" w:hAnsi="Tahoma" w:cs="Tahoma"/>
          <w:sz w:val="18"/>
          <w:szCs w:val="18"/>
          <w:lang w:val="en-IN"/>
        </w:rPr>
        <w:t xml:space="preserve">Pivotal in saving </w:t>
      </w:r>
      <w:r w:rsidR="00142839" w:rsidRPr="005E2939">
        <w:rPr>
          <w:rFonts w:ascii="Tahoma" w:hAnsi="Tahoma" w:cs="Tahoma"/>
          <w:sz w:val="18"/>
          <w:szCs w:val="18"/>
          <w:lang w:val="en-IN"/>
        </w:rPr>
        <w:t>approx. INR 1</w:t>
      </w:r>
      <w:r w:rsidR="00794FCC" w:rsidRPr="005E2939">
        <w:rPr>
          <w:rFonts w:ascii="Tahoma" w:hAnsi="Tahoma" w:cs="Tahoma"/>
          <w:sz w:val="18"/>
          <w:szCs w:val="18"/>
          <w:lang w:val="en-IN"/>
        </w:rPr>
        <w:t>00,000</w:t>
      </w:r>
      <w:r w:rsidRPr="005E2939">
        <w:rPr>
          <w:rFonts w:ascii="Tahoma" w:hAnsi="Tahoma" w:cs="Tahoma"/>
          <w:sz w:val="18"/>
          <w:szCs w:val="18"/>
          <w:lang w:val="en-IN"/>
        </w:rPr>
        <w:t xml:space="preserve"> through innovative approaches such as </w:t>
      </w:r>
      <w:r w:rsidR="00794FCC" w:rsidRPr="005E2939">
        <w:rPr>
          <w:rFonts w:ascii="Tahoma" w:hAnsi="Tahoma" w:cs="Tahoma"/>
          <w:sz w:val="18"/>
          <w:szCs w:val="18"/>
          <w:lang w:val="en-IN"/>
        </w:rPr>
        <w:t>timely finishing of projects, understand</w:t>
      </w:r>
      <w:r w:rsidR="005E2939" w:rsidRPr="005E2939">
        <w:rPr>
          <w:rFonts w:ascii="Tahoma" w:hAnsi="Tahoma" w:cs="Tahoma"/>
          <w:sz w:val="18"/>
          <w:szCs w:val="18"/>
          <w:lang w:val="en-IN"/>
        </w:rPr>
        <w:t>ing</w:t>
      </w:r>
      <w:r w:rsidR="00794FCC" w:rsidRPr="005E2939">
        <w:rPr>
          <w:rFonts w:ascii="Tahoma" w:hAnsi="Tahoma" w:cs="Tahoma"/>
          <w:sz w:val="18"/>
          <w:szCs w:val="18"/>
          <w:lang w:val="en-IN"/>
        </w:rPr>
        <w:t xml:space="preserve"> site location and</w:t>
      </w:r>
      <w:r w:rsidR="005E2939" w:rsidRPr="005E2939">
        <w:rPr>
          <w:rFonts w:ascii="Tahoma" w:hAnsi="Tahoma" w:cs="Tahoma"/>
          <w:sz w:val="18"/>
          <w:szCs w:val="18"/>
          <w:lang w:val="en-IN"/>
        </w:rPr>
        <w:t xml:space="preserve"> re</w:t>
      </w:r>
      <w:r w:rsidR="00794FCC" w:rsidRPr="005E2939">
        <w:rPr>
          <w:rFonts w:ascii="Tahoma" w:hAnsi="Tahoma" w:cs="Tahoma"/>
          <w:sz w:val="18"/>
          <w:szCs w:val="18"/>
          <w:lang w:val="en-IN"/>
        </w:rPr>
        <w:t>solv</w:t>
      </w:r>
      <w:r w:rsidR="005E2939" w:rsidRPr="005E2939">
        <w:rPr>
          <w:rFonts w:ascii="Tahoma" w:hAnsi="Tahoma" w:cs="Tahoma"/>
          <w:sz w:val="18"/>
          <w:szCs w:val="18"/>
          <w:lang w:val="en-IN"/>
        </w:rPr>
        <w:t xml:space="preserve">ing </w:t>
      </w:r>
      <w:r w:rsidR="00794FCC" w:rsidRPr="005E2939">
        <w:rPr>
          <w:rFonts w:ascii="Tahoma" w:hAnsi="Tahoma" w:cs="Tahoma"/>
          <w:sz w:val="18"/>
          <w:szCs w:val="18"/>
          <w:lang w:val="en-IN"/>
        </w:rPr>
        <w:t>some hurdles before execution (excavation and depth issues of the project)</w:t>
      </w:r>
    </w:p>
    <w:p w:rsidR="00D344D7" w:rsidRDefault="004D7507" w:rsidP="00D344D7">
      <w:pPr>
        <w:widowControl w:val="0"/>
        <w:numPr>
          <w:ilvl w:val="0"/>
          <w:numId w:val="1"/>
        </w:numPr>
        <w:spacing w:before="40" w:after="0" w:line="240" w:lineRule="auto"/>
        <w:jc w:val="both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 xml:space="preserve">Played </w:t>
      </w:r>
      <w:r w:rsidR="00D344D7" w:rsidRPr="00D344D7">
        <w:rPr>
          <w:rFonts w:ascii="Tahoma" w:hAnsi="Tahoma" w:cs="Tahoma"/>
          <w:sz w:val="18"/>
          <w:szCs w:val="18"/>
          <w:lang w:val="en-IN"/>
        </w:rPr>
        <w:t>a key role in overcoming</w:t>
      </w:r>
      <w:r w:rsidR="00780AF9">
        <w:rPr>
          <w:rFonts w:ascii="Tahoma" w:hAnsi="Tahoma" w:cs="Tahoma"/>
          <w:sz w:val="18"/>
          <w:szCs w:val="18"/>
          <w:lang w:val="en-IN"/>
        </w:rPr>
        <w:t xml:space="preserve"> structural design, labours problems, deadlines of the project related</w:t>
      </w:r>
      <w:r w:rsidR="00D344D7" w:rsidRPr="00D344D7">
        <w:rPr>
          <w:rFonts w:ascii="Tahoma" w:hAnsi="Tahoma" w:cs="Tahoma"/>
          <w:sz w:val="18"/>
          <w:szCs w:val="18"/>
          <w:lang w:val="en-IN"/>
        </w:rPr>
        <w:t xml:space="preserve"> challenges during the execution of projects</w:t>
      </w:r>
    </w:p>
    <w:p w:rsidR="00DD4457" w:rsidRDefault="00DD4457" w:rsidP="00DD4457">
      <w:pPr>
        <w:widowControl w:val="0"/>
        <w:spacing w:before="40" w:after="0" w:line="240" w:lineRule="auto"/>
        <w:jc w:val="both"/>
        <w:rPr>
          <w:rFonts w:ascii="Tahoma" w:hAnsi="Tahoma" w:cs="Tahoma"/>
          <w:sz w:val="18"/>
          <w:szCs w:val="18"/>
          <w:lang w:val="en-IN"/>
        </w:rPr>
      </w:pPr>
    </w:p>
    <w:p w:rsidR="00707F46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07F46" w:rsidRPr="00707F46" w:rsidRDefault="00707F46" w:rsidP="00D344D7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07F46">
        <w:rPr>
          <w:rFonts w:ascii="Tahoma" w:hAnsi="Tahoma" w:cs="Tahoma"/>
          <w:b/>
          <w:sz w:val="18"/>
          <w:szCs w:val="18"/>
        </w:rPr>
        <w:t xml:space="preserve">Jun’12 – Jan’13 with </w:t>
      </w:r>
      <w:proofErr w:type="spellStart"/>
      <w:r w:rsidRPr="00707F46">
        <w:rPr>
          <w:rFonts w:ascii="Tahoma" w:hAnsi="Tahoma" w:cs="Tahoma"/>
          <w:b/>
          <w:sz w:val="18"/>
          <w:szCs w:val="18"/>
        </w:rPr>
        <w:t>Kalyan</w:t>
      </w:r>
      <w:proofErr w:type="spellEnd"/>
      <w:r w:rsidRPr="00707F4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07F46">
        <w:rPr>
          <w:rFonts w:ascii="Tahoma" w:hAnsi="Tahoma" w:cs="Tahoma"/>
          <w:b/>
          <w:sz w:val="18"/>
          <w:szCs w:val="18"/>
        </w:rPr>
        <w:t>Navnirman</w:t>
      </w:r>
      <w:proofErr w:type="spellEnd"/>
      <w:r w:rsidRPr="00707F46">
        <w:rPr>
          <w:rFonts w:ascii="Tahoma" w:hAnsi="Tahoma" w:cs="Tahoma"/>
          <w:b/>
          <w:sz w:val="18"/>
          <w:szCs w:val="18"/>
        </w:rPr>
        <w:t xml:space="preserve"> Ltd., Indore, Madhya Pradesh, India</w:t>
      </w:r>
    </w:p>
    <w:p w:rsidR="00707F46" w:rsidRPr="005E2939" w:rsidRDefault="009C3DA9" w:rsidP="009C3DA9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Joined as </w:t>
      </w:r>
      <w:r w:rsidR="00707F46" w:rsidRPr="00707F46">
        <w:rPr>
          <w:rFonts w:ascii="Tahoma" w:hAnsi="Tahoma" w:cs="Tahoma"/>
          <w:b/>
          <w:sz w:val="18"/>
          <w:szCs w:val="18"/>
        </w:rPr>
        <w:t xml:space="preserve">Site Engineer; promoted as </w:t>
      </w:r>
      <w:r w:rsidR="00142839">
        <w:rPr>
          <w:rFonts w:ascii="Tahoma" w:hAnsi="Tahoma" w:cs="Tahoma"/>
          <w:b/>
          <w:sz w:val="18"/>
          <w:szCs w:val="18"/>
        </w:rPr>
        <w:t xml:space="preserve">Sr. </w:t>
      </w:r>
      <w:r>
        <w:rPr>
          <w:rFonts w:ascii="Tahoma" w:hAnsi="Tahoma" w:cs="Tahoma"/>
          <w:b/>
          <w:sz w:val="18"/>
          <w:szCs w:val="18"/>
        </w:rPr>
        <w:t>Site</w:t>
      </w:r>
      <w:r w:rsidR="00707F46" w:rsidRPr="00707F46">
        <w:rPr>
          <w:rFonts w:ascii="Tahoma" w:hAnsi="Tahoma" w:cs="Tahoma"/>
          <w:b/>
          <w:sz w:val="18"/>
          <w:szCs w:val="18"/>
        </w:rPr>
        <w:t xml:space="preserve"> Engineer in</w:t>
      </w:r>
      <w:r w:rsidR="005E2939">
        <w:rPr>
          <w:rFonts w:ascii="Tahoma" w:hAnsi="Tahoma" w:cs="Tahoma"/>
          <w:b/>
          <w:sz w:val="18"/>
          <w:szCs w:val="18"/>
        </w:rPr>
        <w:t xml:space="preserve"> </w:t>
      </w:r>
      <w:r w:rsidR="005E2939" w:rsidRPr="005E2939">
        <w:rPr>
          <w:rFonts w:ascii="Tahoma" w:hAnsi="Tahoma" w:cs="Tahoma"/>
          <w:b/>
          <w:sz w:val="18"/>
          <w:szCs w:val="18"/>
        </w:rPr>
        <w:t>Sep</w:t>
      </w:r>
      <w:r w:rsidR="00707F46" w:rsidRPr="005E2939">
        <w:rPr>
          <w:rFonts w:ascii="Tahoma" w:hAnsi="Tahoma" w:cs="Tahoma"/>
          <w:b/>
          <w:sz w:val="18"/>
          <w:szCs w:val="18"/>
        </w:rPr>
        <w:t>’</w:t>
      </w:r>
      <w:r w:rsidR="00142839" w:rsidRPr="005E2939">
        <w:rPr>
          <w:rFonts w:ascii="Tahoma" w:hAnsi="Tahoma" w:cs="Tahoma"/>
          <w:b/>
          <w:sz w:val="18"/>
          <w:szCs w:val="18"/>
        </w:rPr>
        <w:t>13</w:t>
      </w:r>
    </w:p>
    <w:p w:rsidR="00707F46" w:rsidRPr="00707F46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344D7" w:rsidRPr="00D344D7" w:rsidRDefault="00D344D7" w:rsidP="00D344D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344D7">
        <w:rPr>
          <w:rFonts w:ascii="Tahoma" w:hAnsi="Tahoma" w:cs="Tahoma"/>
          <w:b/>
          <w:sz w:val="18"/>
          <w:szCs w:val="18"/>
        </w:rPr>
        <w:t xml:space="preserve">Project </w:t>
      </w:r>
      <w:r>
        <w:rPr>
          <w:rFonts w:ascii="Tahoma" w:hAnsi="Tahoma" w:cs="Tahoma"/>
          <w:b/>
          <w:sz w:val="18"/>
          <w:szCs w:val="18"/>
        </w:rPr>
        <w:t>Executed</w:t>
      </w:r>
      <w:r w:rsidRPr="00D344D7">
        <w:rPr>
          <w:rFonts w:ascii="Tahoma" w:hAnsi="Tahoma" w:cs="Tahoma"/>
          <w:b/>
          <w:sz w:val="18"/>
          <w:szCs w:val="18"/>
        </w:rPr>
        <w:t>:</w:t>
      </w:r>
    </w:p>
    <w:p w:rsidR="00707F46" w:rsidRPr="005E2939" w:rsidRDefault="00D344D7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44D7">
        <w:rPr>
          <w:rFonts w:ascii="Tahoma" w:hAnsi="Tahoma" w:cs="Tahoma"/>
          <w:sz w:val="18"/>
          <w:szCs w:val="18"/>
        </w:rPr>
        <w:t>Title:</w:t>
      </w:r>
      <w:r w:rsidRPr="00D344D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Kalyan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Sampat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 xml:space="preserve"> Garden (Indore), </w:t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Kalyan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Sampat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 xml:space="preserve"> Greens (</w:t>
      </w:r>
      <w:proofErr w:type="spellStart"/>
      <w:r w:rsidR="00707F46" w:rsidRPr="005E2939">
        <w:rPr>
          <w:rFonts w:ascii="Tahoma" w:hAnsi="Tahoma" w:cs="Tahoma"/>
          <w:sz w:val="18"/>
          <w:szCs w:val="18"/>
        </w:rPr>
        <w:t>Pithampur</w:t>
      </w:r>
      <w:proofErr w:type="spellEnd"/>
      <w:r w:rsidR="00707F46" w:rsidRPr="005E2939">
        <w:rPr>
          <w:rFonts w:ascii="Tahoma" w:hAnsi="Tahoma" w:cs="Tahoma"/>
          <w:sz w:val="18"/>
          <w:szCs w:val="18"/>
        </w:rPr>
        <w:t>)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Client: 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142839" w:rsidRPr="005E2939">
        <w:rPr>
          <w:rFonts w:ascii="Tahoma" w:hAnsi="Tahoma" w:cs="Tahoma"/>
          <w:sz w:val="18"/>
          <w:szCs w:val="18"/>
        </w:rPr>
        <w:t>KSG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Project Value:</w:t>
      </w:r>
      <w:r w:rsidRPr="005E2939">
        <w:rPr>
          <w:rFonts w:ascii="Tahoma" w:hAnsi="Tahoma" w:cs="Tahoma"/>
          <w:sz w:val="18"/>
          <w:szCs w:val="18"/>
        </w:rPr>
        <w:tab/>
      </w:r>
      <w:r w:rsidR="00142839" w:rsidRPr="005E2939">
        <w:rPr>
          <w:rFonts w:ascii="Tahoma" w:hAnsi="Tahoma" w:cs="Tahoma"/>
          <w:sz w:val="18"/>
          <w:szCs w:val="18"/>
        </w:rPr>
        <w:t xml:space="preserve">INR </w:t>
      </w:r>
      <w:r w:rsidR="00CB0F42" w:rsidRPr="005E2939">
        <w:rPr>
          <w:rFonts w:ascii="Tahoma" w:hAnsi="Tahoma" w:cs="Tahoma"/>
          <w:sz w:val="18"/>
          <w:szCs w:val="18"/>
        </w:rPr>
        <w:t xml:space="preserve">55.66 </w:t>
      </w:r>
      <w:proofErr w:type="spellStart"/>
      <w:r w:rsidR="00CB0F42" w:rsidRPr="005E2939">
        <w:rPr>
          <w:rFonts w:ascii="Tahoma" w:hAnsi="Tahoma" w:cs="Tahoma"/>
          <w:sz w:val="18"/>
          <w:szCs w:val="18"/>
        </w:rPr>
        <w:t>Cr</w:t>
      </w:r>
      <w:r w:rsidR="005E2939" w:rsidRPr="005E2939">
        <w:rPr>
          <w:rFonts w:ascii="Tahoma" w:hAnsi="Tahoma" w:cs="Tahoma"/>
          <w:sz w:val="18"/>
          <w:szCs w:val="18"/>
        </w:rPr>
        <w:t>ores</w:t>
      </w:r>
      <w:proofErr w:type="spellEnd"/>
    </w:p>
    <w:p w:rsidR="00707F46" w:rsidRPr="00707F46" w:rsidRDefault="00D344D7" w:rsidP="00C164D1">
      <w:pPr>
        <w:spacing w:before="40" w:after="0" w:line="240" w:lineRule="auto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Role:</w:t>
      </w:r>
      <w:r w:rsidRPr="005E2939">
        <w:rPr>
          <w:rFonts w:ascii="Tahoma" w:hAnsi="Tahoma" w:cs="Tahoma"/>
          <w:sz w:val="18"/>
          <w:szCs w:val="18"/>
        </w:rPr>
        <w:tab/>
        <w:t>Site Execution,</w:t>
      </w:r>
      <w:r w:rsidR="009C3DA9">
        <w:rPr>
          <w:rFonts w:ascii="Tahoma" w:hAnsi="Tahoma" w:cs="Tahoma"/>
          <w:sz w:val="18"/>
          <w:szCs w:val="18"/>
        </w:rPr>
        <w:t xml:space="preserve"> Project Management, Meeting Work Timelines, Completion of Site as per the Schedule, Ti</w:t>
      </w:r>
      <w:r w:rsidR="00C164D1">
        <w:rPr>
          <w:rFonts w:ascii="Tahoma" w:hAnsi="Tahoma" w:cs="Tahoma"/>
          <w:sz w:val="18"/>
          <w:szCs w:val="18"/>
        </w:rPr>
        <w:t>mely Handing Over to the Client</w:t>
      </w:r>
      <w:r>
        <w:rPr>
          <w:rFonts w:ascii="Tahoma" w:hAnsi="Tahoma" w:cs="Tahoma"/>
          <w:sz w:val="18"/>
          <w:szCs w:val="18"/>
        </w:rPr>
        <w:t>.</w:t>
      </w:r>
    </w:p>
    <w:p w:rsidR="00707F46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07F46" w:rsidRPr="00707F46" w:rsidRDefault="00DD4457" w:rsidP="00D344D7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Jun’10</w:t>
      </w:r>
      <w:r w:rsidR="00707F46" w:rsidRPr="00707F46">
        <w:rPr>
          <w:rFonts w:ascii="Tahoma" w:hAnsi="Tahoma" w:cs="Tahoma"/>
          <w:b/>
          <w:sz w:val="18"/>
          <w:szCs w:val="18"/>
        </w:rPr>
        <w:t xml:space="preserve"> – Jun’12 with </w:t>
      </w:r>
      <w:proofErr w:type="spellStart"/>
      <w:r w:rsidR="00707F46" w:rsidRPr="00707F46">
        <w:rPr>
          <w:rFonts w:ascii="Tahoma" w:hAnsi="Tahoma" w:cs="Tahoma"/>
          <w:b/>
          <w:sz w:val="18"/>
          <w:szCs w:val="18"/>
        </w:rPr>
        <w:t>Lawkesh</w:t>
      </w:r>
      <w:proofErr w:type="spellEnd"/>
      <w:r w:rsidR="00707F46" w:rsidRPr="00707F4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707F46" w:rsidRPr="00707F46">
        <w:rPr>
          <w:rFonts w:ascii="Tahoma" w:hAnsi="Tahoma" w:cs="Tahoma"/>
          <w:b/>
          <w:sz w:val="18"/>
          <w:szCs w:val="18"/>
        </w:rPr>
        <w:t>Tiwari</w:t>
      </w:r>
      <w:proofErr w:type="spellEnd"/>
      <w:r w:rsidR="00707F46" w:rsidRPr="00707F46">
        <w:rPr>
          <w:rFonts w:ascii="Tahoma" w:hAnsi="Tahoma" w:cs="Tahoma"/>
          <w:b/>
          <w:sz w:val="18"/>
          <w:szCs w:val="18"/>
        </w:rPr>
        <w:t xml:space="preserve"> Architects Pvt. Ltd., Indore, </w:t>
      </w:r>
      <w:proofErr w:type="gramStart"/>
      <w:r w:rsidR="00707F46" w:rsidRPr="00707F46">
        <w:rPr>
          <w:rFonts w:ascii="Tahoma" w:hAnsi="Tahoma" w:cs="Tahoma"/>
          <w:b/>
          <w:sz w:val="18"/>
          <w:szCs w:val="18"/>
        </w:rPr>
        <w:t>Madhya</w:t>
      </w:r>
      <w:proofErr w:type="gramEnd"/>
      <w:r w:rsidR="00707F46" w:rsidRPr="00707F46">
        <w:rPr>
          <w:rFonts w:ascii="Tahoma" w:hAnsi="Tahoma" w:cs="Tahoma"/>
          <w:b/>
          <w:sz w:val="18"/>
          <w:szCs w:val="18"/>
        </w:rPr>
        <w:t xml:space="preserve"> Pradesh, India as Sr. Site Engineer</w:t>
      </w:r>
      <w:r w:rsidR="00D344D7">
        <w:rPr>
          <w:rFonts w:ascii="Tahoma" w:hAnsi="Tahoma" w:cs="Tahoma"/>
          <w:b/>
          <w:sz w:val="18"/>
          <w:szCs w:val="18"/>
        </w:rPr>
        <w:t xml:space="preserve"> (Role: P.M.C)</w:t>
      </w:r>
    </w:p>
    <w:p w:rsidR="00707F46" w:rsidRPr="00707F46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344D7" w:rsidRPr="00721182" w:rsidRDefault="00D344D7" w:rsidP="00D344D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21182">
        <w:rPr>
          <w:rFonts w:ascii="Tahoma" w:hAnsi="Tahoma" w:cs="Tahoma"/>
          <w:b/>
          <w:sz w:val="18"/>
          <w:szCs w:val="18"/>
        </w:rPr>
        <w:t>Project Executed:</w:t>
      </w:r>
    </w:p>
    <w:p w:rsidR="00D344D7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D344D7">
        <w:rPr>
          <w:rFonts w:ascii="Tahoma" w:hAnsi="Tahoma" w:cs="Tahoma"/>
          <w:sz w:val="18"/>
          <w:szCs w:val="18"/>
        </w:rPr>
        <w:t>Title: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 w:rsidRPr="00707F46">
        <w:rPr>
          <w:rFonts w:ascii="Tahoma" w:hAnsi="Tahoma" w:cs="Tahoma"/>
          <w:sz w:val="18"/>
          <w:szCs w:val="18"/>
        </w:rPr>
        <w:t>Mahakal</w:t>
      </w:r>
      <w:proofErr w:type="spellEnd"/>
      <w:r w:rsidRPr="00707F46">
        <w:rPr>
          <w:rFonts w:ascii="Tahoma" w:hAnsi="Tahoma" w:cs="Tahoma"/>
          <w:sz w:val="18"/>
          <w:szCs w:val="18"/>
        </w:rPr>
        <w:t xml:space="preserve"> Van Project</w:t>
      </w:r>
    </w:p>
    <w:p w:rsidR="00707F46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Location:</w:t>
      </w:r>
      <w:r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 xml:space="preserve">Ujjain, </w:t>
      </w:r>
      <w:r w:rsidR="00707F46" w:rsidRPr="005E2939">
        <w:rPr>
          <w:rFonts w:ascii="Tahoma" w:hAnsi="Tahoma" w:cs="Tahoma"/>
          <w:sz w:val="18"/>
          <w:szCs w:val="18"/>
        </w:rPr>
        <w:t>M.P.</w:t>
      </w:r>
      <w:r w:rsidRPr="005E2939">
        <w:rPr>
          <w:rFonts w:ascii="Tahoma" w:hAnsi="Tahoma" w:cs="Tahoma"/>
          <w:sz w:val="18"/>
          <w:szCs w:val="18"/>
        </w:rPr>
        <w:t xml:space="preserve"> (India</w:t>
      </w:r>
      <w:r w:rsidR="00707F46" w:rsidRPr="005E2939">
        <w:rPr>
          <w:rFonts w:ascii="Tahoma" w:hAnsi="Tahoma" w:cs="Tahoma"/>
          <w:sz w:val="18"/>
          <w:szCs w:val="18"/>
        </w:rPr>
        <w:t>)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Client: 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142839" w:rsidRPr="005E2939">
        <w:rPr>
          <w:rFonts w:ascii="Tahoma" w:hAnsi="Tahoma" w:cs="Tahoma"/>
          <w:sz w:val="18"/>
          <w:szCs w:val="18"/>
        </w:rPr>
        <w:t>Ujjain Municipal Corporation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Project Value:</w:t>
      </w:r>
      <w:r w:rsidRPr="005E2939">
        <w:rPr>
          <w:rFonts w:ascii="Tahoma" w:hAnsi="Tahoma" w:cs="Tahoma"/>
          <w:sz w:val="18"/>
          <w:szCs w:val="18"/>
        </w:rPr>
        <w:tab/>
      </w:r>
      <w:r w:rsidR="00142839" w:rsidRPr="005E2939">
        <w:rPr>
          <w:rFonts w:ascii="Tahoma" w:hAnsi="Tahoma" w:cs="Tahoma"/>
          <w:sz w:val="18"/>
          <w:szCs w:val="18"/>
        </w:rPr>
        <w:t xml:space="preserve">INR 24.83 </w:t>
      </w:r>
      <w:proofErr w:type="spellStart"/>
      <w:r w:rsidR="00142839" w:rsidRPr="005E2939">
        <w:rPr>
          <w:rFonts w:ascii="Tahoma" w:hAnsi="Tahoma" w:cs="Tahoma"/>
          <w:sz w:val="18"/>
          <w:szCs w:val="18"/>
        </w:rPr>
        <w:t>Cr</w:t>
      </w:r>
      <w:r w:rsidR="005E2939" w:rsidRPr="005E2939">
        <w:rPr>
          <w:rFonts w:ascii="Tahoma" w:hAnsi="Tahoma" w:cs="Tahoma"/>
          <w:sz w:val="18"/>
          <w:szCs w:val="18"/>
        </w:rPr>
        <w:t>ores</w:t>
      </w:r>
      <w:proofErr w:type="spellEnd"/>
    </w:p>
    <w:p w:rsidR="005E2939" w:rsidRDefault="00D344D7" w:rsidP="00CB470F">
      <w:pPr>
        <w:spacing w:before="40" w:after="0" w:line="240" w:lineRule="auto"/>
        <w:ind w:left="72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Role: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07F46" w:rsidRPr="00707F46">
        <w:rPr>
          <w:rFonts w:ascii="Tahoma" w:hAnsi="Tahoma" w:cs="Tahoma"/>
          <w:sz w:val="18"/>
          <w:szCs w:val="18"/>
        </w:rPr>
        <w:t>Site</w:t>
      </w:r>
      <w:r w:rsidRPr="00D344D7">
        <w:rPr>
          <w:rFonts w:ascii="Tahoma" w:hAnsi="Tahoma" w:cs="Tahoma"/>
          <w:sz w:val="18"/>
          <w:szCs w:val="18"/>
        </w:rPr>
        <w:t xml:space="preserve"> </w:t>
      </w:r>
      <w:r w:rsidRPr="00707F46">
        <w:rPr>
          <w:rFonts w:ascii="Tahoma" w:hAnsi="Tahoma" w:cs="Tahoma"/>
          <w:sz w:val="18"/>
          <w:szCs w:val="18"/>
        </w:rPr>
        <w:t>Execution</w:t>
      </w:r>
      <w:r w:rsidR="00CB470F">
        <w:rPr>
          <w:rFonts w:ascii="Tahoma" w:hAnsi="Tahoma" w:cs="Tahoma"/>
          <w:sz w:val="18"/>
          <w:szCs w:val="18"/>
        </w:rPr>
        <w:t xml:space="preserve"> with Quality, </w:t>
      </w:r>
      <w:r w:rsidR="00707F46" w:rsidRPr="00707F46">
        <w:rPr>
          <w:rFonts w:ascii="Tahoma" w:hAnsi="Tahoma" w:cs="Tahoma"/>
          <w:sz w:val="18"/>
          <w:szCs w:val="18"/>
        </w:rPr>
        <w:t>Coordin</w:t>
      </w:r>
      <w:r w:rsidR="00DD4457">
        <w:rPr>
          <w:rFonts w:ascii="Tahoma" w:hAnsi="Tahoma" w:cs="Tahoma"/>
          <w:sz w:val="18"/>
          <w:szCs w:val="18"/>
        </w:rPr>
        <w:t xml:space="preserve">ating between </w:t>
      </w:r>
      <w:proofErr w:type="gramStart"/>
      <w:r w:rsidR="00DD4457">
        <w:rPr>
          <w:rFonts w:ascii="Tahoma" w:hAnsi="Tahoma" w:cs="Tahoma"/>
          <w:sz w:val="18"/>
          <w:szCs w:val="18"/>
        </w:rPr>
        <w:t>Client</w:t>
      </w:r>
      <w:proofErr w:type="gramEnd"/>
      <w:r w:rsidR="00CB470F">
        <w:rPr>
          <w:rFonts w:ascii="Tahoma" w:hAnsi="Tahoma" w:cs="Tahoma"/>
          <w:sz w:val="18"/>
          <w:szCs w:val="18"/>
        </w:rPr>
        <w:t xml:space="preserve"> (Ujjain Municipal </w:t>
      </w:r>
      <w:proofErr w:type="spellStart"/>
      <w:r w:rsidR="00CB470F">
        <w:rPr>
          <w:rFonts w:ascii="Tahoma" w:hAnsi="Tahoma" w:cs="Tahoma"/>
          <w:sz w:val="18"/>
          <w:szCs w:val="18"/>
        </w:rPr>
        <w:t>Coporation</w:t>
      </w:r>
      <w:proofErr w:type="spellEnd"/>
      <w:r w:rsidR="00CB470F">
        <w:rPr>
          <w:rFonts w:ascii="Tahoma" w:hAnsi="Tahoma" w:cs="Tahoma"/>
          <w:sz w:val="18"/>
          <w:szCs w:val="18"/>
        </w:rPr>
        <w:t>)</w:t>
      </w:r>
      <w:r w:rsidR="00DD4457">
        <w:rPr>
          <w:rFonts w:ascii="Tahoma" w:hAnsi="Tahoma" w:cs="Tahoma"/>
          <w:sz w:val="18"/>
          <w:szCs w:val="18"/>
        </w:rPr>
        <w:t>, Design Consultant</w:t>
      </w:r>
      <w:r w:rsidR="00707F46" w:rsidRPr="00707F4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&amp;</w:t>
      </w:r>
      <w:r w:rsidR="00CB470F">
        <w:rPr>
          <w:rFonts w:ascii="Tahoma" w:hAnsi="Tahoma" w:cs="Tahoma"/>
          <w:sz w:val="18"/>
          <w:szCs w:val="18"/>
        </w:rPr>
        <w:t xml:space="preserve">                          Contractor, Responsible for Work accomplishments as per the schedule.</w:t>
      </w:r>
    </w:p>
    <w:p w:rsidR="00CB7B41" w:rsidRDefault="00CB7B41" w:rsidP="00CB470F">
      <w:pPr>
        <w:spacing w:before="40" w:after="0" w:line="240" w:lineRule="auto"/>
        <w:ind w:left="720" w:hanging="720"/>
        <w:jc w:val="both"/>
        <w:rPr>
          <w:rFonts w:ascii="Tahoma" w:hAnsi="Tahoma" w:cs="Tahoma"/>
          <w:sz w:val="18"/>
          <w:szCs w:val="18"/>
        </w:rPr>
      </w:pPr>
    </w:p>
    <w:p w:rsidR="00707F46" w:rsidRPr="005E2939" w:rsidRDefault="00707F46" w:rsidP="00D344D7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707F46">
        <w:rPr>
          <w:rFonts w:ascii="Tahoma" w:hAnsi="Tahoma" w:cs="Tahoma"/>
          <w:b/>
          <w:sz w:val="18"/>
          <w:szCs w:val="18"/>
        </w:rPr>
        <w:t xml:space="preserve">Jun’09 – </w:t>
      </w:r>
      <w:r w:rsidRPr="005E2939">
        <w:rPr>
          <w:rFonts w:ascii="Tahoma" w:hAnsi="Tahoma" w:cs="Tahoma"/>
          <w:b/>
          <w:sz w:val="18"/>
          <w:szCs w:val="18"/>
        </w:rPr>
        <w:t xml:space="preserve">May’10 with Saudi Bin </w:t>
      </w:r>
      <w:proofErr w:type="spellStart"/>
      <w:r w:rsidRPr="005E2939">
        <w:rPr>
          <w:rFonts w:ascii="Tahoma" w:hAnsi="Tahoma" w:cs="Tahoma"/>
          <w:b/>
          <w:sz w:val="18"/>
          <w:szCs w:val="18"/>
        </w:rPr>
        <w:t>Ladin</w:t>
      </w:r>
      <w:proofErr w:type="spellEnd"/>
      <w:r w:rsidRPr="005E2939">
        <w:rPr>
          <w:rFonts w:ascii="Tahoma" w:hAnsi="Tahoma" w:cs="Tahoma"/>
          <w:b/>
          <w:sz w:val="18"/>
          <w:szCs w:val="18"/>
        </w:rPr>
        <w:t xml:space="preserve"> Groups of Construction, </w:t>
      </w:r>
      <w:r w:rsidR="005F14F0" w:rsidRPr="005E2939">
        <w:rPr>
          <w:rFonts w:ascii="Tahoma" w:hAnsi="Tahoma" w:cs="Tahoma"/>
          <w:b/>
          <w:sz w:val="18"/>
          <w:szCs w:val="18"/>
        </w:rPr>
        <w:t>Jeddah</w:t>
      </w:r>
      <w:r w:rsidRPr="005E2939">
        <w:rPr>
          <w:rFonts w:ascii="Tahoma" w:hAnsi="Tahoma" w:cs="Tahoma"/>
          <w:b/>
          <w:sz w:val="18"/>
          <w:szCs w:val="18"/>
        </w:rPr>
        <w:t xml:space="preserve"> City, Saudi Arabia</w:t>
      </w:r>
    </w:p>
    <w:p w:rsidR="00707F46" w:rsidRPr="005E2939" w:rsidRDefault="00707F46" w:rsidP="0053797C">
      <w:pP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E2939">
        <w:rPr>
          <w:rFonts w:ascii="Tahoma" w:hAnsi="Tahoma" w:cs="Tahoma"/>
          <w:b/>
          <w:sz w:val="18"/>
          <w:szCs w:val="18"/>
        </w:rPr>
        <w:t>Joined as Junior Engineer; promoted as Assistant</w:t>
      </w:r>
      <w:r w:rsidR="00CB470F">
        <w:rPr>
          <w:rFonts w:ascii="Tahoma" w:hAnsi="Tahoma" w:cs="Tahoma"/>
          <w:b/>
          <w:sz w:val="18"/>
          <w:szCs w:val="18"/>
        </w:rPr>
        <w:t xml:space="preserve"> </w:t>
      </w:r>
      <w:r w:rsidR="0053797C">
        <w:rPr>
          <w:rFonts w:ascii="Tahoma" w:hAnsi="Tahoma" w:cs="Tahoma"/>
          <w:b/>
          <w:sz w:val="18"/>
          <w:szCs w:val="18"/>
        </w:rPr>
        <w:t>Technical Coordinator</w:t>
      </w:r>
      <w:r w:rsidRPr="005E2939">
        <w:rPr>
          <w:rFonts w:ascii="Tahoma" w:hAnsi="Tahoma" w:cs="Tahoma"/>
          <w:b/>
          <w:sz w:val="18"/>
          <w:szCs w:val="18"/>
        </w:rPr>
        <w:t xml:space="preserve"> in </w:t>
      </w:r>
      <w:r w:rsidR="005E2939" w:rsidRPr="005E2939">
        <w:rPr>
          <w:rFonts w:ascii="Tahoma" w:hAnsi="Tahoma" w:cs="Tahoma"/>
          <w:b/>
          <w:sz w:val="18"/>
          <w:szCs w:val="18"/>
        </w:rPr>
        <w:t>Nov</w:t>
      </w:r>
      <w:r w:rsidRPr="005E2939">
        <w:rPr>
          <w:rFonts w:ascii="Tahoma" w:hAnsi="Tahoma" w:cs="Tahoma"/>
          <w:b/>
          <w:sz w:val="18"/>
          <w:szCs w:val="18"/>
        </w:rPr>
        <w:t>’</w:t>
      </w:r>
      <w:r w:rsidR="005F14F0" w:rsidRPr="005E2939">
        <w:rPr>
          <w:rFonts w:ascii="Tahoma" w:hAnsi="Tahoma" w:cs="Tahoma"/>
          <w:b/>
          <w:sz w:val="18"/>
          <w:szCs w:val="18"/>
        </w:rPr>
        <w:t>09</w:t>
      </w:r>
    </w:p>
    <w:p w:rsidR="00707F46" w:rsidRPr="005E2939" w:rsidRDefault="00707F46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344D7" w:rsidRPr="005E2939" w:rsidRDefault="00D344D7" w:rsidP="00D344D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E2939">
        <w:rPr>
          <w:rFonts w:ascii="Tahoma" w:hAnsi="Tahoma" w:cs="Tahoma"/>
          <w:b/>
          <w:sz w:val="18"/>
          <w:szCs w:val="18"/>
        </w:rPr>
        <w:t>Projects Executed: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Title: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707F46" w:rsidRPr="005E2939">
        <w:rPr>
          <w:rFonts w:ascii="Tahoma" w:hAnsi="Tahoma" w:cs="Tahoma"/>
          <w:sz w:val="18"/>
          <w:szCs w:val="18"/>
        </w:rPr>
        <w:t>1) King Saud University Towers</w:t>
      </w:r>
    </w:p>
    <w:p w:rsidR="00707F46" w:rsidRPr="005E2939" w:rsidRDefault="00707F46" w:rsidP="00D344D7">
      <w:pPr>
        <w:spacing w:before="40" w:after="0" w:line="240" w:lineRule="auto"/>
        <w:ind w:left="720" w:firstLine="72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2) </w:t>
      </w:r>
      <w:r w:rsidR="00D344D7" w:rsidRPr="005E2939">
        <w:rPr>
          <w:rFonts w:ascii="Tahoma" w:hAnsi="Tahoma" w:cs="Tahoma"/>
          <w:sz w:val="18"/>
          <w:szCs w:val="18"/>
        </w:rPr>
        <w:t>King Abdullah Financial District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Location:</w:t>
      </w:r>
      <w:r w:rsidRPr="005E2939">
        <w:rPr>
          <w:rFonts w:ascii="Tahoma" w:hAnsi="Tahoma" w:cs="Tahoma"/>
          <w:sz w:val="18"/>
          <w:szCs w:val="18"/>
        </w:rPr>
        <w:tab/>
        <w:t>Riyadh (K.S.A.)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Client: 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proofErr w:type="spellStart"/>
      <w:r w:rsidR="005F14F0" w:rsidRPr="005E2939">
        <w:rPr>
          <w:rFonts w:ascii="Tahoma" w:hAnsi="Tahoma" w:cs="Tahoma"/>
          <w:sz w:val="18"/>
          <w:szCs w:val="18"/>
        </w:rPr>
        <w:t>Omrania</w:t>
      </w:r>
      <w:proofErr w:type="spellEnd"/>
      <w:r w:rsidR="005F14F0" w:rsidRPr="005E2939">
        <w:rPr>
          <w:rFonts w:ascii="Tahoma" w:hAnsi="Tahoma" w:cs="Tahoma"/>
          <w:sz w:val="18"/>
          <w:szCs w:val="18"/>
        </w:rPr>
        <w:t xml:space="preserve"> Associates</w:t>
      </w:r>
    </w:p>
    <w:p w:rsidR="00D344D7" w:rsidRPr="005E2939" w:rsidRDefault="00D344D7" w:rsidP="00D344D7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Project Value:</w:t>
      </w:r>
      <w:r w:rsidRPr="005E2939">
        <w:rPr>
          <w:rFonts w:ascii="Tahoma" w:hAnsi="Tahoma" w:cs="Tahoma"/>
          <w:sz w:val="18"/>
          <w:szCs w:val="18"/>
        </w:rPr>
        <w:tab/>
      </w:r>
      <w:r w:rsidR="005F14F0" w:rsidRPr="005E2939">
        <w:rPr>
          <w:rFonts w:ascii="Tahoma" w:hAnsi="Tahoma" w:cs="Tahoma"/>
          <w:sz w:val="18"/>
          <w:szCs w:val="18"/>
        </w:rPr>
        <w:t>SAR 886,600,550</w:t>
      </w:r>
    </w:p>
    <w:p w:rsidR="00707F46" w:rsidRPr="00707F46" w:rsidRDefault="00D344D7" w:rsidP="00CB7B41">
      <w:pPr>
        <w:spacing w:before="40" w:after="0" w:line="240" w:lineRule="auto"/>
        <w:ind w:left="72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Role: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</w:t>
      </w:r>
      <w:r w:rsidR="00CB470F">
        <w:rPr>
          <w:rFonts w:ascii="Tahoma" w:hAnsi="Tahoma" w:cs="Tahoma"/>
          <w:sz w:val="18"/>
          <w:szCs w:val="18"/>
        </w:rPr>
        <w:t>ite Engineer</w:t>
      </w:r>
      <w:r>
        <w:rPr>
          <w:rFonts w:ascii="Tahoma" w:hAnsi="Tahoma" w:cs="Tahoma"/>
          <w:sz w:val="18"/>
          <w:szCs w:val="18"/>
        </w:rPr>
        <w:t xml:space="preserve">, Coordination of </w:t>
      </w:r>
      <w:r w:rsidR="00707F46" w:rsidRPr="00707F46">
        <w:rPr>
          <w:rFonts w:ascii="Tahoma" w:hAnsi="Tahoma" w:cs="Tahoma"/>
          <w:sz w:val="18"/>
          <w:szCs w:val="18"/>
        </w:rPr>
        <w:t xml:space="preserve">Structural </w:t>
      </w:r>
      <w:r>
        <w:rPr>
          <w:rFonts w:ascii="Tahoma" w:hAnsi="Tahoma" w:cs="Tahoma"/>
          <w:sz w:val="18"/>
          <w:szCs w:val="18"/>
        </w:rPr>
        <w:t>&amp;</w:t>
      </w:r>
      <w:r w:rsidR="00707F46" w:rsidRPr="00707F46">
        <w:rPr>
          <w:rFonts w:ascii="Tahoma" w:hAnsi="Tahoma" w:cs="Tahoma"/>
          <w:sz w:val="18"/>
          <w:szCs w:val="18"/>
        </w:rPr>
        <w:t xml:space="preserve"> Architectural Shop Drawings</w:t>
      </w:r>
      <w:r>
        <w:rPr>
          <w:rFonts w:ascii="Tahoma" w:hAnsi="Tahoma" w:cs="Tahoma"/>
          <w:sz w:val="18"/>
          <w:szCs w:val="18"/>
        </w:rPr>
        <w:t xml:space="preserve"> and</w:t>
      </w:r>
      <w:r w:rsidR="00707F46" w:rsidRPr="00707F46">
        <w:rPr>
          <w:rFonts w:ascii="Tahoma" w:hAnsi="Tahoma" w:cs="Tahoma"/>
          <w:sz w:val="18"/>
          <w:szCs w:val="18"/>
        </w:rPr>
        <w:t xml:space="preserve"> </w:t>
      </w:r>
      <w:r w:rsidRPr="00707F46">
        <w:rPr>
          <w:rFonts w:ascii="Tahoma" w:hAnsi="Tahoma" w:cs="Tahoma"/>
          <w:sz w:val="18"/>
          <w:szCs w:val="18"/>
        </w:rPr>
        <w:t>Project</w:t>
      </w:r>
      <w:r>
        <w:rPr>
          <w:rFonts w:ascii="Tahoma" w:hAnsi="Tahoma" w:cs="Tahoma"/>
          <w:sz w:val="18"/>
          <w:szCs w:val="18"/>
        </w:rPr>
        <w:t xml:space="preserve"> Documentation</w:t>
      </w:r>
      <w:r w:rsidR="00CB7B41">
        <w:rPr>
          <w:rFonts w:ascii="Tahoma" w:hAnsi="Tahoma" w:cs="Tahoma"/>
          <w:sz w:val="18"/>
          <w:szCs w:val="18"/>
        </w:rPr>
        <w:t>, Solving                     the drawings related discrepancies.</w:t>
      </w:r>
    </w:p>
    <w:p w:rsidR="00707F46" w:rsidRPr="00707F46" w:rsidRDefault="00721182" w:rsidP="00707F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118110</wp:posOffset>
            </wp:positionV>
            <wp:extent cx="2025015" cy="2369820"/>
            <wp:effectExtent l="19050" t="0" r="0" b="0"/>
            <wp:wrapTight wrapText="bothSides">
              <wp:wrapPolygon edited="0">
                <wp:start x="-203" y="0"/>
                <wp:lineTo x="-203" y="21357"/>
                <wp:lineTo x="21539" y="21357"/>
                <wp:lineTo x="21539" y="0"/>
                <wp:lineTo x="-203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1AB" w:rsidRPr="00225E41" w:rsidRDefault="00A121AB" w:rsidP="00D621F3">
      <w:pPr>
        <w:shd w:val="clear" w:color="auto" w:fill="002060"/>
        <w:spacing w:after="0" w:line="240" w:lineRule="auto"/>
        <w:jc w:val="center"/>
        <w:rPr>
          <w:rFonts w:ascii="Tahoma" w:hAnsi="Tahoma" w:cs="Tahoma"/>
          <w:sz w:val="18"/>
          <w:szCs w:val="18"/>
          <w:lang w:val="en-GB"/>
        </w:rPr>
      </w:pPr>
      <w:r w:rsidRPr="00225E41">
        <w:rPr>
          <w:rFonts w:ascii="Tahoma" w:hAnsi="Tahoma" w:cs="Tahoma"/>
          <w:b/>
          <w:sz w:val="24"/>
          <w:szCs w:val="18"/>
          <w:lang w:val="en-GB"/>
        </w:rPr>
        <w:t>E</w:t>
      </w:r>
      <w:r w:rsidRPr="00225E41">
        <w:rPr>
          <w:rFonts w:ascii="Tahoma" w:hAnsi="Tahoma" w:cs="Tahoma"/>
          <w:b/>
          <w:sz w:val="18"/>
          <w:szCs w:val="18"/>
          <w:lang w:val="en-GB"/>
        </w:rPr>
        <w:t>DUCATION</w:t>
      </w:r>
    </w:p>
    <w:p w:rsidR="00A121AB" w:rsidRPr="00721182" w:rsidRDefault="00A121AB" w:rsidP="003D1DBF">
      <w:pPr>
        <w:spacing w:after="0" w:line="240" w:lineRule="auto"/>
        <w:jc w:val="both"/>
        <w:rPr>
          <w:rFonts w:ascii="Tahoma" w:hAnsi="Tahoma" w:cs="Tahoma"/>
          <w:sz w:val="12"/>
          <w:szCs w:val="18"/>
        </w:rPr>
      </w:pPr>
    </w:p>
    <w:p w:rsidR="00C12CF3" w:rsidRDefault="001438ED" w:rsidP="00C12CF3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A9756F">
        <w:rPr>
          <w:rFonts w:ascii="Tahoma" w:hAnsi="Tahoma" w:cs="Tahoma"/>
          <w:sz w:val="18"/>
          <w:szCs w:val="18"/>
        </w:rPr>
        <w:t xml:space="preserve">Bachelor of </w:t>
      </w:r>
      <w:r w:rsidR="00C12CF3" w:rsidRPr="00A9756F">
        <w:rPr>
          <w:rFonts w:ascii="Tahoma" w:hAnsi="Tahoma" w:cs="Tahoma"/>
          <w:sz w:val="18"/>
          <w:szCs w:val="18"/>
        </w:rPr>
        <w:t xml:space="preserve">Engineering </w:t>
      </w:r>
      <w:r w:rsidRPr="00A9756F">
        <w:rPr>
          <w:rFonts w:ascii="Tahoma" w:hAnsi="Tahoma" w:cs="Tahoma"/>
          <w:sz w:val="18"/>
          <w:szCs w:val="18"/>
        </w:rPr>
        <w:t xml:space="preserve">(Civil Engineering) from </w:t>
      </w:r>
      <w:r w:rsidR="00A9756F" w:rsidRPr="00A9756F">
        <w:rPr>
          <w:rFonts w:ascii="Tahoma" w:eastAsia="Calibri" w:hAnsi="Tahoma" w:cs="Tahoma"/>
          <w:sz w:val="18"/>
          <w:szCs w:val="18"/>
        </w:rPr>
        <w:t xml:space="preserve">University of </w:t>
      </w:r>
      <w:r w:rsidR="00C12CF3">
        <w:rPr>
          <w:rFonts w:ascii="Tahoma" w:eastAsia="Calibri" w:hAnsi="Tahoma" w:cs="Tahoma"/>
          <w:sz w:val="18"/>
          <w:szCs w:val="18"/>
        </w:rPr>
        <w:t>Indore</w:t>
      </w:r>
      <w:r w:rsidR="00A9756F" w:rsidRPr="00A9756F">
        <w:rPr>
          <w:rFonts w:ascii="Tahoma" w:eastAsia="Calibri" w:hAnsi="Tahoma" w:cs="Tahoma"/>
          <w:sz w:val="18"/>
          <w:szCs w:val="18"/>
        </w:rPr>
        <w:t>,</w:t>
      </w:r>
      <w:r w:rsidR="00C12CF3">
        <w:rPr>
          <w:rFonts w:ascii="Tahoma" w:eastAsia="Calibri" w:hAnsi="Tahoma" w:cs="Tahoma"/>
          <w:sz w:val="18"/>
          <w:szCs w:val="18"/>
        </w:rPr>
        <w:t xml:space="preserve"> </w:t>
      </w:r>
      <w:r w:rsidR="00721182">
        <w:rPr>
          <w:rFonts w:ascii="Tahoma" w:eastAsia="Calibri" w:hAnsi="Tahoma" w:cs="Tahoma"/>
          <w:sz w:val="18"/>
          <w:szCs w:val="18"/>
        </w:rPr>
        <w:t xml:space="preserve">Madhya Pradesh, </w:t>
      </w:r>
      <w:r w:rsidR="00C12CF3">
        <w:rPr>
          <w:rFonts w:ascii="Tahoma" w:eastAsia="Calibri" w:hAnsi="Tahoma" w:cs="Tahoma"/>
          <w:sz w:val="18"/>
          <w:szCs w:val="18"/>
        </w:rPr>
        <w:t>India</w:t>
      </w:r>
      <w:r w:rsidR="00A9756F">
        <w:rPr>
          <w:rFonts w:ascii="Tahoma" w:hAnsi="Tahoma" w:cs="Tahoma"/>
          <w:sz w:val="18"/>
          <w:szCs w:val="18"/>
        </w:rPr>
        <w:t xml:space="preserve"> in </w:t>
      </w:r>
      <w:r w:rsidR="00C12CF3">
        <w:rPr>
          <w:rFonts w:ascii="Tahoma" w:hAnsi="Tahoma" w:cs="Tahoma"/>
          <w:sz w:val="18"/>
          <w:szCs w:val="18"/>
        </w:rPr>
        <w:t>2009</w:t>
      </w:r>
    </w:p>
    <w:p w:rsidR="00721182" w:rsidRPr="005E2939" w:rsidRDefault="00721182" w:rsidP="00721182">
      <w:pPr>
        <w:pStyle w:val="ListParagraph"/>
        <w:numPr>
          <w:ilvl w:val="1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Attended </w:t>
      </w:r>
      <w:r w:rsidRPr="00C12CF3">
        <w:rPr>
          <w:rFonts w:ascii="Tahoma" w:hAnsi="Tahoma" w:cs="Tahoma"/>
          <w:sz w:val="18"/>
          <w:szCs w:val="18"/>
        </w:rPr>
        <w:t>Nati</w:t>
      </w:r>
      <w:r>
        <w:rPr>
          <w:rFonts w:ascii="Tahoma" w:hAnsi="Tahoma" w:cs="Tahoma"/>
          <w:sz w:val="18"/>
          <w:szCs w:val="18"/>
        </w:rPr>
        <w:t xml:space="preserve">onal Seminar of Civil Engineers </w:t>
      </w:r>
      <w:proofErr w:type="spellStart"/>
      <w:r>
        <w:rPr>
          <w:rFonts w:ascii="Tahoma" w:hAnsi="Tahoma" w:cs="Tahoma"/>
          <w:sz w:val="18"/>
          <w:szCs w:val="18"/>
        </w:rPr>
        <w:t>organised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5E2939">
        <w:rPr>
          <w:rFonts w:ascii="Tahoma" w:hAnsi="Tahoma" w:cs="Tahoma"/>
          <w:sz w:val="18"/>
          <w:szCs w:val="18"/>
        </w:rPr>
        <w:t xml:space="preserve">at </w:t>
      </w:r>
      <w:r w:rsidR="00CB0F42" w:rsidRPr="005E2939">
        <w:rPr>
          <w:rFonts w:ascii="Tahoma" w:hAnsi="Tahoma" w:cs="Tahoma"/>
          <w:sz w:val="18"/>
          <w:szCs w:val="18"/>
        </w:rPr>
        <w:t>Indore</w:t>
      </w:r>
      <w:r w:rsidRPr="005E2939">
        <w:rPr>
          <w:rFonts w:ascii="Tahoma" w:hAnsi="Tahoma" w:cs="Tahoma"/>
          <w:sz w:val="18"/>
          <w:szCs w:val="18"/>
        </w:rPr>
        <w:t xml:space="preserve"> in </w:t>
      </w:r>
      <w:r w:rsidR="00CB0F42" w:rsidRPr="005E2939">
        <w:rPr>
          <w:rFonts w:ascii="Tahoma" w:hAnsi="Tahoma" w:cs="Tahoma"/>
          <w:sz w:val="18"/>
          <w:szCs w:val="18"/>
        </w:rPr>
        <w:t>2005</w:t>
      </w:r>
      <w:r w:rsidRPr="005E2939">
        <w:rPr>
          <w:rFonts w:ascii="Tahoma" w:hAnsi="Tahoma" w:cs="Tahoma"/>
          <w:sz w:val="18"/>
          <w:szCs w:val="18"/>
        </w:rPr>
        <w:t xml:space="preserve"> </w:t>
      </w:r>
    </w:p>
    <w:p w:rsidR="00A9756F" w:rsidRDefault="00A9756F" w:rsidP="002132A9">
      <w:pPr>
        <w:pStyle w:val="NoSpacing"/>
      </w:pPr>
    </w:p>
    <w:p w:rsidR="00707F46" w:rsidRPr="00707F46" w:rsidRDefault="00671128" w:rsidP="00721182">
      <w:pPr>
        <w:shd w:val="clear" w:color="auto" w:fill="00206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4"/>
          <w:szCs w:val="18"/>
          <w:lang w:val="en-GB"/>
        </w:rPr>
        <w:t>I</w:t>
      </w:r>
      <w:r w:rsidRPr="00671128">
        <w:rPr>
          <w:rFonts w:ascii="Tahoma" w:hAnsi="Tahoma" w:cs="Tahoma"/>
          <w:b/>
          <w:sz w:val="18"/>
          <w:szCs w:val="18"/>
          <w:lang w:val="en-GB"/>
        </w:rPr>
        <w:t>NDUSTRIAL</w:t>
      </w:r>
      <w:r w:rsidR="00721182" w:rsidRPr="00671128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721182" w:rsidRPr="00721182">
        <w:rPr>
          <w:rFonts w:ascii="Tahoma" w:hAnsi="Tahoma" w:cs="Tahoma"/>
          <w:b/>
          <w:sz w:val="24"/>
          <w:szCs w:val="18"/>
          <w:lang w:val="en-GB"/>
        </w:rPr>
        <w:t>V</w:t>
      </w:r>
      <w:r w:rsidR="00721182" w:rsidRPr="00707F46">
        <w:rPr>
          <w:rFonts w:ascii="Tahoma" w:hAnsi="Tahoma" w:cs="Tahoma"/>
          <w:b/>
          <w:sz w:val="18"/>
          <w:szCs w:val="18"/>
        </w:rPr>
        <w:t>I</w:t>
      </w:r>
      <w:r w:rsidR="00721182" w:rsidRPr="00721182">
        <w:rPr>
          <w:rFonts w:ascii="Tahoma" w:hAnsi="Tahoma" w:cs="Tahoma"/>
          <w:b/>
          <w:sz w:val="18"/>
          <w:szCs w:val="18"/>
          <w:lang w:val="en-GB"/>
        </w:rPr>
        <w:t>SITS</w:t>
      </w:r>
    </w:p>
    <w:p w:rsidR="00721182" w:rsidRDefault="00721182" w:rsidP="00721182">
      <w:pPr>
        <w:pStyle w:val="ListParagraph"/>
        <w:spacing w:before="40" w:after="0" w:line="240" w:lineRule="auto"/>
        <w:ind w:left="360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707F46" w:rsidRPr="005E2939" w:rsidRDefault="00707F46" w:rsidP="00707F46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707F46">
        <w:rPr>
          <w:rFonts w:ascii="Tahoma" w:hAnsi="Tahoma" w:cs="Tahoma"/>
          <w:sz w:val="18"/>
          <w:szCs w:val="18"/>
        </w:rPr>
        <w:t>Omkareshwar</w:t>
      </w:r>
      <w:proofErr w:type="spellEnd"/>
      <w:r w:rsidRPr="00707F46">
        <w:rPr>
          <w:rFonts w:ascii="Tahoma" w:hAnsi="Tahoma" w:cs="Tahoma"/>
          <w:sz w:val="18"/>
          <w:szCs w:val="18"/>
        </w:rPr>
        <w:t xml:space="preserve"> </w:t>
      </w:r>
      <w:r w:rsidRPr="005E2939">
        <w:rPr>
          <w:rFonts w:ascii="Tahoma" w:hAnsi="Tahoma" w:cs="Tahoma"/>
          <w:sz w:val="18"/>
          <w:szCs w:val="18"/>
        </w:rPr>
        <w:t xml:space="preserve">Dam, </w:t>
      </w:r>
      <w:proofErr w:type="spellStart"/>
      <w:r w:rsidR="00CB0F42" w:rsidRPr="005E2939">
        <w:rPr>
          <w:rFonts w:ascii="Tahoma" w:hAnsi="Tahoma" w:cs="Tahoma"/>
          <w:sz w:val="18"/>
          <w:szCs w:val="18"/>
        </w:rPr>
        <w:t>Omkareshwar</w:t>
      </w:r>
      <w:proofErr w:type="spellEnd"/>
      <w:r w:rsidR="00CB0F42" w:rsidRPr="005E293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B0F42" w:rsidRPr="005E2939">
        <w:rPr>
          <w:rFonts w:ascii="Tahoma" w:hAnsi="Tahoma" w:cs="Tahoma"/>
          <w:sz w:val="18"/>
          <w:szCs w:val="18"/>
        </w:rPr>
        <w:t>Khandwa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</w:t>
      </w:r>
    </w:p>
    <w:p w:rsidR="00707F46" w:rsidRPr="005E2939" w:rsidRDefault="00707F46" w:rsidP="00707F46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5E2939">
        <w:rPr>
          <w:rFonts w:ascii="Tahoma" w:hAnsi="Tahoma" w:cs="Tahoma"/>
          <w:sz w:val="18"/>
          <w:szCs w:val="18"/>
        </w:rPr>
        <w:t>Jalud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Water Treatment Plant, </w:t>
      </w:r>
      <w:r w:rsidR="00CB0F42" w:rsidRPr="005E2939">
        <w:rPr>
          <w:rFonts w:ascii="Tahoma" w:hAnsi="Tahoma" w:cs="Tahoma"/>
          <w:sz w:val="18"/>
          <w:szCs w:val="18"/>
        </w:rPr>
        <w:t>Indore</w:t>
      </w:r>
      <w:r w:rsidRPr="005E2939">
        <w:rPr>
          <w:rFonts w:ascii="Tahoma" w:hAnsi="Tahoma" w:cs="Tahoma"/>
          <w:sz w:val="18"/>
          <w:szCs w:val="18"/>
        </w:rPr>
        <w:t xml:space="preserve"> </w:t>
      </w:r>
    </w:p>
    <w:p w:rsidR="00707F46" w:rsidRPr="005E2939" w:rsidRDefault="00707F46" w:rsidP="00707F46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5E2939">
        <w:rPr>
          <w:rFonts w:ascii="Tahoma" w:hAnsi="Tahoma" w:cs="Tahoma"/>
          <w:sz w:val="18"/>
          <w:szCs w:val="18"/>
        </w:rPr>
        <w:t>Kabir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E2939">
        <w:rPr>
          <w:rFonts w:ascii="Tahoma" w:hAnsi="Tahoma" w:cs="Tahoma"/>
          <w:sz w:val="18"/>
          <w:szCs w:val="18"/>
        </w:rPr>
        <w:t>Khedi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E2939">
        <w:rPr>
          <w:rFonts w:ascii="Tahoma" w:hAnsi="Tahoma" w:cs="Tahoma"/>
          <w:sz w:val="18"/>
          <w:szCs w:val="18"/>
        </w:rPr>
        <w:t>Seewage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Water Treatment Plant, </w:t>
      </w:r>
      <w:r w:rsidR="00CB0F42" w:rsidRPr="005E2939">
        <w:rPr>
          <w:rFonts w:ascii="Tahoma" w:hAnsi="Tahoma" w:cs="Tahoma"/>
          <w:sz w:val="18"/>
          <w:szCs w:val="18"/>
        </w:rPr>
        <w:t>Indore</w:t>
      </w:r>
      <w:r w:rsidRPr="005E2939">
        <w:rPr>
          <w:rFonts w:ascii="Tahoma" w:hAnsi="Tahoma" w:cs="Tahoma"/>
          <w:sz w:val="18"/>
          <w:szCs w:val="18"/>
        </w:rPr>
        <w:t xml:space="preserve"> </w:t>
      </w:r>
    </w:p>
    <w:p w:rsidR="00707F46" w:rsidRPr="005E2939" w:rsidRDefault="00707F46" w:rsidP="00707F46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5E2939">
        <w:rPr>
          <w:rFonts w:ascii="Tahoma" w:hAnsi="Tahoma" w:cs="Tahoma"/>
          <w:sz w:val="18"/>
          <w:szCs w:val="18"/>
        </w:rPr>
        <w:t>Choitram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Hospital Waste Water Treatment Plant, </w:t>
      </w:r>
      <w:r w:rsidR="00CB0F42" w:rsidRPr="005E2939">
        <w:rPr>
          <w:rFonts w:ascii="Tahoma" w:hAnsi="Tahoma" w:cs="Tahoma"/>
          <w:sz w:val="18"/>
          <w:szCs w:val="18"/>
        </w:rPr>
        <w:t>Indore</w:t>
      </w:r>
      <w:r w:rsidRPr="005E2939">
        <w:rPr>
          <w:rFonts w:ascii="Tahoma" w:hAnsi="Tahoma" w:cs="Tahoma"/>
          <w:sz w:val="18"/>
          <w:szCs w:val="18"/>
        </w:rPr>
        <w:t xml:space="preserve"> City, Madhya Pradesh</w:t>
      </w:r>
    </w:p>
    <w:p w:rsidR="00707F46" w:rsidRPr="005E2939" w:rsidRDefault="00707F46" w:rsidP="00707F46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5E2939">
        <w:rPr>
          <w:rFonts w:ascii="Tahoma" w:hAnsi="Tahoma" w:cs="Tahoma"/>
          <w:sz w:val="18"/>
          <w:szCs w:val="18"/>
        </w:rPr>
        <w:t>Sardar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E2939">
        <w:rPr>
          <w:rFonts w:ascii="Tahoma" w:hAnsi="Tahoma" w:cs="Tahoma"/>
          <w:sz w:val="18"/>
          <w:szCs w:val="18"/>
        </w:rPr>
        <w:t>Sarovar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Dam, </w:t>
      </w:r>
      <w:proofErr w:type="spellStart"/>
      <w:r w:rsidR="00CB0F42" w:rsidRPr="005E2939">
        <w:rPr>
          <w:rFonts w:ascii="Tahoma" w:hAnsi="Tahoma" w:cs="Tahoma"/>
          <w:sz w:val="18"/>
          <w:szCs w:val="18"/>
        </w:rPr>
        <w:t>Vadodara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City, Gujarat</w:t>
      </w:r>
    </w:p>
    <w:p w:rsidR="00707F46" w:rsidRPr="005E2939" w:rsidRDefault="00707F46" w:rsidP="00707F46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Sewage Treatment Plant, </w:t>
      </w:r>
      <w:proofErr w:type="spellStart"/>
      <w:r w:rsidRPr="005E2939">
        <w:rPr>
          <w:rFonts w:ascii="Tahoma" w:hAnsi="Tahoma" w:cs="Tahoma"/>
          <w:sz w:val="18"/>
          <w:szCs w:val="18"/>
        </w:rPr>
        <w:t>Vadodara</w:t>
      </w:r>
      <w:proofErr w:type="spellEnd"/>
      <w:r w:rsidRPr="005E2939">
        <w:rPr>
          <w:rFonts w:ascii="Tahoma" w:hAnsi="Tahoma" w:cs="Tahoma"/>
          <w:sz w:val="18"/>
          <w:szCs w:val="18"/>
        </w:rPr>
        <w:t>, Gujarat</w:t>
      </w:r>
    </w:p>
    <w:p w:rsidR="00707F46" w:rsidRPr="00721182" w:rsidRDefault="00707F46" w:rsidP="002132A9">
      <w:pPr>
        <w:pStyle w:val="NoSpacing"/>
        <w:rPr>
          <w:sz w:val="16"/>
        </w:rPr>
      </w:pPr>
    </w:p>
    <w:p w:rsidR="00C12CF3" w:rsidRPr="00225E41" w:rsidRDefault="00C12CF3" w:rsidP="00C12CF3">
      <w:pPr>
        <w:shd w:val="clear" w:color="auto" w:fill="002060"/>
        <w:spacing w:after="0" w:line="240" w:lineRule="auto"/>
        <w:jc w:val="center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24"/>
          <w:szCs w:val="18"/>
          <w:lang w:val="en-GB"/>
        </w:rPr>
        <w:t>T</w:t>
      </w:r>
      <w:r w:rsidRPr="00C12CF3">
        <w:rPr>
          <w:rFonts w:ascii="Tahoma" w:hAnsi="Tahoma" w:cs="Tahoma"/>
          <w:b/>
          <w:sz w:val="18"/>
          <w:szCs w:val="18"/>
          <w:lang w:val="en-GB"/>
        </w:rPr>
        <w:t>RAININGS</w:t>
      </w:r>
      <w:r w:rsidR="00671128">
        <w:rPr>
          <w:rFonts w:ascii="Tahoma" w:hAnsi="Tahoma" w:cs="Tahoma"/>
          <w:b/>
          <w:sz w:val="18"/>
          <w:szCs w:val="18"/>
          <w:lang w:val="en-GB"/>
        </w:rPr>
        <w:t>,</w:t>
      </w:r>
      <w:r>
        <w:rPr>
          <w:rFonts w:ascii="Tahoma" w:hAnsi="Tahoma" w:cs="Tahoma"/>
          <w:b/>
          <w:sz w:val="24"/>
          <w:szCs w:val="18"/>
          <w:lang w:val="en-GB"/>
        </w:rPr>
        <w:t xml:space="preserve"> S</w:t>
      </w:r>
      <w:r w:rsidRPr="00C12CF3">
        <w:rPr>
          <w:rFonts w:ascii="Tahoma" w:hAnsi="Tahoma" w:cs="Tahoma"/>
          <w:b/>
          <w:sz w:val="18"/>
          <w:szCs w:val="18"/>
          <w:lang w:val="en-GB"/>
        </w:rPr>
        <w:t>EMINARS</w:t>
      </w:r>
      <w:r w:rsidR="00671128">
        <w:rPr>
          <w:rFonts w:ascii="Tahoma" w:hAnsi="Tahoma" w:cs="Tahoma"/>
          <w:b/>
          <w:sz w:val="18"/>
          <w:szCs w:val="18"/>
          <w:lang w:val="en-GB"/>
        </w:rPr>
        <w:t xml:space="preserve">, </w:t>
      </w:r>
      <w:r w:rsidR="00671128" w:rsidRPr="00671128">
        <w:rPr>
          <w:rFonts w:ascii="Tahoma" w:hAnsi="Tahoma" w:cs="Tahoma"/>
          <w:b/>
          <w:sz w:val="24"/>
          <w:szCs w:val="18"/>
          <w:lang w:val="en-GB"/>
        </w:rPr>
        <w:t>W</w:t>
      </w:r>
      <w:r w:rsidR="00671128">
        <w:rPr>
          <w:rFonts w:ascii="Tahoma" w:hAnsi="Tahoma" w:cs="Tahoma"/>
          <w:b/>
          <w:sz w:val="18"/>
          <w:szCs w:val="18"/>
          <w:lang w:val="en-GB"/>
        </w:rPr>
        <w:t>ORKSHOPS</w:t>
      </w:r>
      <w:r w:rsidRPr="00C12CF3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b/>
          <w:sz w:val="24"/>
          <w:szCs w:val="18"/>
          <w:lang w:val="en-GB"/>
        </w:rPr>
        <w:t>A</w:t>
      </w:r>
      <w:r w:rsidRPr="00C12CF3">
        <w:rPr>
          <w:rFonts w:ascii="Tahoma" w:hAnsi="Tahoma" w:cs="Tahoma"/>
          <w:b/>
          <w:sz w:val="18"/>
          <w:szCs w:val="18"/>
          <w:lang w:val="en-GB"/>
        </w:rPr>
        <w:t>TTENDED</w:t>
      </w:r>
    </w:p>
    <w:p w:rsidR="00C12CF3" w:rsidRPr="005E2939" w:rsidRDefault="00C12CF3" w:rsidP="002132A9">
      <w:pPr>
        <w:pStyle w:val="NoSpacing"/>
        <w:rPr>
          <w:sz w:val="14"/>
        </w:rPr>
      </w:pPr>
    </w:p>
    <w:p w:rsidR="00C12CF3" w:rsidRPr="005E2939" w:rsidRDefault="00C12CF3" w:rsidP="00C12CF3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AutoCAD Civil 3D Workshop in association with Neon </w:t>
      </w:r>
      <w:proofErr w:type="spellStart"/>
      <w:r w:rsidRPr="005E2939">
        <w:rPr>
          <w:rFonts w:ascii="Tahoma" w:hAnsi="Tahoma" w:cs="Tahoma"/>
          <w:sz w:val="18"/>
          <w:szCs w:val="18"/>
        </w:rPr>
        <w:t>Infotech</w:t>
      </w:r>
      <w:proofErr w:type="spellEnd"/>
      <w:r w:rsidRPr="005E2939">
        <w:rPr>
          <w:rFonts w:ascii="Tahoma" w:hAnsi="Tahoma" w:cs="Tahoma"/>
          <w:sz w:val="18"/>
          <w:szCs w:val="18"/>
        </w:rPr>
        <w:t xml:space="preserve"> Pvt. Ltd. in year</w:t>
      </w:r>
      <w:r w:rsidR="005E2939" w:rsidRPr="005E2939">
        <w:rPr>
          <w:rFonts w:ascii="Tahoma" w:hAnsi="Tahoma" w:cs="Tahoma"/>
          <w:sz w:val="18"/>
          <w:szCs w:val="18"/>
        </w:rPr>
        <w:t xml:space="preserve"> 2009</w:t>
      </w:r>
    </w:p>
    <w:p w:rsidR="005E2939" w:rsidRPr="005E2939" w:rsidRDefault="005E2939" w:rsidP="005E2939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40</w:t>
      </w:r>
      <w:r w:rsidRPr="005E2939">
        <w:rPr>
          <w:rFonts w:ascii="Tahoma" w:hAnsi="Tahoma" w:cs="Tahoma"/>
          <w:sz w:val="18"/>
          <w:szCs w:val="18"/>
          <w:vertAlign w:val="superscript"/>
        </w:rPr>
        <w:t>th</w:t>
      </w:r>
      <w:r w:rsidRPr="005E2939">
        <w:rPr>
          <w:rFonts w:ascii="Tahoma" w:hAnsi="Tahoma" w:cs="Tahoma"/>
          <w:sz w:val="18"/>
          <w:szCs w:val="18"/>
        </w:rPr>
        <w:t xml:space="preserve"> International Convention of IWWA in year 2008</w:t>
      </w:r>
    </w:p>
    <w:p w:rsidR="00C12CF3" w:rsidRPr="005E2939" w:rsidRDefault="00C12CF3" w:rsidP="00C12CF3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 xml:space="preserve">Career Mantra organized by Cerebral Heights at </w:t>
      </w:r>
      <w:r w:rsidR="00CB0F42" w:rsidRPr="005E2939">
        <w:rPr>
          <w:rFonts w:ascii="Tahoma" w:hAnsi="Tahoma" w:cs="Tahoma"/>
          <w:sz w:val="18"/>
          <w:szCs w:val="18"/>
        </w:rPr>
        <w:t>Indore</w:t>
      </w:r>
      <w:r w:rsidRPr="005E2939">
        <w:rPr>
          <w:rFonts w:ascii="Tahoma" w:hAnsi="Tahoma" w:cs="Tahoma"/>
          <w:sz w:val="18"/>
          <w:szCs w:val="18"/>
        </w:rPr>
        <w:t xml:space="preserve"> location in year</w:t>
      </w:r>
      <w:r w:rsidR="005E2939" w:rsidRPr="005E2939">
        <w:rPr>
          <w:rFonts w:ascii="Tahoma" w:hAnsi="Tahoma" w:cs="Tahoma"/>
          <w:sz w:val="18"/>
          <w:szCs w:val="18"/>
        </w:rPr>
        <w:t xml:space="preserve"> 2007</w:t>
      </w:r>
    </w:p>
    <w:p w:rsidR="00C12CF3" w:rsidRDefault="00C12CF3" w:rsidP="002132A9">
      <w:pPr>
        <w:pStyle w:val="NoSpacing"/>
      </w:pPr>
    </w:p>
    <w:p w:rsidR="00DD4457" w:rsidRPr="00A9756F" w:rsidRDefault="00DD4457" w:rsidP="002132A9">
      <w:pPr>
        <w:pStyle w:val="NoSpacing"/>
      </w:pPr>
    </w:p>
    <w:p w:rsidR="00A121AB" w:rsidRPr="00225E41" w:rsidRDefault="00A121AB" w:rsidP="00D621F3">
      <w:pPr>
        <w:shd w:val="clear" w:color="auto" w:fill="002060"/>
        <w:spacing w:after="0" w:line="240" w:lineRule="auto"/>
        <w:jc w:val="center"/>
        <w:rPr>
          <w:rFonts w:ascii="Tahoma" w:hAnsi="Tahoma" w:cs="Tahoma"/>
          <w:sz w:val="18"/>
          <w:szCs w:val="18"/>
          <w:lang w:val="en-GB"/>
        </w:rPr>
      </w:pPr>
      <w:proofErr w:type="gramStart"/>
      <w:r w:rsidRPr="00225E41">
        <w:rPr>
          <w:rFonts w:ascii="Tahoma" w:hAnsi="Tahoma" w:cs="Tahoma"/>
          <w:b/>
          <w:sz w:val="24"/>
          <w:szCs w:val="18"/>
          <w:lang w:val="en-GB"/>
        </w:rPr>
        <w:t>IT</w:t>
      </w:r>
      <w:proofErr w:type="gramEnd"/>
      <w:r w:rsidRPr="00225E41">
        <w:rPr>
          <w:rFonts w:ascii="Tahoma" w:hAnsi="Tahoma" w:cs="Tahoma"/>
          <w:b/>
          <w:sz w:val="24"/>
          <w:szCs w:val="18"/>
          <w:lang w:val="en-GB"/>
        </w:rPr>
        <w:t xml:space="preserve"> S</w:t>
      </w:r>
      <w:r w:rsidRPr="00225E41">
        <w:rPr>
          <w:rFonts w:ascii="Tahoma" w:hAnsi="Tahoma" w:cs="Tahoma"/>
          <w:b/>
          <w:sz w:val="18"/>
          <w:szCs w:val="18"/>
          <w:lang w:val="en-GB"/>
        </w:rPr>
        <w:t>KILLS</w:t>
      </w:r>
    </w:p>
    <w:p w:rsidR="00657538" w:rsidRPr="00225E41" w:rsidRDefault="00657538" w:rsidP="003D1DBF">
      <w:pPr>
        <w:spacing w:after="0" w:line="240" w:lineRule="auto"/>
        <w:jc w:val="both"/>
        <w:rPr>
          <w:rFonts w:ascii="Tahoma" w:hAnsi="Tahoma" w:cs="Tahoma"/>
          <w:sz w:val="8"/>
          <w:szCs w:val="18"/>
        </w:rPr>
      </w:pPr>
    </w:p>
    <w:p w:rsidR="001438ED" w:rsidRPr="00225E41" w:rsidRDefault="001438ED" w:rsidP="00E3414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  <w:sectPr w:rsidR="001438ED" w:rsidRPr="00225E41" w:rsidSect="002929E2">
          <w:pgSz w:w="11909" w:h="16834" w:code="9"/>
          <w:pgMar w:top="450" w:right="864" w:bottom="180" w:left="864" w:header="720" w:footer="720" w:gutter="0"/>
          <w:cols w:space="720"/>
          <w:docGrid w:linePitch="360"/>
        </w:sectPr>
      </w:pPr>
    </w:p>
    <w:p w:rsidR="00C12CF3" w:rsidRDefault="00C12CF3" w:rsidP="00C12CF3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C12CF3">
        <w:rPr>
          <w:rFonts w:ascii="Tahoma" w:hAnsi="Tahoma" w:cs="Tahoma"/>
          <w:sz w:val="18"/>
          <w:szCs w:val="18"/>
        </w:rPr>
        <w:lastRenderedPageBreak/>
        <w:t>AutoC</w:t>
      </w:r>
      <w:r>
        <w:rPr>
          <w:rFonts w:ascii="Tahoma" w:hAnsi="Tahoma" w:cs="Tahoma"/>
          <w:sz w:val="18"/>
          <w:szCs w:val="18"/>
        </w:rPr>
        <w:t>AD and MS Office (Proficient)</w:t>
      </w:r>
    </w:p>
    <w:p w:rsidR="00C12CF3" w:rsidRDefault="00C12CF3" w:rsidP="00C12CF3">
      <w:pPr>
        <w:pStyle w:val="ListParagraph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C12CF3">
        <w:rPr>
          <w:rFonts w:ascii="Tahoma" w:hAnsi="Tahoma" w:cs="Tahoma"/>
          <w:sz w:val="18"/>
          <w:szCs w:val="18"/>
        </w:rPr>
        <w:lastRenderedPageBreak/>
        <w:t>Staad</w:t>
      </w:r>
      <w:proofErr w:type="spellEnd"/>
      <w:r w:rsidRPr="00C12CF3">
        <w:rPr>
          <w:rFonts w:ascii="Tahoma" w:hAnsi="Tahoma" w:cs="Tahoma"/>
          <w:sz w:val="18"/>
          <w:szCs w:val="18"/>
        </w:rPr>
        <w:t xml:space="preserve"> Pro</w:t>
      </w:r>
      <w:r>
        <w:rPr>
          <w:rFonts w:ascii="Tahoma" w:hAnsi="Tahoma" w:cs="Tahoma"/>
          <w:sz w:val="18"/>
          <w:szCs w:val="18"/>
        </w:rPr>
        <w:t xml:space="preserve"> and</w:t>
      </w:r>
      <w:r w:rsidRPr="00C12CF3">
        <w:rPr>
          <w:rFonts w:ascii="Tahoma" w:hAnsi="Tahoma" w:cs="Tahoma"/>
          <w:sz w:val="18"/>
          <w:szCs w:val="18"/>
        </w:rPr>
        <w:t xml:space="preserve"> SAP (</w:t>
      </w:r>
      <w:r>
        <w:rPr>
          <w:rFonts w:ascii="Tahoma" w:hAnsi="Tahoma" w:cs="Tahoma"/>
          <w:sz w:val="18"/>
          <w:szCs w:val="18"/>
        </w:rPr>
        <w:t>Basic</w:t>
      </w:r>
      <w:r w:rsidRPr="00C12CF3">
        <w:rPr>
          <w:rFonts w:ascii="Tahoma" w:hAnsi="Tahoma" w:cs="Tahoma"/>
          <w:sz w:val="18"/>
          <w:szCs w:val="18"/>
        </w:rPr>
        <w:t>)</w:t>
      </w:r>
    </w:p>
    <w:p w:rsidR="00721182" w:rsidRDefault="00721182" w:rsidP="00721182">
      <w:pPr>
        <w:pStyle w:val="ListParagraph"/>
        <w:spacing w:before="40" w:after="0" w:line="240" w:lineRule="auto"/>
        <w:ind w:left="360"/>
        <w:contextualSpacing w:val="0"/>
        <w:jc w:val="both"/>
        <w:rPr>
          <w:rFonts w:ascii="Tahoma" w:hAnsi="Tahoma" w:cs="Tahoma"/>
          <w:sz w:val="18"/>
          <w:szCs w:val="18"/>
        </w:rPr>
        <w:sectPr w:rsidR="00721182" w:rsidSect="00721182">
          <w:type w:val="continuous"/>
          <w:pgSz w:w="11909" w:h="16834" w:code="9"/>
          <w:pgMar w:top="864" w:right="864" w:bottom="864" w:left="864" w:header="720" w:footer="720" w:gutter="0"/>
          <w:cols w:num="2" w:space="720"/>
          <w:docGrid w:linePitch="360"/>
        </w:sectPr>
      </w:pPr>
    </w:p>
    <w:p w:rsidR="00721182" w:rsidRDefault="00721182" w:rsidP="00721182">
      <w:pPr>
        <w:pStyle w:val="ListParagraph"/>
        <w:spacing w:before="40" w:after="0" w:line="240" w:lineRule="auto"/>
        <w:ind w:left="360"/>
        <w:contextualSpacing w:val="0"/>
        <w:jc w:val="both"/>
        <w:rPr>
          <w:rFonts w:ascii="Tahoma" w:hAnsi="Tahoma" w:cs="Tahoma"/>
          <w:sz w:val="18"/>
          <w:szCs w:val="18"/>
        </w:rPr>
      </w:pPr>
    </w:p>
    <w:p w:rsidR="00A121AB" w:rsidRPr="00225E41" w:rsidRDefault="00A121AB" w:rsidP="00D621F3">
      <w:pPr>
        <w:shd w:val="clear" w:color="auto" w:fill="002060"/>
        <w:spacing w:after="0" w:line="240" w:lineRule="auto"/>
        <w:jc w:val="center"/>
        <w:rPr>
          <w:rFonts w:ascii="Tahoma" w:hAnsi="Tahoma" w:cs="Tahoma"/>
          <w:sz w:val="18"/>
          <w:szCs w:val="18"/>
          <w:lang w:val="en-GB"/>
        </w:rPr>
      </w:pPr>
      <w:r w:rsidRPr="00225E41">
        <w:rPr>
          <w:rFonts w:ascii="Tahoma" w:hAnsi="Tahoma" w:cs="Tahoma"/>
          <w:b/>
          <w:sz w:val="24"/>
          <w:szCs w:val="18"/>
          <w:lang w:val="en-GB"/>
        </w:rPr>
        <w:t>P</w:t>
      </w:r>
      <w:r w:rsidRPr="00225E41">
        <w:rPr>
          <w:rFonts w:ascii="Tahoma" w:hAnsi="Tahoma" w:cs="Tahoma"/>
          <w:b/>
          <w:sz w:val="18"/>
          <w:szCs w:val="18"/>
          <w:lang w:val="en-GB"/>
        </w:rPr>
        <w:t>ERSONAL</w:t>
      </w:r>
      <w:r w:rsidRPr="00225E41">
        <w:rPr>
          <w:rFonts w:ascii="Tahoma" w:hAnsi="Tahoma" w:cs="Tahoma"/>
          <w:b/>
          <w:sz w:val="24"/>
          <w:szCs w:val="18"/>
          <w:lang w:val="en-GB"/>
        </w:rPr>
        <w:t xml:space="preserve"> D</w:t>
      </w:r>
      <w:r w:rsidRPr="00225E41">
        <w:rPr>
          <w:rFonts w:ascii="Tahoma" w:hAnsi="Tahoma" w:cs="Tahoma"/>
          <w:b/>
          <w:sz w:val="18"/>
          <w:szCs w:val="18"/>
          <w:lang w:val="en-GB"/>
        </w:rPr>
        <w:t>ETAILS</w:t>
      </w:r>
    </w:p>
    <w:p w:rsidR="00A121AB" w:rsidRPr="00C12CF3" w:rsidRDefault="00A121AB" w:rsidP="003D1DB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121AB" w:rsidRPr="005773FF" w:rsidRDefault="00A121AB" w:rsidP="00F15C0E">
      <w:pPr>
        <w:spacing w:before="40"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25E41">
        <w:rPr>
          <w:rFonts w:ascii="Tahoma" w:hAnsi="Tahoma" w:cs="Tahoma"/>
          <w:sz w:val="18"/>
          <w:szCs w:val="18"/>
        </w:rPr>
        <w:t>Date of Birth</w:t>
      </w:r>
      <w:r w:rsidR="00704809" w:rsidRPr="00225E41">
        <w:rPr>
          <w:rFonts w:ascii="Tahoma" w:hAnsi="Tahoma" w:cs="Tahoma"/>
          <w:sz w:val="18"/>
          <w:szCs w:val="18"/>
        </w:rPr>
        <w:t>:</w:t>
      </w:r>
      <w:r w:rsidR="00704809" w:rsidRPr="00225E41">
        <w:rPr>
          <w:rFonts w:ascii="Tahoma" w:hAnsi="Tahoma" w:cs="Tahoma"/>
          <w:sz w:val="18"/>
          <w:szCs w:val="18"/>
        </w:rPr>
        <w:tab/>
      </w:r>
      <w:r w:rsidR="00704809" w:rsidRPr="00225E41">
        <w:rPr>
          <w:rFonts w:ascii="Tahoma" w:hAnsi="Tahoma" w:cs="Tahoma"/>
          <w:sz w:val="18"/>
          <w:szCs w:val="18"/>
        </w:rPr>
        <w:tab/>
      </w:r>
      <w:r w:rsidR="00C12CF3">
        <w:rPr>
          <w:rFonts w:ascii="Tahoma" w:hAnsi="Tahoma" w:cs="Tahoma"/>
          <w:sz w:val="18"/>
          <w:szCs w:val="18"/>
        </w:rPr>
        <w:t>29</w:t>
      </w:r>
      <w:r w:rsidR="00C12CF3" w:rsidRPr="00C12CF3">
        <w:rPr>
          <w:rFonts w:ascii="Tahoma" w:hAnsi="Tahoma" w:cs="Tahoma"/>
          <w:sz w:val="18"/>
          <w:szCs w:val="18"/>
          <w:vertAlign w:val="superscript"/>
        </w:rPr>
        <w:t>th</w:t>
      </w:r>
      <w:r w:rsidR="00C12CF3">
        <w:rPr>
          <w:rFonts w:ascii="Tahoma" w:hAnsi="Tahoma" w:cs="Tahoma"/>
          <w:sz w:val="18"/>
          <w:szCs w:val="18"/>
        </w:rPr>
        <w:t xml:space="preserve"> March 1987</w:t>
      </w:r>
    </w:p>
    <w:p w:rsidR="00A9756F" w:rsidRPr="005E2939" w:rsidRDefault="00A9756F" w:rsidP="00A9756F">
      <w:pPr>
        <w:spacing w:before="40" w:after="0" w:line="240" w:lineRule="auto"/>
        <w:rPr>
          <w:rFonts w:ascii="Tahoma" w:eastAsia="Calibri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Nationality</w:t>
      </w:r>
      <w:r w:rsidRPr="005E2939">
        <w:rPr>
          <w:rFonts w:ascii="Tahoma" w:eastAsia="Calibri" w:hAnsi="Tahoma" w:cs="Tahoma"/>
          <w:sz w:val="18"/>
          <w:szCs w:val="18"/>
        </w:rPr>
        <w:t>:</w:t>
      </w:r>
      <w:r w:rsidRPr="005E2939">
        <w:rPr>
          <w:rFonts w:ascii="Tahoma" w:eastAsia="Calibri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C12CF3" w:rsidRPr="005E2939">
        <w:rPr>
          <w:rFonts w:ascii="Tahoma" w:eastAsia="Calibri" w:hAnsi="Tahoma" w:cs="Tahoma"/>
          <w:sz w:val="18"/>
          <w:szCs w:val="18"/>
        </w:rPr>
        <w:t xml:space="preserve">Indian </w:t>
      </w:r>
    </w:p>
    <w:p w:rsidR="00A9756F" w:rsidRPr="005E2939" w:rsidRDefault="00A9756F" w:rsidP="00A9756F">
      <w:pPr>
        <w:spacing w:before="40" w:after="0" w:line="240" w:lineRule="auto"/>
        <w:rPr>
          <w:rFonts w:ascii="Tahoma" w:eastAsia="Calibri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Marital Status</w:t>
      </w:r>
      <w:r w:rsidRPr="005E2939">
        <w:rPr>
          <w:rFonts w:ascii="Tahoma" w:eastAsia="Calibri" w:hAnsi="Tahoma" w:cs="Tahoma"/>
          <w:sz w:val="18"/>
          <w:szCs w:val="18"/>
        </w:rPr>
        <w:t>:</w:t>
      </w:r>
      <w:r w:rsidRPr="005E2939">
        <w:rPr>
          <w:rFonts w:ascii="Tahoma" w:eastAsia="Calibri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3A1360" w:rsidRPr="005E2939">
        <w:rPr>
          <w:rFonts w:ascii="Tahoma" w:eastAsia="Calibri" w:hAnsi="Tahoma" w:cs="Tahoma"/>
          <w:sz w:val="18"/>
          <w:szCs w:val="18"/>
        </w:rPr>
        <w:t>Married</w:t>
      </w:r>
    </w:p>
    <w:p w:rsidR="00A9756F" w:rsidRPr="005E2939" w:rsidRDefault="00A9756F" w:rsidP="00F15C0E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5E2939">
        <w:rPr>
          <w:rFonts w:ascii="Tahoma" w:hAnsi="Tahoma" w:cs="Tahoma"/>
          <w:sz w:val="18"/>
          <w:szCs w:val="18"/>
        </w:rPr>
        <w:t>Visa Status:</w:t>
      </w:r>
      <w:r w:rsidRPr="005E2939">
        <w:rPr>
          <w:rFonts w:ascii="Tahoma" w:hAnsi="Tahoma" w:cs="Tahoma"/>
          <w:sz w:val="18"/>
          <w:szCs w:val="18"/>
        </w:rPr>
        <w:tab/>
      </w:r>
      <w:r w:rsidRPr="005E2939">
        <w:rPr>
          <w:rFonts w:ascii="Tahoma" w:hAnsi="Tahoma" w:cs="Tahoma"/>
          <w:sz w:val="18"/>
          <w:szCs w:val="18"/>
        </w:rPr>
        <w:tab/>
      </w:r>
      <w:r w:rsidR="00BC325E">
        <w:rPr>
          <w:rFonts w:ascii="Tahoma" w:eastAsia="Calibri" w:hAnsi="Tahoma" w:cs="Tahoma"/>
          <w:sz w:val="18"/>
          <w:szCs w:val="18"/>
        </w:rPr>
        <w:t>Tourist Visa (Long Term)</w:t>
      </w:r>
    </w:p>
    <w:p w:rsidR="00A121AB" w:rsidRPr="008613C2" w:rsidRDefault="00704809" w:rsidP="00F15C0E">
      <w:pPr>
        <w:spacing w:before="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8613C2">
        <w:rPr>
          <w:rFonts w:ascii="Tahoma" w:hAnsi="Tahoma" w:cs="Tahoma"/>
          <w:sz w:val="18"/>
          <w:szCs w:val="18"/>
        </w:rPr>
        <w:t>Languages Known:</w:t>
      </w:r>
      <w:r w:rsidRPr="008613C2">
        <w:rPr>
          <w:rFonts w:ascii="Tahoma" w:hAnsi="Tahoma" w:cs="Tahoma"/>
          <w:sz w:val="18"/>
          <w:szCs w:val="18"/>
        </w:rPr>
        <w:tab/>
      </w:r>
      <w:r w:rsidR="00C12CF3" w:rsidRPr="00C12CF3">
        <w:rPr>
          <w:rFonts w:ascii="Tahoma" w:hAnsi="Tahoma" w:cs="Tahoma"/>
          <w:sz w:val="18"/>
          <w:szCs w:val="18"/>
        </w:rPr>
        <w:t>English, Hindi, Guajarati and Arabic</w:t>
      </w:r>
      <w:r w:rsidR="00C12CF3">
        <w:rPr>
          <w:rFonts w:ascii="Tahoma" w:hAnsi="Tahoma" w:cs="Tahoma"/>
          <w:sz w:val="18"/>
          <w:szCs w:val="18"/>
        </w:rPr>
        <w:t xml:space="preserve"> (Basic)</w:t>
      </w:r>
    </w:p>
    <w:sectPr w:rsidR="00A121AB" w:rsidRPr="008613C2" w:rsidSect="00721182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EA21"/>
      </v:shape>
    </w:pict>
  </w:numPicBullet>
  <w:abstractNum w:abstractNumId="0">
    <w:nsid w:val="04B246AF"/>
    <w:multiLevelType w:val="hybridMultilevel"/>
    <w:tmpl w:val="C9B0E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FAF"/>
    <w:multiLevelType w:val="hybridMultilevel"/>
    <w:tmpl w:val="35F6AA6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>
    <w:nsid w:val="07D63AE2"/>
    <w:multiLevelType w:val="hybridMultilevel"/>
    <w:tmpl w:val="595A3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41C42"/>
    <w:multiLevelType w:val="hybridMultilevel"/>
    <w:tmpl w:val="A15E3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C07AA"/>
    <w:multiLevelType w:val="hybridMultilevel"/>
    <w:tmpl w:val="5C9E8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C20D6"/>
    <w:multiLevelType w:val="hybridMultilevel"/>
    <w:tmpl w:val="F1E6A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7FDC"/>
    <w:multiLevelType w:val="hybridMultilevel"/>
    <w:tmpl w:val="E9701F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EC42BCC"/>
    <w:multiLevelType w:val="hybridMultilevel"/>
    <w:tmpl w:val="4B0C5F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F48C1"/>
    <w:multiLevelType w:val="hybridMultilevel"/>
    <w:tmpl w:val="CE204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D3BC6"/>
    <w:multiLevelType w:val="hybridMultilevel"/>
    <w:tmpl w:val="43A47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33D39"/>
    <w:multiLevelType w:val="hybridMultilevel"/>
    <w:tmpl w:val="230E2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D1B1BC6"/>
    <w:multiLevelType w:val="hybridMultilevel"/>
    <w:tmpl w:val="84E85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1F5892"/>
    <w:multiLevelType w:val="hybridMultilevel"/>
    <w:tmpl w:val="308A9D26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3">
    <w:nsid w:val="63C41A8D"/>
    <w:multiLevelType w:val="hybridMultilevel"/>
    <w:tmpl w:val="A83CA09A"/>
    <w:lvl w:ilvl="0" w:tplc="ED08C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F2F95"/>
    <w:multiLevelType w:val="hybridMultilevel"/>
    <w:tmpl w:val="6562C18A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11E63FA"/>
    <w:multiLevelType w:val="hybridMultilevel"/>
    <w:tmpl w:val="79C4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87D33"/>
    <w:multiLevelType w:val="hybridMultilevel"/>
    <w:tmpl w:val="A8B6DF2C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97EDA"/>
    <w:multiLevelType w:val="hybridMultilevel"/>
    <w:tmpl w:val="00784068"/>
    <w:lvl w:ilvl="0" w:tplc="365A6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01226"/>
    <w:multiLevelType w:val="hybridMultilevel"/>
    <w:tmpl w:val="84B221AC"/>
    <w:lvl w:ilvl="0" w:tplc="0CC07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7"/>
  </w:num>
  <w:num w:numId="5">
    <w:abstractNumId w:val="1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1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7538"/>
    <w:rsid w:val="00013B06"/>
    <w:rsid w:val="000266C0"/>
    <w:rsid w:val="00037636"/>
    <w:rsid w:val="000472FB"/>
    <w:rsid w:val="0006024F"/>
    <w:rsid w:val="0008183B"/>
    <w:rsid w:val="00092B2A"/>
    <w:rsid w:val="000954B1"/>
    <w:rsid w:val="00095F78"/>
    <w:rsid w:val="000A3ED9"/>
    <w:rsid w:val="000D3881"/>
    <w:rsid w:val="000D4373"/>
    <w:rsid w:val="000D53D2"/>
    <w:rsid w:val="000E6630"/>
    <w:rsid w:val="00104F6D"/>
    <w:rsid w:val="00114A45"/>
    <w:rsid w:val="00115815"/>
    <w:rsid w:val="0014282A"/>
    <w:rsid w:val="00142839"/>
    <w:rsid w:val="001438ED"/>
    <w:rsid w:val="00154DDF"/>
    <w:rsid w:val="00154F05"/>
    <w:rsid w:val="001800D1"/>
    <w:rsid w:val="001A664D"/>
    <w:rsid w:val="001A7952"/>
    <w:rsid w:val="001B0A0A"/>
    <w:rsid w:val="001B2AE4"/>
    <w:rsid w:val="001B4426"/>
    <w:rsid w:val="001C31FF"/>
    <w:rsid w:val="001F2D00"/>
    <w:rsid w:val="00200720"/>
    <w:rsid w:val="002025BD"/>
    <w:rsid w:val="002132A9"/>
    <w:rsid w:val="0021541E"/>
    <w:rsid w:val="00222214"/>
    <w:rsid w:val="00225911"/>
    <w:rsid w:val="00225E41"/>
    <w:rsid w:val="00232CF4"/>
    <w:rsid w:val="002332B0"/>
    <w:rsid w:val="00236FCA"/>
    <w:rsid w:val="002375A9"/>
    <w:rsid w:val="002455F5"/>
    <w:rsid w:val="00245925"/>
    <w:rsid w:val="00254FAB"/>
    <w:rsid w:val="00260F16"/>
    <w:rsid w:val="00262B06"/>
    <w:rsid w:val="00290463"/>
    <w:rsid w:val="002929E2"/>
    <w:rsid w:val="002A6FF2"/>
    <w:rsid w:val="002B282B"/>
    <w:rsid w:val="002B5A0F"/>
    <w:rsid w:val="002C616A"/>
    <w:rsid w:val="002D0C64"/>
    <w:rsid w:val="002D0ED8"/>
    <w:rsid w:val="002D1271"/>
    <w:rsid w:val="002E1C1D"/>
    <w:rsid w:val="003169BB"/>
    <w:rsid w:val="0032017E"/>
    <w:rsid w:val="003221B4"/>
    <w:rsid w:val="00335E4A"/>
    <w:rsid w:val="00345615"/>
    <w:rsid w:val="00365D75"/>
    <w:rsid w:val="003738D3"/>
    <w:rsid w:val="003801C0"/>
    <w:rsid w:val="003A1360"/>
    <w:rsid w:val="003B0792"/>
    <w:rsid w:val="003D1DBF"/>
    <w:rsid w:val="003D3847"/>
    <w:rsid w:val="003E45E8"/>
    <w:rsid w:val="003F43CD"/>
    <w:rsid w:val="00401289"/>
    <w:rsid w:val="00405D96"/>
    <w:rsid w:val="004177BB"/>
    <w:rsid w:val="00423589"/>
    <w:rsid w:val="004327EA"/>
    <w:rsid w:val="00435F15"/>
    <w:rsid w:val="00441D1E"/>
    <w:rsid w:val="00465828"/>
    <w:rsid w:val="00480DF8"/>
    <w:rsid w:val="004810F0"/>
    <w:rsid w:val="00481D50"/>
    <w:rsid w:val="0048789D"/>
    <w:rsid w:val="0049261C"/>
    <w:rsid w:val="004A3BE6"/>
    <w:rsid w:val="004A771C"/>
    <w:rsid w:val="004B50D7"/>
    <w:rsid w:val="004C32BF"/>
    <w:rsid w:val="004C4B12"/>
    <w:rsid w:val="004D7507"/>
    <w:rsid w:val="00501F04"/>
    <w:rsid w:val="0053797C"/>
    <w:rsid w:val="00546457"/>
    <w:rsid w:val="005622D9"/>
    <w:rsid w:val="00563060"/>
    <w:rsid w:val="005668E1"/>
    <w:rsid w:val="00573059"/>
    <w:rsid w:val="005741C2"/>
    <w:rsid w:val="00575122"/>
    <w:rsid w:val="005773FF"/>
    <w:rsid w:val="00582DB5"/>
    <w:rsid w:val="005C098A"/>
    <w:rsid w:val="005C3906"/>
    <w:rsid w:val="005D703B"/>
    <w:rsid w:val="005E2939"/>
    <w:rsid w:val="005F14F0"/>
    <w:rsid w:val="006030D3"/>
    <w:rsid w:val="00624B18"/>
    <w:rsid w:val="00632F4F"/>
    <w:rsid w:val="006332F2"/>
    <w:rsid w:val="00652F29"/>
    <w:rsid w:val="00657538"/>
    <w:rsid w:val="00671128"/>
    <w:rsid w:val="00685543"/>
    <w:rsid w:val="006908B0"/>
    <w:rsid w:val="006A138A"/>
    <w:rsid w:val="006A2B51"/>
    <w:rsid w:val="006A642F"/>
    <w:rsid w:val="006D26AF"/>
    <w:rsid w:val="006E16B6"/>
    <w:rsid w:val="00704809"/>
    <w:rsid w:val="00707F46"/>
    <w:rsid w:val="00721182"/>
    <w:rsid w:val="00735820"/>
    <w:rsid w:val="007674EE"/>
    <w:rsid w:val="00770860"/>
    <w:rsid w:val="00771649"/>
    <w:rsid w:val="00780258"/>
    <w:rsid w:val="00780AF9"/>
    <w:rsid w:val="007845BD"/>
    <w:rsid w:val="00794FCC"/>
    <w:rsid w:val="007A21B4"/>
    <w:rsid w:val="007A61F5"/>
    <w:rsid w:val="007C0134"/>
    <w:rsid w:val="007C2FEB"/>
    <w:rsid w:val="007C35F7"/>
    <w:rsid w:val="007C3C44"/>
    <w:rsid w:val="007C42F6"/>
    <w:rsid w:val="007C4D4C"/>
    <w:rsid w:val="007D3E25"/>
    <w:rsid w:val="007D79A8"/>
    <w:rsid w:val="007F443C"/>
    <w:rsid w:val="008052AE"/>
    <w:rsid w:val="008056B3"/>
    <w:rsid w:val="0080693B"/>
    <w:rsid w:val="008405A3"/>
    <w:rsid w:val="00855439"/>
    <w:rsid w:val="008613C2"/>
    <w:rsid w:val="008631E8"/>
    <w:rsid w:val="00865663"/>
    <w:rsid w:val="00867802"/>
    <w:rsid w:val="00871A0F"/>
    <w:rsid w:val="008950CC"/>
    <w:rsid w:val="008A28BE"/>
    <w:rsid w:val="008B358B"/>
    <w:rsid w:val="008C1498"/>
    <w:rsid w:val="0091379A"/>
    <w:rsid w:val="009137A1"/>
    <w:rsid w:val="009203D6"/>
    <w:rsid w:val="00920C0E"/>
    <w:rsid w:val="00920CF6"/>
    <w:rsid w:val="009275D3"/>
    <w:rsid w:val="00931A55"/>
    <w:rsid w:val="009528A6"/>
    <w:rsid w:val="00980731"/>
    <w:rsid w:val="0098285B"/>
    <w:rsid w:val="00983DD7"/>
    <w:rsid w:val="0098729C"/>
    <w:rsid w:val="00992E88"/>
    <w:rsid w:val="009B731A"/>
    <w:rsid w:val="009C3DA9"/>
    <w:rsid w:val="00A02AA3"/>
    <w:rsid w:val="00A068AC"/>
    <w:rsid w:val="00A11971"/>
    <w:rsid w:val="00A121AB"/>
    <w:rsid w:val="00A14C3B"/>
    <w:rsid w:val="00A27BA3"/>
    <w:rsid w:val="00A318C2"/>
    <w:rsid w:val="00A32810"/>
    <w:rsid w:val="00A45D35"/>
    <w:rsid w:val="00A84223"/>
    <w:rsid w:val="00A8517B"/>
    <w:rsid w:val="00A9021A"/>
    <w:rsid w:val="00A9756F"/>
    <w:rsid w:val="00AC1633"/>
    <w:rsid w:val="00AC1EA1"/>
    <w:rsid w:val="00AE464A"/>
    <w:rsid w:val="00AF6EC1"/>
    <w:rsid w:val="00AF6F37"/>
    <w:rsid w:val="00B077C6"/>
    <w:rsid w:val="00B21315"/>
    <w:rsid w:val="00B2266C"/>
    <w:rsid w:val="00B236C1"/>
    <w:rsid w:val="00B30179"/>
    <w:rsid w:val="00B30B61"/>
    <w:rsid w:val="00B37C61"/>
    <w:rsid w:val="00B37EE3"/>
    <w:rsid w:val="00B764BC"/>
    <w:rsid w:val="00B773B2"/>
    <w:rsid w:val="00B837C9"/>
    <w:rsid w:val="00B85468"/>
    <w:rsid w:val="00BA5026"/>
    <w:rsid w:val="00BB174D"/>
    <w:rsid w:val="00BB2516"/>
    <w:rsid w:val="00BC325E"/>
    <w:rsid w:val="00BC4F7C"/>
    <w:rsid w:val="00BC62B4"/>
    <w:rsid w:val="00BD4AD1"/>
    <w:rsid w:val="00C06CEF"/>
    <w:rsid w:val="00C12CF3"/>
    <w:rsid w:val="00C164D1"/>
    <w:rsid w:val="00C17B97"/>
    <w:rsid w:val="00C23275"/>
    <w:rsid w:val="00C312EA"/>
    <w:rsid w:val="00C3769A"/>
    <w:rsid w:val="00C412D2"/>
    <w:rsid w:val="00C43196"/>
    <w:rsid w:val="00C53E8C"/>
    <w:rsid w:val="00C72B36"/>
    <w:rsid w:val="00C85C1C"/>
    <w:rsid w:val="00C93B84"/>
    <w:rsid w:val="00CA6EF6"/>
    <w:rsid w:val="00CB0F42"/>
    <w:rsid w:val="00CB470F"/>
    <w:rsid w:val="00CB7B41"/>
    <w:rsid w:val="00CC065A"/>
    <w:rsid w:val="00CC3D1C"/>
    <w:rsid w:val="00CD5FDD"/>
    <w:rsid w:val="00CD6EC4"/>
    <w:rsid w:val="00CD7FAE"/>
    <w:rsid w:val="00CE1674"/>
    <w:rsid w:val="00D14B16"/>
    <w:rsid w:val="00D161F1"/>
    <w:rsid w:val="00D344D7"/>
    <w:rsid w:val="00D51B36"/>
    <w:rsid w:val="00D55EE5"/>
    <w:rsid w:val="00D621F3"/>
    <w:rsid w:val="00D71643"/>
    <w:rsid w:val="00D83E75"/>
    <w:rsid w:val="00D86541"/>
    <w:rsid w:val="00DC28BF"/>
    <w:rsid w:val="00DD30E9"/>
    <w:rsid w:val="00DD4457"/>
    <w:rsid w:val="00DD7E70"/>
    <w:rsid w:val="00E03CA4"/>
    <w:rsid w:val="00E03CFF"/>
    <w:rsid w:val="00E217C3"/>
    <w:rsid w:val="00E339F9"/>
    <w:rsid w:val="00E34142"/>
    <w:rsid w:val="00E34E1C"/>
    <w:rsid w:val="00E60D6B"/>
    <w:rsid w:val="00E76D10"/>
    <w:rsid w:val="00E95E52"/>
    <w:rsid w:val="00EA6F9F"/>
    <w:rsid w:val="00EA731D"/>
    <w:rsid w:val="00EB0BC7"/>
    <w:rsid w:val="00ED00FB"/>
    <w:rsid w:val="00EE0585"/>
    <w:rsid w:val="00EE48B7"/>
    <w:rsid w:val="00EF0A19"/>
    <w:rsid w:val="00EF1EFC"/>
    <w:rsid w:val="00EF5DDA"/>
    <w:rsid w:val="00F00376"/>
    <w:rsid w:val="00F00971"/>
    <w:rsid w:val="00F01349"/>
    <w:rsid w:val="00F13A7F"/>
    <w:rsid w:val="00F15C0E"/>
    <w:rsid w:val="00F22B01"/>
    <w:rsid w:val="00F26D73"/>
    <w:rsid w:val="00F361ED"/>
    <w:rsid w:val="00F428EE"/>
    <w:rsid w:val="00F45D1B"/>
    <w:rsid w:val="00F46C3D"/>
    <w:rsid w:val="00F50C8C"/>
    <w:rsid w:val="00F60F29"/>
    <w:rsid w:val="00F64684"/>
    <w:rsid w:val="00F70C0B"/>
    <w:rsid w:val="00F7106C"/>
    <w:rsid w:val="00F7404F"/>
    <w:rsid w:val="00F743BD"/>
    <w:rsid w:val="00F7791A"/>
    <w:rsid w:val="00FB29CE"/>
    <w:rsid w:val="00FB4EDD"/>
    <w:rsid w:val="00FB6F4C"/>
    <w:rsid w:val="00FC5A17"/>
    <w:rsid w:val="00FC7DB5"/>
    <w:rsid w:val="00FE0B4A"/>
    <w:rsid w:val="00FE2427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60"/>
  </w:style>
  <w:style w:type="paragraph" w:styleId="Heading7">
    <w:name w:val="heading 7"/>
    <w:basedOn w:val="Normal"/>
    <w:next w:val="Normal"/>
    <w:link w:val="Heading7Char"/>
    <w:qFormat/>
    <w:rsid w:val="00A9756F"/>
    <w:pPr>
      <w:keepNext/>
      <w:widowControl w:val="0"/>
      <w:spacing w:after="0" w:line="240" w:lineRule="auto"/>
      <w:jc w:val="center"/>
      <w:outlineLvl w:val="6"/>
    </w:pPr>
    <w:rPr>
      <w:rFonts w:ascii="Times New Roman" w:eastAsia="Batang" w:hAnsi="Times New Roman" w:cs="Times New Roman"/>
      <w:b/>
      <w:bCs/>
      <w:snapToGrid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62B06"/>
    <w:pPr>
      <w:ind w:left="720"/>
      <w:contextualSpacing/>
    </w:pPr>
  </w:style>
  <w:style w:type="table" w:styleId="TableGrid">
    <w:name w:val="Table Grid"/>
    <w:basedOn w:val="TableNormal"/>
    <w:uiPriority w:val="59"/>
    <w:rsid w:val="0026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3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3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E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B5A0F"/>
    <w:rPr>
      <w:color w:val="0000FF"/>
      <w:u w:val="single"/>
    </w:rPr>
  </w:style>
  <w:style w:type="paragraph" w:styleId="Header">
    <w:name w:val="header"/>
    <w:basedOn w:val="Normal"/>
    <w:link w:val="HeaderChar"/>
    <w:rsid w:val="002B5A0F"/>
    <w:pPr>
      <w:tabs>
        <w:tab w:val="center" w:pos="4320"/>
        <w:tab w:val="right" w:pos="8640"/>
      </w:tabs>
      <w:spacing w:after="0" w:line="288" w:lineRule="auto"/>
      <w:jc w:val="both"/>
    </w:pPr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B5A0F"/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9756F"/>
    <w:rPr>
      <w:rFonts w:ascii="Times New Roman" w:eastAsia="Batang" w:hAnsi="Times New Roman" w:cs="Times New Roman"/>
      <w:b/>
      <w:bCs/>
      <w:snapToGrid w:val="0"/>
      <w:sz w:val="24"/>
      <w:szCs w:val="24"/>
      <w:lang w:val="en-GB"/>
    </w:rPr>
  </w:style>
  <w:style w:type="paragraph" w:styleId="NoSpacing">
    <w:name w:val="No Spacing"/>
    <w:uiPriority w:val="1"/>
    <w:qFormat/>
    <w:rsid w:val="00213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er.373421@2freemail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sujata.ganguly</dc:creator>
  <cp:lastModifiedBy>348370422</cp:lastModifiedBy>
  <cp:revision>2</cp:revision>
  <cp:lastPrinted>2017-09-28T11:58:00Z</cp:lastPrinted>
  <dcterms:created xsi:type="dcterms:W3CDTF">2018-02-22T10:15:00Z</dcterms:created>
  <dcterms:modified xsi:type="dcterms:W3CDTF">2018-02-22T10:15:00Z</dcterms:modified>
</cp:coreProperties>
</file>