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4C" w:rsidRDefault="007A3FD0" w:rsidP="007A3FD0">
      <w:pPr>
        <w:spacing w:after="0" w:line="240" w:lineRule="auto"/>
        <w:rPr>
          <w:rFonts w:ascii="Arial" w:eastAsia="Arial" w:hAnsi="Arial" w:cs="Arial"/>
          <w:b/>
          <w:color w:val="000000"/>
          <w:sz w:val="28"/>
        </w:rPr>
      </w:pPr>
      <w:r w:rsidRPr="00752968">
        <w:rPr>
          <w:rFonts w:ascii="Arial" w:eastAsia="Arial" w:hAnsi="Arial" w:cs="Arial"/>
          <w:b/>
          <w:noProof/>
          <w:color w:val="000000"/>
          <w:sz w:val="28"/>
        </w:rPr>
        <w:drawing>
          <wp:anchor distT="0" distB="0" distL="114300" distR="114300" simplePos="0" relativeHeight="251659776" behindDoc="0" locked="0" layoutInCell="1" allowOverlap="1">
            <wp:simplePos x="0" y="0"/>
            <wp:positionH relativeFrom="column">
              <wp:posOffset>3990975</wp:posOffset>
            </wp:positionH>
            <wp:positionV relativeFrom="paragraph">
              <wp:posOffset>-438150</wp:posOffset>
            </wp:positionV>
            <wp:extent cx="1775244" cy="1656272"/>
            <wp:effectExtent l="0" t="0" r="0" b="0"/>
            <wp:wrapThrough wrapText="bothSides">
              <wp:wrapPolygon edited="0">
                <wp:start x="0" y="0"/>
                <wp:lineTo x="0" y="21368"/>
                <wp:lineTo x="21330" y="21368"/>
                <wp:lineTo x="21330" y="0"/>
                <wp:lineTo x="0" y="0"/>
              </wp:wrapPolygon>
            </wp:wrapThrough>
            <wp:docPr id="3" name="Picture 3" descr="E:\aerrole 2x2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errole 2x2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244" cy="16562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560DA7" w:rsidRPr="00752968">
        <w:rPr>
          <w:rFonts w:ascii="Arial" w:eastAsia="Arial" w:hAnsi="Arial" w:cs="Arial"/>
          <w:b/>
          <w:color w:val="000000"/>
          <w:sz w:val="28"/>
        </w:rPr>
        <w:t>Aerrole</w:t>
      </w:r>
      <w:proofErr w:type="spellEnd"/>
      <w:r w:rsidR="00560DA7" w:rsidRPr="00752968">
        <w:rPr>
          <w:rFonts w:ascii="Arial" w:eastAsia="Arial" w:hAnsi="Arial" w:cs="Arial"/>
          <w:b/>
          <w:color w:val="000000"/>
          <w:sz w:val="28"/>
        </w:rPr>
        <w:t xml:space="preserve"> </w:t>
      </w:r>
      <w:r w:rsidRPr="00752968">
        <w:rPr>
          <w:rFonts w:ascii="Arial" w:eastAsia="Arial" w:hAnsi="Arial" w:cs="Arial"/>
          <w:b/>
          <w:color w:val="000000"/>
          <w:sz w:val="28"/>
        </w:rPr>
        <w:t>RMT, MLS (</w:t>
      </w:r>
      <w:proofErr w:type="spellStart"/>
      <w:r w:rsidRPr="00752968">
        <w:rPr>
          <w:rFonts w:ascii="Arial" w:eastAsia="Arial" w:hAnsi="Arial" w:cs="Arial"/>
          <w:b/>
          <w:color w:val="000000"/>
          <w:sz w:val="28"/>
        </w:rPr>
        <w:t>ASCPi</w:t>
      </w:r>
      <w:proofErr w:type="spellEnd"/>
      <w:r w:rsidRPr="00752968">
        <w:rPr>
          <w:rFonts w:ascii="Arial" w:eastAsia="Arial" w:hAnsi="Arial" w:cs="Arial"/>
          <w:b/>
          <w:color w:val="000000"/>
          <w:sz w:val="28"/>
        </w:rPr>
        <w:t>, DHA)</w:t>
      </w:r>
    </w:p>
    <w:p w:rsidR="00623AA3" w:rsidRPr="00623AA3" w:rsidRDefault="00623AA3" w:rsidP="007A3FD0">
      <w:pPr>
        <w:spacing w:after="0" w:line="240" w:lineRule="auto"/>
      </w:pPr>
      <w:hyperlink r:id="rId7" w:history="1">
        <w:r w:rsidRPr="00921DD4">
          <w:rPr>
            <w:rStyle w:val="Hyperlink"/>
            <w:rFonts w:ascii="Arial" w:eastAsia="Arial" w:hAnsi="Arial" w:cs="Arial"/>
            <w:b/>
            <w:sz w:val="28"/>
          </w:rPr>
          <w:t>Aerrole.373441@2freemail.com</w:t>
        </w:r>
      </w:hyperlink>
      <w:r>
        <w:rPr>
          <w:rFonts w:ascii="Arial" w:eastAsia="Arial" w:hAnsi="Arial" w:cs="Arial"/>
          <w:b/>
          <w:color w:val="000000"/>
          <w:sz w:val="28"/>
        </w:rPr>
        <w:t xml:space="preserve"> </w:t>
      </w:r>
    </w:p>
    <w:p w:rsidR="00CA604C" w:rsidRDefault="00560DA7">
      <w:pPr>
        <w:spacing w:after="0" w:line="240" w:lineRule="auto"/>
        <w:rPr>
          <w:rFonts w:ascii="Arial" w:eastAsia="Arial" w:hAnsi="Arial" w:cs="Arial"/>
          <w:color w:val="000000"/>
          <w:sz w:val="24"/>
        </w:rPr>
      </w:pPr>
      <w:r>
        <w:rPr>
          <w:rFonts w:ascii="Arial" w:eastAsia="Arial" w:hAnsi="Arial" w:cs="Arial"/>
          <w:color w:val="000000"/>
          <w:sz w:val="24"/>
        </w:rPr>
        <w:t>_______________________________________________________________</w:t>
      </w:r>
      <w:r w:rsidR="007A3FD0">
        <w:rPr>
          <w:rFonts w:ascii="Arial" w:eastAsia="Arial" w:hAnsi="Arial" w:cs="Arial"/>
          <w:color w:val="000000"/>
          <w:sz w:val="24"/>
        </w:rPr>
        <w:t>___</w:t>
      </w:r>
      <w:r>
        <w:rPr>
          <w:rFonts w:ascii="Arial" w:eastAsia="Arial" w:hAnsi="Arial" w:cs="Arial"/>
          <w:color w:val="000000"/>
          <w:sz w:val="24"/>
        </w:rPr>
        <w:t>_</w:t>
      </w:r>
    </w:p>
    <w:p w:rsidR="00CA604C" w:rsidRDefault="00CA604C">
      <w:pPr>
        <w:spacing w:after="0" w:line="240" w:lineRule="auto"/>
        <w:jc w:val="both"/>
        <w:rPr>
          <w:rFonts w:ascii="Arial" w:eastAsia="Arial" w:hAnsi="Arial" w:cs="Arial"/>
          <w:color w:val="000000"/>
          <w:sz w:val="24"/>
        </w:rPr>
      </w:pPr>
    </w:p>
    <w:p w:rsidR="00CA604C" w:rsidRPr="00752968" w:rsidRDefault="00560DA7">
      <w:pPr>
        <w:spacing w:after="0" w:line="240" w:lineRule="auto"/>
        <w:rPr>
          <w:rFonts w:ascii="Arial" w:eastAsia="Arial" w:hAnsi="Arial" w:cs="Arial"/>
          <w:b/>
          <w:i/>
          <w:color w:val="000000"/>
          <w:sz w:val="24"/>
          <w:u w:val="single"/>
        </w:rPr>
      </w:pPr>
      <w:r w:rsidRPr="00752968">
        <w:rPr>
          <w:rFonts w:ascii="Arial" w:eastAsia="Arial" w:hAnsi="Arial" w:cs="Arial"/>
          <w:b/>
          <w:i/>
          <w:color w:val="000000"/>
          <w:sz w:val="24"/>
          <w:u w:val="single"/>
        </w:rPr>
        <w:t>OBJECTIVE</w:t>
      </w:r>
    </w:p>
    <w:p w:rsidR="00CA604C" w:rsidRDefault="00560DA7" w:rsidP="007A3FD0">
      <w:pPr>
        <w:spacing w:after="0"/>
        <w:jc w:val="both"/>
        <w:rPr>
          <w:rFonts w:ascii="Times New Roman" w:eastAsia="Times New Roman" w:hAnsi="Times New Roman" w:cs="Times New Roman"/>
          <w:b/>
          <w:i/>
          <w:color w:val="000000"/>
          <w:sz w:val="24"/>
        </w:rPr>
      </w:pPr>
      <w:r>
        <w:rPr>
          <w:rFonts w:ascii="Times New Roman" w:eastAsia="Times New Roman" w:hAnsi="Times New Roman" w:cs="Times New Roman"/>
          <w:color w:val="333333"/>
          <w:sz w:val="24"/>
          <w:shd w:val="clear" w:color="auto" w:fill="FFFFFF"/>
        </w:rPr>
        <w:t>Certified Medical Technologist with broad experience in conducting laboratory tests such as microscopic tests and chemical tests aiming to fortify my knowledge and at the same time contribute my experience in the complex activity of medical laboratory technology for the good of the company.</w:t>
      </w:r>
    </w:p>
    <w:p w:rsidR="007A3FD0" w:rsidRDefault="007A3FD0">
      <w:pPr>
        <w:spacing w:after="0" w:line="240" w:lineRule="auto"/>
        <w:jc w:val="both"/>
        <w:rPr>
          <w:rFonts w:ascii="Arial" w:eastAsia="Arial" w:hAnsi="Arial" w:cs="Arial"/>
          <w:color w:val="000000"/>
          <w:sz w:val="24"/>
        </w:rPr>
      </w:pPr>
    </w:p>
    <w:p w:rsidR="00CA604C" w:rsidRPr="007A3FD0" w:rsidRDefault="00560DA7">
      <w:pPr>
        <w:spacing w:after="0" w:line="240" w:lineRule="auto"/>
        <w:jc w:val="both"/>
        <w:rPr>
          <w:rFonts w:ascii="Arial" w:eastAsia="Arial" w:hAnsi="Arial" w:cs="Arial"/>
          <w:b/>
          <w:i/>
          <w:color w:val="000000"/>
          <w:sz w:val="24"/>
          <w:u w:val="single"/>
        </w:rPr>
      </w:pPr>
      <w:r w:rsidRPr="007A3FD0">
        <w:rPr>
          <w:rFonts w:ascii="Arial" w:eastAsia="Arial" w:hAnsi="Arial" w:cs="Arial"/>
          <w:b/>
          <w:i/>
          <w:color w:val="000000"/>
          <w:sz w:val="24"/>
          <w:u w:val="single"/>
        </w:rPr>
        <w:t>PERSONAL INFORMATION</w:t>
      </w:r>
    </w:p>
    <w:p w:rsidR="00CA604C" w:rsidRDefault="00560DA7">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Birthdate: September 12, 1989</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CA604C" w:rsidRDefault="00560DA7">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Age: 28</w:t>
      </w:r>
      <w:r>
        <w:rPr>
          <w:rFonts w:ascii="Times New Roman" w:eastAsia="Times New Roman" w:hAnsi="Times New Roman" w:cs="Times New Roman"/>
          <w:color w:val="000000"/>
          <w:sz w:val="24"/>
        </w:rPr>
        <w:tab/>
      </w:r>
    </w:p>
    <w:p w:rsidR="00CA604C" w:rsidRDefault="00560DA7">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Civil Status: Single</w:t>
      </w:r>
    </w:p>
    <w:p w:rsidR="00CA604C" w:rsidRDefault="00560DA7">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Religion: Roman Catholic</w:t>
      </w:r>
    </w:p>
    <w:p w:rsidR="00CA604C" w:rsidRDefault="00560DA7">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Nationality: Filipino</w:t>
      </w:r>
      <w:r>
        <w:rPr>
          <w:rFonts w:ascii="Times New Roman" w:eastAsia="Times New Roman" w:hAnsi="Times New Roman" w:cs="Times New Roman"/>
          <w:color w:val="000000"/>
          <w:sz w:val="24"/>
        </w:rPr>
        <w:tab/>
      </w:r>
    </w:p>
    <w:p w:rsidR="00CA604C" w:rsidRDefault="00CA604C">
      <w:pPr>
        <w:spacing w:after="0" w:line="240" w:lineRule="auto"/>
        <w:jc w:val="both"/>
        <w:rPr>
          <w:rFonts w:ascii="Times New Roman" w:eastAsia="Times New Roman" w:hAnsi="Times New Roman" w:cs="Times New Roman"/>
          <w:color w:val="000000"/>
          <w:sz w:val="24"/>
        </w:rPr>
      </w:pPr>
    </w:p>
    <w:p w:rsidR="00CA604C" w:rsidRPr="007A3FD0" w:rsidRDefault="00560DA7">
      <w:pPr>
        <w:spacing w:after="0" w:line="240" w:lineRule="auto"/>
        <w:jc w:val="both"/>
        <w:rPr>
          <w:rFonts w:ascii="Arial" w:eastAsia="Arial" w:hAnsi="Arial" w:cs="Arial"/>
          <w:b/>
          <w:i/>
          <w:color w:val="000000"/>
          <w:sz w:val="24"/>
          <w:u w:val="single"/>
        </w:rPr>
      </w:pPr>
      <w:r w:rsidRPr="007A3FD0">
        <w:rPr>
          <w:rFonts w:ascii="Arial" w:eastAsia="Arial" w:hAnsi="Arial" w:cs="Arial"/>
          <w:b/>
          <w:i/>
          <w:color w:val="000000"/>
          <w:sz w:val="24"/>
          <w:u w:val="single"/>
        </w:rPr>
        <w:t>EDUCATION</w:t>
      </w:r>
    </w:p>
    <w:p w:rsidR="00CA604C" w:rsidRDefault="007A3FD0">
      <w:pPr>
        <w:spacing w:after="0" w:line="240" w:lineRule="auto"/>
        <w:rPr>
          <w:rFonts w:ascii="Arial" w:eastAsia="Arial" w:hAnsi="Arial" w:cs="Arial"/>
          <w:color w:val="000000"/>
          <w:sz w:val="24"/>
        </w:rPr>
      </w:pPr>
      <w:r>
        <w:rPr>
          <w:rFonts w:ascii="Arial" w:eastAsia="Arial" w:hAnsi="Arial" w:cs="Arial"/>
          <w:color w:val="000000"/>
          <w:sz w:val="24"/>
        </w:rPr>
        <w:t>Bache</w:t>
      </w:r>
      <w:r w:rsidR="00356EFE">
        <w:rPr>
          <w:rFonts w:ascii="Arial" w:eastAsia="Arial" w:hAnsi="Arial" w:cs="Arial"/>
          <w:color w:val="000000"/>
          <w:sz w:val="24"/>
        </w:rPr>
        <w:t>lor in Medical Laboratory Science</w:t>
      </w:r>
    </w:p>
    <w:p w:rsidR="007A3FD0" w:rsidRDefault="007A3FD0">
      <w:pPr>
        <w:spacing w:after="0" w:line="240" w:lineRule="auto"/>
        <w:rPr>
          <w:rFonts w:ascii="Arial" w:eastAsia="Arial" w:hAnsi="Arial" w:cs="Arial"/>
          <w:color w:val="000000"/>
          <w:sz w:val="24"/>
        </w:rPr>
      </w:pPr>
      <w:r>
        <w:rPr>
          <w:rFonts w:ascii="Arial" w:eastAsia="Arial" w:hAnsi="Arial" w:cs="Arial"/>
          <w:color w:val="000000"/>
          <w:sz w:val="24"/>
        </w:rPr>
        <w:t xml:space="preserve">Our Lady of Fatima University </w:t>
      </w:r>
    </w:p>
    <w:p w:rsidR="007A3FD0" w:rsidRDefault="007A3FD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Valenzuela City, Philippines</w:t>
      </w:r>
    </w:p>
    <w:p w:rsidR="00CA604C" w:rsidRDefault="007A3FD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March </w:t>
      </w:r>
      <w:r w:rsidR="00560DA7">
        <w:rPr>
          <w:rFonts w:ascii="Times New Roman" w:eastAsia="Times New Roman" w:hAnsi="Times New Roman" w:cs="Times New Roman"/>
          <w:color w:val="000000"/>
          <w:sz w:val="24"/>
        </w:rPr>
        <w:t>2013</w:t>
      </w:r>
    </w:p>
    <w:p w:rsidR="00CA604C" w:rsidRDefault="00CA604C">
      <w:pPr>
        <w:spacing w:after="0" w:line="240" w:lineRule="auto"/>
        <w:rPr>
          <w:rFonts w:ascii="Times New Roman" w:eastAsia="Times New Roman" w:hAnsi="Times New Roman" w:cs="Times New Roman"/>
          <w:b/>
          <w:color w:val="000000"/>
          <w:sz w:val="24"/>
        </w:rPr>
      </w:pPr>
    </w:p>
    <w:p w:rsidR="00CA604C" w:rsidRPr="007A3FD0" w:rsidRDefault="007A3FD0">
      <w:pPr>
        <w:spacing w:after="0" w:line="240" w:lineRule="auto"/>
        <w:rPr>
          <w:rFonts w:ascii="Times New Roman" w:eastAsia="Times New Roman" w:hAnsi="Times New Roman" w:cs="Times New Roman"/>
          <w:i/>
          <w:color w:val="000000"/>
          <w:sz w:val="24"/>
          <w:u w:val="single"/>
        </w:rPr>
      </w:pPr>
      <w:r>
        <w:rPr>
          <w:rFonts w:ascii="Times New Roman" w:eastAsia="Times New Roman" w:hAnsi="Times New Roman" w:cs="Times New Roman"/>
          <w:b/>
          <w:i/>
          <w:color w:val="000000"/>
          <w:sz w:val="24"/>
          <w:u w:val="single"/>
        </w:rPr>
        <w:t>EMPLOYMENT HISTORY</w:t>
      </w:r>
    </w:p>
    <w:p w:rsidR="00CA604C" w:rsidRDefault="00CA604C">
      <w:pPr>
        <w:spacing w:after="0" w:line="240" w:lineRule="auto"/>
        <w:rPr>
          <w:rFonts w:ascii="Times New Roman" w:eastAsia="Times New Roman" w:hAnsi="Times New Roman" w:cs="Times New Roman"/>
          <w:b/>
          <w:color w:val="000000"/>
          <w:sz w:val="24"/>
        </w:rPr>
      </w:pPr>
    </w:p>
    <w:p w:rsidR="007A3FD0" w:rsidRDefault="007A3FD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October 2016 – September 30, 2017</w:t>
      </w:r>
      <w:r>
        <w:rPr>
          <w:rFonts w:ascii="Times New Roman" w:eastAsia="Times New Roman" w:hAnsi="Times New Roman" w:cs="Times New Roman"/>
          <w:b/>
          <w:color w:val="000000"/>
          <w:sz w:val="24"/>
        </w:rPr>
        <w:tab/>
        <w:t>Senior Medical Laboratory Technologist</w:t>
      </w:r>
    </w:p>
    <w:p w:rsidR="007A3FD0" w:rsidRDefault="007A3FD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Holy Trinity General Hospital</w:t>
      </w:r>
    </w:p>
    <w:p w:rsidR="007A3FD0" w:rsidRPr="007A3FD0" w:rsidRDefault="007A3FD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proofErr w:type="spellStart"/>
      <w:r w:rsidRPr="007A3FD0">
        <w:rPr>
          <w:rFonts w:ascii="Times New Roman" w:eastAsia="Times New Roman" w:hAnsi="Times New Roman" w:cs="Times New Roman"/>
          <w:color w:val="000000"/>
          <w:sz w:val="24"/>
        </w:rPr>
        <w:t>Plazang</w:t>
      </w:r>
      <w:proofErr w:type="spellEnd"/>
      <w:r w:rsidRPr="007A3FD0">
        <w:rPr>
          <w:rFonts w:ascii="Times New Roman" w:eastAsia="Times New Roman" w:hAnsi="Times New Roman" w:cs="Times New Roman"/>
          <w:color w:val="000000"/>
          <w:sz w:val="24"/>
        </w:rPr>
        <w:t xml:space="preserve"> </w:t>
      </w:r>
      <w:proofErr w:type="spellStart"/>
      <w:r w:rsidRPr="007A3FD0">
        <w:rPr>
          <w:rFonts w:ascii="Times New Roman" w:eastAsia="Times New Roman" w:hAnsi="Times New Roman" w:cs="Times New Roman"/>
          <w:color w:val="000000"/>
          <w:sz w:val="24"/>
        </w:rPr>
        <w:t>Luma</w:t>
      </w:r>
      <w:proofErr w:type="spellEnd"/>
      <w:r w:rsidRPr="007A3FD0">
        <w:rPr>
          <w:rFonts w:ascii="Times New Roman" w:eastAsia="Times New Roman" w:hAnsi="Times New Roman" w:cs="Times New Roman"/>
          <w:color w:val="000000"/>
          <w:sz w:val="24"/>
        </w:rPr>
        <w:t xml:space="preserve">, </w:t>
      </w:r>
      <w:proofErr w:type="spellStart"/>
      <w:r w:rsidRPr="007A3FD0">
        <w:rPr>
          <w:rFonts w:ascii="Times New Roman" w:eastAsia="Times New Roman" w:hAnsi="Times New Roman" w:cs="Times New Roman"/>
          <w:color w:val="000000"/>
          <w:sz w:val="24"/>
        </w:rPr>
        <w:t>Arayat</w:t>
      </w:r>
      <w:proofErr w:type="spellEnd"/>
      <w:r w:rsidRPr="007A3FD0">
        <w:rPr>
          <w:rFonts w:ascii="Times New Roman" w:eastAsia="Times New Roman" w:hAnsi="Times New Roman" w:cs="Times New Roman"/>
          <w:color w:val="000000"/>
          <w:sz w:val="24"/>
        </w:rPr>
        <w:t>,</w:t>
      </w:r>
    </w:p>
    <w:p w:rsidR="007A3FD0" w:rsidRPr="007A3FD0" w:rsidRDefault="007A3FD0">
      <w:pPr>
        <w:spacing w:after="0" w:line="240" w:lineRule="auto"/>
        <w:rPr>
          <w:rFonts w:ascii="Times New Roman" w:eastAsia="Times New Roman" w:hAnsi="Times New Roman" w:cs="Times New Roman"/>
          <w:color w:val="000000"/>
          <w:sz w:val="24"/>
        </w:rPr>
      </w:pPr>
      <w:r w:rsidRPr="007A3FD0">
        <w:rPr>
          <w:rFonts w:ascii="Times New Roman" w:eastAsia="Times New Roman" w:hAnsi="Times New Roman" w:cs="Times New Roman"/>
          <w:color w:val="000000"/>
          <w:sz w:val="24"/>
        </w:rPr>
        <w:tab/>
      </w:r>
      <w:r w:rsidRPr="007A3FD0">
        <w:rPr>
          <w:rFonts w:ascii="Times New Roman" w:eastAsia="Times New Roman" w:hAnsi="Times New Roman" w:cs="Times New Roman"/>
          <w:color w:val="000000"/>
          <w:sz w:val="24"/>
        </w:rPr>
        <w:tab/>
      </w:r>
      <w:r w:rsidRPr="007A3FD0">
        <w:rPr>
          <w:rFonts w:ascii="Times New Roman" w:eastAsia="Times New Roman" w:hAnsi="Times New Roman" w:cs="Times New Roman"/>
          <w:color w:val="000000"/>
          <w:sz w:val="24"/>
        </w:rPr>
        <w:tab/>
      </w:r>
      <w:r w:rsidRPr="007A3FD0">
        <w:rPr>
          <w:rFonts w:ascii="Times New Roman" w:eastAsia="Times New Roman" w:hAnsi="Times New Roman" w:cs="Times New Roman"/>
          <w:color w:val="000000"/>
          <w:sz w:val="24"/>
        </w:rPr>
        <w:tab/>
      </w:r>
      <w:r w:rsidRPr="007A3FD0">
        <w:rPr>
          <w:rFonts w:ascii="Times New Roman" w:eastAsia="Times New Roman" w:hAnsi="Times New Roman" w:cs="Times New Roman"/>
          <w:color w:val="000000"/>
          <w:sz w:val="24"/>
        </w:rPr>
        <w:tab/>
      </w:r>
      <w:r w:rsidRPr="007A3FD0">
        <w:rPr>
          <w:rFonts w:ascii="Times New Roman" w:eastAsia="Times New Roman" w:hAnsi="Times New Roman" w:cs="Times New Roman"/>
          <w:color w:val="000000"/>
          <w:sz w:val="24"/>
        </w:rPr>
        <w:tab/>
        <w:t>Pampanga, Philippines</w:t>
      </w:r>
    </w:p>
    <w:p w:rsidR="007A3FD0" w:rsidRDefault="007A3FD0">
      <w:pPr>
        <w:spacing w:after="0" w:line="240" w:lineRule="auto"/>
        <w:rPr>
          <w:rFonts w:ascii="Times New Roman" w:eastAsia="Times New Roman" w:hAnsi="Times New Roman" w:cs="Times New Roman"/>
          <w:b/>
          <w:color w:val="000000"/>
          <w:sz w:val="24"/>
        </w:rPr>
      </w:pPr>
    </w:p>
    <w:p w:rsidR="00CA604C" w:rsidRDefault="00DC01C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21, 2014</w:t>
      </w:r>
      <w:r w:rsidR="002943B3">
        <w:rPr>
          <w:rFonts w:ascii="Times New Roman" w:eastAsia="Times New Roman" w:hAnsi="Times New Roman" w:cs="Times New Roman"/>
          <w:b/>
          <w:color w:val="000000"/>
          <w:sz w:val="24"/>
        </w:rPr>
        <w:t xml:space="preserve"> – September 30, 2017    </w:t>
      </w:r>
      <w:r w:rsidR="007A3FD0">
        <w:rPr>
          <w:rFonts w:ascii="Times New Roman" w:eastAsia="Times New Roman" w:hAnsi="Times New Roman" w:cs="Times New Roman"/>
          <w:b/>
          <w:color w:val="000000"/>
          <w:sz w:val="24"/>
        </w:rPr>
        <w:tab/>
        <w:t>OIC/Chief Medical Technologist</w:t>
      </w:r>
    </w:p>
    <w:p w:rsidR="00CA604C" w:rsidRDefault="002943B3">
      <w:pPr>
        <w:spacing w:after="0" w:line="240" w:lineRule="auto"/>
        <w:ind w:left="2880" w:firstLine="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7A3FD0">
        <w:rPr>
          <w:rFonts w:ascii="Times New Roman" w:eastAsia="Times New Roman" w:hAnsi="Times New Roman" w:cs="Times New Roman"/>
          <w:b/>
          <w:color w:val="000000"/>
          <w:sz w:val="24"/>
        </w:rPr>
        <w:tab/>
      </w:r>
      <w:r w:rsidR="00560DA7">
        <w:rPr>
          <w:rFonts w:ascii="Times New Roman" w:eastAsia="Times New Roman" w:hAnsi="Times New Roman" w:cs="Times New Roman"/>
          <w:b/>
          <w:color w:val="000000"/>
          <w:sz w:val="24"/>
        </w:rPr>
        <w:t xml:space="preserve">Dr. Gloria D. </w:t>
      </w:r>
      <w:proofErr w:type="spellStart"/>
      <w:r w:rsidR="00560DA7">
        <w:rPr>
          <w:rFonts w:ascii="Times New Roman" w:eastAsia="Times New Roman" w:hAnsi="Times New Roman" w:cs="Times New Roman"/>
          <w:b/>
          <w:color w:val="000000"/>
          <w:sz w:val="24"/>
        </w:rPr>
        <w:t>Lacson</w:t>
      </w:r>
      <w:proofErr w:type="spellEnd"/>
      <w:r w:rsidR="00560DA7">
        <w:rPr>
          <w:rFonts w:ascii="Times New Roman" w:eastAsia="Times New Roman" w:hAnsi="Times New Roman" w:cs="Times New Roman"/>
          <w:b/>
          <w:color w:val="000000"/>
          <w:sz w:val="24"/>
        </w:rPr>
        <w:t xml:space="preserve"> General Hospital</w:t>
      </w:r>
    </w:p>
    <w:p w:rsidR="002943B3" w:rsidRDefault="002943B3">
      <w:pPr>
        <w:spacing w:after="0" w:line="240" w:lineRule="auto"/>
        <w:ind w:left="36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A3FD0">
        <w:rPr>
          <w:rFonts w:ascii="Times New Roman" w:eastAsia="Times New Roman" w:hAnsi="Times New Roman" w:cs="Times New Roman"/>
          <w:color w:val="000000"/>
          <w:sz w:val="24"/>
        </w:rPr>
        <w:tab/>
      </w:r>
      <w:r w:rsidR="00560DA7">
        <w:rPr>
          <w:rFonts w:ascii="Times New Roman" w:eastAsia="Times New Roman" w:hAnsi="Times New Roman" w:cs="Times New Roman"/>
          <w:color w:val="000000"/>
          <w:sz w:val="24"/>
        </w:rPr>
        <w:t>#180 Castellano, San Leonardo</w:t>
      </w:r>
      <w:r>
        <w:rPr>
          <w:rFonts w:ascii="Times New Roman" w:eastAsia="Times New Roman" w:hAnsi="Times New Roman" w:cs="Times New Roman"/>
          <w:color w:val="000000"/>
          <w:sz w:val="24"/>
        </w:rPr>
        <w:t>,</w:t>
      </w:r>
    </w:p>
    <w:p w:rsidR="004122E9" w:rsidRDefault="007A3FD0" w:rsidP="007A3FD0">
      <w:pPr>
        <w:spacing w:after="0" w:line="240" w:lineRule="auto"/>
        <w:ind w:left="36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560DA7">
        <w:rPr>
          <w:rFonts w:ascii="Times New Roman" w:eastAsia="Times New Roman" w:hAnsi="Times New Roman" w:cs="Times New Roman"/>
          <w:color w:val="000000"/>
          <w:sz w:val="24"/>
        </w:rPr>
        <w:t>Nueva Ecija</w:t>
      </w:r>
      <w:r w:rsidR="002943B3">
        <w:rPr>
          <w:rFonts w:ascii="Times New Roman" w:eastAsia="Times New Roman" w:hAnsi="Times New Roman" w:cs="Times New Roman"/>
          <w:color w:val="000000"/>
          <w:sz w:val="24"/>
        </w:rPr>
        <w:t xml:space="preserve">, </w:t>
      </w:r>
      <w:r w:rsidR="00560DA7">
        <w:rPr>
          <w:rFonts w:ascii="Times New Roman" w:eastAsia="Times New Roman" w:hAnsi="Times New Roman" w:cs="Times New Roman"/>
          <w:color w:val="000000"/>
          <w:sz w:val="24"/>
        </w:rPr>
        <w:t>Philippines 3012</w:t>
      </w:r>
    </w:p>
    <w:p w:rsidR="007A3FD0" w:rsidRPr="007A3FD0" w:rsidRDefault="007A3FD0" w:rsidP="007A3FD0">
      <w:pPr>
        <w:spacing w:after="0" w:line="240" w:lineRule="auto"/>
        <w:ind w:left="36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752968" w:rsidRDefault="00752968" w:rsidP="00752968">
      <w:pPr>
        <w:jc w:val="both"/>
        <w:rPr>
          <w:rFonts w:ascii="Times New Roman" w:hAnsi="Times New Roman" w:cs="Times New Roman"/>
          <w:b/>
          <w:sz w:val="24"/>
          <w:szCs w:val="40"/>
          <w:u w:val="single"/>
        </w:rPr>
      </w:pPr>
      <w:r w:rsidRPr="00752968">
        <w:rPr>
          <w:rFonts w:ascii="Times New Roman" w:hAnsi="Times New Roman" w:cs="Times New Roman"/>
          <w:b/>
          <w:sz w:val="24"/>
          <w:szCs w:val="40"/>
          <w:u w:val="single"/>
        </w:rPr>
        <w:t>HIGHLIGHTS OF QUALIFICATIONS</w:t>
      </w:r>
    </w:p>
    <w:p w:rsidR="004122E9" w:rsidRPr="00752968" w:rsidRDefault="004122E9" w:rsidP="00752968">
      <w:pPr>
        <w:pStyle w:val="ListParagraph"/>
        <w:numPr>
          <w:ilvl w:val="0"/>
          <w:numId w:val="14"/>
        </w:numPr>
        <w:jc w:val="both"/>
        <w:rPr>
          <w:rFonts w:ascii="Times New Roman" w:hAnsi="Times New Roman" w:cs="Times New Roman"/>
          <w:b/>
          <w:sz w:val="24"/>
          <w:szCs w:val="40"/>
          <w:u w:val="single"/>
        </w:rPr>
      </w:pPr>
      <w:r w:rsidRPr="00752968">
        <w:rPr>
          <w:rFonts w:ascii="Times New Roman" w:hAnsi="Times New Roman" w:cs="Times New Roman"/>
          <w:sz w:val="24"/>
          <w:szCs w:val="40"/>
        </w:rPr>
        <w:t>Reports immediately to the department head any untoward incidence that occurs during his/her duty.</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Maintains and keeps necessary logbooks in the section.</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Responsible in performing Quality Control in the section he/she is assigned to.</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Sees to it that samples received are labeled correctly.</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Sees to it that all glass wares are clean and always ready for use.</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lastRenderedPageBreak/>
        <w:t>Charges patients accordingly and submits to the business office for payment.</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Request necessary supplies needed by the section he/she is assigned.</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Responsible for recording and reporting of results.</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Attends to all meetings conducted in the department.</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Spindles results of in-patients to their respective wards.</w:t>
      </w:r>
    </w:p>
    <w:p w:rsidR="004122E9" w:rsidRDefault="004122E9" w:rsidP="004122E9">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Responsible for any loss or breakage incurred during her duty.</w:t>
      </w:r>
    </w:p>
    <w:p w:rsidR="00752968" w:rsidRDefault="004122E9" w:rsidP="00752968">
      <w:pPr>
        <w:pStyle w:val="ListParagraph"/>
        <w:numPr>
          <w:ilvl w:val="0"/>
          <w:numId w:val="14"/>
        </w:numPr>
        <w:jc w:val="both"/>
        <w:rPr>
          <w:rFonts w:ascii="Times New Roman" w:hAnsi="Times New Roman" w:cs="Times New Roman"/>
          <w:sz w:val="24"/>
          <w:szCs w:val="40"/>
        </w:rPr>
      </w:pPr>
      <w:r>
        <w:rPr>
          <w:rFonts w:ascii="Times New Roman" w:hAnsi="Times New Roman" w:cs="Times New Roman"/>
          <w:sz w:val="24"/>
          <w:szCs w:val="40"/>
        </w:rPr>
        <w:t>Perform laboratory examinations efficiently and accurately according to the section she is assigned.</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Sees to it that all samples are properly labeled for smooth workflow in the section.</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Plots the daily control values obtained for a good quality control presentation during inspections.</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Responsible for the regular standardization and calibration of every test run regularly in the section.</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Prepare an exact, detailed and written laboratory procedure in every test done in the section.</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Establishes quality control procedures as part of the regular, routine operations of the laboratory.</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Performs External Quality Assurance System (EQAS) on the section assigned to her.</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Makes certain that all specimens are obtained correctly with the proper anticoagulants or preservatives.</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Records all control data on the daily record form to be given to the Pathologists at the end of the day of final inspection.</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Sees that all reagents are properly stored.</w:t>
      </w:r>
    </w:p>
    <w:p w:rsid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Review all results before releasing.</w:t>
      </w:r>
    </w:p>
    <w:p w:rsidR="00CA604C" w:rsidRPr="00752968" w:rsidRDefault="004122E9" w:rsidP="00752968">
      <w:pPr>
        <w:pStyle w:val="ListParagraph"/>
        <w:numPr>
          <w:ilvl w:val="0"/>
          <w:numId w:val="14"/>
        </w:numPr>
        <w:jc w:val="both"/>
        <w:rPr>
          <w:rFonts w:ascii="Times New Roman" w:hAnsi="Times New Roman" w:cs="Times New Roman"/>
          <w:sz w:val="24"/>
          <w:szCs w:val="40"/>
        </w:rPr>
      </w:pPr>
      <w:r w:rsidRPr="00752968">
        <w:rPr>
          <w:rFonts w:ascii="Times New Roman" w:hAnsi="Times New Roman" w:cs="Times New Roman"/>
          <w:sz w:val="24"/>
          <w:szCs w:val="40"/>
        </w:rPr>
        <w:t>Does the maintenance and cleaning of all machines in the section together with the Medical Technologist Staff assigned to the section.</w:t>
      </w:r>
    </w:p>
    <w:p w:rsidR="00CA604C" w:rsidRPr="00752968" w:rsidRDefault="00560DA7" w:rsidP="007A3FD0">
      <w:pPr>
        <w:keepNext/>
        <w:spacing w:after="0" w:line="240" w:lineRule="auto"/>
        <w:rPr>
          <w:rFonts w:ascii="Arial" w:eastAsia="Arial" w:hAnsi="Arial" w:cs="Arial"/>
          <w:b/>
          <w:i/>
          <w:color w:val="000000"/>
          <w:sz w:val="24"/>
          <w:u w:val="single"/>
        </w:rPr>
      </w:pPr>
      <w:r w:rsidRPr="00752968">
        <w:rPr>
          <w:rFonts w:ascii="Arial" w:eastAsia="Arial" w:hAnsi="Arial" w:cs="Arial"/>
          <w:b/>
          <w:i/>
          <w:color w:val="000000"/>
          <w:sz w:val="24"/>
          <w:u w:val="single"/>
        </w:rPr>
        <w:t>LICENSE</w:t>
      </w:r>
      <w:r w:rsidR="007A3FD0" w:rsidRPr="00752968">
        <w:rPr>
          <w:rFonts w:ascii="Arial" w:eastAsia="Arial" w:hAnsi="Arial" w:cs="Arial"/>
          <w:b/>
          <w:i/>
          <w:color w:val="000000"/>
          <w:sz w:val="24"/>
          <w:u w:val="single"/>
        </w:rPr>
        <w:t>S</w:t>
      </w:r>
    </w:p>
    <w:p w:rsidR="00CA604C" w:rsidRDefault="00560DA7">
      <w:pPr>
        <w:numPr>
          <w:ilvl w:val="0"/>
          <w:numId w:val="5"/>
        </w:numPr>
        <w:spacing w:after="0" w:line="360" w:lineRule="auto"/>
        <w:ind w:left="360" w:hanging="36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Dubai Heath Authority- Medical Laboratory Technologist</w:t>
      </w:r>
    </w:p>
    <w:p w:rsidR="00CA604C" w:rsidRDefault="00560DA7">
      <w:pPr>
        <w:numPr>
          <w:ilvl w:val="0"/>
          <w:numId w:val="6"/>
        </w:numPr>
        <w:spacing w:after="0" w:line="360" w:lineRule="auto"/>
        <w:ind w:left="360" w:hanging="36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American Society for Clinical Pathology – International Medical Laboratory Scientist 2016</w:t>
      </w:r>
    </w:p>
    <w:p w:rsidR="00CA604C" w:rsidRDefault="00560DA7">
      <w:pPr>
        <w:numPr>
          <w:ilvl w:val="0"/>
          <w:numId w:val="7"/>
        </w:numPr>
        <w:spacing w:after="0" w:line="360" w:lineRule="auto"/>
        <w:ind w:left="360" w:hanging="36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Professional Regulation Commission Licensure Exam / Philippine Board of Medical Technologist 2014</w:t>
      </w:r>
    </w:p>
    <w:p w:rsidR="007A3FD0" w:rsidRDefault="007A3FD0">
      <w:pPr>
        <w:spacing w:after="0" w:line="240" w:lineRule="auto"/>
        <w:rPr>
          <w:rFonts w:ascii="Arial" w:eastAsia="Arial" w:hAnsi="Arial" w:cs="Arial"/>
          <w:b/>
          <w:i/>
          <w:color w:val="000000"/>
          <w:sz w:val="24"/>
        </w:rPr>
      </w:pPr>
    </w:p>
    <w:p w:rsidR="00752968" w:rsidRDefault="00752968">
      <w:pPr>
        <w:spacing w:after="0" w:line="240" w:lineRule="auto"/>
        <w:rPr>
          <w:rFonts w:ascii="Arial" w:eastAsia="Arial" w:hAnsi="Arial" w:cs="Arial"/>
          <w:b/>
          <w:i/>
          <w:color w:val="000000"/>
          <w:sz w:val="24"/>
        </w:rPr>
      </w:pPr>
    </w:p>
    <w:p w:rsidR="00752968" w:rsidRDefault="00752968">
      <w:pPr>
        <w:spacing w:after="0" w:line="240" w:lineRule="auto"/>
        <w:rPr>
          <w:rFonts w:ascii="Arial" w:eastAsia="Arial" w:hAnsi="Arial" w:cs="Arial"/>
          <w:b/>
          <w:i/>
          <w:color w:val="000000"/>
          <w:sz w:val="24"/>
        </w:rPr>
      </w:pPr>
    </w:p>
    <w:p w:rsidR="00752968" w:rsidRDefault="00752968">
      <w:pPr>
        <w:spacing w:after="0" w:line="240" w:lineRule="auto"/>
        <w:rPr>
          <w:rFonts w:ascii="Arial" w:eastAsia="Arial" w:hAnsi="Arial" w:cs="Arial"/>
          <w:b/>
          <w:i/>
          <w:color w:val="000000"/>
          <w:sz w:val="24"/>
        </w:rPr>
      </w:pPr>
    </w:p>
    <w:p w:rsidR="00752968" w:rsidRDefault="00752968">
      <w:pPr>
        <w:spacing w:after="0" w:line="240" w:lineRule="auto"/>
        <w:rPr>
          <w:rFonts w:ascii="Arial" w:eastAsia="Arial" w:hAnsi="Arial" w:cs="Arial"/>
          <w:b/>
          <w:i/>
          <w:color w:val="000000"/>
          <w:sz w:val="24"/>
        </w:rPr>
      </w:pPr>
    </w:p>
    <w:p w:rsidR="00CA604C" w:rsidRPr="00752968" w:rsidRDefault="00560DA7">
      <w:pPr>
        <w:spacing w:after="0" w:line="240" w:lineRule="auto"/>
        <w:rPr>
          <w:rFonts w:ascii="Arial" w:eastAsia="Arial" w:hAnsi="Arial" w:cs="Arial"/>
          <w:b/>
          <w:i/>
          <w:color w:val="000000"/>
          <w:sz w:val="24"/>
          <w:u w:val="single"/>
        </w:rPr>
      </w:pPr>
      <w:r w:rsidRPr="00752968">
        <w:rPr>
          <w:rFonts w:ascii="Arial" w:eastAsia="Arial" w:hAnsi="Arial" w:cs="Arial"/>
          <w:b/>
          <w:i/>
          <w:color w:val="000000"/>
          <w:sz w:val="24"/>
          <w:u w:val="single"/>
        </w:rPr>
        <w:t>SEMINARS &amp; TRAININGS</w:t>
      </w:r>
    </w:p>
    <w:p w:rsidR="00CA604C" w:rsidRDefault="00CA604C">
      <w:pPr>
        <w:spacing w:after="0" w:line="240" w:lineRule="auto"/>
        <w:jc w:val="both"/>
        <w:rPr>
          <w:rFonts w:ascii="Arial" w:eastAsia="Arial" w:hAnsi="Arial" w:cs="Arial"/>
          <w:b/>
          <w:color w:val="000000"/>
          <w:sz w:val="24"/>
        </w:rPr>
      </w:pPr>
    </w:p>
    <w:p w:rsidR="00CA604C" w:rsidRDefault="00560DA7">
      <w:pPr>
        <w:numPr>
          <w:ilvl w:val="0"/>
          <w:numId w:val="8"/>
        </w:numPr>
        <w:spacing w:after="0" w:line="240" w:lineRule="auto"/>
        <w:ind w:left="360" w:hanging="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52</w:t>
      </w:r>
      <w:r>
        <w:rPr>
          <w:rFonts w:ascii="Times New Roman" w:eastAsia="Times New Roman" w:hAnsi="Times New Roman" w:cs="Times New Roman"/>
          <w:b/>
          <w:color w:val="000000"/>
          <w:sz w:val="24"/>
          <w:vertAlign w:val="superscript"/>
        </w:rPr>
        <w:t>nd</w:t>
      </w:r>
      <w:r>
        <w:rPr>
          <w:rFonts w:ascii="Times New Roman" w:eastAsia="Times New Roman" w:hAnsi="Times New Roman" w:cs="Times New Roman"/>
          <w:b/>
          <w:color w:val="000000"/>
          <w:sz w:val="24"/>
        </w:rPr>
        <w:t xml:space="preserve"> PAMET Annual Convention (EMPOWERING Medical Technologist Towards GLOBAL ADVANCEMENT)</w:t>
      </w:r>
    </w:p>
    <w:p w:rsidR="00CA604C" w:rsidRDefault="00560DA7">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Marriott Grand Ballroom, Pasay City</w:t>
      </w:r>
    </w:p>
    <w:p w:rsidR="00CA604C" w:rsidRDefault="00560DA7">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November 10</w:t>
      </w:r>
      <w:proofErr w:type="gramStart"/>
      <w:r>
        <w:rPr>
          <w:rFonts w:ascii="Times New Roman" w:eastAsia="Times New Roman" w:hAnsi="Times New Roman" w:cs="Times New Roman"/>
          <w:color w:val="000000"/>
          <w:sz w:val="24"/>
        </w:rPr>
        <w:t>,2016</w:t>
      </w:r>
      <w:proofErr w:type="gramEnd"/>
    </w:p>
    <w:p w:rsidR="00CA604C" w:rsidRDefault="00CA604C">
      <w:pPr>
        <w:spacing w:after="0" w:line="240" w:lineRule="auto"/>
        <w:ind w:left="360"/>
        <w:jc w:val="both"/>
        <w:rPr>
          <w:rFonts w:ascii="Times New Roman" w:eastAsia="Times New Roman" w:hAnsi="Times New Roman" w:cs="Times New Roman"/>
          <w:color w:val="000000"/>
          <w:sz w:val="24"/>
        </w:rPr>
      </w:pPr>
    </w:p>
    <w:p w:rsidR="00CA604C" w:rsidRDefault="00560DA7">
      <w:pPr>
        <w:numPr>
          <w:ilvl w:val="0"/>
          <w:numId w:val="9"/>
        </w:numPr>
        <w:spacing w:after="0"/>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Blood Banking Procedure</w:t>
      </w:r>
    </w:p>
    <w:p w:rsidR="00CA604C" w:rsidRDefault="00560DA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Ciudad </w:t>
      </w:r>
      <w:proofErr w:type="spellStart"/>
      <w:r>
        <w:rPr>
          <w:rFonts w:ascii="Times New Roman" w:eastAsia="Times New Roman" w:hAnsi="Times New Roman" w:cs="Times New Roman"/>
          <w:sz w:val="24"/>
        </w:rPr>
        <w:t>Christia</w:t>
      </w:r>
      <w:proofErr w:type="spellEnd"/>
      <w:r>
        <w:rPr>
          <w:rFonts w:ascii="Times New Roman" w:eastAsia="Times New Roman" w:hAnsi="Times New Roman" w:cs="Times New Roman"/>
          <w:sz w:val="24"/>
        </w:rPr>
        <w:t xml:space="preserve"> Resort</w:t>
      </w:r>
    </w:p>
    <w:p w:rsidR="00CA604C" w:rsidRDefault="00560DA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San Mateo Rizal</w:t>
      </w:r>
    </w:p>
    <w:p w:rsidR="00CA604C" w:rsidRDefault="00560DA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April 9-11, 2015</w:t>
      </w:r>
    </w:p>
    <w:p w:rsidR="00CA604C" w:rsidRDefault="00CA604C">
      <w:pPr>
        <w:spacing w:after="0" w:line="240" w:lineRule="auto"/>
        <w:ind w:left="360"/>
        <w:jc w:val="both"/>
        <w:rPr>
          <w:rFonts w:ascii="Times New Roman" w:eastAsia="Times New Roman" w:hAnsi="Times New Roman" w:cs="Times New Roman"/>
          <w:sz w:val="24"/>
        </w:rPr>
      </w:pPr>
    </w:p>
    <w:p w:rsidR="00CA604C" w:rsidRDefault="00560DA7">
      <w:pPr>
        <w:numPr>
          <w:ilvl w:val="0"/>
          <w:numId w:val="10"/>
        </w:numPr>
        <w:spacing w:after="0"/>
        <w:ind w:left="36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b/>
          <w:color w:val="000000"/>
          <w:sz w:val="24"/>
          <w:vertAlign w:val="superscript"/>
        </w:rPr>
        <w:t>th</w:t>
      </w:r>
      <w:r>
        <w:rPr>
          <w:rFonts w:ascii="Times New Roman" w:eastAsia="Times New Roman" w:hAnsi="Times New Roman" w:cs="Times New Roman"/>
          <w:b/>
          <w:color w:val="000000"/>
          <w:sz w:val="24"/>
        </w:rPr>
        <w:t xml:space="preserve"> Newborn Screening Convention</w:t>
      </w:r>
    </w:p>
    <w:p w:rsidR="00CA604C" w:rsidRDefault="00560DA7">
      <w:pPr>
        <w:spacing w:after="0" w:line="240" w:lineRule="auto"/>
        <w:ind w:left="360"/>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Newborn Screening Society of the Philippines, Inc.</w:t>
      </w:r>
      <w:proofErr w:type="gramEnd"/>
    </w:p>
    <w:p w:rsidR="00CA604C" w:rsidRDefault="00560DA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October 28-29, 2014</w:t>
      </w:r>
    </w:p>
    <w:p w:rsidR="00CA604C" w:rsidRDefault="00CA604C">
      <w:pPr>
        <w:spacing w:after="0" w:line="240" w:lineRule="auto"/>
        <w:rPr>
          <w:rFonts w:ascii="Times New Roman" w:eastAsia="Times New Roman" w:hAnsi="Times New Roman" w:cs="Times New Roman"/>
          <w:color w:val="000000"/>
          <w:sz w:val="24"/>
        </w:rPr>
      </w:pPr>
    </w:p>
    <w:p w:rsidR="00CA604C" w:rsidRDefault="00560DA7">
      <w:pPr>
        <w:keepNext/>
        <w:spacing w:after="0" w:line="240" w:lineRule="auto"/>
        <w:rPr>
          <w:rFonts w:ascii="Arial" w:eastAsia="Arial" w:hAnsi="Arial" w:cs="Arial"/>
          <w:b/>
          <w:i/>
          <w:color w:val="000000"/>
          <w:sz w:val="24"/>
        </w:rPr>
      </w:pPr>
      <w:r>
        <w:rPr>
          <w:rFonts w:ascii="Arial" w:eastAsia="Arial" w:hAnsi="Arial" w:cs="Arial"/>
          <w:b/>
          <w:i/>
          <w:color w:val="000000"/>
          <w:sz w:val="24"/>
        </w:rPr>
        <w:t>PROFESSIONAL AFFILIATION</w:t>
      </w:r>
    </w:p>
    <w:p w:rsidR="00CA604C" w:rsidRDefault="00CA604C">
      <w:pPr>
        <w:spacing w:after="0" w:line="240" w:lineRule="auto"/>
        <w:rPr>
          <w:rFonts w:ascii="Arial" w:eastAsia="Arial" w:hAnsi="Arial" w:cs="Arial"/>
          <w:color w:val="000000"/>
          <w:sz w:val="24"/>
        </w:rPr>
      </w:pPr>
    </w:p>
    <w:p w:rsidR="00CA604C" w:rsidRDefault="00560DA7">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Philippine</w:t>
      </w:r>
      <w:r w:rsidR="002943B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Association of</w:t>
      </w:r>
      <w:r w:rsidR="002943B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Medical</w:t>
      </w:r>
      <w:r w:rsidR="002943B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Technologist, Inc.</w:t>
      </w:r>
      <w:proofErr w:type="gramEnd"/>
    </w:p>
    <w:p w:rsidR="00CA604C" w:rsidRDefault="00CA604C">
      <w:pPr>
        <w:spacing w:after="0" w:line="240" w:lineRule="auto"/>
        <w:jc w:val="both"/>
        <w:rPr>
          <w:rFonts w:ascii="Arial" w:eastAsia="Arial" w:hAnsi="Arial" w:cs="Arial"/>
          <w:color w:val="000000"/>
          <w:sz w:val="24"/>
        </w:rPr>
      </w:pPr>
      <w:bookmarkStart w:id="0" w:name="_GoBack"/>
      <w:bookmarkEnd w:id="0"/>
    </w:p>
    <w:p w:rsidR="00CA604C" w:rsidRDefault="00CA604C">
      <w:pPr>
        <w:spacing w:after="0" w:line="240" w:lineRule="auto"/>
        <w:ind w:left="360"/>
        <w:jc w:val="both"/>
        <w:rPr>
          <w:rFonts w:ascii="Times New Roman" w:eastAsia="Times New Roman" w:hAnsi="Times New Roman" w:cs="Times New Roman"/>
          <w:color w:val="000000"/>
          <w:sz w:val="24"/>
        </w:rPr>
      </w:pPr>
    </w:p>
    <w:p w:rsidR="00CA604C" w:rsidRDefault="00560DA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hereby certify that the above information are true and correct to the best of my knowledge and belief.</w:t>
      </w:r>
    </w:p>
    <w:p w:rsidR="00CA604C" w:rsidRDefault="00CA604C">
      <w:pPr>
        <w:spacing w:after="0" w:line="240" w:lineRule="auto"/>
        <w:ind w:left="360"/>
        <w:jc w:val="both"/>
        <w:rPr>
          <w:rFonts w:ascii="Times New Roman" w:eastAsia="Times New Roman" w:hAnsi="Times New Roman" w:cs="Times New Roman"/>
          <w:color w:val="000000"/>
          <w:sz w:val="24"/>
        </w:rPr>
      </w:pPr>
    </w:p>
    <w:p w:rsidR="00CA604C" w:rsidRDefault="00CA604C">
      <w:pPr>
        <w:spacing w:after="0" w:line="240" w:lineRule="auto"/>
        <w:ind w:left="720"/>
        <w:rPr>
          <w:rFonts w:ascii="Times New Roman" w:eastAsia="Times New Roman" w:hAnsi="Times New Roman" w:cs="Times New Roman"/>
          <w:b/>
          <w:color w:val="000000"/>
          <w:sz w:val="24"/>
        </w:rPr>
      </w:pPr>
    </w:p>
    <w:p w:rsidR="00CA604C" w:rsidRDefault="00CA604C">
      <w:pPr>
        <w:spacing w:after="0" w:line="240" w:lineRule="auto"/>
        <w:ind w:left="720"/>
        <w:rPr>
          <w:rFonts w:ascii="Times New Roman" w:eastAsia="Times New Roman" w:hAnsi="Times New Roman" w:cs="Times New Roman"/>
          <w:b/>
          <w:color w:val="000000"/>
          <w:sz w:val="24"/>
        </w:rPr>
      </w:pPr>
    </w:p>
    <w:sectPr w:rsidR="00CA604C" w:rsidSect="007A3FD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8BE"/>
    <w:multiLevelType w:val="multilevel"/>
    <w:tmpl w:val="E0B08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C24DE"/>
    <w:multiLevelType w:val="multilevel"/>
    <w:tmpl w:val="1FE89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95B07"/>
    <w:multiLevelType w:val="multilevel"/>
    <w:tmpl w:val="C65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724EA"/>
    <w:multiLevelType w:val="multilevel"/>
    <w:tmpl w:val="BF3CE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403C6"/>
    <w:multiLevelType w:val="multilevel"/>
    <w:tmpl w:val="01BC0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C5A1C"/>
    <w:multiLevelType w:val="multilevel"/>
    <w:tmpl w:val="5D4A6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11FD4"/>
    <w:multiLevelType w:val="multilevel"/>
    <w:tmpl w:val="9C142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46C2"/>
    <w:multiLevelType w:val="multilevel"/>
    <w:tmpl w:val="6CC68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787AF7"/>
    <w:multiLevelType w:val="multilevel"/>
    <w:tmpl w:val="5226E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692D60"/>
    <w:multiLevelType w:val="hybridMultilevel"/>
    <w:tmpl w:val="F8E40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E54DF8"/>
    <w:multiLevelType w:val="multilevel"/>
    <w:tmpl w:val="F79E0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D66FCB"/>
    <w:multiLevelType w:val="multilevel"/>
    <w:tmpl w:val="3EC0C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510313"/>
    <w:multiLevelType w:val="hybridMultilevel"/>
    <w:tmpl w:val="6CE8A08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86AF7"/>
    <w:multiLevelType w:val="multilevel"/>
    <w:tmpl w:val="9954C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414153"/>
    <w:multiLevelType w:val="multilevel"/>
    <w:tmpl w:val="A2E48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7"/>
  </w:num>
  <w:num w:numId="4">
    <w:abstractNumId w:val="0"/>
  </w:num>
  <w:num w:numId="5">
    <w:abstractNumId w:val="5"/>
  </w:num>
  <w:num w:numId="6">
    <w:abstractNumId w:val="6"/>
  </w:num>
  <w:num w:numId="7">
    <w:abstractNumId w:val="11"/>
  </w:num>
  <w:num w:numId="8">
    <w:abstractNumId w:val="4"/>
  </w:num>
  <w:num w:numId="9">
    <w:abstractNumId w:val="13"/>
  </w:num>
  <w:num w:numId="10">
    <w:abstractNumId w:val="3"/>
  </w:num>
  <w:num w:numId="11">
    <w:abstractNumId w:val="1"/>
  </w:num>
  <w:num w:numId="12">
    <w:abstractNumId w:val="8"/>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4C"/>
    <w:rsid w:val="0011200A"/>
    <w:rsid w:val="002943B3"/>
    <w:rsid w:val="002A57C6"/>
    <w:rsid w:val="00356EFE"/>
    <w:rsid w:val="003E1394"/>
    <w:rsid w:val="004122E9"/>
    <w:rsid w:val="00560DA7"/>
    <w:rsid w:val="00623AA3"/>
    <w:rsid w:val="00752968"/>
    <w:rsid w:val="007A3FD0"/>
    <w:rsid w:val="007C1B4C"/>
    <w:rsid w:val="008C0B52"/>
    <w:rsid w:val="00A80A47"/>
    <w:rsid w:val="00A96848"/>
    <w:rsid w:val="00CA604C"/>
    <w:rsid w:val="00DC01C0"/>
    <w:rsid w:val="00E10901"/>
    <w:rsid w:val="00E3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E9"/>
    <w:pPr>
      <w:ind w:left="720"/>
      <w:contextualSpacing/>
    </w:pPr>
    <w:rPr>
      <w:rFonts w:eastAsiaTheme="minorHAnsi"/>
    </w:rPr>
  </w:style>
  <w:style w:type="paragraph" w:styleId="BalloonText">
    <w:name w:val="Balloon Text"/>
    <w:basedOn w:val="Normal"/>
    <w:link w:val="BalloonTextChar"/>
    <w:uiPriority w:val="99"/>
    <w:semiHidden/>
    <w:unhideWhenUsed/>
    <w:rsid w:val="00A96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48"/>
    <w:rPr>
      <w:rFonts w:ascii="Tahoma" w:hAnsi="Tahoma" w:cs="Tahoma"/>
      <w:sz w:val="16"/>
      <w:szCs w:val="16"/>
    </w:rPr>
  </w:style>
  <w:style w:type="character" w:styleId="Hyperlink">
    <w:name w:val="Hyperlink"/>
    <w:basedOn w:val="DefaultParagraphFont"/>
    <w:uiPriority w:val="99"/>
    <w:unhideWhenUsed/>
    <w:rsid w:val="00623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E9"/>
    <w:pPr>
      <w:ind w:left="720"/>
      <w:contextualSpacing/>
    </w:pPr>
    <w:rPr>
      <w:rFonts w:eastAsiaTheme="minorHAnsi"/>
    </w:rPr>
  </w:style>
  <w:style w:type="paragraph" w:styleId="BalloonText">
    <w:name w:val="Balloon Text"/>
    <w:basedOn w:val="Normal"/>
    <w:link w:val="BalloonTextChar"/>
    <w:uiPriority w:val="99"/>
    <w:semiHidden/>
    <w:unhideWhenUsed/>
    <w:rsid w:val="00A96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48"/>
    <w:rPr>
      <w:rFonts w:ascii="Tahoma" w:hAnsi="Tahoma" w:cs="Tahoma"/>
      <w:sz w:val="16"/>
      <w:szCs w:val="16"/>
    </w:rPr>
  </w:style>
  <w:style w:type="character" w:styleId="Hyperlink">
    <w:name w:val="Hyperlink"/>
    <w:basedOn w:val="DefaultParagraphFont"/>
    <w:uiPriority w:val="99"/>
    <w:unhideWhenUsed/>
    <w:rsid w:val="00623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errole.3734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ATMCLAB</dc:creator>
  <cp:lastModifiedBy>784812338</cp:lastModifiedBy>
  <cp:revision>8</cp:revision>
  <dcterms:created xsi:type="dcterms:W3CDTF">2017-10-04T00:13:00Z</dcterms:created>
  <dcterms:modified xsi:type="dcterms:W3CDTF">2017-10-06T09:12:00Z</dcterms:modified>
</cp:coreProperties>
</file>