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3D" w:rsidRDefault="00F134DF" w:rsidP="00F134DF">
      <w:pPr>
        <w:spacing w:after="0" w:line="276" w:lineRule="auto"/>
        <w:ind w:left="0" w:right="-90" w:firstLine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4D9D44D2" wp14:editId="2565F9EB">
            <wp:simplePos x="0" y="0"/>
            <wp:positionH relativeFrom="column">
              <wp:posOffset>4857750</wp:posOffset>
            </wp:positionH>
            <wp:positionV relativeFrom="paragraph">
              <wp:posOffset>0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70521_123020_9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3D" w:rsidRPr="00F134D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6CC065B" wp14:editId="1C1CBB02">
                <wp:simplePos x="0" y="0"/>
                <wp:positionH relativeFrom="column">
                  <wp:posOffset>-276225</wp:posOffset>
                </wp:positionH>
                <wp:positionV relativeFrom="paragraph">
                  <wp:posOffset>-270510</wp:posOffset>
                </wp:positionV>
                <wp:extent cx="5979795" cy="8890"/>
                <wp:effectExtent l="0" t="0" r="0" b="0"/>
                <wp:wrapNone/>
                <wp:docPr id="2455" name="Shape 2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795" cy="8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9144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B7A545" id="Shape 2455" o:spid="_x0000_s1026" style="position:absolute;margin-left:-21.75pt;margin-top:-21.3pt;width:470.85pt;height:.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81065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" path="m,l5981065,r,9144l,9144,,e" fillcolor="#d9d9d9" stroked="f" strokeweight="0">
                <v:stroke miterlimit="83231f" joinstyle="miter"/>
                <v:path arrowok="t" textboxrect="0,0,5981065,9144"/>
              </v:shape>
            </w:pict>
          </mc:Fallback>
        </mc:AlternateContent>
      </w:r>
      <w:r w:rsidR="00D8723D" w:rsidRPr="00F134DF">
        <w:rPr>
          <w:b/>
          <w:sz w:val="20"/>
          <w:szCs w:val="20"/>
        </w:rPr>
        <w:t>Finance and</w:t>
      </w:r>
      <w:r w:rsidR="009170C4" w:rsidRPr="00F134DF">
        <w:rPr>
          <w:b/>
          <w:sz w:val="20"/>
          <w:szCs w:val="20"/>
        </w:rPr>
        <w:t xml:space="preserve"> Accounting Professional with </w:t>
      </w:r>
      <w:r w:rsidR="00D8723D" w:rsidRPr="00F134DF">
        <w:rPr>
          <w:b/>
          <w:sz w:val="20"/>
          <w:szCs w:val="20"/>
        </w:rPr>
        <w:t>5 Years of Experience</w:t>
      </w:r>
    </w:p>
    <w:p w:rsidR="00F134DF" w:rsidRPr="00F134DF" w:rsidRDefault="00F134DF" w:rsidP="00F134DF">
      <w:pPr>
        <w:spacing w:after="0" w:line="276" w:lineRule="auto"/>
        <w:ind w:left="0" w:right="-90" w:firstLine="0"/>
        <w:rPr>
          <w:b/>
          <w:sz w:val="20"/>
          <w:szCs w:val="20"/>
        </w:rPr>
      </w:pPr>
    </w:p>
    <w:p w:rsidR="00D8723D" w:rsidRDefault="00D8723D" w:rsidP="00F134DF">
      <w:pPr>
        <w:spacing w:after="0" w:line="276" w:lineRule="auto"/>
        <w:ind w:left="0" w:right="0" w:firstLine="0"/>
        <w:rPr>
          <w:sz w:val="20"/>
          <w:szCs w:val="20"/>
        </w:rPr>
      </w:pPr>
      <w:proofErr w:type="spellStart"/>
      <w:proofErr w:type="gramStart"/>
      <w:r w:rsidRPr="00F134DF">
        <w:rPr>
          <w:b/>
          <w:sz w:val="20"/>
          <w:szCs w:val="20"/>
        </w:rPr>
        <w:t>Piriyathaksan</w:t>
      </w:r>
      <w:proofErr w:type="spellEnd"/>
      <w:r w:rsidR="000979A7" w:rsidRPr="00F134DF">
        <w:rPr>
          <w:sz w:val="20"/>
          <w:szCs w:val="20"/>
        </w:rPr>
        <w:t xml:space="preserve"> </w:t>
      </w:r>
      <w:r w:rsidRPr="00F134DF">
        <w:rPr>
          <w:sz w:val="20"/>
          <w:szCs w:val="20"/>
        </w:rPr>
        <w:t>(</w:t>
      </w:r>
      <w:r w:rsidR="009170C4" w:rsidRPr="00F134DF">
        <w:rPr>
          <w:sz w:val="20"/>
          <w:szCs w:val="20"/>
        </w:rPr>
        <w:t xml:space="preserve">ACMA (UK) CGMA, </w:t>
      </w:r>
      <w:r w:rsidRPr="00F134DF">
        <w:rPr>
          <w:sz w:val="20"/>
          <w:szCs w:val="20"/>
        </w:rPr>
        <w:t>BBA.</w:t>
      </w:r>
      <w:proofErr w:type="gramEnd"/>
      <w:r w:rsidRPr="00F134DF">
        <w:rPr>
          <w:sz w:val="20"/>
          <w:szCs w:val="20"/>
        </w:rPr>
        <w:t xml:space="preserve"> (</w:t>
      </w:r>
      <w:proofErr w:type="spellStart"/>
      <w:r w:rsidRPr="00F134DF">
        <w:rPr>
          <w:sz w:val="20"/>
          <w:szCs w:val="20"/>
        </w:rPr>
        <w:t>Hons</w:t>
      </w:r>
      <w:proofErr w:type="spellEnd"/>
      <w:r w:rsidRPr="00F134DF">
        <w:rPr>
          <w:sz w:val="20"/>
          <w:szCs w:val="20"/>
        </w:rPr>
        <w:t>) Management)</w:t>
      </w:r>
    </w:p>
    <w:p w:rsidR="00245B16" w:rsidRPr="00F134DF" w:rsidRDefault="00245B16" w:rsidP="00F134DF">
      <w:pPr>
        <w:spacing w:after="0" w:line="276" w:lineRule="auto"/>
        <w:ind w:left="0" w:right="0" w:firstLine="0"/>
        <w:rPr>
          <w:sz w:val="20"/>
          <w:szCs w:val="20"/>
        </w:rPr>
      </w:pPr>
      <w:hyperlink r:id="rId10" w:history="1">
        <w:r w:rsidRPr="0053561E">
          <w:rPr>
            <w:rStyle w:val="Hyperlink"/>
            <w:b/>
            <w:sz w:val="20"/>
            <w:szCs w:val="20"/>
          </w:rPr>
          <w:t>Piriyathaksan.373504@2freemail.com</w:t>
        </w:r>
      </w:hyperlink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p w:rsidR="00D8723D" w:rsidRPr="00F134DF" w:rsidRDefault="000979A7" w:rsidP="00280DC0">
      <w:pPr>
        <w:pStyle w:val="IntenseQuote"/>
        <w:ind w:left="0" w:firstLine="0"/>
        <w:jc w:val="both"/>
        <w:rPr>
          <w:i w:val="0"/>
          <w:color w:val="000000" w:themeColor="text1"/>
          <w:sz w:val="20"/>
          <w:szCs w:val="20"/>
        </w:rPr>
      </w:pPr>
      <w:r w:rsidRPr="00F134DF">
        <w:rPr>
          <w:i w:val="0"/>
          <w:color w:val="000000" w:themeColor="text1"/>
          <w:sz w:val="20"/>
          <w:szCs w:val="20"/>
        </w:rPr>
        <w:t xml:space="preserve">CAREER SUMMARY                                                       </w:t>
      </w:r>
      <w:r w:rsidRPr="00F134DF">
        <w:rPr>
          <w:i w:val="0"/>
          <w:noProof/>
          <w:color w:val="000000" w:themeColor="text1"/>
          <w:sz w:val="20"/>
          <w:szCs w:val="20"/>
        </w:rPr>
        <w:t xml:space="preserve">                                                                     </w:t>
      </w:r>
      <w:r w:rsidRPr="00F134DF">
        <w:rPr>
          <w:i w:val="0"/>
          <w:color w:val="000000" w:themeColor="text1"/>
          <w:sz w:val="20"/>
          <w:szCs w:val="20"/>
        </w:rPr>
        <w:t xml:space="preserve">                                                             </w:t>
      </w:r>
    </w:p>
    <w:p w:rsidR="004C5BA0" w:rsidRPr="004C5BA0" w:rsidRDefault="000979A7" w:rsidP="004C5BA0">
      <w:pPr>
        <w:pStyle w:val="ListParagraph"/>
        <w:numPr>
          <w:ilvl w:val="0"/>
          <w:numId w:val="1"/>
        </w:numPr>
        <w:spacing w:after="120" w:line="360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Experience in Finance &amp; Accounting in senior executiv</w:t>
      </w:r>
      <w:r w:rsidR="004E02FA" w:rsidRPr="00F134DF">
        <w:rPr>
          <w:sz w:val="20"/>
          <w:szCs w:val="20"/>
        </w:rPr>
        <w:t>e positions for 5</w:t>
      </w:r>
      <w:r w:rsidR="00416C77" w:rsidRPr="00F134DF">
        <w:rPr>
          <w:sz w:val="20"/>
          <w:szCs w:val="20"/>
        </w:rPr>
        <w:t xml:space="preserve"> years.</w:t>
      </w:r>
    </w:p>
    <w:p w:rsidR="000979A7" w:rsidRPr="00F134DF" w:rsidRDefault="000979A7" w:rsidP="004C5BA0">
      <w:pPr>
        <w:pStyle w:val="ListParagraph"/>
        <w:numPr>
          <w:ilvl w:val="0"/>
          <w:numId w:val="1"/>
        </w:numPr>
        <w:spacing w:after="120" w:line="360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Bachelor’s degree holder (BBA. (</w:t>
      </w:r>
      <w:proofErr w:type="spellStart"/>
      <w:r w:rsidRPr="00F134DF">
        <w:rPr>
          <w:sz w:val="20"/>
          <w:szCs w:val="20"/>
        </w:rPr>
        <w:t>Hons</w:t>
      </w:r>
      <w:proofErr w:type="spellEnd"/>
      <w:r w:rsidRPr="00F134DF">
        <w:rPr>
          <w:sz w:val="20"/>
          <w:szCs w:val="20"/>
        </w:rPr>
        <w:t>)) From Northwood Universit</w:t>
      </w:r>
      <w:r w:rsidR="00416C77" w:rsidRPr="00F134DF">
        <w:rPr>
          <w:sz w:val="20"/>
          <w:szCs w:val="20"/>
        </w:rPr>
        <w:t>y (USA) in Business Management.</w:t>
      </w:r>
    </w:p>
    <w:p w:rsidR="000979A7" w:rsidRPr="00F134DF" w:rsidRDefault="000979A7" w:rsidP="004C5BA0">
      <w:pPr>
        <w:pStyle w:val="ListParagraph"/>
        <w:numPr>
          <w:ilvl w:val="0"/>
          <w:numId w:val="1"/>
        </w:numPr>
        <w:spacing w:before="120" w:after="120" w:line="360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Associate member in Chartered Institute of Management Accountants (CIMA-UK).  </w:t>
      </w:r>
    </w:p>
    <w:p w:rsidR="000979A7" w:rsidRPr="00F134DF" w:rsidRDefault="000979A7" w:rsidP="004C5BA0">
      <w:pPr>
        <w:pStyle w:val="ListParagraph"/>
        <w:numPr>
          <w:ilvl w:val="0"/>
          <w:numId w:val="1"/>
        </w:numPr>
        <w:spacing w:before="120" w:after="120" w:line="360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Chartered Global Management Accountant (CGMA) awarded by AICPA-US and CIMA-UK.  </w:t>
      </w:r>
    </w:p>
    <w:p w:rsidR="00305D97" w:rsidRPr="00F134DF" w:rsidRDefault="000979A7" w:rsidP="004C5BA0">
      <w:pPr>
        <w:pStyle w:val="ListParagraph"/>
        <w:numPr>
          <w:ilvl w:val="0"/>
          <w:numId w:val="1"/>
        </w:numPr>
        <w:spacing w:before="120" w:after="120" w:line="360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Well knowledgeable in computerized accounting (Sage, Quick book and Oracle) covering the entire finance and accounting process with extensive experience in MS-Office Applications.</w:t>
      </w:r>
    </w:p>
    <w:p w:rsidR="00305D97" w:rsidRPr="00F134DF" w:rsidRDefault="004C5BA0" w:rsidP="00305D97">
      <w:pPr>
        <w:pStyle w:val="IntenseQuote"/>
        <w:ind w:left="0" w:firstLine="0"/>
        <w:jc w:val="both"/>
        <w:rPr>
          <w:i w:val="0"/>
          <w:color w:val="000000" w:themeColor="text1"/>
          <w:sz w:val="20"/>
          <w:szCs w:val="20"/>
        </w:rPr>
      </w:pPr>
      <w:r>
        <w:rPr>
          <w:i w:val="0"/>
          <w:color w:val="000000" w:themeColor="text1"/>
          <w:sz w:val="20"/>
          <w:szCs w:val="20"/>
        </w:rPr>
        <w:t xml:space="preserve">JOB ACHIEVEMENTS </w:t>
      </w:r>
    </w:p>
    <w:p w:rsidR="00870D56" w:rsidRDefault="00870D56" w:rsidP="004C5BA0">
      <w:pPr>
        <w:pStyle w:val="ListParagraph"/>
        <w:numPr>
          <w:ilvl w:val="0"/>
          <w:numId w:val="1"/>
        </w:numPr>
        <w:spacing w:after="60" w:line="360" w:lineRule="auto"/>
        <w:ind w:left="187" w:right="0" w:hanging="187"/>
        <w:jc w:val="both"/>
        <w:rPr>
          <w:sz w:val="20"/>
          <w:szCs w:val="20"/>
        </w:rPr>
      </w:pPr>
      <w:r>
        <w:rPr>
          <w:sz w:val="20"/>
          <w:szCs w:val="20"/>
        </w:rPr>
        <w:t>I was promoted from Senior Associate to lead associate and Lead associate to Assistant Manager based on performance.</w:t>
      </w:r>
    </w:p>
    <w:p w:rsidR="00336FEA" w:rsidRDefault="00870D56" w:rsidP="004C5BA0">
      <w:pPr>
        <w:pStyle w:val="ListParagraph"/>
        <w:numPr>
          <w:ilvl w:val="0"/>
          <w:numId w:val="1"/>
        </w:numPr>
        <w:spacing w:after="60" w:line="360" w:lineRule="auto"/>
        <w:ind w:left="187" w:right="0" w:hanging="187"/>
        <w:jc w:val="both"/>
        <w:rPr>
          <w:sz w:val="20"/>
          <w:szCs w:val="20"/>
        </w:rPr>
      </w:pPr>
      <w:r>
        <w:rPr>
          <w:sz w:val="20"/>
          <w:szCs w:val="20"/>
        </w:rPr>
        <w:t>I successfully handled seven member</w:t>
      </w:r>
      <w:r w:rsidR="00E02846">
        <w:rPr>
          <w:sz w:val="20"/>
          <w:szCs w:val="20"/>
        </w:rPr>
        <w:t>s in</w:t>
      </w:r>
      <w:r>
        <w:rPr>
          <w:sz w:val="20"/>
          <w:szCs w:val="20"/>
        </w:rPr>
        <w:t xml:space="preserve"> finance team who were directly reporting to me.</w:t>
      </w:r>
    </w:p>
    <w:p w:rsidR="00870D56" w:rsidRPr="00336FEA" w:rsidRDefault="00336FEA" w:rsidP="00336FEA">
      <w:pPr>
        <w:pStyle w:val="ListParagraph"/>
        <w:numPr>
          <w:ilvl w:val="0"/>
          <w:numId w:val="1"/>
        </w:numPr>
        <w:spacing w:after="60" w:line="360" w:lineRule="auto"/>
        <w:ind w:left="187" w:right="0" w:hanging="187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Successfully certified in Kaizen by improving a critical MI report driven process.</w:t>
      </w:r>
      <w:r w:rsidR="00870D56" w:rsidRPr="00336FEA">
        <w:rPr>
          <w:sz w:val="20"/>
          <w:szCs w:val="20"/>
        </w:rPr>
        <w:t xml:space="preserve">  </w:t>
      </w:r>
    </w:p>
    <w:p w:rsidR="00305D97" w:rsidRPr="00F134DF" w:rsidRDefault="00305D97" w:rsidP="004C5BA0">
      <w:pPr>
        <w:pStyle w:val="ListParagraph"/>
        <w:numPr>
          <w:ilvl w:val="0"/>
          <w:numId w:val="1"/>
        </w:numPr>
        <w:spacing w:after="60" w:line="360" w:lineRule="auto"/>
        <w:ind w:left="187" w:right="0" w:hanging="187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Successfully established agile working environment within team.</w:t>
      </w:r>
    </w:p>
    <w:p w:rsidR="00305D97" w:rsidRPr="00F134DF" w:rsidRDefault="000547E3" w:rsidP="004C5BA0">
      <w:pPr>
        <w:pStyle w:val="ListParagraph"/>
        <w:numPr>
          <w:ilvl w:val="0"/>
          <w:numId w:val="1"/>
        </w:numPr>
        <w:spacing w:after="60" w:line="360" w:lineRule="auto"/>
        <w:ind w:left="187" w:right="0" w:hanging="187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Awarded standing ovation award for the successful run of quarter 1 during the financial year of 2017.</w:t>
      </w:r>
    </w:p>
    <w:p w:rsidR="00305D97" w:rsidRPr="00542515" w:rsidRDefault="00717643" w:rsidP="00542515">
      <w:pPr>
        <w:pStyle w:val="ListParagraph"/>
        <w:numPr>
          <w:ilvl w:val="0"/>
          <w:numId w:val="1"/>
        </w:numPr>
        <w:spacing w:after="60" w:line="360" w:lineRule="auto"/>
        <w:ind w:left="187" w:right="0" w:hanging="187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Received recognitions from onshore and o</w:t>
      </w:r>
      <w:r w:rsidR="00F134DF">
        <w:rPr>
          <w:sz w:val="20"/>
          <w:szCs w:val="20"/>
        </w:rPr>
        <w:t>ffshore team for</w:t>
      </w:r>
      <w:r w:rsidRPr="00F134DF">
        <w:rPr>
          <w:sz w:val="20"/>
          <w:szCs w:val="20"/>
        </w:rPr>
        <w:t xml:space="preserve"> quality, accuracy and team management</w:t>
      </w:r>
      <w:proofErr w:type="gramStart"/>
      <w:r w:rsidRPr="00F134DF">
        <w:rPr>
          <w:sz w:val="20"/>
          <w:szCs w:val="20"/>
        </w:rPr>
        <w:t>.</w:t>
      </w:r>
      <w:r w:rsidR="00C02C8E" w:rsidRPr="00542515">
        <w:rPr>
          <w:sz w:val="20"/>
          <w:szCs w:val="20"/>
        </w:rPr>
        <w:t>.</w:t>
      </w:r>
      <w:proofErr w:type="gramEnd"/>
      <w:r w:rsidRPr="00542515">
        <w:rPr>
          <w:sz w:val="20"/>
          <w:szCs w:val="20"/>
        </w:rPr>
        <w:t xml:space="preserve"> </w:t>
      </w:r>
    </w:p>
    <w:p w:rsidR="00AD7976" w:rsidRPr="00F134DF" w:rsidRDefault="00AD7976" w:rsidP="009170C4">
      <w:pPr>
        <w:pStyle w:val="IntenseQuote"/>
        <w:ind w:left="0" w:firstLine="0"/>
        <w:jc w:val="both"/>
        <w:rPr>
          <w:i w:val="0"/>
          <w:color w:val="000000" w:themeColor="text1"/>
          <w:sz w:val="20"/>
          <w:szCs w:val="20"/>
        </w:rPr>
      </w:pPr>
      <w:r w:rsidRPr="00F134DF">
        <w:rPr>
          <w:i w:val="0"/>
          <w:color w:val="000000" w:themeColor="text1"/>
          <w:sz w:val="20"/>
          <w:szCs w:val="20"/>
        </w:rPr>
        <w:t xml:space="preserve">  ACADEMIC QUALIFICATION</w:t>
      </w:r>
    </w:p>
    <w:p w:rsidR="00AD7976" w:rsidRPr="00F134DF" w:rsidRDefault="00AD7976" w:rsidP="004C5BA0">
      <w:pPr>
        <w:numPr>
          <w:ilvl w:val="0"/>
          <w:numId w:val="2"/>
        </w:numPr>
        <w:spacing w:line="276" w:lineRule="auto"/>
        <w:ind w:left="915" w:hanging="593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Northwood University, United State</w:t>
      </w:r>
      <w:r w:rsidR="009259DB" w:rsidRPr="00F134DF">
        <w:rPr>
          <w:sz w:val="20"/>
          <w:szCs w:val="20"/>
        </w:rPr>
        <w:t>s</w:t>
      </w:r>
      <w:r w:rsidRPr="00F134DF">
        <w:rPr>
          <w:sz w:val="20"/>
          <w:szCs w:val="20"/>
        </w:rPr>
        <w:t xml:space="preserve"> of America  </w:t>
      </w:r>
    </w:p>
    <w:p w:rsidR="00AD7976" w:rsidRPr="00F134DF" w:rsidRDefault="00AD7976" w:rsidP="004C5BA0">
      <w:pPr>
        <w:numPr>
          <w:ilvl w:val="1"/>
          <w:numId w:val="2"/>
        </w:numPr>
        <w:spacing w:line="276" w:lineRule="auto"/>
        <w:ind w:right="-15" w:hanging="360"/>
        <w:jc w:val="both"/>
        <w:rPr>
          <w:sz w:val="20"/>
          <w:szCs w:val="20"/>
        </w:rPr>
      </w:pPr>
      <w:r w:rsidRPr="00F134DF">
        <w:rPr>
          <w:b/>
          <w:sz w:val="20"/>
          <w:szCs w:val="20"/>
        </w:rPr>
        <w:t>BBA. (</w:t>
      </w:r>
      <w:proofErr w:type="spellStart"/>
      <w:r w:rsidRPr="00F134DF">
        <w:rPr>
          <w:b/>
          <w:sz w:val="20"/>
          <w:szCs w:val="20"/>
        </w:rPr>
        <w:t>Hons</w:t>
      </w:r>
      <w:proofErr w:type="spellEnd"/>
      <w:r w:rsidRPr="00F134DF">
        <w:rPr>
          <w:b/>
          <w:sz w:val="20"/>
          <w:szCs w:val="20"/>
        </w:rPr>
        <w:t xml:space="preserve">) Management  </w:t>
      </w:r>
    </w:p>
    <w:p w:rsidR="00AD7976" w:rsidRPr="00F134DF" w:rsidRDefault="00AD7976" w:rsidP="004C5BA0">
      <w:pPr>
        <w:numPr>
          <w:ilvl w:val="0"/>
          <w:numId w:val="2"/>
        </w:numPr>
        <w:spacing w:line="276" w:lineRule="auto"/>
        <w:ind w:left="915" w:hanging="593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Chartered Institute of Management Accountants (CIMA) (London, United Kingdom)  </w:t>
      </w:r>
    </w:p>
    <w:p w:rsidR="00AD7976" w:rsidRPr="00F134DF" w:rsidRDefault="00AD7976" w:rsidP="004C5BA0">
      <w:pPr>
        <w:numPr>
          <w:ilvl w:val="1"/>
          <w:numId w:val="2"/>
        </w:numPr>
        <w:spacing w:line="276" w:lineRule="auto"/>
        <w:ind w:right="-15" w:hanging="360"/>
        <w:jc w:val="both"/>
        <w:rPr>
          <w:sz w:val="20"/>
          <w:szCs w:val="20"/>
        </w:rPr>
      </w:pPr>
      <w:r w:rsidRPr="00F134DF">
        <w:rPr>
          <w:b/>
          <w:sz w:val="20"/>
          <w:szCs w:val="20"/>
        </w:rPr>
        <w:t xml:space="preserve">Associate Member of CIMA (ACMA)  </w:t>
      </w:r>
    </w:p>
    <w:p w:rsidR="00AD7976" w:rsidRPr="00F134DF" w:rsidRDefault="00AD7976" w:rsidP="004C5BA0">
      <w:pPr>
        <w:numPr>
          <w:ilvl w:val="0"/>
          <w:numId w:val="2"/>
        </w:numPr>
        <w:spacing w:line="276" w:lineRule="auto"/>
        <w:ind w:left="915" w:hanging="593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Chartered Global Management Accountant (CGMA) – Awarded by AICPA</w:t>
      </w:r>
      <w:r w:rsidR="00F134DF" w:rsidRPr="00F134DF">
        <w:rPr>
          <w:sz w:val="20"/>
          <w:szCs w:val="20"/>
        </w:rPr>
        <w:t>(USA)</w:t>
      </w:r>
      <w:r w:rsidRPr="00F134DF">
        <w:rPr>
          <w:sz w:val="20"/>
          <w:szCs w:val="20"/>
        </w:rPr>
        <w:t xml:space="preserve"> and CIMA</w:t>
      </w:r>
      <w:r w:rsidR="00F134DF" w:rsidRPr="00F134DF">
        <w:rPr>
          <w:sz w:val="20"/>
          <w:szCs w:val="20"/>
        </w:rPr>
        <w:t>(UK)</w:t>
      </w:r>
    </w:p>
    <w:p w:rsidR="00AD7976" w:rsidRPr="00542515" w:rsidRDefault="00AD7976" w:rsidP="004C5BA0">
      <w:pPr>
        <w:numPr>
          <w:ilvl w:val="1"/>
          <w:numId w:val="2"/>
        </w:numPr>
        <w:spacing w:line="276" w:lineRule="auto"/>
        <w:ind w:right="-15" w:hanging="360"/>
        <w:jc w:val="both"/>
        <w:rPr>
          <w:sz w:val="20"/>
          <w:szCs w:val="20"/>
        </w:rPr>
      </w:pPr>
      <w:r w:rsidRPr="00F134DF">
        <w:rPr>
          <w:b/>
          <w:sz w:val="20"/>
          <w:szCs w:val="20"/>
        </w:rPr>
        <w:t xml:space="preserve">Member of the CGMA Global body  </w:t>
      </w:r>
    </w:p>
    <w:p w:rsidR="00542515" w:rsidRPr="00F134DF" w:rsidRDefault="00542515" w:rsidP="00542515">
      <w:pPr>
        <w:spacing w:line="276" w:lineRule="auto"/>
        <w:ind w:left="1560" w:right="-15" w:firstLine="0"/>
        <w:jc w:val="both"/>
        <w:rPr>
          <w:sz w:val="20"/>
          <w:szCs w:val="20"/>
        </w:rPr>
      </w:pPr>
    </w:p>
    <w:p w:rsidR="00126F9F" w:rsidRPr="00F134DF" w:rsidRDefault="00126F9F" w:rsidP="00126F9F">
      <w:pPr>
        <w:pStyle w:val="IntenseQuote"/>
        <w:ind w:left="0" w:firstLine="0"/>
        <w:jc w:val="both"/>
        <w:rPr>
          <w:i w:val="0"/>
          <w:color w:val="000000" w:themeColor="text1"/>
          <w:sz w:val="20"/>
          <w:szCs w:val="20"/>
        </w:rPr>
      </w:pPr>
      <w:r w:rsidRPr="00F134DF">
        <w:rPr>
          <w:i w:val="0"/>
          <w:color w:val="000000" w:themeColor="text1"/>
          <w:sz w:val="20"/>
          <w:szCs w:val="20"/>
        </w:rPr>
        <w:t xml:space="preserve">INFORMATION TECHNOLOGY (IT) SKILLS  </w:t>
      </w:r>
    </w:p>
    <w:p w:rsidR="00126F9F" w:rsidRPr="00F134DF" w:rsidRDefault="00126F9F" w:rsidP="00126F9F">
      <w:pPr>
        <w:ind w:left="0" w:firstLine="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Hands on experience and intellectual competency in </w:t>
      </w:r>
    </w:p>
    <w:p w:rsidR="00126F9F" w:rsidRPr="00F134DF" w:rsidRDefault="00126F9F" w:rsidP="00126F9F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Oracle </w:t>
      </w:r>
    </w:p>
    <w:p w:rsidR="00126F9F" w:rsidRPr="00F134DF" w:rsidRDefault="00126F9F" w:rsidP="00126F9F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Sage 50 </w:t>
      </w:r>
    </w:p>
    <w:p w:rsidR="00126F9F" w:rsidRPr="00542515" w:rsidRDefault="00126F9F" w:rsidP="00542515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Microsoft Office Excel (Basic and Advanced)</w:t>
      </w:r>
      <w:r w:rsidRPr="00542515">
        <w:rPr>
          <w:i/>
          <w:color w:val="000000" w:themeColor="text1"/>
          <w:sz w:val="20"/>
          <w:szCs w:val="20"/>
        </w:rPr>
        <w:br w:type="page"/>
      </w:r>
    </w:p>
    <w:p w:rsidR="00AD7976" w:rsidRPr="00F134DF" w:rsidRDefault="00416C77" w:rsidP="00280DC0">
      <w:pPr>
        <w:pStyle w:val="IntenseQuote"/>
        <w:ind w:left="0" w:firstLine="0"/>
        <w:jc w:val="both"/>
        <w:rPr>
          <w:i w:val="0"/>
          <w:color w:val="000000" w:themeColor="text1"/>
          <w:sz w:val="20"/>
          <w:szCs w:val="20"/>
        </w:rPr>
      </w:pPr>
      <w:r w:rsidRPr="00F134DF">
        <w:rPr>
          <w:i w:val="0"/>
          <w:color w:val="000000" w:themeColor="text1"/>
          <w:sz w:val="20"/>
          <w:szCs w:val="20"/>
        </w:rPr>
        <w:lastRenderedPageBreak/>
        <w:t xml:space="preserve">KEY TRANSFERABLE SKILLS  </w:t>
      </w:r>
    </w:p>
    <w:p w:rsidR="00416C77" w:rsidRPr="00F134DF" w:rsidRDefault="00416C77" w:rsidP="00F134DF">
      <w:pPr>
        <w:pStyle w:val="ListParagraph"/>
        <w:numPr>
          <w:ilvl w:val="0"/>
          <w:numId w:val="1"/>
        </w:numPr>
        <w:spacing w:line="276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Comprehensive knowledge of accounting standards (IFRS and GAAP) and accounting procedures.  </w:t>
      </w:r>
    </w:p>
    <w:p w:rsidR="00416C77" w:rsidRPr="00F134DF" w:rsidRDefault="00416C77" w:rsidP="00F134DF">
      <w:pPr>
        <w:pStyle w:val="ListParagraph"/>
        <w:numPr>
          <w:ilvl w:val="0"/>
          <w:numId w:val="1"/>
        </w:numPr>
        <w:spacing w:line="276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Intensive experience and understanding of preparing financial statements.  </w:t>
      </w:r>
    </w:p>
    <w:p w:rsidR="00416C77" w:rsidRPr="00F134DF" w:rsidRDefault="00416C77" w:rsidP="00F134DF">
      <w:pPr>
        <w:pStyle w:val="ListParagraph"/>
        <w:numPr>
          <w:ilvl w:val="0"/>
          <w:numId w:val="1"/>
        </w:numPr>
        <w:spacing w:line="276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Excelled in handling the entire management accounting and financial accounting processes of many clients.  </w:t>
      </w:r>
    </w:p>
    <w:p w:rsidR="00416C77" w:rsidRPr="00F134DF" w:rsidRDefault="00416C77" w:rsidP="00F134DF">
      <w:pPr>
        <w:pStyle w:val="ListParagraph"/>
        <w:numPr>
          <w:ilvl w:val="0"/>
          <w:numId w:val="1"/>
        </w:numPr>
        <w:spacing w:line="276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Resilient knowledge and acquaintance in Variance analysis.</w:t>
      </w:r>
    </w:p>
    <w:p w:rsidR="00416C77" w:rsidRPr="00F134DF" w:rsidRDefault="00416C77" w:rsidP="00F134DF">
      <w:pPr>
        <w:pStyle w:val="ListParagraph"/>
        <w:numPr>
          <w:ilvl w:val="0"/>
          <w:numId w:val="1"/>
        </w:numPr>
        <w:spacing w:line="276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Excellent writing skills in preparing Financial and management accounting reports.   </w:t>
      </w:r>
    </w:p>
    <w:p w:rsidR="00416C77" w:rsidRPr="00F134DF" w:rsidRDefault="00416C77" w:rsidP="00F134DF">
      <w:pPr>
        <w:pStyle w:val="ListParagraph"/>
        <w:numPr>
          <w:ilvl w:val="0"/>
          <w:numId w:val="1"/>
        </w:numPr>
        <w:spacing w:line="276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Preparation of departmental performance based reports for the highest level of management.</w:t>
      </w:r>
    </w:p>
    <w:p w:rsidR="00416C77" w:rsidRPr="00F134DF" w:rsidRDefault="00416C77" w:rsidP="00F134DF">
      <w:pPr>
        <w:pStyle w:val="ListParagraph"/>
        <w:numPr>
          <w:ilvl w:val="0"/>
          <w:numId w:val="1"/>
        </w:numPr>
        <w:spacing w:line="276" w:lineRule="auto"/>
        <w:ind w:left="180" w:hanging="18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Excellent in team management and leadership.</w:t>
      </w:r>
    </w:p>
    <w:p w:rsidR="00E83FDB" w:rsidRPr="00F134DF" w:rsidRDefault="00E83FDB" w:rsidP="00280DC0">
      <w:pPr>
        <w:pStyle w:val="IntenseQuote"/>
        <w:ind w:left="0" w:firstLine="0"/>
        <w:jc w:val="both"/>
        <w:rPr>
          <w:i w:val="0"/>
          <w:color w:val="000000" w:themeColor="text1"/>
          <w:sz w:val="20"/>
          <w:szCs w:val="20"/>
        </w:rPr>
      </w:pPr>
      <w:r w:rsidRPr="00F134DF">
        <w:rPr>
          <w:i w:val="0"/>
          <w:color w:val="000000" w:themeColor="text1"/>
          <w:sz w:val="20"/>
          <w:szCs w:val="20"/>
        </w:rPr>
        <w:t xml:space="preserve">WORK EXPERIENCE </w:t>
      </w:r>
    </w:p>
    <w:p w:rsidR="00E83FDB" w:rsidRPr="00F134DF" w:rsidRDefault="00E83FDB" w:rsidP="009170C4">
      <w:pPr>
        <w:numPr>
          <w:ilvl w:val="0"/>
          <w:numId w:val="4"/>
        </w:numPr>
        <w:ind w:hanging="480"/>
        <w:jc w:val="both"/>
        <w:rPr>
          <w:sz w:val="20"/>
          <w:szCs w:val="20"/>
        </w:rPr>
      </w:pPr>
      <w:r w:rsidRPr="00F134DF">
        <w:rPr>
          <w:b/>
          <w:sz w:val="20"/>
          <w:szCs w:val="20"/>
        </w:rPr>
        <w:t>WNS Global Services</w:t>
      </w:r>
      <w:r w:rsidRPr="00F134DF">
        <w:rPr>
          <w:sz w:val="20"/>
          <w:szCs w:val="20"/>
        </w:rPr>
        <w:t xml:space="preserve"> (General Ledger Accounting department of Aviva and Transamerica) </w:t>
      </w:r>
    </w:p>
    <w:p w:rsidR="00E83FDB" w:rsidRPr="00F134DF" w:rsidRDefault="00E83FDB" w:rsidP="009170C4">
      <w:pPr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Assistant manager (Finance Operation) </w:t>
      </w:r>
    </w:p>
    <w:p w:rsidR="00E83FDB" w:rsidRPr="00F134DF" w:rsidRDefault="00E34CA3" w:rsidP="009170C4">
      <w:pPr>
        <w:spacing w:after="147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(</w:t>
      </w:r>
      <w:r w:rsidR="00DA1D7A" w:rsidRPr="00F134DF">
        <w:rPr>
          <w:sz w:val="20"/>
          <w:szCs w:val="20"/>
        </w:rPr>
        <w:t>September 2016</w:t>
      </w:r>
      <w:r w:rsidR="003F7DC3" w:rsidRPr="00F134DF">
        <w:rPr>
          <w:sz w:val="20"/>
          <w:szCs w:val="20"/>
        </w:rPr>
        <w:t xml:space="preserve"> to September 2017</w:t>
      </w:r>
      <w:r w:rsidRPr="00F134DF">
        <w:rPr>
          <w:sz w:val="20"/>
          <w:szCs w:val="20"/>
        </w:rPr>
        <w:t>)</w:t>
      </w:r>
    </w:p>
    <w:p w:rsidR="00E83FDB" w:rsidRPr="00F134DF" w:rsidRDefault="00E34CA3" w:rsidP="003E6970">
      <w:pPr>
        <w:pStyle w:val="Heading2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134D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JOB PROFILE </w:t>
      </w:r>
      <w:r w:rsidRPr="00F134DF">
        <w:rPr>
          <w:rFonts w:ascii="Arial" w:hAnsi="Arial" w:cs="Arial"/>
          <w:color w:val="000000" w:themeColor="text1"/>
          <w:sz w:val="20"/>
          <w:szCs w:val="20"/>
          <w:u w:val="single"/>
        </w:rPr>
        <w:br/>
      </w:r>
    </w:p>
    <w:p w:rsidR="00E83FDB" w:rsidRPr="00F134DF" w:rsidRDefault="00E83FDB" w:rsidP="009170C4">
      <w:pPr>
        <w:numPr>
          <w:ilvl w:val="1"/>
          <w:numId w:val="6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Comprehensive understanding of the financial functions specializing in General Ledger, Accounts Payable, Accounts Receivable, Expense Reporting and Cash Management. </w:t>
      </w:r>
    </w:p>
    <w:p w:rsidR="00D81540" w:rsidRPr="00F134DF" w:rsidRDefault="00D81540" w:rsidP="009170C4">
      <w:pPr>
        <w:numPr>
          <w:ilvl w:val="1"/>
          <w:numId w:val="6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Completed </w:t>
      </w:r>
      <w:r w:rsidR="000E1A07" w:rsidRPr="00F134DF">
        <w:rPr>
          <w:sz w:val="20"/>
          <w:szCs w:val="20"/>
        </w:rPr>
        <w:t xml:space="preserve">and </w:t>
      </w:r>
      <w:r w:rsidRPr="00F134DF">
        <w:rPr>
          <w:sz w:val="20"/>
          <w:szCs w:val="20"/>
        </w:rPr>
        <w:t>shared the quart</w:t>
      </w:r>
      <w:r w:rsidR="000E1A07" w:rsidRPr="00F134DF">
        <w:rPr>
          <w:sz w:val="20"/>
          <w:szCs w:val="20"/>
        </w:rPr>
        <w:t xml:space="preserve">erly VAT submission reports to </w:t>
      </w:r>
      <w:r w:rsidRPr="00F134DF">
        <w:rPr>
          <w:sz w:val="20"/>
          <w:szCs w:val="20"/>
        </w:rPr>
        <w:t>VAT advisory department.</w:t>
      </w:r>
    </w:p>
    <w:p w:rsidR="00E83FDB" w:rsidRPr="00F134DF" w:rsidRDefault="00E34CA3" w:rsidP="009170C4">
      <w:pPr>
        <w:numPr>
          <w:ilvl w:val="1"/>
          <w:numId w:val="6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Ensure that the</w:t>
      </w:r>
      <w:r w:rsidR="00E83FDB" w:rsidRPr="00F134DF">
        <w:rPr>
          <w:sz w:val="20"/>
          <w:szCs w:val="20"/>
        </w:rPr>
        <w:t xml:space="preserve"> Team meet</w:t>
      </w:r>
      <w:r w:rsidRPr="00F134DF">
        <w:rPr>
          <w:sz w:val="20"/>
          <w:szCs w:val="20"/>
        </w:rPr>
        <w:t>s its</w:t>
      </w:r>
      <w:r w:rsidR="00E83FDB" w:rsidRPr="00F134DF">
        <w:rPr>
          <w:sz w:val="20"/>
          <w:szCs w:val="20"/>
        </w:rPr>
        <w:t xml:space="preserve"> deliverables as agreed upon Service level agreement.</w:t>
      </w:r>
    </w:p>
    <w:p w:rsidR="00E83FDB" w:rsidRPr="00F134DF" w:rsidRDefault="00886D67" w:rsidP="009170C4">
      <w:pPr>
        <w:numPr>
          <w:ilvl w:val="1"/>
          <w:numId w:val="6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Guarantee</w:t>
      </w:r>
      <w:r w:rsidR="00E34CA3" w:rsidRPr="00F134DF">
        <w:rPr>
          <w:sz w:val="20"/>
          <w:szCs w:val="20"/>
        </w:rPr>
        <w:t xml:space="preserve"> </w:t>
      </w:r>
      <w:r w:rsidR="00E83FDB" w:rsidRPr="00F134DF">
        <w:rPr>
          <w:sz w:val="20"/>
          <w:szCs w:val="20"/>
        </w:rPr>
        <w:t>the team meet Accuracy and quality of the deliverables as per the client expectation through review and challenge</w:t>
      </w:r>
      <w:r w:rsidR="00DA1D7A" w:rsidRPr="00F134DF">
        <w:rPr>
          <w:sz w:val="20"/>
          <w:szCs w:val="20"/>
        </w:rPr>
        <w:t>.</w:t>
      </w:r>
    </w:p>
    <w:p w:rsidR="00E83FDB" w:rsidRPr="00F134DF" w:rsidRDefault="00E83FDB" w:rsidP="009170C4">
      <w:pPr>
        <w:numPr>
          <w:ilvl w:val="1"/>
          <w:numId w:val="6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Prepare and review journal entries to be posted</w:t>
      </w:r>
      <w:r w:rsidR="00E34CA3" w:rsidRPr="00F134DF">
        <w:rPr>
          <w:sz w:val="20"/>
          <w:szCs w:val="20"/>
        </w:rPr>
        <w:t xml:space="preserve"> according</w:t>
      </w:r>
      <w:r w:rsidRPr="00F134DF">
        <w:rPr>
          <w:sz w:val="20"/>
          <w:szCs w:val="20"/>
        </w:rPr>
        <w:t xml:space="preserve"> to the income statement and statement of financial position.</w:t>
      </w:r>
    </w:p>
    <w:p w:rsidR="00E83FDB" w:rsidRPr="00F134DF" w:rsidRDefault="00E83FDB" w:rsidP="009170C4">
      <w:pPr>
        <w:numPr>
          <w:ilvl w:val="1"/>
          <w:numId w:val="6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Prepare and submit variance analysis report to the client and stakeholder on monthly basis.</w:t>
      </w:r>
    </w:p>
    <w:p w:rsidR="00E83FDB" w:rsidRPr="00F134DF" w:rsidRDefault="00E83FDB" w:rsidP="009170C4">
      <w:pPr>
        <w:numPr>
          <w:ilvl w:val="1"/>
          <w:numId w:val="6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Develop and maintain a relationship with the relevant stakeholders on and off shore.</w:t>
      </w:r>
    </w:p>
    <w:p w:rsidR="00FB3E68" w:rsidRPr="00F134DF" w:rsidRDefault="00E83FDB" w:rsidP="009170C4">
      <w:pPr>
        <w:numPr>
          <w:ilvl w:val="1"/>
          <w:numId w:val="6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Attend meetings with the client management and enabling units as well as other departments in operations.</w:t>
      </w:r>
    </w:p>
    <w:p w:rsidR="00E83FDB" w:rsidRPr="00F134DF" w:rsidRDefault="00E83FDB" w:rsidP="009170C4">
      <w:pPr>
        <w:spacing w:after="29"/>
        <w:ind w:left="0" w:right="0" w:firstLine="0"/>
        <w:jc w:val="both"/>
        <w:rPr>
          <w:sz w:val="20"/>
          <w:szCs w:val="20"/>
        </w:rPr>
      </w:pPr>
    </w:p>
    <w:p w:rsidR="00E83FDB" w:rsidRPr="00F134DF" w:rsidRDefault="00E83FDB" w:rsidP="009170C4">
      <w:pPr>
        <w:numPr>
          <w:ilvl w:val="0"/>
          <w:numId w:val="4"/>
        </w:numPr>
        <w:ind w:hanging="480"/>
        <w:jc w:val="both"/>
        <w:rPr>
          <w:sz w:val="20"/>
          <w:szCs w:val="20"/>
        </w:rPr>
      </w:pPr>
      <w:r w:rsidRPr="00F134DF">
        <w:rPr>
          <w:b/>
          <w:sz w:val="20"/>
          <w:szCs w:val="20"/>
        </w:rPr>
        <w:t>WNS Global Services</w:t>
      </w:r>
      <w:r w:rsidRPr="00F134DF">
        <w:rPr>
          <w:sz w:val="20"/>
          <w:szCs w:val="20"/>
        </w:rPr>
        <w:t xml:space="preserve"> (General Leger Accounting) </w:t>
      </w:r>
    </w:p>
    <w:p w:rsidR="00E83FDB" w:rsidRPr="00F134DF" w:rsidRDefault="00E83FDB" w:rsidP="009170C4">
      <w:pPr>
        <w:jc w:val="both"/>
        <w:rPr>
          <w:sz w:val="20"/>
          <w:szCs w:val="20"/>
        </w:rPr>
      </w:pPr>
      <w:r w:rsidRPr="00F134DF">
        <w:rPr>
          <w:sz w:val="20"/>
          <w:szCs w:val="20"/>
        </w:rPr>
        <w:t>Lead Associate/ Senior Associate</w:t>
      </w:r>
    </w:p>
    <w:p w:rsidR="00E83FDB" w:rsidRPr="00F134DF" w:rsidRDefault="00E34CA3" w:rsidP="009170C4">
      <w:pPr>
        <w:spacing w:after="149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(</w:t>
      </w:r>
      <w:r w:rsidR="00E83FDB" w:rsidRPr="00F134DF">
        <w:rPr>
          <w:sz w:val="20"/>
          <w:szCs w:val="20"/>
        </w:rPr>
        <w:t>January 2015 to September</w:t>
      </w:r>
      <w:r w:rsidRPr="00F134DF">
        <w:rPr>
          <w:sz w:val="20"/>
          <w:szCs w:val="20"/>
        </w:rPr>
        <w:t xml:space="preserve"> 2016)</w:t>
      </w:r>
    </w:p>
    <w:p w:rsidR="00E83FDB" w:rsidRPr="00F134DF" w:rsidRDefault="00C57282" w:rsidP="009170C4">
      <w:pPr>
        <w:pStyle w:val="Heading2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F134DF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JOB PROFILE </w:t>
      </w:r>
      <w:r w:rsidR="0047211C" w:rsidRPr="00F134DF">
        <w:rPr>
          <w:rFonts w:ascii="Arial" w:hAnsi="Arial" w:cs="Arial"/>
          <w:color w:val="000000" w:themeColor="text1"/>
          <w:sz w:val="20"/>
          <w:szCs w:val="20"/>
          <w:u w:val="single"/>
        </w:rPr>
        <w:br/>
      </w:r>
    </w:p>
    <w:p w:rsidR="00E83FDB" w:rsidRPr="00F134DF" w:rsidRDefault="00E83FDB" w:rsidP="009170C4">
      <w:pPr>
        <w:numPr>
          <w:ilvl w:val="1"/>
          <w:numId w:val="7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Active involvement in posting journal entries to the income statement and statement of financial position</w:t>
      </w:r>
    </w:p>
    <w:p w:rsidR="00E83FDB" w:rsidRPr="00F134DF" w:rsidRDefault="00E83FDB" w:rsidP="009170C4">
      <w:pPr>
        <w:numPr>
          <w:ilvl w:val="1"/>
          <w:numId w:val="7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Perform bank reconciliation and ledger reconciliation, identify the outstanding items and take action to clear the outstanding items</w:t>
      </w:r>
    </w:p>
    <w:p w:rsidR="00E83FDB" w:rsidRPr="00F134DF" w:rsidRDefault="00E83FDB" w:rsidP="009170C4">
      <w:pPr>
        <w:numPr>
          <w:ilvl w:val="1"/>
          <w:numId w:val="7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Reallocate the suspense account entries to the appropriate ledger account.</w:t>
      </w:r>
    </w:p>
    <w:p w:rsidR="00E83FDB" w:rsidRPr="00F134DF" w:rsidRDefault="00E83FDB" w:rsidP="009170C4">
      <w:pPr>
        <w:numPr>
          <w:ilvl w:val="1"/>
          <w:numId w:val="7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Prepare reports and trend analysis based on the reconciliation monthly movement</w:t>
      </w:r>
    </w:p>
    <w:p w:rsidR="009170C4" w:rsidRPr="00F134DF" w:rsidRDefault="00E83FDB" w:rsidP="00366630">
      <w:pPr>
        <w:numPr>
          <w:ilvl w:val="1"/>
          <w:numId w:val="7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Maintained excellent client relationship, courteous communication with onshore and handled queries.</w:t>
      </w:r>
    </w:p>
    <w:p w:rsidR="00126F9F" w:rsidRDefault="00126F9F" w:rsidP="00280DC0">
      <w:pPr>
        <w:spacing w:line="360" w:lineRule="auto"/>
        <w:ind w:left="825" w:firstLine="0"/>
        <w:jc w:val="both"/>
        <w:rPr>
          <w:sz w:val="20"/>
          <w:szCs w:val="20"/>
        </w:rPr>
      </w:pPr>
    </w:p>
    <w:p w:rsidR="00126F9F" w:rsidRDefault="00126F9F">
      <w:pPr>
        <w:spacing w:after="200" w:line="276" w:lineRule="auto"/>
        <w:ind w:left="0" w:right="0" w:firstLine="0"/>
        <w:rPr>
          <w:sz w:val="20"/>
          <w:szCs w:val="20"/>
        </w:rPr>
      </w:pPr>
    </w:p>
    <w:p w:rsidR="00B47535" w:rsidRPr="00F134DF" w:rsidRDefault="00B47535" w:rsidP="00280DC0">
      <w:pPr>
        <w:spacing w:line="360" w:lineRule="auto"/>
        <w:ind w:left="825" w:firstLine="0"/>
        <w:jc w:val="both"/>
        <w:rPr>
          <w:sz w:val="20"/>
          <w:szCs w:val="20"/>
        </w:rPr>
      </w:pPr>
    </w:p>
    <w:p w:rsidR="00E83FDB" w:rsidRPr="00F134DF" w:rsidRDefault="00E83FDB" w:rsidP="00280DC0">
      <w:pPr>
        <w:numPr>
          <w:ilvl w:val="0"/>
          <w:numId w:val="4"/>
        </w:numPr>
        <w:ind w:hanging="480"/>
        <w:jc w:val="both"/>
        <w:rPr>
          <w:b/>
          <w:color w:val="000000" w:themeColor="text1"/>
          <w:sz w:val="20"/>
          <w:szCs w:val="20"/>
        </w:rPr>
      </w:pPr>
      <w:proofErr w:type="spellStart"/>
      <w:r w:rsidRPr="00F134DF">
        <w:rPr>
          <w:b/>
          <w:color w:val="000000" w:themeColor="text1"/>
          <w:sz w:val="20"/>
          <w:szCs w:val="20"/>
        </w:rPr>
        <w:lastRenderedPageBreak/>
        <w:t>Aartiz</w:t>
      </w:r>
      <w:proofErr w:type="spellEnd"/>
      <w:r w:rsidRPr="00F134DF">
        <w:rPr>
          <w:b/>
          <w:color w:val="000000" w:themeColor="text1"/>
          <w:sz w:val="20"/>
          <w:szCs w:val="20"/>
        </w:rPr>
        <w:t xml:space="preserve"> Technology Private Limited</w:t>
      </w:r>
    </w:p>
    <w:p w:rsidR="0047211C" w:rsidRPr="00F134DF" w:rsidRDefault="0047211C" w:rsidP="009170C4">
      <w:pPr>
        <w:ind w:left="494" w:firstLine="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  </w:t>
      </w:r>
      <w:r w:rsidR="00E83FDB" w:rsidRPr="00F134DF">
        <w:rPr>
          <w:sz w:val="20"/>
          <w:szCs w:val="20"/>
        </w:rPr>
        <w:t xml:space="preserve">Commercial Executive </w:t>
      </w:r>
    </w:p>
    <w:p w:rsidR="00E83FDB" w:rsidRPr="00F134DF" w:rsidRDefault="0085353A" w:rsidP="009170C4">
      <w:pPr>
        <w:ind w:left="494" w:firstLine="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(</w:t>
      </w:r>
      <w:r w:rsidR="00E83FDB" w:rsidRPr="00F134DF">
        <w:rPr>
          <w:sz w:val="20"/>
          <w:szCs w:val="20"/>
        </w:rPr>
        <w:t>November 2013 to November 2014</w:t>
      </w:r>
      <w:r w:rsidRPr="00F134DF">
        <w:rPr>
          <w:sz w:val="20"/>
          <w:szCs w:val="20"/>
        </w:rPr>
        <w:t>)</w:t>
      </w:r>
      <w:r w:rsidR="00E83FDB" w:rsidRPr="00F134DF">
        <w:rPr>
          <w:sz w:val="20"/>
          <w:szCs w:val="20"/>
        </w:rPr>
        <w:t xml:space="preserve"> </w:t>
      </w:r>
    </w:p>
    <w:p w:rsidR="009170C4" w:rsidRPr="00F134DF" w:rsidRDefault="009170C4" w:rsidP="00C92DD5">
      <w:pPr>
        <w:ind w:left="0" w:firstLine="0"/>
        <w:jc w:val="both"/>
        <w:rPr>
          <w:sz w:val="20"/>
          <w:szCs w:val="20"/>
        </w:rPr>
      </w:pPr>
    </w:p>
    <w:p w:rsidR="00E83FDB" w:rsidRPr="00F134DF" w:rsidRDefault="0085353A" w:rsidP="009170C4">
      <w:pPr>
        <w:spacing w:after="43"/>
        <w:ind w:right="-15"/>
        <w:rPr>
          <w:b/>
          <w:color w:val="000000" w:themeColor="text1"/>
          <w:sz w:val="20"/>
          <w:szCs w:val="20"/>
          <w:u w:val="single"/>
        </w:rPr>
      </w:pPr>
      <w:r w:rsidRPr="00F134DF">
        <w:rPr>
          <w:b/>
          <w:color w:val="000000" w:themeColor="text1"/>
          <w:sz w:val="20"/>
          <w:szCs w:val="20"/>
          <w:u w:val="single"/>
        </w:rPr>
        <w:t xml:space="preserve">JOB PROFILE </w:t>
      </w:r>
      <w:r w:rsidR="0047211C" w:rsidRPr="00F134DF">
        <w:rPr>
          <w:b/>
          <w:color w:val="000000" w:themeColor="text1"/>
          <w:sz w:val="20"/>
          <w:szCs w:val="20"/>
          <w:u w:val="single"/>
        </w:rPr>
        <w:br/>
      </w:r>
    </w:p>
    <w:p w:rsidR="00E83FDB" w:rsidRPr="00F134DF" w:rsidRDefault="00E83FDB" w:rsidP="009170C4">
      <w:pPr>
        <w:numPr>
          <w:ilvl w:val="1"/>
          <w:numId w:val="5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Involve in impl</w:t>
      </w:r>
      <w:r w:rsidR="008B0A7B" w:rsidRPr="00F134DF">
        <w:rPr>
          <w:sz w:val="20"/>
          <w:szCs w:val="20"/>
        </w:rPr>
        <w:t>ementing business strategies to</w:t>
      </w:r>
      <w:r w:rsidRPr="00F134DF">
        <w:rPr>
          <w:sz w:val="20"/>
          <w:szCs w:val="20"/>
        </w:rPr>
        <w:t xml:space="preserve"> improve the product portfolio. </w:t>
      </w:r>
    </w:p>
    <w:p w:rsidR="00E83FDB" w:rsidRPr="00F134DF" w:rsidRDefault="00E83FDB" w:rsidP="009170C4">
      <w:pPr>
        <w:numPr>
          <w:ilvl w:val="1"/>
          <w:numId w:val="5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Prepare weekly report on revenue, profit and profit margin.</w:t>
      </w:r>
    </w:p>
    <w:p w:rsidR="00E83FDB" w:rsidRPr="00F134DF" w:rsidRDefault="00E83FDB" w:rsidP="009170C4">
      <w:pPr>
        <w:numPr>
          <w:ilvl w:val="1"/>
          <w:numId w:val="5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Promote business by introducing new foreign clients to the business </w:t>
      </w:r>
    </w:p>
    <w:p w:rsidR="00DD3887" w:rsidRPr="00F134DF" w:rsidRDefault="00E83FDB" w:rsidP="009170C4">
      <w:pPr>
        <w:numPr>
          <w:ilvl w:val="1"/>
          <w:numId w:val="5"/>
        </w:numPr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Mana</w:t>
      </w:r>
      <w:r w:rsidR="0085353A" w:rsidRPr="00F134DF">
        <w:rPr>
          <w:sz w:val="20"/>
          <w:szCs w:val="20"/>
        </w:rPr>
        <w:t>ge</w:t>
      </w:r>
      <w:r w:rsidRPr="00F134DF">
        <w:rPr>
          <w:sz w:val="20"/>
          <w:szCs w:val="20"/>
        </w:rPr>
        <w:t xml:space="preserve"> existing client portfolio in</w:t>
      </w:r>
      <w:r w:rsidR="0085353A" w:rsidRPr="00F134DF">
        <w:rPr>
          <w:sz w:val="20"/>
          <w:szCs w:val="20"/>
        </w:rPr>
        <w:t xml:space="preserve"> an</w:t>
      </w:r>
      <w:r w:rsidRPr="00F134DF">
        <w:rPr>
          <w:sz w:val="20"/>
          <w:szCs w:val="20"/>
        </w:rPr>
        <w:t xml:space="preserve"> efficient manner.</w:t>
      </w:r>
    </w:p>
    <w:p w:rsidR="00DD3887" w:rsidRPr="00F134DF" w:rsidRDefault="00DD3887" w:rsidP="00026AA0">
      <w:pPr>
        <w:spacing w:line="360" w:lineRule="auto"/>
        <w:ind w:left="825" w:firstLine="0"/>
        <w:jc w:val="center"/>
        <w:rPr>
          <w:sz w:val="20"/>
          <w:szCs w:val="20"/>
        </w:rPr>
      </w:pPr>
    </w:p>
    <w:p w:rsidR="00DD3887" w:rsidRPr="00F134DF" w:rsidRDefault="00DD3887" w:rsidP="009170C4">
      <w:pPr>
        <w:numPr>
          <w:ilvl w:val="0"/>
          <w:numId w:val="4"/>
        </w:numPr>
        <w:spacing w:line="276" w:lineRule="auto"/>
        <w:ind w:hanging="480"/>
        <w:jc w:val="both"/>
        <w:rPr>
          <w:sz w:val="20"/>
          <w:szCs w:val="20"/>
        </w:rPr>
      </w:pPr>
      <w:r w:rsidRPr="00F134DF">
        <w:rPr>
          <w:b/>
          <w:sz w:val="20"/>
          <w:szCs w:val="20"/>
        </w:rPr>
        <w:t>KPMG</w:t>
      </w:r>
      <w:r w:rsidRPr="00F134DF">
        <w:rPr>
          <w:sz w:val="20"/>
          <w:szCs w:val="20"/>
        </w:rPr>
        <w:t xml:space="preserve"> (Internal Advisory Services)</w:t>
      </w:r>
    </w:p>
    <w:p w:rsidR="00DD3887" w:rsidRPr="00F134DF" w:rsidRDefault="00DD3887" w:rsidP="009170C4">
      <w:pPr>
        <w:spacing w:line="276" w:lineRule="auto"/>
        <w:ind w:left="494" w:firstLine="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Trainee Associate </w:t>
      </w:r>
    </w:p>
    <w:p w:rsidR="00DD3887" w:rsidRPr="00F134DF" w:rsidRDefault="00DD3887" w:rsidP="009170C4">
      <w:pPr>
        <w:spacing w:line="276" w:lineRule="auto"/>
        <w:ind w:left="494" w:firstLine="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(January 2012 to February 2013)</w:t>
      </w:r>
    </w:p>
    <w:p w:rsidR="00126F9F" w:rsidRDefault="00126F9F" w:rsidP="00280DC0">
      <w:pPr>
        <w:spacing w:after="43" w:line="360" w:lineRule="auto"/>
        <w:ind w:right="-15"/>
        <w:jc w:val="both"/>
        <w:rPr>
          <w:b/>
          <w:sz w:val="20"/>
          <w:szCs w:val="20"/>
          <w:u w:val="single" w:color="000000"/>
        </w:rPr>
      </w:pPr>
    </w:p>
    <w:p w:rsidR="00DD3887" w:rsidRPr="00F134DF" w:rsidRDefault="005268A2" w:rsidP="00280DC0">
      <w:pPr>
        <w:spacing w:after="43" w:line="360" w:lineRule="auto"/>
        <w:ind w:right="-15"/>
        <w:jc w:val="both"/>
        <w:rPr>
          <w:b/>
          <w:sz w:val="20"/>
          <w:szCs w:val="20"/>
        </w:rPr>
      </w:pPr>
      <w:r w:rsidRPr="00F134DF">
        <w:rPr>
          <w:b/>
          <w:sz w:val="20"/>
          <w:szCs w:val="20"/>
          <w:u w:val="single" w:color="000000"/>
        </w:rPr>
        <w:t>JOB PROFILE</w:t>
      </w:r>
      <w:r w:rsidRPr="00F134DF">
        <w:rPr>
          <w:b/>
          <w:sz w:val="20"/>
          <w:szCs w:val="20"/>
        </w:rPr>
        <w:t xml:space="preserve"> </w:t>
      </w:r>
    </w:p>
    <w:p w:rsidR="00DD3887" w:rsidRPr="00F134DF" w:rsidRDefault="00DD3887" w:rsidP="009170C4">
      <w:pPr>
        <w:numPr>
          <w:ilvl w:val="1"/>
          <w:numId w:val="5"/>
        </w:numPr>
        <w:spacing w:line="276" w:lineRule="auto"/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Involved in financial reporting, risk management, compliance &amp; integration. </w:t>
      </w:r>
    </w:p>
    <w:p w:rsidR="00DD3887" w:rsidRPr="00F134DF" w:rsidRDefault="00DD3887" w:rsidP="009170C4">
      <w:pPr>
        <w:numPr>
          <w:ilvl w:val="1"/>
          <w:numId w:val="5"/>
        </w:numPr>
        <w:spacing w:line="276" w:lineRule="auto"/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Identify any gaps in controls and make practical recommendations.</w:t>
      </w:r>
    </w:p>
    <w:p w:rsidR="00DD3887" w:rsidRPr="00F134DF" w:rsidRDefault="00DD3887" w:rsidP="009170C4">
      <w:pPr>
        <w:numPr>
          <w:ilvl w:val="1"/>
          <w:numId w:val="5"/>
        </w:numPr>
        <w:spacing w:line="276" w:lineRule="auto"/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Review true and fair view of the income and financial statement.</w:t>
      </w:r>
    </w:p>
    <w:p w:rsidR="00DD3887" w:rsidRPr="00F134DF" w:rsidRDefault="00DD3887" w:rsidP="009170C4">
      <w:pPr>
        <w:numPr>
          <w:ilvl w:val="1"/>
          <w:numId w:val="5"/>
        </w:numPr>
        <w:spacing w:line="276" w:lineRule="auto"/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Maintain client relationships at the appropriate level and present a favorable impression of the firm.</w:t>
      </w:r>
    </w:p>
    <w:p w:rsidR="00B47535" w:rsidRPr="00F134DF" w:rsidRDefault="00DD3887" w:rsidP="00366630">
      <w:pPr>
        <w:numPr>
          <w:ilvl w:val="1"/>
          <w:numId w:val="5"/>
        </w:numPr>
        <w:spacing w:line="276" w:lineRule="auto"/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>Participate in Audit meetings with client to present the discuss</w:t>
      </w:r>
      <w:r w:rsidR="005268A2" w:rsidRPr="00F134DF">
        <w:rPr>
          <w:sz w:val="20"/>
          <w:szCs w:val="20"/>
        </w:rPr>
        <w:t>ion</w:t>
      </w:r>
      <w:r w:rsidRPr="00F134DF">
        <w:rPr>
          <w:sz w:val="20"/>
          <w:szCs w:val="20"/>
        </w:rPr>
        <w:t xml:space="preserve"> about audit findings</w:t>
      </w:r>
      <w:r w:rsidR="005268A2" w:rsidRPr="00F134DF">
        <w:rPr>
          <w:sz w:val="20"/>
          <w:szCs w:val="20"/>
        </w:rPr>
        <w:t>.</w:t>
      </w:r>
    </w:p>
    <w:p w:rsidR="00B47535" w:rsidRPr="00F134DF" w:rsidRDefault="00B47535" w:rsidP="00280DC0">
      <w:pPr>
        <w:pStyle w:val="IntenseQuote"/>
        <w:ind w:left="0" w:firstLine="0"/>
        <w:jc w:val="both"/>
        <w:rPr>
          <w:i w:val="0"/>
          <w:color w:val="000000" w:themeColor="text1"/>
          <w:sz w:val="20"/>
          <w:szCs w:val="20"/>
        </w:rPr>
      </w:pPr>
      <w:r w:rsidRPr="00F134DF">
        <w:rPr>
          <w:i w:val="0"/>
          <w:color w:val="000000" w:themeColor="text1"/>
          <w:sz w:val="20"/>
          <w:szCs w:val="20"/>
        </w:rPr>
        <w:t>REFERENCES</w:t>
      </w:r>
    </w:p>
    <w:p w:rsidR="00B47535" w:rsidRPr="00F134DF" w:rsidRDefault="00B47535" w:rsidP="00280DC0">
      <w:pPr>
        <w:numPr>
          <w:ilvl w:val="1"/>
          <w:numId w:val="4"/>
        </w:numPr>
        <w:spacing w:line="360" w:lineRule="auto"/>
        <w:ind w:hanging="360"/>
        <w:jc w:val="both"/>
        <w:rPr>
          <w:sz w:val="20"/>
          <w:szCs w:val="20"/>
        </w:rPr>
      </w:pPr>
      <w:r w:rsidRPr="00F134DF">
        <w:rPr>
          <w:sz w:val="20"/>
          <w:szCs w:val="20"/>
        </w:rPr>
        <w:t xml:space="preserve">Available on request </w:t>
      </w:r>
    </w:p>
    <w:p w:rsidR="0047211C" w:rsidRPr="00F134DF" w:rsidRDefault="0047211C" w:rsidP="00280DC0">
      <w:pPr>
        <w:spacing w:line="360" w:lineRule="auto"/>
        <w:ind w:left="0" w:firstLine="0"/>
        <w:jc w:val="both"/>
        <w:rPr>
          <w:sz w:val="20"/>
          <w:szCs w:val="20"/>
        </w:rPr>
      </w:pPr>
    </w:p>
    <w:sectPr w:rsidR="0047211C" w:rsidRPr="00F1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1E" w:rsidRDefault="005F2A1E" w:rsidP="00126F9F">
      <w:pPr>
        <w:spacing w:after="0"/>
      </w:pPr>
      <w:r>
        <w:separator/>
      </w:r>
    </w:p>
  </w:endnote>
  <w:endnote w:type="continuationSeparator" w:id="0">
    <w:p w:rsidR="005F2A1E" w:rsidRDefault="005F2A1E" w:rsidP="00126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1E" w:rsidRDefault="005F2A1E" w:rsidP="00126F9F">
      <w:pPr>
        <w:spacing w:after="0"/>
      </w:pPr>
      <w:r>
        <w:separator/>
      </w:r>
    </w:p>
  </w:footnote>
  <w:footnote w:type="continuationSeparator" w:id="0">
    <w:p w:rsidR="005F2A1E" w:rsidRDefault="005F2A1E" w:rsidP="00126F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581"/>
    <w:multiLevelType w:val="hybridMultilevel"/>
    <w:tmpl w:val="4BB8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4008"/>
    <w:multiLevelType w:val="hybridMultilevel"/>
    <w:tmpl w:val="694C1AC4"/>
    <w:lvl w:ilvl="0" w:tplc="15606B5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0AAD706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DF823D2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6C20FF6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4EAB0B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82ECE0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1DECE50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2E2B98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4EE7B0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A634C"/>
    <w:multiLevelType w:val="hybridMultilevel"/>
    <w:tmpl w:val="2D9E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21038"/>
    <w:multiLevelType w:val="hybridMultilevel"/>
    <w:tmpl w:val="E0243F36"/>
    <w:lvl w:ilvl="0" w:tplc="7DF0DC00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CB6702A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C024AA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204D186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2F2E40E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E686742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624069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488204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69A8374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5E3854"/>
    <w:multiLevelType w:val="hybridMultilevel"/>
    <w:tmpl w:val="59D46C68"/>
    <w:lvl w:ilvl="0" w:tplc="638A2F62">
      <w:start w:val="1"/>
      <w:numFmt w:val="upperRoman"/>
      <w:lvlText w:val="%1.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95CE19C">
      <w:start w:val="1"/>
      <w:numFmt w:val="bullet"/>
      <w:lvlText w:val=""/>
      <w:lvlJc w:val="left"/>
      <w:pPr>
        <w:ind w:left="8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7B62044">
      <w:start w:val="1"/>
      <w:numFmt w:val="bullet"/>
      <w:lvlText w:val="▪"/>
      <w:lvlJc w:val="left"/>
      <w:pPr>
        <w:ind w:left="15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7340708">
      <w:start w:val="1"/>
      <w:numFmt w:val="bullet"/>
      <w:lvlText w:val="•"/>
      <w:lvlJc w:val="left"/>
      <w:pPr>
        <w:ind w:left="22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6549AEC">
      <w:start w:val="1"/>
      <w:numFmt w:val="bullet"/>
      <w:lvlText w:val="o"/>
      <w:lvlJc w:val="left"/>
      <w:pPr>
        <w:ind w:left="29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CB2F46A">
      <w:start w:val="1"/>
      <w:numFmt w:val="bullet"/>
      <w:lvlText w:val="▪"/>
      <w:lvlJc w:val="left"/>
      <w:pPr>
        <w:ind w:left="3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176B4D8">
      <w:start w:val="1"/>
      <w:numFmt w:val="bullet"/>
      <w:lvlText w:val="•"/>
      <w:lvlJc w:val="left"/>
      <w:pPr>
        <w:ind w:left="4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F04F380">
      <w:start w:val="1"/>
      <w:numFmt w:val="bullet"/>
      <w:lvlText w:val="o"/>
      <w:lvlJc w:val="left"/>
      <w:pPr>
        <w:ind w:left="51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68E26B0">
      <w:start w:val="1"/>
      <w:numFmt w:val="bullet"/>
      <w:lvlText w:val="▪"/>
      <w:lvlJc w:val="left"/>
      <w:pPr>
        <w:ind w:left="58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9E1998"/>
    <w:multiLevelType w:val="hybridMultilevel"/>
    <w:tmpl w:val="2722AA04"/>
    <w:lvl w:ilvl="0" w:tplc="CDCC8BAE">
      <w:start w:val="1"/>
      <w:numFmt w:val="upperRoman"/>
      <w:lvlText w:val="%1."/>
      <w:lvlJc w:val="left"/>
      <w:pPr>
        <w:ind w:left="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E56370A">
      <w:start w:val="1"/>
      <w:numFmt w:val="bullet"/>
      <w:lvlText w:val="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1822506">
      <w:start w:val="1"/>
      <w:numFmt w:val="bullet"/>
      <w:lvlText w:val="▪"/>
      <w:lvlJc w:val="left"/>
      <w:pPr>
        <w:ind w:left="2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9708076">
      <w:start w:val="1"/>
      <w:numFmt w:val="bullet"/>
      <w:lvlText w:val="•"/>
      <w:lvlJc w:val="left"/>
      <w:pPr>
        <w:ind w:left="30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CE20930">
      <w:start w:val="1"/>
      <w:numFmt w:val="bullet"/>
      <w:lvlText w:val="o"/>
      <w:lvlJc w:val="left"/>
      <w:pPr>
        <w:ind w:left="3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208A6C">
      <w:start w:val="1"/>
      <w:numFmt w:val="bullet"/>
      <w:lvlText w:val="▪"/>
      <w:lvlJc w:val="left"/>
      <w:pPr>
        <w:ind w:left="4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8A548A">
      <w:start w:val="1"/>
      <w:numFmt w:val="bullet"/>
      <w:lvlText w:val="•"/>
      <w:lvlJc w:val="left"/>
      <w:pPr>
        <w:ind w:left="5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5D8D0B6">
      <w:start w:val="1"/>
      <w:numFmt w:val="bullet"/>
      <w:lvlText w:val="o"/>
      <w:lvlJc w:val="left"/>
      <w:pPr>
        <w:ind w:left="5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6E4F9D6">
      <w:start w:val="1"/>
      <w:numFmt w:val="bullet"/>
      <w:lvlText w:val="▪"/>
      <w:lvlJc w:val="left"/>
      <w:pPr>
        <w:ind w:left="6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185FE4"/>
    <w:multiLevelType w:val="hybridMultilevel"/>
    <w:tmpl w:val="D6AC21BA"/>
    <w:lvl w:ilvl="0" w:tplc="3BF0E6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2FCBA4E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3E19F6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86AA7C8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5AC01C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821629A2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2CE46A8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66AEC50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38CA692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A1D46E9"/>
    <w:multiLevelType w:val="hybridMultilevel"/>
    <w:tmpl w:val="59885278"/>
    <w:lvl w:ilvl="0" w:tplc="40F09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6F07F1A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60E5A6">
      <w:start w:val="1"/>
      <w:numFmt w:val="bullet"/>
      <w:lvlText w:val="▪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8F04DF0">
      <w:start w:val="1"/>
      <w:numFmt w:val="bullet"/>
      <w:lvlText w:val="•"/>
      <w:lvlJc w:val="left"/>
      <w:pPr>
        <w:ind w:left="2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8C5CF0">
      <w:start w:val="1"/>
      <w:numFmt w:val="bullet"/>
      <w:lvlText w:val="o"/>
      <w:lvlJc w:val="left"/>
      <w:pPr>
        <w:ind w:left="29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81214E2">
      <w:start w:val="1"/>
      <w:numFmt w:val="bullet"/>
      <w:lvlText w:val="▪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B9CD5EE">
      <w:start w:val="1"/>
      <w:numFmt w:val="bullet"/>
      <w:lvlText w:val="•"/>
      <w:lvlJc w:val="left"/>
      <w:pPr>
        <w:ind w:left="4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428ABBC">
      <w:start w:val="1"/>
      <w:numFmt w:val="bullet"/>
      <w:lvlText w:val="o"/>
      <w:lvlJc w:val="left"/>
      <w:pPr>
        <w:ind w:left="5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A364074">
      <w:start w:val="1"/>
      <w:numFmt w:val="bullet"/>
      <w:lvlText w:val="▪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F472990"/>
    <w:multiLevelType w:val="hybridMultilevel"/>
    <w:tmpl w:val="684A77F8"/>
    <w:lvl w:ilvl="0" w:tplc="FC9205AC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F0EA8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738331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8861634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8C000C4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4263BBA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A9A96B0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3B6C46C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CC4FD4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3D"/>
    <w:rsid w:val="00023D55"/>
    <w:rsid w:val="00026AA0"/>
    <w:rsid w:val="000547E3"/>
    <w:rsid w:val="00083643"/>
    <w:rsid w:val="000979A7"/>
    <w:rsid w:val="000E1A07"/>
    <w:rsid w:val="00111358"/>
    <w:rsid w:val="00126F9F"/>
    <w:rsid w:val="00144616"/>
    <w:rsid w:val="00193951"/>
    <w:rsid w:val="00200B1F"/>
    <w:rsid w:val="00202937"/>
    <w:rsid w:val="00245B16"/>
    <w:rsid w:val="00280DC0"/>
    <w:rsid w:val="00305D97"/>
    <w:rsid w:val="00336FEA"/>
    <w:rsid w:val="003425DE"/>
    <w:rsid w:val="00366630"/>
    <w:rsid w:val="003E6970"/>
    <w:rsid w:val="003F7DC3"/>
    <w:rsid w:val="00416C77"/>
    <w:rsid w:val="0047211C"/>
    <w:rsid w:val="004C5BA0"/>
    <w:rsid w:val="004E02FA"/>
    <w:rsid w:val="005268A2"/>
    <w:rsid w:val="00542515"/>
    <w:rsid w:val="00542671"/>
    <w:rsid w:val="005F2A1E"/>
    <w:rsid w:val="00654C9A"/>
    <w:rsid w:val="00667317"/>
    <w:rsid w:val="006D6234"/>
    <w:rsid w:val="00717643"/>
    <w:rsid w:val="007621F1"/>
    <w:rsid w:val="00826951"/>
    <w:rsid w:val="0083533B"/>
    <w:rsid w:val="008422FB"/>
    <w:rsid w:val="0085353A"/>
    <w:rsid w:val="008601D8"/>
    <w:rsid w:val="00870D56"/>
    <w:rsid w:val="008846A7"/>
    <w:rsid w:val="00886D67"/>
    <w:rsid w:val="008B0A7B"/>
    <w:rsid w:val="009170C4"/>
    <w:rsid w:val="009259DB"/>
    <w:rsid w:val="00960A96"/>
    <w:rsid w:val="009E47CC"/>
    <w:rsid w:val="009F077B"/>
    <w:rsid w:val="009F70B0"/>
    <w:rsid w:val="00A2278A"/>
    <w:rsid w:val="00A47899"/>
    <w:rsid w:val="00AD7976"/>
    <w:rsid w:val="00B47535"/>
    <w:rsid w:val="00C02C8E"/>
    <w:rsid w:val="00C57282"/>
    <w:rsid w:val="00C92DD5"/>
    <w:rsid w:val="00D81540"/>
    <w:rsid w:val="00D8723D"/>
    <w:rsid w:val="00DA1D7A"/>
    <w:rsid w:val="00DD3887"/>
    <w:rsid w:val="00E02846"/>
    <w:rsid w:val="00E34CA3"/>
    <w:rsid w:val="00E45186"/>
    <w:rsid w:val="00E83FDB"/>
    <w:rsid w:val="00F134DF"/>
    <w:rsid w:val="00F503EE"/>
    <w:rsid w:val="00FB3E68"/>
    <w:rsid w:val="00FD1412"/>
    <w:rsid w:val="00FD1852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3D"/>
    <w:pPr>
      <w:spacing w:after="36" w:line="240" w:lineRule="auto"/>
      <w:ind w:left="475" w:right="4" w:hanging="10"/>
    </w:pPr>
    <w:rPr>
      <w:rFonts w:ascii="Arial" w:eastAsia="Arial" w:hAnsi="Arial" w:cs="Arial"/>
      <w:color w:val="000000"/>
      <w:sz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2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3D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23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9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9A7"/>
    <w:rPr>
      <w:rFonts w:ascii="Arial" w:eastAsia="Arial" w:hAnsi="Arial" w:cs="Arial"/>
      <w:b/>
      <w:bCs/>
      <w:i/>
      <w:iCs/>
      <w:color w:val="4F81BD" w:themeColor="accent1"/>
      <w:sz w:val="19"/>
    </w:rPr>
  </w:style>
  <w:style w:type="paragraph" w:styleId="ListParagraph">
    <w:name w:val="List Paragraph"/>
    <w:basedOn w:val="Normal"/>
    <w:uiPriority w:val="34"/>
    <w:qFormat/>
    <w:rsid w:val="000979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4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F70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F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6F9F"/>
    <w:rPr>
      <w:rFonts w:ascii="Arial" w:eastAsia="Arial" w:hAnsi="Arial" w:cs="Arial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126F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6F9F"/>
    <w:rPr>
      <w:rFonts w:ascii="Arial" w:eastAsia="Arial" w:hAnsi="Arial" w:cs="Arial"/>
      <w:color w:val="000000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3D"/>
    <w:pPr>
      <w:spacing w:after="36" w:line="240" w:lineRule="auto"/>
      <w:ind w:left="475" w:right="4" w:hanging="10"/>
    </w:pPr>
    <w:rPr>
      <w:rFonts w:ascii="Arial" w:eastAsia="Arial" w:hAnsi="Arial" w:cs="Arial"/>
      <w:color w:val="000000"/>
      <w:sz w:val="1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4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23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23D"/>
    <w:rPr>
      <w:rFonts w:ascii="Tahoma" w:eastAsia="Arial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23D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9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9A7"/>
    <w:rPr>
      <w:rFonts w:ascii="Arial" w:eastAsia="Arial" w:hAnsi="Arial" w:cs="Arial"/>
      <w:b/>
      <w:bCs/>
      <w:i/>
      <w:iCs/>
      <w:color w:val="4F81BD" w:themeColor="accent1"/>
      <w:sz w:val="19"/>
    </w:rPr>
  </w:style>
  <w:style w:type="paragraph" w:styleId="ListParagraph">
    <w:name w:val="List Paragraph"/>
    <w:basedOn w:val="Normal"/>
    <w:uiPriority w:val="34"/>
    <w:qFormat/>
    <w:rsid w:val="000979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34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F70B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F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6F9F"/>
    <w:rPr>
      <w:rFonts w:ascii="Arial" w:eastAsia="Arial" w:hAnsi="Arial" w:cs="Arial"/>
      <w:color w:val="000000"/>
      <w:sz w:val="19"/>
    </w:rPr>
  </w:style>
  <w:style w:type="paragraph" w:styleId="Footer">
    <w:name w:val="footer"/>
    <w:basedOn w:val="Normal"/>
    <w:link w:val="FooterChar"/>
    <w:uiPriority w:val="99"/>
    <w:unhideWhenUsed/>
    <w:rsid w:val="00126F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6F9F"/>
    <w:rPr>
      <w:rFonts w:ascii="Arial" w:eastAsia="Arial" w:hAnsi="Arial" w:cs="Arial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iriyathaksan.3735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8DED-9E6B-4A34-9BF2-92AB1D55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784812338</cp:lastModifiedBy>
  <cp:revision>47</cp:revision>
  <dcterms:created xsi:type="dcterms:W3CDTF">2017-05-21T15:27:00Z</dcterms:created>
  <dcterms:modified xsi:type="dcterms:W3CDTF">2017-10-09T05:50:00Z</dcterms:modified>
</cp:coreProperties>
</file>