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A3" w:rsidRDefault="00C37EA3" w:rsidP="00C37EA3">
      <w:pPr>
        <w:rPr>
          <w:rFonts w:ascii="Times New Roman" w:hAnsi="Times New Roman"/>
          <w:b/>
          <w:sz w:val="28"/>
          <w:u w:val="single"/>
        </w:rPr>
      </w:pPr>
    </w:p>
    <w:p w:rsidR="00C37EA3" w:rsidRDefault="00C37EA3" w:rsidP="00C37EA3">
      <w:pPr>
        <w:rPr>
          <w:rFonts w:ascii="Times New Roman" w:hAnsi="Times New Roman"/>
          <w:b/>
          <w:sz w:val="28"/>
          <w:u w:val="single"/>
        </w:rPr>
      </w:pPr>
    </w:p>
    <w:p w:rsidR="00C37EA3" w:rsidRPr="002075E2" w:rsidRDefault="00C37EA3" w:rsidP="00C37EA3">
      <w:pPr>
        <w:jc w:val="center"/>
      </w:pPr>
      <w:r>
        <w:rPr>
          <w:rFonts w:ascii="Times New Roman" w:hAnsi="Times New Roman"/>
          <w:b/>
          <w:sz w:val="28"/>
          <w:u w:val="single"/>
        </w:rPr>
        <w:t>CURRICULAM VITAE</w:t>
      </w:r>
    </w:p>
    <w:p w:rsidR="00C37EA3" w:rsidRDefault="00C37EA3" w:rsidP="00C37EA3">
      <w:pPr>
        <w:rPr>
          <w:rFonts w:ascii="Times New Roman" w:hAnsi="Times New Roman"/>
          <w:b/>
          <w:sz w:val="28"/>
        </w:rPr>
      </w:pPr>
      <w:r>
        <w:rPr>
          <w:rFonts w:ascii="Times New Roman" w:hAnsi="Times New Roman"/>
          <w:b/>
          <w:noProof/>
          <w:sz w:val="28"/>
        </w:rPr>
        <w:drawing>
          <wp:anchor distT="0" distB="0" distL="114300" distR="114300" simplePos="0" relativeHeight="251659264" behindDoc="0" locked="0" layoutInCell="1" allowOverlap="1">
            <wp:simplePos x="0" y="0"/>
            <wp:positionH relativeFrom="margin">
              <wp:posOffset>4286250</wp:posOffset>
            </wp:positionH>
            <wp:positionV relativeFrom="margin">
              <wp:posOffset>723900</wp:posOffset>
            </wp:positionV>
            <wp:extent cx="1219200" cy="1466850"/>
            <wp:effectExtent l="19050" t="0" r="0" b="0"/>
            <wp:wrapSquare wrapText="bothSides"/>
            <wp:docPr id="4" name="Picture 0" descr="chan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du.jpg"/>
                    <pic:cNvPicPr/>
                  </pic:nvPicPr>
                  <pic:blipFill>
                    <a:blip r:embed="rId6" cstate="print"/>
                    <a:stretch>
                      <a:fillRect/>
                    </a:stretch>
                  </pic:blipFill>
                  <pic:spPr>
                    <a:xfrm>
                      <a:off x="0" y="0"/>
                      <a:ext cx="1219200" cy="1466850"/>
                    </a:xfrm>
                    <a:prstGeom prst="rect">
                      <a:avLst/>
                    </a:prstGeom>
                  </pic:spPr>
                </pic:pic>
              </a:graphicData>
            </a:graphic>
          </wp:anchor>
        </w:drawing>
      </w:r>
    </w:p>
    <w:p w:rsidR="00C37EA3" w:rsidRDefault="006378D1" w:rsidP="00C37EA3">
      <w:pPr>
        <w:rPr>
          <w:rFonts w:ascii="Times New Roman" w:hAnsi="Times New Roman"/>
          <w:b/>
          <w:sz w:val="28"/>
        </w:rPr>
      </w:pPr>
      <w:r>
        <w:rPr>
          <w:rFonts w:ascii="Times New Roman" w:hAnsi="Times New Roman"/>
          <w:b/>
          <w:sz w:val="28"/>
        </w:rPr>
        <w:t>CHANDUDAS</w:t>
      </w:r>
    </w:p>
    <w:p w:rsidR="006378D1" w:rsidRDefault="006378D1" w:rsidP="006378D1">
      <w:pPr>
        <w:rPr>
          <w:rFonts w:ascii="Times New Roman" w:hAnsi="Times New Roman"/>
          <w:b/>
          <w:sz w:val="28"/>
        </w:rPr>
      </w:pPr>
      <w:hyperlink r:id="rId7" w:history="1">
        <w:r w:rsidRPr="005F35BF">
          <w:rPr>
            <w:rStyle w:val="Hyperlink"/>
            <w:rFonts w:ascii="Times New Roman" w:hAnsi="Times New Roman"/>
            <w:b/>
            <w:sz w:val="28"/>
          </w:rPr>
          <w:t>CHANDUDAS.373611@2freemail.com</w:t>
        </w:r>
      </w:hyperlink>
      <w:r>
        <w:rPr>
          <w:rFonts w:ascii="Times New Roman" w:hAnsi="Times New Roman"/>
          <w:b/>
          <w:sz w:val="28"/>
        </w:rPr>
        <w:t xml:space="preserve"> </w:t>
      </w:r>
    </w:p>
    <w:p w:rsidR="00C37EA3" w:rsidRDefault="00C37EA3" w:rsidP="00C37EA3"/>
    <w:p w:rsidR="00C37EA3" w:rsidRDefault="00C37EA3" w:rsidP="00C37EA3"/>
    <w:p w:rsidR="00C37EA3" w:rsidRDefault="00C37EA3" w:rsidP="00C37EA3"/>
    <w:p w:rsidR="00C37EA3" w:rsidRDefault="00C37EA3" w:rsidP="00C37EA3"/>
    <w:p w:rsidR="00C37EA3" w:rsidRDefault="00C37EA3" w:rsidP="00C37EA3"/>
    <w:p w:rsidR="00C37EA3" w:rsidRDefault="00C37EA3" w:rsidP="00C37EA3">
      <w:pPr>
        <w:shd w:val="clear" w:color="auto" w:fill="FDE9D9"/>
      </w:pPr>
      <w:r>
        <w:rPr>
          <w:rFonts w:ascii="Times New Roman" w:hAnsi="Times New Roman"/>
          <w:b/>
          <w:sz w:val="24"/>
          <w:u w:val="single"/>
        </w:rPr>
        <w:t>CAREER OBJECTIVE</w:t>
      </w:r>
    </w:p>
    <w:p w:rsidR="00C37EA3" w:rsidRDefault="00C37EA3" w:rsidP="00C37EA3"/>
    <w:p w:rsidR="00C37EA3" w:rsidRDefault="00C37EA3" w:rsidP="00C37EA3">
      <w:pPr>
        <w:jc w:val="both"/>
      </w:pPr>
      <w:r>
        <w:rPr>
          <w:rFonts w:ascii="Times New Roman" w:hAnsi="Times New Roman"/>
          <w:sz w:val="24"/>
        </w:rPr>
        <w:t>To get a job in a progressive organization, this could fetch me learning and competitive environment, can continuously upgrade any skills to align them with the organization’s goals and objectives and make me look forward to each day of my job.</w:t>
      </w:r>
    </w:p>
    <w:p w:rsidR="00C37EA3" w:rsidRDefault="00C37EA3" w:rsidP="00C37EA3">
      <w:pPr>
        <w:jc w:val="both"/>
      </w:pPr>
    </w:p>
    <w:p w:rsidR="00C37EA3" w:rsidRDefault="00C37EA3" w:rsidP="00C37EA3">
      <w:pPr>
        <w:shd w:val="clear" w:color="auto" w:fill="FDE9D9"/>
        <w:jc w:val="both"/>
      </w:pPr>
      <w:r>
        <w:rPr>
          <w:rFonts w:ascii="Times New Roman" w:hAnsi="Times New Roman"/>
          <w:b/>
          <w:sz w:val="24"/>
          <w:u w:val="single"/>
        </w:rPr>
        <w:t>PERSONAL INFORMATION</w:t>
      </w:r>
    </w:p>
    <w:p w:rsidR="00C37EA3" w:rsidRDefault="00C37EA3" w:rsidP="00C37EA3">
      <w:pPr>
        <w:jc w:val="both"/>
      </w:pPr>
    </w:p>
    <w:p w:rsidR="00C37EA3" w:rsidRDefault="00C37EA3" w:rsidP="00C37EA3">
      <w:pPr>
        <w:jc w:val="both"/>
        <w:rPr>
          <w:rFonts w:ascii="Times New Roman" w:hAnsi="Times New Roman"/>
          <w:sz w:val="24"/>
        </w:rPr>
      </w:pPr>
      <w:r>
        <w:rPr>
          <w:rFonts w:ascii="Times New Roman" w:hAnsi="Times New Roman"/>
          <w:sz w:val="24"/>
        </w:rPr>
        <w:t>Sex</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Male </w:t>
      </w:r>
    </w:p>
    <w:p w:rsidR="00C37EA3" w:rsidRDefault="00C37EA3" w:rsidP="00C37EA3">
      <w:pPr>
        <w:jc w:val="both"/>
      </w:pPr>
      <w:r>
        <w:rPr>
          <w:rFonts w:ascii="Times New Roman" w:hAnsi="Times New Roman"/>
          <w:sz w:val="24"/>
        </w:rPr>
        <w:t>Marital Status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Single</w:t>
      </w:r>
    </w:p>
    <w:p w:rsidR="00C37EA3" w:rsidRDefault="00C37EA3" w:rsidP="00C37EA3">
      <w:pPr>
        <w:jc w:val="both"/>
      </w:pPr>
      <w:r>
        <w:rPr>
          <w:rFonts w:ascii="Times New Roman" w:hAnsi="Times New Roman"/>
          <w:sz w:val="24"/>
        </w:rPr>
        <w:t>Age &amp; DOB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24yrs, 10</w:t>
      </w:r>
      <w:r>
        <w:rPr>
          <w:rFonts w:ascii="Times New Roman" w:hAnsi="Times New Roman"/>
          <w:sz w:val="24"/>
          <w:vertAlign w:val="superscript"/>
        </w:rPr>
        <w:t xml:space="preserve">th </w:t>
      </w:r>
      <w:r>
        <w:rPr>
          <w:rFonts w:ascii="Times New Roman" w:hAnsi="Times New Roman"/>
          <w:sz w:val="24"/>
        </w:rPr>
        <w:t>July1993</w:t>
      </w:r>
    </w:p>
    <w:p w:rsidR="00C37EA3" w:rsidRDefault="00C37EA3" w:rsidP="00C37EA3">
      <w:pPr>
        <w:jc w:val="both"/>
      </w:pPr>
      <w:r>
        <w:rPr>
          <w:rFonts w:ascii="Times New Roman" w:hAnsi="Times New Roman"/>
          <w:sz w:val="24"/>
        </w:rPr>
        <w:t>Nationality/Citizen</w:t>
      </w:r>
      <w:r>
        <w:rPr>
          <w:rFonts w:ascii="Times New Roman" w:hAnsi="Times New Roman"/>
          <w:sz w:val="24"/>
        </w:rPr>
        <w:tab/>
      </w:r>
      <w:r>
        <w:rPr>
          <w:rFonts w:ascii="Times New Roman" w:hAnsi="Times New Roman"/>
          <w:sz w:val="24"/>
        </w:rPr>
        <w:tab/>
      </w:r>
      <w:r>
        <w:rPr>
          <w:rFonts w:ascii="Times New Roman" w:hAnsi="Times New Roman"/>
          <w:sz w:val="24"/>
        </w:rPr>
        <w:tab/>
        <w:t>: Indian</w:t>
      </w:r>
    </w:p>
    <w:p w:rsidR="00C37EA3" w:rsidRDefault="00C37EA3" w:rsidP="00C37EA3">
      <w:pPr>
        <w:jc w:val="both"/>
      </w:pPr>
      <w:r>
        <w:rPr>
          <w:rFonts w:ascii="Times New Roman" w:hAnsi="Times New Roman"/>
          <w:sz w:val="24"/>
        </w:rPr>
        <w:t>Visa Status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Visiting Visa</w:t>
      </w:r>
    </w:p>
    <w:p w:rsidR="00C37EA3" w:rsidRDefault="00C37EA3" w:rsidP="00C37EA3">
      <w:pPr>
        <w:jc w:val="both"/>
      </w:pPr>
      <w:r>
        <w:rPr>
          <w:rFonts w:ascii="Times New Roman" w:hAnsi="Times New Roman"/>
          <w:i/>
          <w:sz w:val="24"/>
        </w:rPr>
        <w:br/>
      </w:r>
    </w:p>
    <w:p w:rsidR="00C37EA3" w:rsidRDefault="00C37EA3" w:rsidP="00C37EA3">
      <w:pPr>
        <w:shd w:val="clear" w:color="auto" w:fill="FDE9D9"/>
        <w:jc w:val="both"/>
      </w:pPr>
      <w:r>
        <w:rPr>
          <w:rFonts w:ascii="Times New Roman" w:hAnsi="Times New Roman"/>
          <w:b/>
          <w:sz w:val="24"/>
          <w:u w:val="single"/>
        </w:rPr>
        <w:t>EDUCATION</w:t>
      </w:r>
    </w:p>
    <w:p w:rsidR="00C37EA3" w:rsidRDefault="00C37EA3" w:rsidP="00C37EA3">
      <w:pPr>
        <w:jc w:val="both"/>
      </w:pPr>
    </w:p>
    <w:p w:rsidR="00C37EA3" w:rsidRDefault="00C37EA3" w:rsidP="00C37EA3">
      <w:pPr>
        <w:jc w:val="both"/>
      </w:pPr>
      <w:r>
        <w:rPr>
          <w:rFonts w:ascii="Times New Roman" w:hAnsi="Times New Roman"/>
          <w:b/>
          <w:i/>
          <w:sz w:val="24"/>
        </w:rPr>
        <w:t>College</w:t>
      </w:r>
    </w:p>
    <w:p w:rsidR="00C37EA3" w:rsidRDefault="00C37EA3" w:rsidP="00C37EA3">
      <w:pPr>
        <w:jc w:val="both"/>
      </w:pPr>
    </w:p>
    <w:p w:rsidR="00C37EA3" w:rsidRDefault="00C37EA3" w:rsidP="00C37EA3">
      <w:pPr>
        <w:rPr>
          <w:rFonts w:ascii="Times New Roman" w:hAnsi="Times New Roman"/>
          <w:sz w:val="24"/>
        </w:rPr>
      </w:pPr>
      <w:r>
        <w:rPr>
          <w:rFonts w:ascii="Times New Roman" w:hAnsi="Times New Roman"/>
          <w:sz w:val="24"/>
        </w:rPr>
        <w:t xml:space="preserve">August 2015: Kerala University, Kerala  </w:t>
      </w:r>
    </w:p>
    <w:p w:rsidR="00C37EA3" w:rsidRDefault="00C37EA3" w:rsidP="00C37EA3">
      <w:pPr>
        <w:jc w:val="both"/>
      </w:pPr>
      <w:r>
        <w:rPr>
          <w:rFonts w:ascii="Times New Roman" w:eastAsia="SimSun" w:hAnsi="Times New Roman"/>
          <w:kern w:val="2"/>
          <w:sz w:val="28"/>
          <w:szCs w:val="28"/>
          <w:lang w:eastAsia="zh-CN"/>
        </w:rPr>
        <w:t xml:space="preserve">                  </w:t>
      </w:r>
      <w:r w:rsidRPr="00D5090B">
        <w:rPr>
          <w:rFonts w:ascii="Times New Roman" w:eastAsia="SimSun" w:hAnsi="Times New Roman"/>
          <w:kern w:val="2"/>
          <w:sz w:val="28"/>
          <w:szCs w:val="28"/>
          <w:lang w:eastAsia="zh-CN"/>
        </w:rPr>
        <w:t>MBA</w:t>
      </w:r>
      <w:r w:rsidRPr="00D5090B">
        <w:rPr>
          <w:rFonts w:ascii="Times New Roman" w:eastAsia="SimSun" w:hAnsi="Times New Roman"/>
          <w:kern w:val="2"/>
          <w:sz w:val="24"/>
          <w:szCs w:val="24"/>
          <w:lang w:eastAsia="zh-CN"/>
        </w:rPr>
        <w:t xml:space="preserve"> (specialized in finance and marketing)</w:t>
      </w:r>
    </w:p>
    <w:p w:rsidR="00C37EA3" w:rsidRPr="00D5090B" w:rsidRDefault="00C37EA3" w:rsidP="00C37EA3">
      <w:pPr>
        <w:jc w:val="both"/>
        <w:rPr>
          <w:rFonts w:asciiTheme="majorBidi" w:hAnsiTheme="majorBidi" w:cstheme="majorBidi"/>
          <w:sz w:val="24"/>
          <w:szCs w:val="24"/>
        </w:rPr>
      </w:pPr>
      <w:r>
        <w:tab/>
        <w:t xml:space="preserve">             </w:t>
      </w:r>
      <w:r w:rsidRPr="00D5090B">
        <w:rPr>
          <w:rFonts w:asciiTheme="majorBidi" w:hAnsiTheme="majorBidi" w:cstheme="majorBidi"/>
          <w:sz w:val="24"/>
          <w:szCs w:val="24"/>
        </w:rPr>
        <w:t>University Institute of Management</w:t>
      </w:r>
    </w:p>
    <w:p w:rsidR="00C37EA3" w:rsidRPr="00D5090B" w:rsidRDefault="00C37EA3" w:rsidP="00C37EA3">
      <w:pPr>
        <w:rPr>
          <w:rFonts w:ascii="Times New Roman" w:eastAsia="SimSun" w:hAnsi="Times New Roman"/>
          <w:kern w:val="2"/>
          <w:sz w:val="28"/>
          <w:szCs w:val="28"/>
          <w:lang w:eastAsia="zh-CN"/>
        </w:rPr>
      </w:pPr>
    </w:p>
    <w:p w:rsidR="00C37EA3" w:rsidRDefault="00C37EA3" w:rsidP="00C37EA3">
      <w:pPr>
        <w:jc w:val="both"/>
      </w:pPr>
      <w:r>
        <w:rPr>
          <w:rFonts w:ascii="Times New Roman" w:hAnsi="Times New Roman"/>
          <w:sz w:val="24"/>
        </w:rPr>
        <w:t xml:space="preserve">April 2013:   Kerala University, Kerala  </w:t>
      </w:r>
    </w:p>
    <w:p w:rsidR="00C37EA3" w:rsidRDefault="00C37EA3" w:rsidP="00C37EA3">
      <w:pPr>
        <w:jc w:val="both"/>
      </w:pPr>
      <w:r>
        <w:rPr>
          <w:rFonts w:ascii="Times New Roman" w:hAnsi="Times New Roman"/>
          <w:sz w:val="24"/>
        </w:rPr>
        <w:t xml:space="preserve">                      Bachelor’s degree in Commerce</w:t>
      </w:r>
      <w:r w:rsidR="00CC64AE">
        <w:rPr>
          <w:rFonts w:ascii="Times New Roman" w:hAnsi="Times New Roman"/>
          <w:sz w:val="24"/>
        </w:rPr>
        <w:t>, (</w:t>
      </w:r>
      <w:r>
        <w:rPr>
          <w:rFonts w:ascii="Times New Roman" w:hAnsi="Times New Roman"/>
          <w:sz w:val="28"/>
        </w:rPr>
        <w:t>B.Com</w:t>
      </w:r>
      <w:r>
        <w:rPr>
          <w:rFonts w:ascii="Times New Roman" w:hAnsi="Times New Roman"/>
          <w:sz w:val="24"/>
        </w:rPr>
        <w:t>)</w:t>
      </w:r>
    </w:p>
    <w:p w:rsidR="00C37EA3" w:rsidRDefault="00C37EA3" w:rsidP="00C37EA3">
      <w:pPr>
        <w:jc w:val="both"/>
      </w:pPr>
      <w:r>
        <w:rPr>
          <w:rFonts w:ascii="Times New Roman" w:hAnsi="Times New Roman"/>
          <w:sz w:val="24"/>
        </w:rPr>
        <w:t xml:space="preserve">                      Bishop Moore College, Mavelikara</w:t>
      </w:r>
    </w:p>
    <w:p w:rsidR="00C37EA3" w:rsidRDefault="00C37EA3" w:rsidP="00C37EA3">
      <w:pPr>
        <w:tabs>
          <w:tab w:val="left" w:pos="24510"/>
        </w:tabs>
        <w:jc w:val="both"/>
      </w:pPr>
      <w:r>
        <w:tab/>
      </w:r>
    </w:p>
    <w:p w:rsidR="00C37EA3" w:rsidRDefault="00C37EA3" w:rsidP="00C37EA3">
      <w:pPr>
        <w:tabs>
          <w:tab w:val="left" w:pos="13470"/>
        </w:tabs>
        <w:jc w:val="both"/>
      </w:pPr>
      <w:r>
        <w:rPr>
          <w:rFonts w:ascii="Times New Roman" w:hAnsi="Times New Roman"/>
          <w:b/>
          <w:i/>
          <w:sz w:val="24"/>
        </w:rPr>
        <w:t>Schooling</w:t>
      </w:r>
      <w:r>
        <w:rPr>
          <w:rFonts w:ascii="Times New Roman" w:hAnsi="Times New Roman"/>
          <w:b/>
          <w:i/>
          <w:sz w:val="24"/>
        </w:rPr>
        <w:tab/>
      </w:r>
    </w:p>
    <w:p w:rsidR="00C37EA3" w:rsidRDefault="00C37EA3" w:rsidP="00C37EA3">
      <w:pPr>
        <w:jc w:val="both"/>
      </w:pPr>
    </w:p>
    <w:p w:rsidR="00C37EA3" w:rsidRDefault="00C37EA3" w:rsidP="00C37EA3">
      <w:pPr>
        <w:jc w:val="both"/>
      </w:pPr>
      <w:r>
        <w:rPr>
          <w:rFonts w:ascii="Times New Roman" w:hAnsi="Times New Roman"/>
          <w:sz w:val="24"/>
        </w:rPr>
        <w:t>March 2010:  12</w:t>
      </w:r>
      <w:r>
        <w:rPr>
          <w:rFonts w:ascii="Times New Roman" w:hAnsi="Times New Roman"/>
          <w:sz w:val="24"/>
          <w:vertAlign w:val="superscript"/>
        </w:rPr>
        <w:t>th</w:t>
      </w:r>
      <w:r>
        <w:rPr>
          <w:rFonts w:ascii="Times New Roman" w:hAnsi="Times New Roman"/>
          <w:sz w:val="24"/>
        </w:rPr>
        <w:t xml:space="preserve"> Government of Kerala Board of Higher Secondary Examination</w:t>
      </w:r>
    </w:p>
    <w:p w:rsidR="00C37EA3" w:rsidRDefault="00C37EA3" w:rsidP="00C37EA3">
      <w:pPr>
        <w:jc w:val="both"/>
      </w:pPr>
      <w:r>
        <w:rPr>
          <w:rFonts w:ascii="Times New Roman" w:hAnsi="Times New Roman"/>
          <w:sz w:val="24"/>
        </w:rPr>
        <w:t xml:space="preserve">                       St.John's H.S.S Mattom, Mavelikara</w:t>
      </w:r>
    </w:p>
    <w:p w:rsidR="00C37EA3" w:rsidRDefault="00C37EA3" w:rsidP="00C37EA3">
      <w:pPr>
        <w:jc w:val="both"/>
      </w:pPr>
    </w:p>
    <w:p w:rsidR="00C37EA3" w:rsidRDefault="00C37EA3" w:rsidP="00C37EA3">
      <w:pPr>
        <w:jc w:val="both"/>
      </w:pPr>
      <w:r>
        <w:rPr>
          <w:rFonts w:ascii="Times New Roman" w:hAnsi="Times New Roman"/>
          <w:sz w:val="24"/>
        </w:rPr>
        <w:t>March 2008:  10</w:t>
      </w:r>
      <w:r>
        <w:rPr>
          <w:rFonts w:ascii="Times New Roman" w:hAnsi="Times New Roman"/>
          <w:sz w:val="24"/>
          <w:vertAlign w:val="superscript"/>
        </w:rPr>
        <w:t>th</w:t>
      </w:r>
      <w:r>
        <w:rPr>
          <w:rFonts w:ascii="Times New Roman" w:hAnsi="Times New Roman"/>
          <w:sz w:val="24"/>
        </w:rPr>
        <w:t xml:space="preserve"> Government of Kerala</w:t>
      </w:r>
    </w:p>
    <w:p w:rsidR="00C37EA3" w:rsidRDefault="00C37EA3" w:rsidP="00C37EA3">
      <w:pPr>
        <w:jc w:val="both"/>
      </w:pPr>
      <w:r>
        <w:rPr>
          <w:rFonts w:ascii="Times New Roman" w:hAnsi="Times New Roman"/>
          <w:sz w:val="24"/>
        </w:rPr>
        <w:t xml:space="preserve">                       St.John's H.S.S Mattom, Mavelikara</w:t>
      </w:r>
    </w:p>
    <w:p w:rsidR="00C37EA3" w:rsidRDefault="00C37EA3" w:rsidP="00C37EA3">
      <w:pPr>
        <w:tabs>
          <w:tab w:val="left" w:pos="1479"/>
        </w:tabs>
        <w:jc w:val="both"/>
      </w:pPr>
      <w:r>
        <w:rPr>
          <w:rFonts w:ascii="Times New Roman" w:hAnsi="Times New Roman"/>
          <w:sz w:val="24"/>
        </w:rPr>
        <w:tab/>
      </w:r>
    </w:p>
    <w:p w:rsidR="00C37EA3" w:rsidRDefault="00C37EA3" w:rsidP="00C37EA3">
      <w:pPr>
        <w:jc w:val="both"/>
      </w:pPr>
    </w:p>
    <w:p w:rsidR="00C37EA3" w:rsidRDefault="00C37EA3" w:rsidP="00C37EA3">
      <w:pPr>
        <w:shd w:val="clear" w:color="auto" w:fill="FDE9D9"/>
        <w:jc w:val="both"/>
      </w:pPr>
      <w:r>
        <w:rPr>
          <w:rFonts w:ascii="Times New Roman" w:hAnsi="Times New Roman"/>
          <w:b/>
          <w:caps/>
          <w:sz w:val="24"/>
          <w:u w:val="single"/>
        </w:rPr>
        <w:t xml:space="preserve">Linguistic Ability        </w:t>
      </w:r>
    </w:p>
    <w:p w:rsidR="00C37EA3" w:rsidRDefault="00C37EA3" w:rsidP="00C37EA3">
      <w:pPr>
        <w:jc w:val="both"/>
      </w:pPr>
    </w:p>
    <w:p w:rsidR="00C37EA3" w:rsidRDefault="00C37EA3" w:rsidP="00C37EA3">
      <w:pPr>
        <w:jc w:val="both"/>
      </w:pPr>
      <w:r>
        <w:rPr>
          <w:rFonts w:ascii="Times New Roman" w:hAnsi="Times New Roman"/>
          <w:sz w:val="24"/>
        </w:rPr>
        <w:lastRenderedPageBreak/>
        <w:t>To Speak: English, Malayalam,</w:t>
      </w:r>
    </w:p>
    <w:p w:rsidR="00C37EA3" w:rsidRDefault="00C37EA3" w:rsidP="00C37EA3">
      <w:r>
        <w:rPr>
          <w:rFonts w:ascii="Times New Roman" w:hAnsi="Times New Roman"/>
          <w:sz w:val="24"/>
        </w:rPr>
        <w:t>To Write: English, Malayalam, and Hindi</w:t>
      </w:r>
    </w:p>
    <w:p w:rsidR="00C37EA3" w:rsidRDefault="00C37EA3" w:rsidP="00C37EA3"/>
    <w:p w:rsidR="00C37EA3" w:rsidRDefault="00C37EA3" w:rsidP="00C37EA3">
      <w:pPr>
        <w:shd w:val="clear" w:color="auto" w:fill="FDE9D9"/>
      </w:pPr>
      <w:r>
        <w:rPr>
          <w:rFonts w:ascii="Times New Roman" w:hAnsi="Times New Roman"/>
          <w:b/>
          <w:sz w:val="24"/>
          <w:u w:val="single"/>
        </w:rPr>
        <w:t>COMPUTER SKILLS</w:t>
      </w:r>
    </w:p>
    <w:p w:rsidR="00C37EA3" w:rsidRDefault="00C37EA3" w:rsidP="00C37EA3"/>
    <w:p w:rsidR="00C37EA3" w:rsidRDefault="00C37EA3" w:rsidP="00C37EA3">
      <w:r>
        <w:rPr>
          <w:rFonts w:ascii="Times New Roman" w:hAnsi="Times New Roman"/>
          <w:sz w:val="24"/>
        </w:rPr>
        <w:t>MS Word, MS Excel, Power point, Tally, outlook, Internet and emails.</w:t>
      </w:r>
    </w:p>
    <w:p w:rsidR="00C37EA3" w:rsidRPr="004512E5" w:rsidRDefault="00C37EA3" w:rsidP="00C37EA3">
      <w:pPr>
        <w:rPr>
          <w:rFonts w:asciiTheme="majorBidi" w:hAnsiTheme="majorBidi" w:cstheme="majorBidi"/>
          <w:sz w:val="24"/>
          <w:szCs w:val="24"/>
        </w:rPr>
      </w:pPr>
      <w:r>
        <w:rPr>
          <w:rFonts w:ascii="Times New Roman" w:hAnsi="Times New Roman"/>
          <w:sz w:val="24"/>
        </w:rPr>
        <w:t>Level: intermediate</w:t>
      </w:r>
    </w:p>
    <w:p w:rsidR="00C37EA3" w:rsidRPr="004512E5" w:rsidRDefault="00C37EA3" w:rsidP="00C37EA3">
      <w:pPr>
        <w:rPr>
          <w:rFonts w:asciiTheme="majorBidi" w:hAnsiTheme="majorBidi" w:cstheme="majorBidi"/>
          <w:sz w:val="24"/>
          <w:szCs w:val="24"/>
        </w:rPr>
      </w:pPr>
      <w:r w:rsidRPr="004512E5">
        <w:rPr>
          <w:rFonts w:asciiTheme="majorBidi" w:hAnsiTheme="majorBidi" w:cstheme="majorBidi"/>
          <w:sz w:val="24"/>
          <w:szCs w:val="24"/>
        </w:rPr>
        <w:t>GAAP Knowledge</w:t>
      </w:r>
    </w:p>
    <w:p w:rsidR="00C37EA3" w:rsidRPr="004512E5" w:rsidRDefault="00C37EA3" w:rsidP="00C37EA3">
      <w:pPr>
        <w:rPr>
          <w:rFonts w:asciiTheme="majorBidi" w:hAnsiTheme="majorBidi" w:cstheme="majorBidi"/>
          <w:sz w:val="24"/>
          <w:szCs w:val="24"/>
        </w:rPr>
      </w:pPr>
    </w:p>
    <w:p w:rsidR="00C37EA3" w:rsidRDefault="00C37EA3" w:rsidP="00C37EA3">
      <w:pPr>
        <w:shd w:val="clear" w:color="auto" w:fill="FDE9D9"/>
      </w:pPr>
      <w:bookmarkStart w:id="0" w:name="_Hlk481472605"/>
      <w:r>
        <w:rPr>
          <w:rFonts w:ascii="Times New Roman" w:hAnsi="Times New Roman"/>
          <w:b/>
          <w:sz w:val="24"/>
          <w:u w:val="single"/>
        </w:rPr>
        <w:t>PERSONAL INTERESTS</w:t>
      </w:r>
    </w:p>
    <w:bookmarkEnd w:id="0"/>
    <w:p w:rsidR="00C37EA3" w:rsidRDefault="00C37EA3" w:rsidP="00C37EA3"/>
    <w:p w:rsidR="00C37EA3" w:rsidRDefault="00C37EA3" w:rsidP="00C37EA3">
      <w:pPr>
        <w:rPr>
          <w:rFonts w:ascii="Times New Roman" w:hAnsi="Times New Roman"/>
          <w:sz w:val="24"/>
        </w:rPr>
      </w:pPr>
      <w:r>
        <w:rPr>
          <w:rFonts w:ascii="Times New Roman" w:hAnsi="Times New Roman"/>
          <w:sz w:val="24"/>
        </w:rPr>
        <w:t>Reading, Listening Music, Watching Movies, Watching Cricket</w:t>
      </w:r>
      <w:r>
        <w:rPr>
          <w:rFonts w:ascii="Times New Roman" w:hAnsi="Times New Roman"/>
          <w:sz w:val="24"/>
        </w:rPr>
        <w:tab/>
      </w:r>
      <w:r>
        <w:rPr>
          <w:rFonts w:ascii="Times New Roman" w:hAnsi="Times New Roman"/>
          <w:sz w:val="24"/>
        </w:rPr>
        <w:tab/>
      </w:r>
    </w:p>
    <w:p w:rsidR="00C37EA3" w:rsidRDefault="00C37EA3" w:rsidP="00C37EA3"/>
    <w:p w:rsidR="00C37EA3" w:rsidRDefault="00C37EA3" w:rsidP="00C37EA3">
      <w:pPr>
        <w:shd w:val="clear" w:color="auto" w:fill="FDE9D9"/>
      </w:pPr>
      <w:r>
        <w:rPr>
          <w:rFonts w:ascii="Times New Roman" w:hAnsi="Times New Roman"/>
          <w:b/>
          <w:sz w:val="24"/>
          <w:u w:val="single"/>
        </w:rPr>
        <w:t>ACADEMIC PROJECTS</w:t>
      </w:r>
    </w:p>
    <w:p w:rsidR="00C37EA3" w:rsidRDefault="00C37EA3" w:rsidP="00C37EA3"/>
    <w:p w:rsidR="00C37EA3" w:rsidRPr="00D5090B" w:rsidRDefault="00C37EA3" w:rsidP="00C37EA3">
      <w:pPr>
        <w:rPr>
          <w:rFonts w:asciiTheme="majorBidi" w:hAnsiTheme="majorBidi" w:cstheme="majorBidi"/>
          <w:sz w:val="24"/>
          <w:szCs w:val="24"/>
        </w:rPr>
      </w:pPr>
      <w:r w:rsidRPr="00D5090B">
        <w:rPr>
          <w:rFonts w:asciiTheme="majorBidi" w:hAnsiTheme="majorBidi" w:cstheme="majorBidi"/>
          <w:sz w:val="24"/>
          <w:szCs w:val="24"/>
        </w:rPr>
        <w:t>A study on “FINANCIAL RATIO ANALYSIS OF PARAT POLYMER EXTRUSION</w:t>
      </w:r>
      <w:r w:rsidRPr="00D5090B">
        <w:rPr>
          <w:rFonts w:asciiTheme="majorBidi" w:hAnsiTheme="majorBidi" w:cstheme="majorBidi"/>
          <w:sz w:val="24"/>
          <w:szCs w:val="24"/>
        </w:rPr>
        <w:br/>
        <w:t>PVT Ltd, ALUVA, ERNAKULAM– MBA PROJECT 2015</w:t>
      </w:r>
    </w:p>
    <w:p w:rsidR="00C37EA3" w:rsidRPr="00D5090B" w:rsidRDefault="00C37EA3" w:rsidP="00C37EA3">
      <w:pPr>
        <w:rPr>
          <w:rFonts w:asciiTheme="majorBidi" w:hAnsiTheme="majorBidi" w:cstheme="majorBidi"/>
          <w:sz w:val="24"/>
          <w:szCs w:val="24"/>
        </w:rPr>
      </w:pPr>
    </w:p>
    <w:p w:rsidR="00C37EA3" w:rsidRPr="00D5090B" w:rsidRDefault="00C37EA3" w:rsidP="00C37EA3">
      <w:pPr>
        <w:rPr>
          <w:rFonts w:asciiTheme="majorBidi" w:hAnsiTheme="majorBidi" w:cstheme="majorBidi"/>
          <w:sz w:val="24"/>
          <w:szCs w:val="24"/>
        </w:rPr>
      </w:pPr>
      <w:r w:rsidRPr="00D5090B">
        <w:rPr>
          <w:rFonts w:asciiTheme="majorBidi" w:hAnsiTheme="majorBidi" w:cstheme="majorBidi"/>
          <w:sz w:val="24"/>
          <w:szCs w:val="24"/>
        </w:rPr>
        <w:t>A study on “POST OFFICE SAVINGS SCHEME” – DEGREE PROJECT 2013</w:t>
      </w:r>
    </w:p>
    <w:p w:rsidR="00C37EA3" w:rsidRDefault="00C37EA3" w:rsidP="00C37EA3"/>
    <w:p w:rsidR="00C37EA3" w:rsidRDefault="00C37EA3" w:rsidP="00C37EA3">
      <w:pPr>
        <w:shd w:val="clear" w:color="auto" w:fill="FDE9D9"/>
      </w:pPr>
      <w:r>
        <w:rPr>
          <w:rFonts w:ascii="Times New Roman" w:hAnsi="Times New Roman"/>
          <w:b/>
          <w:caps/>
          <w:sz w:val="28"/>
          <w:szCs w:val="28"/>
          <w:u w:val="single"/>
        </w:rPr>
        <w:t xml:space="preserve">Work </w:t>
      </w:r>
      <w:r>
        <w:rPr>
          <w:rFonts w:ascii="Times New Roman" w:hAnsi="Times New Roman"/>
          <w:b/>
          <w:sz w:val="28"/>
          <w:szCs w:val="28"/>
          <w:u w:val="single"/>
        </w:rPr>
        <w:t>EXPERIENCE</w:t>
      </w:r>
    </w:p>
    <w:p w:rsidR="00C37EA3" w:rsidRDefault="00C37EA3" w:rsidP="00C37EA3"/>
    <w:p w:rsidR="00C37EA3" w:rsidRDefault="00C37EA3" w:rsidP="00C37EA3">
      <w:r>
        <w:rPr>
          <w:rFonts w:ascii="Times New Roman" w:hAnsi="Times New Roman"/>
          <w:b/>
          <w:sz w:val="24"/>
        </w:rPr>
        <w:t>Designation:</w:t>
      </w:r>
      <w:r>
        <w:rPr>
          <w:rFonts w:ascii="Times New Roman" w:hAnsi="Times New Roman"/>
          <w:sz w:val="24"/>
        </w:rPr>
        <w:t xml:space="preserve"> </w:t>
      </w:r>
      <w:r w:rsidR="003F5733">
        <w:rPr>
          <w:rFonts w:ascii="Times New Roman" w:hAnsi="Times New Roman"/>
          <w:sz w:val="24"/>
        </w:rPr>
        <w:t>Financial Associate</w:t>
      </w:r>
    </w:p>
    <w:p w:rsidR="00C37EA3" w:rsidRDefault="00C37EA3" w:rsidP="00C37EA3">
      <w:r>
        <w:rPr>
          <w:rFonts w:ascii="Times New Roman" w:hAnsi="Times New Roman"/>
          <w:b/>
          <w:sz w:val="24"/>
        </w:rPr>
        <w:t>Organization name</w:t>
      </w:r>
      <w:r>
        <w:rPr>
          <w:rFonts w:ascii="Times New Roman" w:hAnsi="Times New Roman"/>
          <w:sz w:val="24"/>
        </w:rPr>
        <w:t>: RR Donnelley India Pvt Ltd., Techno park Campus, Trivandrum</w:t>
      </w:r>
    </w:p>
    <w:p w:rsidR="00C37EA3" w:rsidRDefault="00C37EA3" w:rsidP="00C37EA3">
      <w:r>
        <w:rPr>
          <w:rFonts w:ascii="Times New Roman" w:hAnsi="Times New Roman"/>
          <w:b/>
          <w:sz w:val="24"/>
        </w:rPr>
        <w:t xml:space="preserve">Period of work: </w:t>
      </w:r>
      <w:r w:rsidRPr="00174726">
        <w:rPr>
          <w:rFonts w:ascii="Times New Roman" w:hAnsi="Times New Roman"/>
          <w:sz w:val="24"/>
        </w:rPr>
        <w:t>29</w:t>
      </w:r>
      <w:r w:rsidRPr="00174726">
        <w:rPr>
          <w:rFonts w:ascii="Times New Roman" w:hAnsi="Times New Roman"/>
          <w:sz w:val="24"/>
          <w:vertAlign w:val="superscript"/>
        </w:rPr>
        <w:t>th</w:t>
      </w:r>
      <w:r>
        <w:rPr>
          <w:rFonts w:ascii="Times New Roman" w:hAnsi="Times New Roman"/>
          <w:sz w:val="24"/>
        </w:rPr>
        <w:t xml:space="preserve"> October 2015 to 6</w:t>
      </w:r>
      <w:r w:rsidRPr="00174726">
        <w:rPr>
          <w:rFonts w:ascii="Times New Roman" w:hAnsi="Times New Roman"/>
          <w:sz w:val="24"/>
          <w:vertAlign w:val="superscript"/>
        </w:rPr>
        <w:t>th</w:t>
      </w:r>
      <w:r>
        <w:rPr>
          <w:rFonts w:ascii="Times New Roman" w:hAnsi="Times New Roman"/>
          <w:sz w:val="24"/>
        </w:rPr>
        <w:t xml:space="preserve"> July 2017</w:t>
      </w:r>
    </w:p>
    <w:p w:rsidR="00C37EA3" w:rsidRDefault="00C37EA3" w:rsidP="00C37EA3">
      <w:pPr>
        <w:rPr>
          <w:rFonts w:ascii="Times New Roman" w:hAnsi="Times New Roman"/>
          <w:b/>
          <w:sz w:val="24"/>
        </w:rPr>
      </w:pPr>
      <w:r>
        <w:rPr>
          <w:rFonts w:ascii="Times New Roman" w:hAnsi="Times New Roman"/>
          <w:b/>
          <w:sz w:val="24"/>
        </w:rPr>
        <w:t xml:space="preserve">Functions: </w:t>
      </w:r>
    </w:p>
    <w:p w:rsidR="00830AA2" w:rsidRPr="004041A3" w:rsidRDefault="00C37EA3" w:rsidP="00830AA2">
      <w:pPr>
        <w:pStyle w:val="ListParagraph"/>
        <w:numPr>
          <w:ilvl w:val="0"/>
          <w:numId w:val="1"/>
        </w:numPr>
        <w:rPr>
          <w:rFonts w:ascii="Times New Roman" w:hAnsi="Times New Roman"/>
          <w:sz w:val="24"/>
          <w:szCs w:val="24"/>
        </w:rPr>
      </w:pPr>
      <w:r w:rsidRPr="00830AA2">
        <w:rPr>
          <w:rFonts w:ascii="Times New Roman" w:hAnsi="Times New Roman"/>
          <w:sz w:val="24"/>
          <w:szCs w:val="24"/>
        </w:rPr>
        <w:t>Assist in preparation of Company’s SEC financial filings (10-Q, 10-K) and parent company statutory filings</w:t>
      </w:r>
      <w:r w:rsidR="00E14931" w:rsidRPr="00830AA2">
        <w:rPr>
          <w:rFonts w:ascii="Times New Roman" w:hAnsi="Times New Roman"/>
          <w:sz w:val="24"/>
          <w:szCs w:val="24"/>
        </w:rPr>
        <w:t>.</w:t>
      </w:r>
    </w:p>
    <w:p w:rsidR="004041A3" w:rsidRPr="00830AA2" w:rsidRDefault="004041A3" w:rsidP="00830AA2">
      <w:pPr>
        <w:pStyle w:val="ListParagraph"/>
        <w:numPr>
          <w:ilvl w:val="0"/>
          <w:numId w:val="1"/>
        </w:numPr>
        <w:rPr>
          <w:rFonts w:ascii="Times New Roman" w:hAnsi="Times New Roman"/>
          <w:sz w:val="24"/>
          <w:szCs w:val="24"/>
        </w:rPr>
      </w:pPr>
      <w:r>
        <w:rPr>
          <w:rFonts w:ascii="Times New Roman" w:hAnsi="Times New Roman"/>
          <w:sz w:val="24"/>
          <w:szCs w:val="24"/>
        </w:rPr>
        <w:t>Record financial transactions, in accordance with GAAP.</w:t>
      </w:r>
    </w:p>
    <w:p w:rsidR="00C37EA3" w:rsidRPr="00830AA2" w:rsidRDefault="00C37EA3" w:rsidP="00C37EA3">
      <w:pPr>
        <w:widowControl/>
        <w:numPr>
          <w:ilvl w:val="0"/>
          <w:numId w:val="1"/>
        </w:numPr>
        <w:suppressAutoHyphens w:val="0"/>
        <w:overflowPunct/>
        <w:autoSpaceDE/>
        <w:autoSpaceDN/>
        <w:jc w:val="both"/>
        <w:textAlignment w:val="auto"/>
        <w:rPr>
          <w:rFonts w:ascii="Times New Roman" w:hAnsi="Times New Roman"/>
          <w:bCs/>
          <w:iCs/>
          <w:sz w:val="24"/>
          <w:szCs w:val="24"/>
        </w:rPr>
      </w:pPr>
      <w:r w:rsidRPr="00830AA2">
        <w:rPr>
          <w:rFonts w:ascii="Times New Roman" w:hAnsi="Times New Roman"/>
          <w:bCs/>
          <w:iCs/>
          <w:sz w:val="24"/>
          <w:szCs w:val="24"/>
        </w:rPr>
        <w:t>Complete quality XBRL filing involves assigning correct tags for items in Balance sheet, Cash Flow, Income statements, SSE and Detail and Block tagging of Notes to the Statements. Also involves decision on setting calculation hierarchy &amp; consistency.</w:t>
      </w:r>
    </w:p>
    <w:p w:rsidR="00C37EA3" w:rsidRPr="00830AA2" w:rsidRDefault="00C37EA3" w:rsidP="00C37EA3">
      <w:pPr>
        <w:pStyle w:val="ListParagraph"/>
        <w:numPr>
          <w:ilvl w:val="0"/>
          <w:numId w:val="1"/>
        </w:numPr>
        <w:rPr>
          <w:rFonts w:ascii="Times New Roman" w:hAnsi="Times New Roman"/>
          <w:sz w:val="24"/>
          <w:szCs w:val="24"/>
        </w:rPr>
      </w:pPr>
      <w:r w:rsidRPr="00830AA2">
        <w:rPr>
          <w:rFonts w:ascii="Times New Roman" w:hAnsi="Times New Roman"/>
          <w:sz w:val="24"/>
          <w:szCs w:val="24"/>
        </w:rPr>
        <w:t>Handled the responsibilities of updating daily and weekly status report to Assistant Manager, Deputy Manager and Production Manager</w:t>
      </w:r>
      <w:r w:rsidR="00E14931" w:rsidRPr="00830AA2">
        <w:rPr>
          <w:rFonts w:ascii="Times New Roman" w:hAnsi="Times New Roman"/>
          <w:sz w:val="24"/>
          <w:szCs w:val="24"/>
        </w:rPr>
        <w:t>.</w:t>
      </w:r>
    </w:p>
    <w:p w:rsidR="00C37EA3" w:rsidRPr="00830AA2" w:rsidRDefault="00C37EA3" w:rsidP="00C37EA3">
      <w:pPr>
        <w:widowControl/>
        <w:numPr>
          <w:ilvl w:val="0"/>
          <w:numId w:val="1"/>
        </w:numPr>
        <w:suppressAutoHyphens w:val="0"/>
        <w:overflowPunct/>
        <w:autoSpaceDE/>
        <w:autoSpaceDN/>
        <w:spacing w:before="100" w:beforeAutospacing="1" w:after="100" w:afterAutospacing="1" w:line="270" w:lineRule="atLeast"/>
        <w:textAlignment w:val="auto"/>
        <w:rPr>
          <w:rFonts w:ascii="Times New Roman" w:hAnsi="Times New Roman"/>
          <w:sz w:val="24"/>
          <w:szCs w:val="24"/>
        </w:rPr>
      </w:pPr>
      <w:r w:rsidRPr="00830AA2">
        <w:rPr>
          <w:rFonts w:ascii="Times New Roman" w:hAnsi="Times New Roman"/>
          <w:sz w:val="24"/>
          <w:szCs w:val="24"/>
        </w:rPr>
        <w:t>Understand client prepared financial statements and create XBRL by mapping the financial statements to t</w:t>
      </w:r>
      <w:r w:rsidR="00CC64AE" w:rsidRPr="00830AA2">
        <w:rPr>
          <w:rFonts w:ascii="Times New Roman" w:hAnsi="Times New Roman"/>
          <w:sz w:val="24"/>
          <w:szCs w:val="24"/>
        </w:rPr>
        <w:t>he standard U.S. GAAP taxonomy a</w:t>
      </w:r>
      <w:r w:rsidRPr="00830AA2">
        <w:rPr>
          <w:rFonts w:ascii="Times New Roman" w:hAnsi="Times New Roman"/>
          <w:sz w:val="24"/>
          <w:szCs w:val="24"/>
        </w:rPr>
        <w:t>nd IFRS taxonomy</w:t>
      </w:r>
      <w:r w:rsidR="00E14931" w:rsidRPr="00830AA2">
        <w:rPr>
          <w:rFonts w:ascii="Times New Roman" w:hAnsi="Times New Roman"/>
          <w:sz w:val="24"/>
          <w:szCs w:val="24"/>
        </w:rPr>
        <w:t>.</w:t>
      </w:r>
    </w:p>
    <w:p w:rsidR="00C37EA3" w:rsidRPr="00830AA2" w:rsidRDefault="00C37EA3" w:rsidP="00C37EA3">
      <w:pPr>
        <w:widowControl/>
        <w:numPr>
          <w:ilvl w:val="0"/>
          <w:numId w:val="1"/>
        </w:numPr>
        <w:suppressAutoHyphens w:val="0"/>
        <w:overflowPunct/>
        <w:autoSpaceDE/>
        <w:autoSpaceDN/>
        <w:spacing w:before="100" w:beforeAutospacing="1" w:after="100" w:afterAutospacing="1" w:line="270" w:lineRule="atLeast"/>
        <w:textAlignment w:val="auto"/>
        <w:rPr>
          <w:rFonts w:ascii="Times New Roman" w:hAnsi="Times New Roman"/>
          <w:sz w:val="24"/>
          <w:szCs w:val="24"/>
        </w:rPr>
      </w:pPr>
      <w:r w:rsidRPr="00830AA2">
        <w:rPr>
          <w:rFonts w:ascii="Times New Roman" w:hAnsi="Times New Roman"/>
          <w:sz w:val="24"/>
          <w:szCs w:val="24"/>
        </w:rPr>
        <w:t>Produce and prepare XBRL-formatted financial statements for client companies.</w:t>
      </w:r>
    </w:p>
    <w:p w:rsidR="00C37EA3" w:rsidRPr="00830AA2" w:rsidRDefault="00C37EA3" w:rsidP="00C37EA3">
      <w:pPr>
        <w:widowControl/>
        <w:numPr>
          <w:ilvl w:val="0"/>
          <w:numId w:val="1"/>
        </w:numPr>
        <w:suppressAutoHyphens w:val="0"/>
        <w:overflowPunct/>
        <w:autoSpaceDE/>
        <w:autoSpaceDN/>
        <w:spacing w:before="100" w:beforeAutospacing="1" w:after="100" w:afterAutospacing="1" w:line="270" w:lineRule="atLeast"/>
        <w:textAlignment w:val="auto"/>
        <w:rPr>
          <w:rFonts w:ascii="Times New Roman" w:hAnsi="Times New Roman"/>
          <w:sz w:val="24"/>
          <w:szCs w:val="24"/>
        </w:rPr>
      </w:pPr>
      <w:r w:rsidRPr="00830AA2">
        <w:rPr>
          <w:rFonts w:ascii="Times New Roman" w:hAnsi="Times New Roman"/>
          <w:sz w:val="24"/>
          <w:szCs w:val="24"/>
        </w:rPr>
        <w:t>Review and validate XBRL reports to ensure accuracy and quality standards.</w:t>
      </w:r>
    </w:p>
    <w:p w:rsidR="00C37EA3" w:rsidRPr="00830AA2" w:rsidRDefault="00C37EA3" w:rsidP="00E14931">
      <w:pPr>
        <w:pStyle w:val="ListParagraph"/>
        <w:numPr>
          <w:ilvl w:val="0"/>
          <w:numId w:val="1"/>
        </w:numPr>
        <w:rPr>
          <w:rFonts w:ascii="Times New Roman" w:hAnsi="Times New Roman"/>
          <w:sz w:val="24"/>
          <w:szCs w:val="24"/>
        </w:rPr>
      </w:pPr>
      <w:r w:rsidRPr="00830AA2">
        <w:rPr>
          <w:rFonts w:ascii="Times New Roman" w:hAnsi="Times New Roman"/>
          <w:sz w:val="24"/>
          <w:szCs w:val="24"/>
        </w:rPr>
        <w:t xml:space="preserve">Assisted internal and external procedures related to finance </w:t>
      </w:r>
      <w:r w:rsidR="00E14931" w:rsidRPr="00830AA2">
        <w:rPr>
          <w:rFonts w:ascii="Times New Roman" w:hAnsi="Times New Roman"/>
          <w:sz w:val="24"/>
          <w:szCs w:val="24"/>
        </w:rPr>
        <w:t>and</w:t>
      </w:r>
      <w:r w:rsidRPr="00830AA2">
        <w:rPr>
          <w:rFonts w:ascii="Times New Roman" w:hAnsi="Times New Roman"/>
          <w:sz w:val="24"/>
          <w:szCs w:val="24"/>
        </w:rPr>
        <w:t xml:space="preserve"> accounts by using company standards and policies.</w:t>
      </w:r>
    </w:p>
    <w:p w:rsidR="00C37EA3" w:rsidRPr="00830AA2" w:rsidRDefault="00C37EA3" w:rsidP="00E14931">
      <w:pPr>
        <w:pStyle w:val="ListParagraph"/>
        <w:numPr>
          <w:ilvl w:val="0"/>
          <w:numId w:val="1"/>
        </w:numPr>
        <w:rPr>
          <w:rFonts w:ascii="Times New Roman" w:hAnsi="Times New Roman"/>
          <w:sz w:val="24"/>
          <w:szCs w:val="24"/>
        </w:rPr>
      </w:pPr>
      <w:r w:rsidRPr="00830AA2">
        <w:rPr>
          <w:rFonts w:ascii="Times New Roman" w:hAnsi="Times New Roman"/>
          <w:sz w:val="24"/>
          <w:szCs w:val="24"/>
        </w:rPr>
        <w:t xml:space="preserve">Compared last year financial statements with current year </w:t>
      </w:r>
      <w:r w:rsidR="00E14931" w:rsidRPr="00830AA2">
        <w:rPr>
          <w:rFonts w:ascii="Times New Roman" w:hAnsi="Times New Roman"/>
          <w:sz w:val="24"/>
          <w:szCs w:val="24"/>
        </w:rPr>
        <w:t>f</w:t>
      </w:r>
      <w:r w:rsidRPr="00830AA2">
        <w:rPr>
          <w:rFonts w:ascii="Times New Roman" w:hAnsi="Times New Roman"/>
          <w:sz w:val="24"/>
          <w:szCs w:val="24"/>
        </w:rPr>
        <w:t>inancial statements.</w:t>
      </w:r>
    </w:p>
    <w:p w:rsidR="00C37EA3" w:rsidRPr="00E14931" w:rsidRDefault="00C37EA3" w:rsidP="00C37EA3">
      <w:pPr>
        <w:rPr>
          <w:rFonts w:ascii="Times New Roman" w:hAnsi="Times New Roman"/>
          <w:sz w:val="24"/>
          <w:szCs w:val="24"/>
        </w:rPr>
      </w:pPr>
    </w:p>
    <w:p w:rsidR="00C37EA3" w:rsidRDefault="00C37EA3" w:rsidP="00C37EA3">
      <w:pPr>
        <w:shd w:val="clear" w:color="auto" w:fill="FDE9D9"/>
      </w:pPr>
      <w:r>
        <w:rPr>
          <w:rFonts w:ascii="Times New Roman" w:hAnsi="Times New Roman"/>
          <w:b/>
          <w:sz w:val="24"/>
          <w:u w:val="single"/>
        </w:rPr>
        <w:t>DECLARATION</w:t>
      </w:r>
    </w:p>
    <w:p w:rsidR="00C37EA3" w:rsidRDefault="00C37EA3" w:rsidP="00C37EA3"/>
    <w:p w:rsidR="00C37EA3" w:rsidRDefault="00C37EA3" w:rsidP="00C37EA3">
      <w:r>
        <w:rPr>
          <w:rFonts w:ascii="Times New Roman" w:hAnsi="Times New Roman"/>
          <w:sz w:val="24"/>
        </w:rPr>
        <w:t>I hereby declare that all the information furnished above is true to the best of my knowledge</w:t>
      </w:r>
    </w:p>
    <w:p w:rsidR="00C37EA3" w:rsidRDefault="00C37EA3" w:rsidP="00C37EA3">
      <w:bookmarkStart w:id="1" w:name="_GoBack"/>
      <w:bookmarkEnd w:id="1"/>
    </w:p>
    <w:sectPr w:rsidR="00C37EA3" w:rsidSect="00AC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62A83"/>
    <w:multiLevelType w:val="hybridMultilevel"/>
    <w:tmpl w:val="4BE6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529C7"/>
    <w:multiLevelType w:val="hybridMultilevel"/>
    <w:tmpl w:val="C8B6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C37EA3"/>
    <w:rsid w:val="00287F74"/>
    <w:rsid w:val="003F5733"/>
    <w:rsid w:val="004041A3"/>
    <w:rsid w:val="00446622"/>
    <w:rsid w:val="004C066F"/>
    <w:rsid w:val="004E3D17"/>
    <w:rsid w:val="006378D1"/>
    <w:rsid w:val="00643C65"/>
    <w:rsid w:val="00826148"/>
    <w:rsid w:val="00830AA2"/>
    <w:rsid w:val="008D769F"/>
    <w:rsid w:val="00AC243B"/>
    <w:rsid w:val="00B111FE"/>
    <w:rsid w:val="00B679BC"/>
    <w:rsid w:val="00C37EA3"/>
    <w:rsid w:val="00CC64AE"/>
    <w:rsid w:val="00E149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EA3"/>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A3"/>
    <w:pPr>
      <w:ind w:left="720"/>
      <w:contextualSpacing/>
    </w:pPr>
  </w:style>
  <w:style w:type="character" w:styleId="Hyperlink">
    <w:name w:val="Hyperlink"/>
    <w:basedOn w:val="DefaultParagraphFont"/>
    <w:uiPriority w:val="99"/>
    <w:unhideWhenUsed/>
    <w:rsid w:val="00637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NDUDAS.37361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icare</dc:creator>
  <cp:lastModifiedBy>784812338</cp:lastModifiedBy>
  <cp:revision>11</cp:revision>
  <dcterms:created xsi:type="dcterms:W3CDTF">2017-10-08T06:09:00Z</dcterms:created>
  <dcterms:modified xsi:type="dcterms:W3CDTF">2017-10-13T05:37:00Z</dcterms:modified>
</cp:coreProperties>
</file>