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9B" w:rsidRDefault="00CA7E55">
      <w:pPr>
        <w:tabs>
          <w:tab w:val="left" w:pos="4780"/>
        </w:tabs>
        <w:spacing w:after="0" w:line="240" w:lineRule="auto"/>
        <w:rPr>
          <w:rFonts w:ascii="Tahoma" w:eastAsia="Tahoma" w:hAnsi="Tahoma" w:cs="Tahoma"/>
          <w:b/>
        </w:rPr>
      </w:pPr>
      <w:r>
        <w:object w:dxaOrig="2489" w:dyaOrig="2415">
          <v:rect id="rectole0000000000" o:spid="_x0000_i1025" style="width:124.4pt;height:120.95pt" o:ole="" o:preferrelative="t" stroked="f">
            <v:imagedata r:id="rId6" o:title=""/>
          </v:rect>
          <o:OLEObject Type="Embed" ProgID="StaticMetafile" ShapeID="rectole0000000000" DrawAspect="Content" ObjectID="_1569405611" r:id="rId7"/>
        </w:object>
      </w:r>
    </w:p>
    <w:p w:rsidR="0021169B" w:rsidRDefault="00CA7E55">
      <w:pPr>
        <w:tabs>
          <w:tab w:val="left" w:pos="478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ab/>
      </w:r>
    </w:p>
    <w:p w:rsidR="0021169B" w:rsidRDefault="00CA7E55">
      <w:pPr>
        <w:spacing w:after="0" w:line="240" w:lineRule="auto"/>
        <w:ind w:left="3600" w:firstLine="720"/>
        <w:rPr>
          <w:rFonts w:ascii="Tahoma" w:eastAsia="Tahoma" w:hAnsi="Tahoma" w:cs="Tahoma"/>
          <w:b/>
          <w:color w:val="1D1B11"/>
          <w:sz w:val="24"/>
        </w:rPr>
      </w:pPr>
      <w:r>
        <w:rPr>
          <w:rFonts w:ascii="Tahoma" w:eastAsia="Tahoma" w:hAnsi="Tahoma" w:cs="Tahoma"/>
          <w:b/>
          <w:color w:val="1D1B11"/>
          <w:sz w:val="24"/>
        </w:rPr>
        <w:t xml:space="preserve">Mr. SURAJKUMAR </w:t>
      </w:r>
    </w:p>
    <w:p w:rsidR="00CA7E55" w:rsidRDefault="00CA7E55">
      <w:pPr>
        <w:spacing w:after="0" w:line="240" w:lineRule="auto"/>
        <w:ind w:left="3600" w:firstLine="720"/>
        <w:rPr>
          <w:rFonts w:ascii="Tahoma" w:eastAsia="Tahoma" w:hAnsi="Tahoma" w:cs="Tahoma"/>
          <w:b/>
          <w:color w:val="1D1B11"/>
          <w:sz w:val="24"/>
        </w:rPr>
      </w:pPr>
      <w:hyperlink r:id="rId8" w:history="1">
        <w:r w:rsidRPr="00372A72">
          <w:rPr>
            <w:rStyle w:val="Hyperlink"/>
            <w:rFonts w:ascii="Tahoma" w:eastAsia="Tahoma" w:hAnsi="Tahoma" w:cs="Tahoma"/>
            <w:b/>
            <w:sz w:val="24"/>
          </w:rPr>
          <w:t>SURAJKUMAR.373612@2freemail.com</w:t>
        </w:r>
      </w:hyperlink>
      <w:r>
        <w:rPr>
          <w:rFonts w:ascii="Tahoma" w:eastAsia="Tahoma" w:hAnsi="Tahoma" w:cs="Tahoma"/>
          <w:b/>
          <w:color w:val="1D1B11"/>
          <w:sz w:val="24"/>
        </w:rPr>
        <w:t xml:space="preserve"> </w:t>
      </w:r>
    </w:p>
    <w:p w:rsidR="0021169B" w:rsidRDefault="0021169B">
      <w:pPr>
        <w:spacing w:after="0" w:line="480" w:lineRule="auto"/>
        <w:ind w:left="4320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spacing w:before="100" w:after="100" w:line="240" w:lineRule="auto"/>
        <w:jc w:val="center"/>
        <w:rPr>
          <w:rFonts w:ascii="Tahoma" w:eastAsia="Tahoma" w:hAnsi="Tahoma" w:cs="Tahoma"/>
          <w:b/>
          <w:color w:val="1F497D"/>
        </w:rPr>
      </w:pPr>
      <w:r>
        <w:rPr>
          <w:rFonts w:ascii="Tahoma" w:eastAsia="Tahoma" w:hAnsi="Tahoma" w:cs="Tahoma"/>
          <w:b/>
          <w:color w:val="1F497D"/>
        </w:rPr>
        <w:t>REGISTERED NURSE</w:t>
      </w:r>
    </w:p>
    <w:p w:rsidR="0021169B" w:rsidRDefault="00CA7E55">
      <w:pPr>
        <w:spacing w:before="100" w:after="100" w:line="240" w:lineRule="auto"/>
        <w:jc w:val="center"/>
        <w:rPr>
          <w:rFonts w:ascii="Tahoma" w:eastAsia="Tahoma" w:hAnsi="Tahoma" w:cs="Tahoma"/>
          <w:b/>
          <w:color w:val="1F497D"/>
        </w:rPr>
      </w:pPr>
      <w:r>
        <w:rPr>
          <w:rFonts w:ascii="Tahoma" w:eastAsia="Tahoma" w:hAnsi="Tahoma" w:cs="Tahoma"/>
          <w:b/>
          <w:color w:val="1F497D"/>
        </w:rPr>
        <w:t xml:space="preserve">DHA RN Passed on 20/07/2017 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FFFFFF"/>
        </w:rPr>
      </w:pPr>
    </w:p>
    <w:p w:rsidR="0021169B" w:rsidRDefault="00CA7E55">
      <w:pPr>
        <w:spacing w:after="0" w:line="240" w:lineRule="auto"/>
        <w:ind w:right="760"/>
        <w:rPr>
          <w:rFonts w:ascii="Tahoma" w:eastAsia="Tahoma" w:hAnsi="Tahoma" w:cs="Tahoma"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CAREER OBJECTIVE:</w:t>
      </w:r>
    </w:p>
    <w:p w:rsidR="0021169B" w:rsidRDefault="00CA7E55">
      <w:pPr>
        <w:spacing w:after="0" w:line="240" w:lineRule="auto"/>
        <w:ind w:right="76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1D1B11"/>
        </w:rPr>
        <w:t xml:space="preserve">                                    </w:t>
      </w:r>
      <w:r>
        <w:rPr>
          <w:rFonts w:ascii="Tahoma" w:eastAsia="Tahoma" w:hAnsi="Tahoma" w:cs="Tahoma"/>
          <w:color w:val="1D1B11"/>
        </w:rPr>
        <w:br/>
      </w:r>
      <w:r>
        <w:rPr>
          <w:rFonts w:ascii="Tahoma" w:eastAsia="Tahoma" w:hAnsi="Tahoma" w:cs="Tahoma"/>
        </w:rPr>
        <w:t>To pursue a nursing career in a professionally managed reputed organization where my knowledge and registered nurse skill can be effectively applied, enabling me to explore myself fully and realize my full potential with sincerity and dedication.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FFFFFF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FFFFFF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CAREER PROFILE:</w:t>
      </w:r>
    </w:p>
    <w:p w:rsidR="0021169B" w:rsidRDefault="0021169B">
      <w:pPr>
        <w:spacing w:after="0" w:line="240" w:lineRule="auto"/>
        <w:jc w:val="right"/>
        <w:rPr>
          <w:rFonts w:ascii="Tahoma" w:eastAsia="Tahoma" w:hAnsi="Tahoma" w:cs="Tahoma"/>
          <w:b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Job Summary </w:t>
      </w:r>
      <w:r>
        <w:rPr>
          <w:rFonts w:ascii="Tahoma" w:eastAsia="Tahoma" w:hAnsi="Tahoma" w:cs="Tahoma"/>
          <w:b/>
          <w:color w:val="000000"/>
          <w:sz w:val="24"/>
        </w:rPr>
        <w:tab/>
        <w:t>- 8.4 years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  <w:sz w:val="24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0070C0"/>
          <w:sz w:val="24"/>
        </w:rPr>
      </w:pPr>
      <w:proofErr w:type="gramStart"/>
      <w:r>
        <w:rPr>
          <w:rFonts w:ascii="Tahoma" w:eastAsia="Tahoma" w:hAnsi="Tahoma" w:cs="Tahoma"/>
          <w:b/>
          <w:color w:val="0070C0"/>
          <w:sz w:val="24"/>
        </w:rPr>
        <w:t xml:space="preserve">Organization </w:t>
      </w:r>
      <w:r>
        <w:rPr>
          <w:rFonts w:ascii="Tahoma" w:eastAsia="Tahoma" w:hAnsi="Tahoma" w:cs="Tahoma"/>
          <w:b/>
          <w:color w:val="0070C0"/>
          <w:sz w:val="24"/>
        </w:rPr>
        <w:tab/>
        <w:t>- Apollo Hospitals International Ltd.</w:t>
      </w:r>
      <w:proofErr w:type="gramEnd"/>
      <w:r>
        <w:rPr>
          <w:rFonts w:ascii="Tahoma" w:eastAsia="Tahoma" w:hAnsi="Tahoma" w:cs="Tahoma"/>
          <w:b/>
          <w:color w:val="0070C0"/>
          <w:sz w:val="24"/>
        </w:rPr>
        <w:t xml:space="preserve"> </w:t>
      </w:r>
    </w:p>
    <w:p w:rsidR="0021169B" w:rsidRDefault="00CA7E55">
      <w:pPr>
        <w:spacing w:after="0" w:line="240" w:lineRule="auto"/>
        <w:ind w:left="2160"/>
        <w:rPr>
          <w:rFonts w:ascii="Tahoma" w:eastAsia="Tahoma" w:hAnsi="Tahoma" w:cs="Tahoma"/>
          <w:b/>
          <w:color w:val="0070C0"/>
          <w:sz w:val="24"/>
        </w:rPr>
      </w:pPr>
      <w:r>
        <w:rPr>
          <w:rFonts w:ascii="Tahoma" w:eastAsia="Tahoma" w:hAnsi="Tahoma" w:cs="Tahoma"/>
          <w:b/>
          <w:color w:val="0070C0"/>
          <w:sz w:val="24"/>
        </w:rPr>
        <w:t xml:space="preserve">  </w:t>
      </w:r>
      <w:proofErr w:type="spellStart"/>
      <w:r>
        <w:rPr>
          <w:rFonts w:ascii="Tahoma" w:eastAsia="Tahoma" w:hAnsi="Tahoma" w:cs="Tahoma"/>
          <w:b/>
          <w:color w:val="0070C0"/>
          <w:sz w:val="24"/>
        </w:rPr>
        <w:t>Gandhinagar</w:t>
      </w:r>
      <w:proofErr w:type="spellEnd"/>
      <w:r>
        <w:rPr>
          <w:rFonts w:ascii="Tahoma" w:eastAsia="Tahoma" w:hAnsi="Tahoma" w:cs="Tahoma"/>
          <w:b/>
          <w:color w:val="0070C0"/>
          <w:sz w:val="24"/>
        </w:rPr>
        <w:t>, Gujarat.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00B050"/>
          <w:sz w:val="24"/>
        </w:rPr>
      </w:pPr>
      <w:r>
        <w:rPr>
          <w:rFonts w:ascii="Tahoma" w:eastAsia="Tahoma" w:hAnsi="Tahoma" w:cs="Tahoma"/>
          <w:b/>
          <w:color w:val="00B050"/>
          <w:sz w:val="24"/>
        </w:rPr>
        <w:t xml:space="preserve">Period </w:t>
      </w:r>
      <w:r>
        <w:rPr>
          <w:rFonts w:ascii="Tahoma" w:eastAsia="Tahoma" w:hAnsi="Tahoma" w:cs="Tahoma"/>
          <w:b/>
          <w:color w:val="00B050"/>
          <w:sz w:val="24"/>
        </w:rPr>
        <w:tab/>
      </w:r>
      <w:r>
        <w:rPr>
          <w:rFonts w:ascii="Tahoma" w:eastAsia="Tahoma" w:hAnsi="Tahoma" w:cs="Tahoma"/>
          <w:b/>
          <w:color w:val="00B050"/>
          <w:sz w:val="24"/>
        </w:rPr>
        <w:tab/>
        <w:t>- April 2009 till date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00B050"/>
          <w:sz w:val="24"/>
        </w:rPr>
      </w:pPr>
      <w:r>
        <w:rPr>
          <w:rFonts w:ascii="Tahoma" w:eastAsia="Tahoma" w:hAnsi="Tahoma" w:cs="Tahoma"/>
          <w:b/>
          <w:color w:val="00B050"/>
          <w:sz w:val="24"/>
        </w:rPr>
        <w:t>Position</w:t>
      </w:r>
      <w:r>
        <w:rPr>
          <w:rFonts w:ascii="Tahoma" w:eastAsia="Tahoma" w:hAnsi="Tahoma" w:cs="Tahoma"/>
          <w:b/>
          <w:color w:val="00B050"/>
          <w:sz w:val="24"/>
        </w:rPr>
        <w:tab/>
      </w:r>
      <w:r>
        <w:rPr>
          <w:rFonts w:ascii="Tahoma" w:eastAsia="Tahoma" w:hAnsi="Tahoma" w:cs="Tahoma"/>
          <w:b/>
          <w:color w:val="00B050"/>
          <w:sz w:val="24"/>
        </w:rPr>
        <w:tab/>
        <w:t>- Staff Nurse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00B050"/>
          <w:sz w:val="24"/>
        </w:rPr>
      </w:pPr>
      <w:r>
        <w:rPr>
          <w:rFonts w:ascii="Tahoma" w:eastAsia="Tahoma" w:hAnsi="Tahoma" w:cs="Tahoma"/>
          <w:b/>
          <w:color w:val="00B050"/>
          <w:sz w:val="24"/>
        </w:rPr>
        <w:t xml:space="preserve">Department </w:t>
      </w:r>
      <w:r>
        <w:rPr>
          <w:rFonts w:ascii="Tahoma" w:eastAsia="Tahoma" w:hAnsi="Tahoma" w:cs="Tahoma"/>
          <w:b/>
          <w:color w:val="00B050"/>
          <w:sz w:val="24"/>
        </w:rPr>
        <w:tab/>
        <w:t>- Surgical ICU and Liver Transplant ICU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DUTIES AND JOB RESPONSIBILITIES: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Admit and Discharge Patients </w:t>
      </w: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Maintain Personal Hygiene and comfort of Patients </w:t>
      </w: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Provide Psychological Support </w:t>
      </w: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Attend the Nutritional Needs of the Patients </w:t>
      </w: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Daily Living Activities </w:t>
      </w: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Maintain Clean and Safe Environment </w:t>
      </w: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Ability to utilize patient management </w:t>
      </w:r>
      <w:proofErr w:type="spellStart"/>
      <w:r>
        <w:rPr>
          <w:rFonts w:ascii="Tahoma" w:eastAsia="Tahoma" w:hAnsi="Tahoma" w:cs="Tahoma"/>
        </w:rPr>
        <w:t>skils</w:t>
      </w:r>
      <w:proofErr w:type="spellEnd"/>
      <w:r>
        <w:rPr>
          <w:rFonts w:ascii="Tahoma" w:eastAsia="Tahoma" w:hAnsi="Tahoma" w:cs="Tahoma"/>
        </w:rPr>
        <w:t xml:space="preserve"> to enhance quality of services and patient satisfaction</w:t>
      </w:r>
    </w:p>
    <w:p w:rsidR="0021169B" w:rsidRDefault="00CA7E55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Administer prescribed medicines Intra </w:t>
      </w:r>
      <w:proofErr w:type="spellStart"/>
      <w:r>
        <w:rPr>
          <w:rFonts w:ascii="Tahoma" w:eastAsia="Tahoma" w:hAnsi="Tahoma" w:cs="Tahoma"/>
        </w:rPr>
        <w:t>Venous,Orally,through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Ryles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Tube,PEG</w:t>
      </w:r>
      <w:proofErr w:type="spellEnd"/>
      <w:r>
        <w:rPr>
          <w:rFonts w:ascii="Tahoma" w:eastAsia="Tahoma" w:hAnsi="Tahoma" w:cs="Tahoma"/>
        </w:rPr>
        <w:t xml:space="preserve"> Tube and FJ Tube</w:t>
      </w:r>
    </w:p>
    <w:p w:rsidR="0021169B" w:rsidRDefault="0021169B">
      <w:pPr>
        <w:spacing w:after="0" w:line="240" w:lineRule="auto"/>
        <w:rPr>
          <w:rFonts w:ascii="Tahoma" w:eastAsia="Tahoma" w:hAnsi="Tahoma" w:cs="Tahoma"/>
        </w:rPr>
      </w:pPr>
    </w:p>
    <w:p w:rsidR="0021169B" w:rsidRDefault="00CA7E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Co-</w:t>
      </w:r>
      <w:proofErr w:type="spellStart"/>
      <w:r>
        <w:rPr>
          <w:rFonts w:ascii="Tahoma" w:eastAsia="Tahoma" w:hAnsi="Tahoma" w:cs="Tahoma"/>
        </w:rPr>
        <w:t>ordinating</w:t>
      </w:r>
      <w:proofErr w:type="spellEnd"/>
      <w:r>
        <w:rPr>
          <w:rFonts w:ascii="Tahoma" w:eastAsia="Tahoma" w:hAnsi="Tahoma" w:cs="Tahoma"/>
        </w:rPr>
        <w:t xml:space="preserve"> patients care with various health team members </w:t>
      </w:r>
    </w:p>
    <w:p w:rsidR="0021169B" w:rsidRDefault="00CA7E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</w:rPr>
        <w:t>ollow Doctors Round and implement their plan of treatments</w:t>
      </w:r>
    </w:p>
    <w:p w:rsidR="0021169B" w:rsidRDefault="00CA7E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Perform Technical Tasks  </w:t>
      </w:r>
    </w:p>
    <w:p w:rsidR="0021169B" w:rsidRDefault="00CA7E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Assisting Doctors in Various Medical Procedures </w:t>
      </w:r>
    </w:p>
    <w:p w:rsidR="0021169B" w:rsidRDefault="00CA7E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Preparing Articles and Patients for Medical or Nursing Procedures </w:t>
      </w:r>
    </w:p>
    <w:p w:rsidR="0021169B" w:rsidRDefault="0021169B">
      <w:pPr>
        <w:spacing w:after="0" w:line="240" w:lineRule="auto"/>
        <w:rPr>
          <w:rFonts w:ascii="Tahoma" w:eastAsia="Tahoma" w:hAnsi="Tahoma" w:cs="Tahoma"/>
        </w:rPr>
      </w:pP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Recording Vital Signs and detect any deviation from no</w:t>
      </w:r>
      <w:r>
        <w:rPr>
          <w:rFonts w:ascii="Tahoma" w:eastAsia="Tahoma" w:hAnsi="Tahoma" w:cs="Tahoma"/>
        </w:rPr>
        <w:t>rmal values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Direct and supervise health care staff 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Preparing patients for various diagnostic procedures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Help Doctors in Diagnosis and Treatment 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Maintain intake and output chart 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Observer changing </w:t>
      </w:r>
      <w:proofErr w:type="spellStart"/>
      <w:r>
        <w:rPr>
          <w:rFonts w:ascii="Tahoma" w:eastAsia="Tahoma" w:hAnsi="Tahoma" w:cs="Tahoma"/>
        </w:rPr>
        <w:t>patients</w:t>
      </w:r>
      <w:proofErr w:type="spellEnd"/>
      <w:r>
        <w:rPr>
          <w:rFonts w:ascii="Tahoma" w:eastAsia="Tahoma" w:hAnsi="Tahoma" w:cs="Tahoma"/>
        </w:rPr>
        <w:t xml:space="preserve"> condition and record 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Take necessary action and r</w:t>
      </w:r>
      <w:r>
        <w:rPr>
          <w:rFonts w:ascii="Tahoma" w:eastAsia="Tahoma" w:hAnsi="Tahoma" w:cs="Tahoma"/>
        </w:rPr>
        <w:t xml:space="preserve">eport to the concerned authority 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Attending and critically ill patients, post various surgical, Liver and Renal transplant patient care 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Health Education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Implementation of therapy and subsequent follow up care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Caring medical , surgical , cardiac oncology a</w:t>
      </w:r>
      <w:r>
        <w:rPr>
          <w:rFonts w:ascii="Tahoma" w:eastAsia="Tahoma" w:hAnsi="Tahoma" w:cs="Tahoma"/>
        </w:rPr>
        <w:t xml:space="preserve">nd </w:t>
      </w:r>
      <w:proofErr w:type="spellStart"/>
      <w:r>
        <w:rPr>
          <w:rFonts w:ascii="Tahoma" w:eastAsia="Tahoma" w:hAnsi="Tahoma" w:cs="Tahoma"/>
        </w:rPr>
        <w:t>neutopenic</w:t>
      </w:r>
      <w:proofErr w:type="spellEnd"/>
      <w:r>
        <w:rPr>
          <w:rFonts w:ascii="Tahoma" w:eastAsia="Tahoma" w:hAnsi="Tahoma" w:cs="Tahoma"/>
        </w:rPr>
        <w:t xml:space="preserve"> patients</w:t>
      </w:r>
    </w:p>
    <w:p w:rsidR="0021169B" w:rsidRDefault="00CA7E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Maintain Dignity and Respect towards Patient and health care staffs</w:t>
      </w:r>
    </w:p>
    <w:p w:rsidR="0021169B" w:rsidRDefault="0021169B">
      <w:pPr>
        <w:spacing w:after="0" w:line="240" w:lineRule="auto"/>
        <w:rPr>
          <w:rFonts w:ascii="Tahoma" w:eastAsia="Tahoma" w:hAnsi="Tahoma" w:cs="Tahoma"/>
        </w:rPr>
      </w:pPr>
    </w:p>
    <w:p w:rsidR="0021169B" w:rsidRDefault="00CA7E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Rehabilitation </w:t>
      </w:r>
    </w:p>
    <w:p w:rsidR="0021169B" w:rsidRDefault="00CA7E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Conduct patient care teaching and Discharge Planning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PROCEDURES ASSISTED: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Cardio Pulmonary Resuscitation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Endotracheal Intubation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Arterial- Venous </w:t>
      </w:r>
      <w:proofErr w:type="spellStart"/>
      <w:r>
        <w:rPr>
          <w:rFonts w:ascii="Tahoma" w:eastAsia="Tahoma" w:hAnsi="Tahoma" w:cs="Tahoma"/>
        </w:rPr>
        <w:t>Canulation</w:t>
      </w:r>
      <w:proofErr w:type="spellEnd"/>
      <w:r>
        <w:rPr>
          <w:rFonts w:ascii="Tahoma" w:eastAsia="Tahoma" w:hAnsi="Tahoma" w:cs="Tahoma"/>
        </w:rPr>
        <w:t xml:space="preserve">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Tracheostomy (Percutaneous and Open Tracheostomy)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Lumbar Puncture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Gastroscopy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Colonoscopy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Liver Biopsy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Bone Marrow Aspiration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Pig Tail Catheter insertion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Central Venous Catheter insertion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EVD insertion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IABP catheter insertion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Kidney Biopsy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ICD insertion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All major Dressing including Surgical and orthopedic Site, BURNS, Decubitus ulcer, COMMANDO Surgery, Wound and post Amputation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Peritoneal Dialysis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Bronchoscopy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Pleural Tapping </w:t>
      </w:r>
    </w:p>
    <w:p w:rsidR="0021169B" w:rsidRDefault="00CA7E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Preparing the patient for Coronary </w:t>
      </w:r>
      <w:proofErr w:type="spellStart"/>
      <w:r>
        <w:rPr>
          <w:rFonts w:ascii="Tahoma" w:eastAsia="Tahoma" w:hAnsi="Tahoma" w:cs="Tahoma"/>
        </w:rPr>
        <w:t>Angio</w:t>
      </w:r>
      <w:proofErr w:type="spellEnd"/>
      <w:r>
        <w:rPr>
          <w:rFonts w:ascii="Tahoma" w:eastAsia="Tahoma" w:hAnsi="Tahoma" w:cs="Tahoma"/>
        </w:rPr>
        <w:t xml:space="preserve"> Bypass Graft and Liver Transplant and various Surgery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EQUIPMENTS USED: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numPr>
          <w:ilvl w:val="0"/>
          <w:numId w:val="6"/>
        </w:numPr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Monitor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Cardiac Monitor 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ETCO2 Monitor 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CVP Monitor 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ABP Monitoring 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ICP Monitoring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IABP </w:t>
      </w:r>
      <w:proofErr w:type="spellStart"/>
      <w:r>
        <w:rPr>
          <w:rFonts w:ascii="Tahoma" w:eastAsia="Tahoma" w:hAnsi="Tahoma" w:cs="Tahoma"/>
        </w:rPr>
        <w:t>Monitering</w:t>
      </w:r>
      <w:proofErr w:type="spellEnd"/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Suction Machine 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Central </w:t>
      </w:r>
    </w:p>
    <w:p w:rsidR="0021169B" w:rsidRDefault="00CA7E55">
      <w:pPr>
        <w:numPr>
          <w:ilvl w:val="0"/>
          <w:numId w:val="6"/>
        </w:numPr>
        <w:spacing w:after="0" w:line="240" w:lineRule="auto"/>
        <w:ind w:left="180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Portable </w:t>
      </w:r>
      <w:r>
        <w:rPr>
          <w:rFonts w:ascii="Tahoma" w:eastAsia="Tahoma" w:hAnsi="Tahoma" w:cs="Tahoma"/>
        </w:rPr>
        <w:tab/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Defibrillator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Ventilator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ECG Machine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IABP Machine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Pulse </w:t>
      </w:r>
      <w:proofErr w:type="spellStart"/>
      <w:r>
        <w:rPr>
          <w:rFonts w:ascii="Tahoma" w:eastAsia="Tahoma" w:hAnsi="Tahoma" w:cs="Tahoma"/>
        </w:rPr>
        <w:t>Oxymeter</w:t>
      </w:r>
      <w:proofErr w:type="spellEnd"/>
      <w:r>
        <w:rPr>
          <w:rFonts w:ascii="Tahoma" w:eastAsia="Tahoma" w:hAnsi="Tahoma" w:cs="Tahoma"/>
        </w:rPr>
        <w:t xml:space="preserve">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Syringe Pump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Infusion Pump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Laryngo</w:t>
      </w:r>
      <w:proofErr w:type="spellEnd"/>
      <w:r>
        <w:rPr>
          <w:rFonts w:ascii="Tahoma" w:eastAsia="Tahoma" w:hAnsi="Tahoma" w:cs="Tahoma"/>
        </w:rPr>
        <w:t xml:space="preserve"> Scope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Blood Warmer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Ambubag</w:t>
      </w:r>
      <w:proofErr w:type="spellEnd"/>
      <w:r>
        <w:rPr>
          <w:rFonts w:ascii="Tahoma" w:eastAsia="Tahoma" w:hAnsi="Tahoma" w:cs="Tahoma"/>
        </w:rPr>
        <w:t xml:space="preserve">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Glucometer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Nebulizer </w:t>
      </w:r>
    </w:p>
    <w:p w:rsidR="0021169B" w:rsidRDefault="00CA7E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B.P Apparatus </w:t>
      </w:r>
    </w:p>
    <w:p w:rsidR="0021169B" w:rsidRDefault="0021169B">
      <w:pPr>
        <w:spacing w:after="0" w:line="240" w:lineRule="auto"/>
        <w:rPr>
          <w:rFonts w:ascii="Tahoma" w:eastAsia="Tahoma" w:hAnsi="Tahoma" w:cs="Tahoma"/>
        </w:rPr>
      </w:pPr>
    </w:p>
    <w:p w:rsidR="0021169B" w:rsidRDefault="00CA7E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NIV Machine portable</w:t>
      </w:r>
    </w:p>
    <w:p w:rsidR="0021169B" w:rsidRDefault="00CA7E5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Oxygen Cylinder </w:t>
      </w:r>
    </w:p>
    <w:p w:rsidR="0021169B" w:rsidRDefault="0021169B">
      <w:pPr>
        <w:spacing w:after="0" w:line="240" w:lineRule="auto"/>
        <w:ind w:left="720"/>
        <w:jc w:val="both"/>
        <w:rPr>
          <w:rFonts w:ascii="Tahoma" w:eastAsia="Tahoma" w:hAnsi="Tahoma" w:cs="Tahoma"/>
        </w:rPr>
      </w:pPr>
    </w:p>
    <w:p w:rsidR="0021169B" w:rsidRDefault="0021169B">
      <w:pPr>
        <w:spacing w:after="0" w:line="240" w:lineRule="auto"/>
        <w:ind w:left="720"/>
        <w:jc w:val="both"/>
        <w:rPr>
          <w:rFonts w:ascii="Tahoma" w:eastAsia="Tahoma" w:hAnsi="Tahoma" w:cs="Tahoma"/>
        </w:rPr>
      </w:pPr>
    </w:p>
    <w:p w:rsidR="0021169B" w:rsidRDefault="0021169B">
      <w:pPr>
        <w:spacing w:after="0" w:line="240" w:lineRule="auto"/>
        <w:ind w:left="720"/>
        <w:jc w:val="both"/>
        <w:rPr>
          <w:rFonts w:ascii="Tahoma" w:eastAsia="Tahoma" w:hAnsi="Tahoma" w:cs="Tahoma"/>
        </w:rPr>
      </w:pPr>
    </w:p>
    <w:p w:rsidR="0021169B" w:rsidRDefault="00CA7E55">
      <w:pPr>
        <w:spacing w:after="0" w:line="240" w:lineRule="auto"/>
        <w:jc w:val="both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PROCEDURES I CAN DO:</w:t>
      </w:r>
    </w:p>
    <w:p w:rsidR="0021169B" w:rsidRDefault="0021169B">
      <w:pPr>
        <w:spacing w:after="0" w:line="240" w:lineRule="auto"/>
        <w:jc w:val="both"/>
        <w:rPr>
          <w:rFonts w:ascii="Tahoma" w:eastAsia="Tahoma" w:hAnsi="Tahoma" w:cs="Tahoma"/>
          <w:b/>
          <w:color w:val="FFFFFF"/>
        </w:rPr>
      </w:pPr>
    </w:p>
    <w:p w:rsidR="0021169B" w:rsidRDefault="00CA7E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Emergency Resuscitation </w:t>
      </w:r>
    </w:p>
    <w:p w:rsidR="0021169B" w:rsidRDefault="00CA7E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Suctioning </w:t>
      </w:r>
    </w:p>
    <w:p w:rsidR="0021169B" w:rsidRDefault="00CA7E55">
      <w:pPr>
        <w:numPr>
          <w:ilvl w:val="0"/>
          <w:numId w:val="8"/>
        </w:numPr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Oral</w:t>
      </w:r>
    </w:p>
    <w:p w:rsidR="0021169B" w:rsidRDefault="00CA7E55">
      <w:pPr>
        <w:numPr>
          <w:ilvl w:val="0"/>
          <w:numId w:val="8"/>
        </w:numPr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Nasal</w:t>
      </w:r>
    </w:p>
    <w:p w:rsidR="0021169B" w:rsidRDefault="00CA7E55">
      <w:pPr>
        <w:numPr>
          <w:ilvl w:val="0"/>
          <w:numId w:val="8"/>
        </w:numPr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Tracheostomy</w:t>
      </w:r>
    </w:p>
    <w:p w:rsidR="0021169B" w:rsidRDefault="00CA7E55">
      <w:pPr>
        <w:numPr>
          <w:ilvl w:val="0"/>
          <w:numId w:val="8"/>
        </w:numPr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Endotracheal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Ryle’s tube Insertion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Foley’s Catheterization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Arterial Blood Gas Analysis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Care of Unconscious Patients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Immediate and Intermitted </w:t>
      </w:r>
      <w:proofErr w:type="spellStart"/>
      <w:r>
        <w:rPr>
          <w:rFonts w:ascii="Tahoma" w:eastAsia="Tahoma" w:hAnsi="Tahoma" w:cs="Tahoma"/>
        </w:rPr>
        <w:t>Post Operative</w:t>
      </w:r>
      <w:proofErr w:type="spellEnd"/>
      <w:r>
        <w:rPr>
          <w:rFonts w:ascii="Tahoma" w:eastAsia="Tahoma" w:hAnsi="Tahoma" w:cs="Tahoma"/>
        </w:rPr>
        <w:t xml:space="preserve"> Care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Central Venous Pressure Monitorin</w:t>
      </w:r>
      <w:r>
        <w:rPr>
          <w:rFonts w:ascii="Tahoma" w:eastAsia="Tahoma" w:hAnsi="Tahoma" w:cs="Tahoma"/>
        </w:rPr>
        <w:t>g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ECG Monitoring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Oxygen Administration</w:t>
      </w:r>
    </w:p>
    <w:p w:rsidR="0021169B" w:rsidRDefault="00CA7E55">
      <w:pPr>
        <w:numPr>
          <w:ilvl w:val="0"/>
          <w:numId w:val="8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Wound Dressing</w:t>
      </w:r>
    </w:p>
    <w:p w:rsidR="0021169B" w:rsidRDefault="0021169B">
      <w:pPr>
        <w:spacing w:after="0" w:line="240" w:lineRule="auto"/>
        <w:rPr>
          <w:rFonts w:ascii="Tahoma" w:eastAsia="Tahoma" w:hAnsi="Tahoma" w:cs="Tahoma"/>
        </w:rPr>
      </w:pPr>
    </w:p>
    <w:p w:rsidR="0021169B" w:rsidRDefault="00CA7E55">
      <w:pPr>
        <w:numPr>
          <w:ilvl w:val="0"/>
          <w:numId w:val="9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Nasogastric Feeding</w:t>
      </w:r>
    </w:p>
    <w:p w:rsidR="0021169B" w:rsidRDefault="00CA7E55">
      <w:pPr>
        <w:numPr>
          <w:ilvl w:val="0"/>
          <w:numId w:val="9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Gastric Lavage</w:t>
      </w:r>
    </w:p>
    <w:p w:rsidR="0021169B" w:rsidRDefault="00CA7E55">
      <w:pPr>
        <w:numPr>
          <w:ilvl w:val="0"/>
          <w:numId w:val="9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Blood Sugar Monitoring</w:t>
      </w:r>
    </w:p>
    <w:p w:rsidR="0021169B" w:rsidRDefault="00CA7E55">
      <w:pPr>
        <w:numPr>
          <w:ilvl w:val="0"/>
          <w:numId w:val="9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Care of </w:t>
      </w:r>
      <w:proofErr w:type="spellStart"/>
      <w:r>
        <w:rPr>
          <w:rFonts w:ascii="Tahoma" w:eastAsia="Tahoma" w:hAnsi="Tahoma" w:cs="Tahoma"/>
        </w:rPr>
        <w:t>Equipments</w:t>
      </w:r>
      <w:proofErr w:type="spellEnd"/>
    </w:p>
    <w:p w:rsidR="0021169B" w:rsidRDefault="00CA7E55">
      <w:pPr>
        <w:numPr>
          <w:ilvl w:val="0"/>
          <w:numId w:val="9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Maintaining Records and Reports</w:t>
      </w:r>
    </w:p>
    <w:p w:rsidR="0021169B" w:rsidRDefault="00CA7E55">
      <w:pPr>
        <w:numPr>
          <w:ilvl w:val="0"/>
          <w:numId w:val="9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Administrating Medication and Intravenous Fluids</w:t>
      </w:r>
    </w:p>
    <w:p w:rsidR="0021169B" w:rsidRDefault="0021169B">
      <w:pPr>
        <w:spacing w:after="0" w:line="240" w:lineRule="auto"/>
        <w:rPr>
          <w:rFonts w:ascii="Tahoma" w:eastAsia="Tahoma" w:hAnsi="Tahoma" w:cs="Tahoma"/>
        </w:rPr>
      </w:pPr>
    </w:p>
    <w:p w:rsidR="0021169B" w:rsidRDefault="00CA7E55">
      <w:pPr>
        <w:numPr>
          <w:ilvl w:val="0"/>
          <w:numId w:val="10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Oral Medication</w:t>
      </w:r>
    </w:p>
    <w:p w:rsidR="0021169B" w:rsidRDefault="00CA7E55">
      <w:pPr>
        <w:numPr>
          <w:ilvl w:val="0"/>
          <w:numId w:val="10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Blood Transfusion</w:t>
      </w:r>
    </w:p>
    <w:p w:rsidR="0021169B" w:rsidRDefault="00CA7E55">
      <w:pPr>
        <w:numPr>
          <w:ilvl w:val="0"/>
          <w:numId w:val="10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Maintenance of Personal Hygiene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Back Care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Oral Care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Hair Care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Nail Care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Foley’s Care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Eye Care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Sponging</w:t>
      </w:r>
    </w:p>
    <w:p w:rsidR="0021169B" w:rsidRDefault="00CA7E55">
      <w:pPr>
        <w:numPr>
          <w:ilvl w:val="0"/>
          <w:numId w:val="10"/>
        </w:numPr>
        <w:tabs>
          <w:tab w:val="left" w:pos="4000"/>
        </w:tabs>
        <w:spacing w:after="0" w:line="240" w:lineRule="auto"/>
        <w:ind w:left="144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Bed making</w:t>
      </w:r>
    </w:p>
    <w:p w:rsidR="0021169B" w:rsidRDefault="00CA7E55">
      <w:pPr>
        <w:numPr>
          <w:ilvl w:val="0"/>
          <w:numId w:val="10"/>
        </w:numPr>
        <w:tabs>
          <w:tab w:val="left" w:pos="382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Dead Body Packing</w:t>
      </w:r>
    </w:p>
    <w:p w:rsidR="0021169B" w:rsidRDefault="0021169B">
      <w:pPr>
        <w:tabs>
          <w:tab w:val="left" w:pos="3820"/>
        </w:tabs>
        <w:spacing w:after="0" w:line="240" w:lineRule="auto"/>
        <w:ind w:left="720"/>
        <w:rPr>
          <w:rFonts w:ascii="Tahoma" w:eastAsia="Tahoma" w:hAnsi="Tahoma" w:cs="Tahoma"/>
        </w:rPr>
      </w:pPr>
    </w:p>
    <w:p w:rsidR="0021169B" w:rsidRDefault="0021169B">
      <w:pPr>
        <w:tabs>
          <w:tab w:val="left" w:pos="3820"/>
        </w:tabs>
        <w:spacing w:after="0" w:line="240" w:lineRule="auto"/>
        <w:rPr>
          <w:rFonts w:ascii="Tahoma" w:eastAsia="Tahoma" w:hAnsi="Tahoma" w:cs="Tahoma"/>
        </w:rPr>
      </w:pPr>
    </w:p>
    <w:p w:rsidR="0021169B" w:rsidRDefault="0021169B">
      <w:pPr>
        <w:tabs>
          <w:tab w:val="left" w:pos="3820"/>
        </w:tabs>
        <w:spacing w:after="0" w:line="240" w:lineRule="auto"/>
        <w:rPr>
          <w:rFonts w:ascii="Tahoma" w:eastAsia="Tahoma" w:hAnsi="Tahoma" w:cs="Tahoma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EMERGENCY MANAGEMENT OF CRITICALLY ILL PATIENTS:</w:t>
      </w:r>
    </w:p>
    <w:p w:rsidR="0021169B" w:rsidRDefault="0021169B">
      <w:pPr>
        <w:spacing w:after="0" w:line="240" w:lineRule="auto"/>
        <w:jc w:val="both"/>
        <w:rPr>
          <w:rFonts w:ascii="Tahoma" w:eastAsia="Tahoma" w:hAnsi="Tahoma" w:cs="Tahoma"/>
          <w:b/>
          <w:color w:val="FFFFFF"/>
        </w:rPr>
      </w:pPr>
    </w:p>
    <w:p w:rsidR="0021169B" w:rsidRDefault="00CA7E55">
      <w:pPr>
        <w:numPr>
          <w:ilvl w:val="0"/>
          <w:numId w:val="11"/>
        </w:numPr>
        <w:tabs>
          <w:tab w:val="left" w:pos="274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Resuscitation</w:t>
      </w:r>
    </w:p>
    <w:p w:rsidR="0021169B" w:rsidRDefault="00CA7E55">
      <w:pPr>
        <w:numPr>
          <w:ilvl w:val="0"/>
          <w:numId w:val="11"/>
        </w:numPr>
        <w:tabs>
          <w:tab w:val="left" w:pos="274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Airway Clearance</w:t>
      </w:r>
    </w:p>
    <w:p w:rsidR="0021169B" w:rsidRDefault="00CA7E55">
      <w:pPr>
        <w:numPr>
          <w:ilvl w:val="0"/>
          <w:numId w:val="11"/>
        </w:numPr>
        <w:tabs>
          <w:tab w:val="left" w:pos="2740"/>
        </w:tabs>
        <w:spacing w:after="0" w:line="24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Ventilator Care</w:t>
      </w:r>
    </w:p>
    <w:p w:rsidR="0021169B" w:rsidRDefault="0021169B">
      <w:pPr>
        <w:tabs>
          <w:tab w:val="left" w:pos="2740"/>
        </w:tabs>
        <w:spacing w:after="0" w:line="240" w:lineRule="auto"/>
        <w:ind w:left="720"/>
        <w:rPr>
          <w:rFonts w:ascii="Tahoma" w:eastAsia="Tahoma" w:hAnsi="Tahoma" w:cs="Tahoma"/>
        </w:rPr>
      </w:pPr>
    </w:p>
    <w:p w:rsidR="0021169B" w:rsidRDefault="0021169B">
      <w:pPr>
        <w:tabs>
          <w:tab w:val="left" w:pos="2740"/>
        </w:tabs>
        <w:spacing w:after="0" w:line="240" w:lineRule="auto"/>
        <w:ind w:left="720"/>
        <w:rPr>
          <w:rFonts w:ascii="Tahoma" w:eastAsia="Tahoma" w:hAnsi="Tahoma" w:cs="Tahoma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ACHIEVEMENTS:</w:t>
      </w:r>
    </w:p>
    <w:p w:rsidR="0021169B" w:rsidRDefault="0021169B">
      <w:pPr>
        <w:suppressAutoHyphens/>
        <w:spacing w:after="0" w:line="240" w:lineRule="auto"/>
        <w:ind w:left="720" w:hanging="360"/>
        <w:jc w:val="both"/>
        <w:rPr>
          <w:rFonts w:ascii="Tahoma" w:eastAsia="Tahoma" w:hAnsi="Tahoma" w:cs="Tahoma"/>
          <w:color w:val="1D1B11"/>
        </w:rPr>
      </w:pPr>
    </w:p>
    <w:p w:rsidR="0021169B" w:rsidRDefault="00CA7E55">
      <w:pPr>
        <w:numPr>
          <w:ilvl w:val="0"/>
          <w:numId w:val="12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Working in a JCI accredited Hospital</w:t>
      </w:r>
    </w:p>
    <w:p w:rsidR="0021169B" w:rsidRDefault="0021169B">
      <w:pPr>
        <w:spacing w:after="0" w:line="240" w:lineRule="auto"/>
        <w:ind w:left="720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lastRenderedPageBreak/>
        <w:t>ACADEMICS:</w:t>
      </w:r>
      <w:r>
        <w:rPr>
          <w:rFonts w:ascii="Tahoma" w:eastAsia="Tahoma" w:hAnsi="Tahoma" w:cs="Tahoma"/>
          <w:color w:val="1D1B11"/>
        </w:rPr>
        <w:br/>
      </w:r>
    </w:p>
    <w:p w:rsidR="0021169B" w:rsidRDefault="00CA7E55">
      <w:pPr>
        <w:numPr>
          <w:ilvl w:val="0"/>
          <w:numId w:val="13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Master of Business Administration (MBA) - </w:t>
      </w:r>
      <w:r>
        <w:rPr>
          <w:rFonts w:ascii="Tahoma" w:eastAsia="Tahoma" w:hAnsi="Tahoma" w:cs="Tahoma"/>
          <w:color w:val="1D1B11"/>
        </w:rPr>
        <w:br/>
        <w:t>National Institute Business Management 2013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numPr>
          <w:ilvl w:val="0"/>
          <w:numId w:val="14"/>
        </w:numPr>
        <w:spacing w:after="0" w:line="240" w:lineRule="auto"/>
        <w:ind w:left="720" w:hanging="360"/>
        <w:rPr>
          <w:rFonts w:ascii="Tahoma" w:eastAsia="Tahoma" w:hAnsi="Tahoma" w:cs="Tahoma"/>
          <w:b/>
          <w:color w:val="1D1B11"/>
        </w:rPr>
      </w:pPr>
      <w:r>
        <w:rPr>
          <w:rFonts w:ascii="Tahoma" w:eastAsia="Tahoma" w:hAnsi="Tahoma" w:cs="Tahoma"/>
          <w:b/>
          <w:color w:val="1D1B11"/>
        </w:rPr>
        <w:t>BSc. Nursing - 2009</w:t>
      </w:r>
    </w:p>
    <w:p w:rsidR="0021169B" w:rsidRDefault="00CA7E55">
      <w:pPr>
        <w:spacing w:after="0" w:line="240" w:lineRule="auto"/>
        <w:ind w:left="720"/>
        <w:rPr>
          <w:rFonts w:ascii="Tahoma" w:eastAsia="Tahoma" w:hAnsi="Tahoma" w:cs="Tahoma"/>
          <w:b/>
          <w:color w:val="1D1B11"/>
        </w:rPr>
      </w:pPr>
      <w:proofErr w:type="spellStart"/>
      <w:r>
        <w:rPr>
          <w:rFonts w:ascii="Tahoma" w:eastAsia="Tahoma" w:hAnsi="Tahoma" w:cs="Tahoma"/>
          <w:b/>
          <w:color w:val="1D1B11"/>
        </w:rPr>
        <w:t>Ikon</w:t>
      </w:r>
      <w:proofErr w:type="spellEnd"/>
      <w:r>
        <w:rPr>
          <w:rFonts w:ascii="Tahoma" w:eastAsia="Tahoma" w:hAnsi="Tahoma" w:cs="Tahoma"/>
          <w:b/>
          <w:color w:val="1D1B11"/>
        </w:rPr>
        <w:t xml:space="preserve"> College of Nursing, Bangalore</w:t>
      </w:r>
    </w:p>
    <w:p w:rsidR="0021169B" w:rsidRDefault="00CA7E55">
      <w:pPr>
        <w:spacing w:after="0" w:line="240" w:lineRule="auto"/>
        <w:ind w:left="720"/>
        <w:rPr>
          <w:rFonts w:ascii="Tahoma" w:eastAsia="Tahoma" w:hAnsi="Tahoma" w:cs="Tahoma"/>
          <w:b/>
          <w:color w:val="1D1B11"/>
        </w:rPr>
      </w:pPr>
      <w:proofErr w:type="gramStart"/>
      <w:r>
        <w:rPr>
          <w:rFonts w:ascii="Tahoma" w:eastAsia="Tahoma" w:hAnsi="Tahoma" w:cs="Tahoma"/>
          <w:b/>
          <w:color w:val="1D1B11"/>
        </w:rPr>
        <w:t>Rajiv Gandhi University for Health Sciences, Karnataka.</w:t>
      </w:r>
      <w:proofErr w:type="gramEnd"/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numPr>
          <w:ilvl w:val="0"/>
          <w:numId w:val="15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HSC (Biology) - 2004</w:t>
      </w:r>
      <w:r>
        <w:rPr>
          <w:rFonts w:ascii="Tahoma" w:eastAsia="Tahoma" w:hAnsi="Tahoma" w:cs="Tahoma"/>
          <w:color w:val="1D1B11"/>
        </w:rPr>
        <w:br/>
        <w:t xml:space="preserve">G.H.S.S. </w:t>
      </w:r>
      <w:proofErr w:type="spellStart"/>
      <w:r>
        <w:rPr>
          <w:rFonts w:ascii="Tahoma" w:eastAsia="Tahoma" w:hAnsi="Tahoma" w:cs="Tahoma"/>
          <w:color w:val="1D1B11"/>
        </w:rPr>
        <w:t>Kunnam</w:t>
      </w:r>
      <w:proofErr w:type="spellEnd"/>
      <w:r>
        <w:rPr>
          <w:rFonts w:ascii="Tahoma" w:eastAsia="Tahoma" w:hAnsi="Tahoma" w:cs="Tahoma"/>
          <w:color w:val="1D1B11"/>
        </w:rPr>
        <w:t xml:space="preserve">, </w:t>
      </w:r>
      <w:proofErr w:type="spellStart"/>
      <w:r>
        <w:rPr>
          <w:rFonts w:ascii="Tahoma" w:eastAsia="Tahoma" w:hAnsi="Tahoma" w:cs="Tahoma"/>
          <w:color w:val="1D1B11"/>
        </w:rPr>
        <w:t>Mavelikara</w:t>
      </w:r>
      <w:proofErr w:type="spellEnd"/>
    </w:p>
    <w:p w:rsidR="0021169B" w:rsidRDefault="00CA7E55">
      <w:pPr>
        <w:spacing w:after="0" w:line="240" w:lineRule="auto"/>
        <w:ind w:left="720"/>
        <w:rPr>
          <w:rFonts w:ascii="Tahoma" w:eastAsia="Tahoma" w:hAnsi="Tahoma" w:cs="Tahoma"/>
          <w:color w:val="1D1B11"/>
        </w:rPr>
      </w:pPr>
      <w:proofErr w:type="gramStart"/>
      <w:r>
        <w:rPr>
          <w:rFonts w:ascii="Tahoma" w:eastAsia="Tahoma" w:hAnsi="Tahoma" w:cs="Tahoma"/>
          <w:color w:val="1D1B11"/>
        </w:rPr>
        <w:t>Board of Higher Secondary Examination, Kerala.</w:t>
      </w:r>
      <w:proofErr w:type="gramEnd"/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numPr>
          <w:ilvl w:val="0"/>
          <w:numId w:val="16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SSLC - 2002</w:t>
      </w:r>
      <w:r>
        <w:rPr>
          <w:rFonts w:ascii="Tahoma" w:eastAsia="Tahoma" w:hAnsi="Tahoma" w:cs="Tahoma"/>
          <w:color w:val="1D1B11"/>
        </w:rPr>
        <w:br/>
        <w:t xml:space="preserve">Mount Carmel Convent High School, </w:t>
      </w:r>
      <w:proofErr w:type="spellStart"/>
      <w:r>
        <w:rPr>
          <w:rFonts w:ascii="Tahoma" w:eastAsia="Tahoma" w:hAnsi="Tahoma" w:cs="Tahoma"/>
          <w:color w:val="1D1B11"/>
        </w:rPr>
        <w:t>Gandhinagar</w:t>
      </w:r>
      <w:proofErr w:type="spellEnd"/>
    </w:p>
    <w:p w:rsidR="0021169B" w:rsidRDefault="00CA7E55">
      <w:pPr>
        <w:spacing w:after="0" w:line="240" w:lineRule="auto"/>
        <w:ind w:left="72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Secondary Education Examination Board, Gujarat.</w:t>
      </w:r>
      <w:r>
        <w:rPr>
          <w:rFonts w:ascii="Tahoma" w:eastAsia="Tahoma" w:hAnsi="Tahoma" w:cs="Tahoma"/>
          <w:color w:val="1D1B11"/>
        </w:rPr>
        <w:br/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REGISTRATIONS: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numPr>
          <w:ilvl w:val="0"/>
          <w:numId w:val="17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Issuing Authority 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 xml:space="preserve">- </w:t>
      </w:r>
      <w:r>
        <w:rPr>
          <w:rFonts w:ascii="Tahoma" w:eastAsia="Tahoma" w:hAnsi="Tahoma" w:cs="Tahoma"/>
          <w:b/>
          <w:color w:val="1D1B11"/>
        </w:rPr>
        <w:t>Dubai Health Authority</w:t>
      </w:r>
    </w:p>
    <w:p w:rsidR="0021169B" w:rsidRDefault="00CA7E55">
      <w:pPr>
        <w:spacing w:after="0" w:line="240" w:lineRule="auto"/>
        <w:ind w:left="144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Position 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>- Registered Nurse</w:t>
      </w:r>
    </w:p>
    <w:p w:rsidR="0021169B" w:rsidRDefault="00CA7E55">
      <w:pPr>
        <w:spacing w:after="0" w:line="240" w:lineRule="auto"/>
        <w:ind w:left="144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 xml:space="preserve"> </w:t>
      </w:r>
    </w:p>
    <w:p w:rsidR="0021169B" w:rsidRDefault="00CA7E55">
      <w:pPr>
        <w:spacing w:after="0" w:line="240" w:lineRule="auto"/>
        <w:ind w:left="144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DHA               </w:t>
      </w:r>
      <w:r>
        <w:rPr>
          <w:rFonts w:ascii="Tahoma" w:eastAsia="Tahoma" w:hAnsi="Tahoma" w:cs="Tahoma"/>
          <w:color w:val="1D1B11"/>
        </w:rPr>
        <w:tab/>
        <w:t>- EXAM passed on 20/7/2017</w:t>
      </w:r>
    </w:p>
    <w:p w:rsidR="0021169B" w:rsidRDefault="0021169B">
      <w:pPr>
        <w:spacing w:after="0" w:line="240" w:lineRule="auto"/>
        <w:ind w:left="720"/>
        <w:rPr>
          <w:rFonts w:ascii="Tahoma" w:eastAsia="Tahoma" w:hAnsi="Tahoma" w:cs="Tahoma"/>
          <w:color w:val="1D1B11"/>
        </w:rPr>
      </w:pPr>
    </w:p>
    <w:p w:rsidR="0021169B" w:rsidRDefault="00CA7E55">
      <w:pPr>
        <w:numPr>
          <w:ilvl w:val="0"/>
          <w:numId w:val="18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Issuing Authority 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 xml:space="preserve">- </w:t>
      </w:r>
      <w:r>
        <w:rPr>
          <w:rFonts w:ascii="Tahoma" w:eastAsia="Tahoma" w:hAnsi="Tahoma" w:cs="Tahoma"/>
          <w:b/>
          <w:color w:val="1D1B11"/>
        </w:rPr>
        <w:t>Karnataka State Nursing Council</w:t>
      </w:r>
    </w:p>
    <w:p w:rsidR="0021169B" w:rsidRDefault="00CA7E55">
      <w:pPr>
        <w:spacing w:after="0" w:line="240" w:lineRule="auto"/>
        <w:ind w:left="144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Position 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>- Registered Nurse</w:t>
      </w:r>
    </w:p>
    <w:p w:rsidR="0021169B" w:rsidRDefault="00CA7E55">
      <w:pPr>
        <w:spacing w:after="0" w:line="240" w:lineRule="auto"/>
        <w:ind w:left="144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Validity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>- Lifetime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CERTIFICATIONS: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FFFFFF"/>
        </w:rPr>
      </w:pPr>
    </w:p>
    <w:p w:rsidR="0021169B" w:rsidRDefault="00CA7E55">
      <w:pPr>
        <w:numPr>
          <w:ilvl w:val="0"/>
          <w:numId w:val="19"/>
        </w:numPr>
        <w:spacing w:after="0" w:line="240" w:lineRule="auto"/>
        <w:ind w:left="720" w:hanging="36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BLS (Basic Life Support Course)</w:t>
      </w:r>
    </w:p>
    <w:p w:rsidR="0021169B" w:rsidRDefault="00CA7E55">
      <w:pPr>
        <w:tabs>
          <w:tab w:val="left" w:pos="2115"/>
        </w:tabs>
        <w:spacing w:after="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Issuing Authority </w:t>
      </w:r>
      <w:r>
        <w:rPr>
          <w:rFonts w:ascii="Tahoma" w:eastAsia="Tahoma" w:hAnsi="Tahoma" w:cs="Tahoma"/>
        </w:rPr>
        <w:tab/>
        <w:t>- American Heart Association</w:t>
      </w:r>
    </w:p>
    <w:p w:rsidR="0021169B" w:rsidRDefault="00CA7E55">
      <w:pPr>
        <w:tabs>
          <w:tab w:val="left" w:pos="2115"/>
        </w:tabs>
        <w:spacing w:after="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Validity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- 18 February 2017</w:t>
      </w:r>
      <w:r>
        <w:rPr>
          <w:rFonts w:ascii="Tahoma" w:eastAsia="Tahoma" w:hAnsi="Tahoma" w:cs="Tahoma"/>
        </w:rPr>
        <w:tab/>
        <w:t>to 17 February 2019</w:t>
      </w:r>
    </w:p>
    <w:p w:rsidR="0021169B" w:rsidRDefault="0021169B">
      <w:pPr>
        <w:tabs>
          <w:tab w:val="left" w:pos="2115"/>
        </w:tabs>
        <w:spacing w:after="0" w:line="240" w:lineRule="auto"/>
        <w:ind w:left="720"/>
        <w:rPr>
          <w:rFonts w:ascii="Tahoma" w:eastAsia="Tahoma" w:hAnsi="Tahoma" w:cs="Tahoma"/>
        </w:rPr>
      </w:pPr>
    </w:p>
    <w:p w:rsidR="0021169B" w:rsidRDefault="0021169B">
      <w:pPr>
        <w:numPr>
          <w:ilvl w:val="0"/>
          <w:numId w:val="20"/>
        </w:numPr>
        <w:tabs>
          <w:tab w:val="left" w:pos="2115"/>
        </w:tabs>
        <w:spacing w:after="0" w:line="240" w:lineRule="auto"/>
        <w:ind w:left="720" w:hanging="360"/>
        <w:rPr>
          <w:rFonts w:ascii="Tahoma" w:eastAsia="Tahoma" w:hAnsi="Tahoma" w:cs="Tahoma"/>
        </w:rPr>
      </w:pPr>
    </w:p>
    <w:p w:rsidR="0021169B" w:rsidRDefault="0021169B">
      <w:pPr>
        <w:tabs>
          <w:tab w:val="left" w:pos="2115"/>
        </w:tabs>
        <w:spacing w:after="0" w:line="240" w:lineRule="auto"/>
        <w:rPr>
          <w:rFonts w:ascii="Tahoma" w:eastAsia="Tahoma" w:hAnsi="Tahoma" w:cs="Tahoma"/>
        </w:rPr>
      </w:pPr>
    </w:p>
    <w:p w:rsidR="0021169B" w:rsidRDefault="0021169B">
      <w:pPr>
        <w:tabs>
          <w:tab w:val="left" w:pos="2115"/>
        </w:tabs>
        <w:spacing w:after="0" w:line="240" w:lineRule="auto"/>
        <w:rPr>
          <w:rFonts w:ascii="Tahoma" w:eastAsia="Tahoma" w:hAnsi="Tahoma" w:cs="Tahoma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TRAININGS ATTENDED: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numPr>
          <w:ilvl w:val="0"/>
          <w:numId w:val="21"/>
        </w:numPr>
        <w:spacing w:after="0" w:line="240" w:lineRule="auto"/>
        <w:ind w:left="720" w:hanging="360"/>
        <w:rPr>
          <w:rFonts w:ascii="Tahoma" w:eastAsia="Tahoma" w:hAnsi="Tahoma" w:cs="Tahoma"/>
          <w:b/>
          <w:color w:val="1D1B11"/>
        </w:rPr>
      </w:pPr>
      <w:r>
        <w:rPr>
          <w:rFonts w:ascii="Tahoma" w:eastAsia="Tahoma" w:hAnsi="Tahoma" w:cs="Tahoma"/>
          <w:b/>
          <w:color w:val="1D1B11"/>
        </w:rPr>
        <w:t xml:space="preserve">Attended various </w:t>
      </w:r>
      <w:proofErr w:type="spellStart"/>
      <w:r>
        <w:rPr>
          <w:rFonts w:ascii="Tahoma" w:eastAsia="Tahoma" w:hAnsi="Tahoma" w:cs="Tahoma"/>
          <w:b/>
          <w:color w:val="1D1B11"/>
        </w:rPr>
        <w:t>trainning</w:t>
      </w:r>
      <w:proofErr w:type="spellEnd"/>
      <w:r>
        <w:rPr>
          <w:rFonts w:ascii="Tahoma" w:eastAsia="Tahoma" w:hAnsi="Tahoma" w:cs="Tahoma"/>
          <w:b/>
          <w:color w:val="1D1B11"/>
        </w:rPr>
        <w:t xml:space="preserve"> classes for JCI</w:t>
      </w:r>
    </w:p>
    <w:p w:rsidR="0021169B" w:rsidRDefault="00CA7E55">
      <w:pPr>
        <w:numPr>
          <w:ilvl w:val="0"/>
          <w:numId w:val="21"/>
        </w:numPr>
        <w:spacing w:after="0" w:line="240" w:lineRule="auto"/>
        <w:ind w:left="720" w:hanging="360"/>
        <w:rPr>
          <w:rFonts w:ascii="Tahoma" w:eastAsia="Tahoma" w:hAnsi="Tahoma" w:cs="Tahoma"/>
          <w:b/>
          <w:color w:val="1D1B11"/>
        </w:rPr>
      </w:pPr>
      <w:proofErr w:type="spellStart"/>
      <w:r>
        <w:rPr>
          <w:rFonts w:ascii="Tahoma" w:eastAsia="Tahoma" w:hAnsi="Tahoma" w:cs="Tahoma"/>
          <w:b/>
          <w:color w:val="1D1B11"/>
        </w:rPr>
        <w:t>Trainning</w:t>
      </w:r>
      <w:proofErr w:type="spellEnd"/>
      <w:r>
        <w:rPr>
          <w:rFonts w:ascii="Tahoma" w:eastAsia="Tahoma" w:hAnsi="Tahoma" w:cs="Tahoma"/>
          <w:b/>
          <w:color w:val="1D1B11"/>
        </w:rPr>
        <w:t xml:space="preserve"> classes for NABH</w:t>
      </w:r>
    </w:p>
    <w:p w:rsidR="0021169B" w:rsidRDefault="00CA7E55">
      <w:pPr>
        <w:numPr>
          <w:ilvl w:val="0"/>
          <w:numId w:val="21"/>
        </w:numPr>
        <w:spacing w:after="0" w:line="240" w:lineRule="auto"/>
        <w:ind w:left="720" w:hanging="360"/>
        <w:rPr>
          <w:rFonts w:ascii="Tahoma" w:eastAsia="Tahoma" w:hAnsi="Tahoma" w:cs="Tahoma"/>
          <w:b/>
          <w:color w:val="1D1B11"/>
        </w:rPr>
      </w:pPr>
      <w:proofErr w:type="spellStart"/>
      <w:r>
        <w:rPr>
          <w:rFonts w:ascii="Tahoma" w:eastAsia="Tahoma" w:hAnsi="Tahoma" w:cs="Tahoma"/>
          <w:b/>
          <w:color w:val="1D1B11"/>
        </w:rPr>
        <w:t>Conferance</w:t>
      </w:r>
      <w:proofErr w:type="spellEnd"/>
      <w:r>
        <w:rPr>
          <w:rFonts w:ascii="Tahoma" w:eastAsia="Tahoma" w:hAnsi="Tahoma" w:cs="Tahoma"/>
          <w:b/>
          <w:color w:val="1D1B11"/>
        </w:rPr>
        <w:t xml:space="preserve"> on Safety and Risk for Health Care </w:t>
      </w:r>
      <w:proofErr w:type="spellStart"/>
      <w:r>
        <w:rPr>
          <w:rFonts w:ascii="Tahoma" w:eastAsia="Tahoma" w:hAnsi="Tahoma" w:cs="Tahoma"/>
          <w:b/>
          <w:color w:val="1D1B11"/>
        </w:rPr>
        <w:t>Proffessionals</w:t>
      </w:r>
      <w:proofErr w:type="spellEnd"/>
    </w:p>
    <w:p w:rsidR="0021169B" w:rsidRDefault="00CA7E55">
      <w:pPr>
        <w:numPr>
          <w:ilvl w:val="0"/>
          <w:numId w:val="21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b/>
          <w:color w:val="1D1B11"/>
        </w:rPr>
        <w:lastRenderedPageBreak/>
        <w:t>Basic Life Care Support</w:t>
      </w:r>
    </w:p>
    <w:p w:rsidR="0021169B" w:rsidRDefault="00CA7E55">
      <w:pPr>
        <w:numPr>
          <w:ilvl w:val="0"/>
          <w:numId w:val="21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b/>
          <w:color w:val="1D1B11"/>
        </w:rPr>
        <w:t>Infection control</w:t>
      </w:r>
    </w:p>
    <w:p w:rsidR="0021169B" w:rsidRDefault="00CA7E55">
      <w:pPr>
        <w:numPr>
          <w:ilvl w:val="0"/>
          <w:numId w:val="21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b/>
          <w:color w:val="1D1B11"/>
        </w:rPr>
        <w:t>Fire fighting</w:t>
      </w:r>
    </w:p>
    <w:p w:rsidR="0021169B" w:rsidRDefault="0021169B">
      <w:pPr>
        <w:spacing w:after="0" w:line="240" w:lineRule="auto"/>
        <w:ind w:firstLine="720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ind w:firstLine="720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ind w:firstLine="720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TECHNICAL EDUCATION: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FFFFFF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MS-Office, Internet tools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LANGUAGES KNOWN: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numPr>
          <w:ilvl w:val="0"/>
          <w:numId w:val="22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English       -   Professional working proficiency</w:t>
      </w:r>
    </w:p>
    <w:p w:rsidR="0021169B" w:rsidRDefault="00CA7E55">
      <w:pPr>
        <w:numPr>
          <w:ilvl w:val="0"/>
          <w:numId w:val="22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Hindi          -   Native / Bilingual proficiency</w:t>
      </w:r>
    </w:p>
    <w:p w:rsidR="0021169B" w:rsidRDefault="00CA7E55">
      <w:pPr>
        <w:numPr>
          <w:ilvl w:val="0"/>
          <w:numId w:val="22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Malayalam  -   Native / Bilingual proficiency</w:t>
      </w:r>
    </w:p>
    <w:p w:rsidR="0021169B" w:rsidRDefault="00CA7E55">
      <w:pPr>
        <w:numPr>
          <w:ilvl w:val="0"/>
          <w:numId w:val="22"/>
        </w:numPr>
        <w:spacing w:after="0" w:line="240" w:lineRule="auto"/>
        <w:ind w:left="720" w:hanging="360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Gujarati      -   Native / Bilingual proficiency</w:t>
      </w:r>
    </w:p>
    <w:p w:rsidR="0021169B" w:rsidRDefault="00CA7E55">
      <w:pPr>
        <w:tabs>
          <w:tab w:val="left" w:pos="6750"/>
        </w:tabs>
        <w:spacing w:after="0" w:line="240" w:lineRule="auto"/>
        <w:rPr>
          <w:rFonts w:ascii="Tahoma" w:eastAsia="Tahoma" w:hAnsi="Tahoma" w:cs="Tahoma"/>
          <w:color w:val="FFFFFF"/>
        </w:rPr>
      </w:pPr>
      <w:r>
        <w:rPr>
          <w:rFonts w:ascii="Tahoma" w:eastAsia="Tahoma" w:hAnsi="Tahoma" w:cs="Tahoma"/>
          <w:color w:val="FFFFFF"/>
        </w:rPr>
        <w:tab/>
      </w:r>
    </w:p>
    <w:p w:rsidR="0021169B" w:rsidRDefault="00CA7E55">
      <w:pPr>
        <w:spacing w:after="0" w:line="240" w:lineRule="auto"/>
        <w:rPr>
          <w:rFonts w:ascii="Tahoma" w:eastAsia="Tahoma" w:hAnsi="Tahoma" w:cs="Tahoma"/>
          <w:color w:val="FFFFFF"/>
        </w:rPr>
      </w:pPr>
      <w:r>
        <w:rPr>
          <w:rFonts w:ascii="Tahoma" w:eastAsia="Tahoma" w:hAnsi="Tahoma" w:cs="Tahoma"/>
          <w:color w:val="FFFFFF"/>
        </w:rPr>
        <w:t>\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STRENGTH: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Hard working Professional</w:t>
      </w:r>
      <w:r>
        <w:rPr>
          <w:rFonts w:ascii="Tahoma" w:eastAsia="Tahoma" w:hAnsi="Tahoma" w:cs="Tahoma"/>
          <w:color w:val="1D1B11"/>
        </w:rPr>
        <w:br/>
        <w:t>Disciplined and Punctual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Adaptable and Quick Learner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Team Player and G</w:t>
      </w:r>
      <w:r>
        <w:rPr>
          <w:rFonts w:ascii="Tahoma" w:eastAsia="Tahoma" w:hAnsi="Tahoma" w:cs="Tahoma"/>
          <w:color w:val="1D1B11"/>
        </w:rPr>
        <w:t>ood Leader</w:t>
      </w:r>
      <w:r>
        <w:rPr>
          <w:rFonts w:ascii="Tahoma" w:eastAsia="Tahoma" w:hAnsi="Tahoma" w:cs="Tahoma"/>
          <w:color w:val="1D1B11"/>
        </w:rPr>
        <w:br/>
      </w:r>
      <w:r>
        <w:rPr>
          <w:rFonts w:ascii="Tahoma" w:eastAsia="Tahoma" w:hAnsi="Tahoma" w:cs="Tahoma"/>
          <w:b/>
          <w:color w:val="1D1B11"/>
        </w:rPr>
        <w:tab/>
      </w:r>
    </w:p>
    <w:p w:rsidR="0021169B" w:rsidRDefault="0021169B">
      <w:pPr>
        <w:spacing w:after="0" w:line="240" w:lineRule="auto"/>
        <w:rPr>
          <w:rFonts w:ascii="Tahoma" w:eastAsia="Tahoma" w:hAnsi="Tahoma" w:cs="Tahoma"/>
          <w:b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b/>
          <w:color w:val="FFFFFF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PERSONAL &amp; ADDITIONAL INFORMATION: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Age 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>: 30 years (10-04-1987</w:t>
      </w:r>
      <w:proofErr w:type="gramStart"/>
      <w:r>
        <w:rPr>
          <w:rFonts w:ascii="Tahoma" w:eastAsia="Tahoma" w:hAnsi="Tahoma" w:cs="Tahoma"/>
          <w:color w:val="1D1B11"/>
        </w:rPr>
        <w:t>)</w:t>
      </w:r>
      <w:proofErr w:type="gramEnd"/>
      <w:r>
        <w:rPr>
          <w:rFonts w:ascii="Tahoma" w:eastAsia="Tahoma" w:hAnsi="Tahoma" w:cs="Tahoma"/>
          <w:color w:val="1D1B11"/>
        </w:rPr>
        <w:br/>
        <w:t>Gender                    : Male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 xml:space="preserve">Nationality              </w:t>
      </w:r>
      <w:r>
        <w:rPr>
          <w:rFonts w:ascii="Tahoma" w:eastAsia="Tahoma" w:hAnsi="Tahoma" w:cs="Tahoma"/>
          <w:color w:val="1D1B11"/>
        </w:rPr>
        <w:tab/>
        <w:t>: Indian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br/>
        <w:t xml:space="preserve">Marital Status 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>: Married</w:t>
      </w: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Dependents</w:t>
      </w:r>
      <w:r>
        <w:rPr>
          <w:rFonts w:ascii="Tahoma" w:eastAsia="Tahoma" w:hAnsi="Tahoma" w:cs="Tahoma"/>
          <w:color w:val="1D1B11"/>
        </w:rPr>
        <w:tab/>
      </w:r>
      <w:r>
        <w:rPr>
          <w:rFonts w:ascii="Tahoma" w:eastAsia="Tahoma" w:hAnsi="Tahoma" w:cs="Tahoma"/>
          <w:color w:val="1D1B11"/>
        </w:rPr>
        <w:tab/>
        <w:t>: Wife (</w:t>
      </w:r>
      <w:proofErr w:type="spellStart"/>
      <w:r>
        <w:rPr>
          <w:rFonts w:ascii="Tahoma" w:eastAsia="Tahoma" w:hAnsi="Tahoma" w:cs="Tahoma"/>
          <w:color w:val="1D1B11"/>
        </w:rPr>
        <w:t>Bsc</w:t>
      </w:r>
      <w:proofErr w:type="spellEnd"/>
      <w:r>
        <w:rPr>
          <w:rFonts w:ascii="Tahoma" w:eastAsia="Tahoma" w:hAnsi="Tahoma" w:cs="Tahoma"/>
          <w:color w:val="1D1B11"/>
        </w:rPr>
        <w:t>. Nurse), Mother</w:t>
      </w: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21169B">
      <w:pPr>
        <w:spacing w:after="0" w:line="240" w:lineRule="auto"/>
        <w:rPr>
          <w:rFonts w:ascii="Tahoma" w:eastAsia="Tahoma" w:hAnsi="Tahoma" w:cs="Tahoma"/>
          <w:color w:val="1D1B11"/>
        </w:rPr>
      </w:pPr>
    </w:p>
    <w:p w:rsidR="0021169B" w:rsidRDefault="00CA7E55">
      <w:pPr>
        <w:spacing w:after="0" w:line="240" w:lineRule="auto"/>
        <w:rPr>
          <w:rFonts w:ascii="Tahoma" w:eastAsia="Tahoma" w:hAnsi="Tahoma" w:cs="Tahoma"/>
          <w:color w:val="1D1B11"/>
        </w:rPr>
      </w:pPr>
      <w:r>
        <w:rPr>
          <w:rFonts w:ascii="Tahoma" w:eastAsia="Tahoma" w:hAnsi="Tahoma" w:cs="Tahoma"/>
          <w:color w:val="1D1B11"/>
        </w:rPr>
        <w:t>Declaration</w:t>
      </w:r>
      <w:proofErr w:type="gramStart"/>
      <w:r>
        <w:rPr>
          <w:rFonts w:ascii="Tahoma" w:eastAsia="Tahoma" w:hAnsi="Tahoma" w:cs="Tahoma"/>
          <w:color w:val="1D1B11"/>
        </w:rPr>
        <w:t>:</w:t>
      </w:r>
      <w:proofErr w:type="gramEnd"/>
      <w:r>
        <w:rPr>
          <w:rFonts w:ascii="Tahoma" w:eastAsia="Tahoma" w:hAnsi="Tahoma" w:cs="Tahoma"/>
          <w:color w:val="1D1B11"/>
        </w:rPr>
        <w:br/>
        <w:t>I hereby declare that the above furnished details are true to the best of my knowledge and belief.</w:t>
      </w:r>
      <w:r>
        <w:rPr>
          <w:rFonts w:ascii="Tahoma" w:eastAsia="Tahoma" w:hAnsi="Tahoma" w:cs="Tahoma"/>
          <w:color w:val="1D1B11"/>
        </w:rPr>
        <w:br/>
        <w:t xml:space="preserve">  </w:t>
      </w:r>
      <w:bookmarkStart w:id="0" w:name="_GoBack"/>
      <w:bookmarkEnd w:id="0"/>
    </w:p>
    <w:sectPr w:rsidR="002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D5"/>
    <w:multiLevelType w:val="multilevel"/>
    <w:tmpl w:val="05607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E1FFD"/>
    <w:multiLevelType w:val="multilevel"/>
    <w:tmpl w:val="A62EC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A44B9"/>
    <w:multiLevelType w:val="multilevel"/>
    <w:tmpl w:val="76309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0276D"/>
    <w:multiLevelType w:val="multilevel"/>
    <w:tmpl w:val="64A68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9071C"/>
    <w:multiLevelType w:val="multilevel"/>
    <w:tmpl w:val="BDDAF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8299C"/>
    <w:multiLevelType w:val="multilevel"/>
    <w:tmpl w:val="FCCEE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77E8F"/>
    <w:multiLevelType w:val="multilevel"/>
    <w:tmpl w:val="1F1CC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27192"/>
    <w:multiLevelType w:val="multilevel"/>
    <w:tmpl w:val="5FFCB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FD1ED9"/>
    <w:multiLevelType w:val="multilevel"/>
    <w:tmpl w:val="39FAB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C2B4E"/>
    <w:multiLevelType w:val="multilevel"/>
    <w:tmpl w:val="083A1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E553C9"/>
    <w:multiLevelType w:val="multilevel"/>
    <w:tmpl w:val="0E10D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21327"/>
    <w:multiLevelType w:val="multilevel"/>
    <w:tmpl w:val="F968C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C11CF"/>
    <w:multiLevelType w:val="multilevel"/>
    <w:tmpl w:val="EACC5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050EC"/>
    <w:multiLevelType w:val="multilevel"/>
    <w:tmpl w:val="4FC83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C08E8"/>
    <w:multiLevelType w:val="multilevel"/>
    <w:tmpl w:val="A97EF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F76B5"/>
    <w:multiLevelType w:val="multilevel"/>
    <w:tmpl w:val="B492E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234C14"/>
    <w:multiLevelType w:val="multilevel"/>
    <w:tmpl w:val="D7E0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870A17"/>
    <w:multiLevelType w:val="multilevel"/>
    <w:tmpl w:val="A43E6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24AC4"/>
    <w:multiLevelType w:val="multilevel"/>
    <w:tmpl w:val="F2E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C268AB"/>
    <w:multiLevelType w:val="multilevel"/>
    <w:tmpl w:val="6324B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010E3D"/>
    <w:multiLevelType w:val="multilevel"/>
    <w:tmpl w:val="C0CE3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403670"/>
    <w:multiLevelType w:val="multilevel"/>
    <w:tmpl w:val="43EC1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7"/>
  </w:num>
  <w:num w:numId="5">
    <w:abstractNumId w:val="8"/>
  </w:num>
  <w:num w:numId="6">
    <w:abstractNumId w:val="20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16"/>
  </w:num>
  <w:num w:numId="17">
    <w:abstractNumId w:val="15"/>
  </w:num>
  <w:num w:numId="18">
    <w:abstractNumId w:val="1"/>
  </w:num>
  <w:num w:numId="19">
    <w:abstractNumId w:val="5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69B"/>
    <w:rsid w:val="0021169B"/>
    <w:rsid w:val="00C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JKUMAR.37361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2017-10-13T07:40:00Z</dcterms:created>
  <dcterms:modified xsi:type="dcterms:W3CDTF">2017-10-13T07:44:00Z</dcterms:modified>
</cp:coreProperties>
</file>