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9781"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3"/>
      </w:tblGrid>
      <w:tr w:rsidR="00D965A3" w:rsidRPr="006F0C54" w:rsidTr="00D965A3">
        <w:trPr>
          <w:trHeight w:val="9537"/>
        </w:trPr>
        <w:tc>
          <w:tcPr>
            <w:tcW w:w="2142" w:type="dxa"/>
          </w:tcPr>
          <w:p w:rsidR="00D965A3" w:rsidRDefault="00D965A3" w:rsidP="00D965A3">
            <w:pPr>
              <w:rPr>
                <w:rFonts w:eastAsia="Calibri"/>
                <w:b/>
              </w:rPr>
            </w:pPr>
            <w:bookmarkStart w:id="0" w:name="Section"/>
          </w:p>
          <w:p w:rsidR="00D965A3" w:rsidRDefault="00D965A3" w:rsidP="00D965A3">
            <w:pPr>
              <w:rPr>
                <w:rFonts w:eastAsia="Calibri"/>
                <w:b/>
              </w:rPr>
            </w:pPr>
          </w:p>
          <w:p w:rsidR="00D965A3" w:rsidRDefault="00D965A3" w:rsidP="00D965A3">
            <w:pPr>
              <w:rPr>
                <w:rFonts w:eastAsia="Calibri"/>
                <w:b/>
              </w:rPr>
            </w:pPr>
            <w:r w:rsidRPr="00056D83">
              <w:rPr>
                <w:noProof/>
                <w:lang w:bidi="ar-SA"/>
              </w:rPr>
              <w:drawing>
                <wp:inline distT="0" distB="0" distL="0" distR="0">
                  <wp:extent cx="1223578"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3896" cy="1556062"/>
                          </a:xfrm>
                          <a:prstGeom prst="rect">
                            <a:avLst/>
                          </a:prstGeom>
                          <a:noFill/>
                          <a:ln>
                            <a:noFill/>
                          </a:ln>
                        </pic:spPr>
                      </pic:pic>
                    </a:graphicData>
                  </a:graphic>
                </wp:inline>
              </w:drawing>
            </w:r>
          </w:p>
          <w:p w:rsidR="00D965A3" w:rsidRDefault="00D965A3" w:rsidP="00D965A3">
            <w:pPr>
              <w:rPr>
                <w:rFonts w:eastAsia="Calibri"/>
                <w:b/>
              </w:rPr>
            </w:pPr>
          </w:p>
          <w:p w:rsidR="00D965A3" w:rsidRDefault="00D965A3" w:rsidP="00D965A3">
            <w:pPr>
              <w:rPr>
                <w:rFonts w:eastAsia="Calibri"/>
                <w:b/>
              </w:rPr>
            </w:pPr>
          </w:p>
          <w:p w:rsidR="00D965A3" w:rsidRPr="006F0C54" w:rsidRDefault="00D965A3" w:rsidP="00D965A3">
            <w:pPr>
              <w:ind w:left="-109"/>
              <w:rPr>
                <w:rFonts w:eastAsia="Calibri"/>
                <w:b/>
              </w:rPr>
            </w:pPr>
            <w:r w:rsidRPr="006F0C54">
              <w:rPr>
                <w:rFonts w:eastAsia="Calibri"/>
                <w:b/>
              </w:rPr>
              <w:t>Education</w:t>
            </w:r>
          </w:p>
          <w:p w:rsidR="00D965A3" w:rsidRDefault="00D965A3" w:rsidP="00D965A3">
            <w:pPr>
              <w:ind w:left="-109"/>
              <w:rPr>
                <w:rFonts w:eastAsia="Calibri"/>
              </w:rPr>
            </w:pPr>
            <w:r>
              <w:rPr>
                <w:rFonts w:eastAsia="Calibri"/>
              </w:rPr>
              <w:t>Bachelor Degree in Civil Engineering Dr. Babasaheb Ambedkar Marathwada University, Shri Tuljabhavani Engineering College, India 2003</w:t>
            </w:r>
          </w:p>
          <w:p w:rsidR="00D965A3" w:rsidRDefault="00D965A3" w:rsidP="00D965A3">
            <w:pPr>
              <w:ind w:left="-109"/>
              <w:rPr>
                <w:rFonts w:eastAsia="Calibri"/>
              </w:rPr>
            </w:pPr>
            <w:r>
              <w:rPr>
                <w:rFonts w:eastAsia="Calibri"/>
              </w:rPr>
              <w:t>Diploma in Civil Engineering</w:t>
            </w:r>
            <w:r w:rsidR="00F26BCA">
              <w:rPr>
                <w:rFonts w:eastAsia="Calibri"/>
              </w:rPr>
              <w:t xml:space="preserve"> Board Technical Education (BTE </w:t>
            </w:r>
            <w:r w:rsidR="00867534">
              <w:rPr>
                <w:rFonts w:eastAsia="Calibri"/>
              </w:rPr>
              <w:t>Maharashtra</w:t>
            </w:r>
            <w:r>
              <w:rPr>
                <w:rFonts w:eastAsia="Calibri"/>
              </w:rPr>
              <w:t xml:space="preserve">) Government Polytechnic Thane, India 2000 </w:t>
            </w:r>
          </w:p>
          <w:p w:rsidR="00AF5C34" w:rsidRPr="006F0C54" w:rsidRDefault="00AF5C34" w:rsidP="00AF5C34">
            <w:pPr>
              <w:ind w:left="-109"/>
              <w:rPr>
                <w:rFonts w:eastAsia="Calibri"/>
              </w:rPr>
            </w:pPr>
          </w:p>
        </w:tc>
      </w:tr>
      <w:tr w:rsidR="00D965A3" w:rsidRPr="006F0C54" w:rsidTr="00D965A3">
        <w:trPr>
          <w:trHeight w:val="589"/>
        </w:trPr>
        <w:tc>
          <w:tcPr>
            <w:tcW w:w="2142" w:type="dxa"/>
          </w:tcPr>
          <w:p w:rsidR="00D965A3" w:rsidRPr="006F0C54" w:rsidRDefault="00D965A3" w:rsidP="00D965A3">
            <w:pPr>
              <w:pStyle w:val="LFTRESSDBARTXT"/>
              <w:rPr>
                <w:rFonts w:eastAsia="Calibri"/>
              </w:rPr>
            </w:pPr>
          </w:p>
        </w:tc>
      </w:tr>
      <w:tr w:rsidR="00D965A3" w:rsidRPr="006F0C54" w:rsidTr="00D965A3">
        <w:trPr>
          <w:trHeight w:val="589"/>
        </w:trPr>
        <w:tc>
          <w:tcPr>
            <w:tcW w:w="2142" w:type="dxa"/>
          </w:tcPr>
          <w:p w:rsidR="00D965A3" w:rsidRPr="006F0C54" w:rsidRDefault="00D965A3" w:rsidP="00D965A3">
            <w:pPr>
              <w:pStyle w:val="LFTRESSDBARTXT"/>
              <w:rPr>
                <w:rFonts w:eastAsia="Calibri"/>
              </w:rPr>
            </w:pPr>
          </w:p>
        </w:tc>
      </w:tr>
      <w:tr w:rsidR="00D965A3" w:rsidRPr="006F0C54" w:rsidTr="00D965A3">
        <w:trPr>
          <w:trHeight w:val="589"/>
        </w:trPr>
        <w:tc>
          <w:tcPr>
            <w:tcW w:w="2142" w:type="dxa"/>
          </w:tcPr>
          <w:p w:rsidR="00D965A3" w:rsidRPr="006F0C54" w:rsidRDefault="00D965A3" w:rsidP="00D965A3">
            <w:pPr>
              <w:pStyle w:val="LFTRESSDBARTXT"/>
              <w:rPr>
                <w:rFonts w:eastAsia="Calibri"/>
              </w:rPr>
            </w:pPr>
          </w:p>
        </w:tc>
      </w:tr>
    </w:tbl>
    <w:p w:rsidR="00BB1C92" w:rsidRPr="00B67087" w:rsidRDefault="00EA3575" w:rsidP="00B67087">
      <w:pPr>
        <w:pStyle w:val="a"/>
        <w:spacing w:after="200" w:line="264" w:lineRule="auto"/>
        <w:ind w:left="0" w:firstLine="0"/>
        <w:rPr>
          <w:rFonts w:asciiTheme="minorHAnsi" w:hAnsiTheme="minorHAnsi"/>
          <w:sz w:val="20"/>
        </w:rPr>
      </w:pPr>
      <w:r w:rsidRPr="00EA3575">
        <w:rPr>
          <w:rFonts w:asciiTheme="minorHAnsi" w:hAnsiTheme="minorHAnsi"/>
          <w:noProof/>
          <w:sz w:val="20"/>
        </w:rPr>
        <w:pict>
          <v:rect id="Rectangle 85" o:spid="_x0000_s1026" style="position:absolute;margin-left:409.1pt;margin-top:26.65pt;width:1.45pt;height:692.9pt;z-index:25168640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" fillcolor="#0081c6 [3214]" stroked="f">
            <v:fill color2="#0081c6 [3214]" o:opacity2="2620f" focus="100%" type="gradient"/>
            <w10:wrap anchory="page"/>
            <w10:anchorlock/>
          </v:rect>
        </w:pict>
      </w:r>
      <w:r w:rsidRPr="00EA3575">
        <w:rPr>
          <w:rFonts w:asciiTheme="minorHAnsi" w:hAnsiTheme="minorHAnsi"/>
          <w:noProof/>
          <w:sz w:val="20"/>
        </w:rPr>
        <w:pict>
          <v:rect id="Rectangle 84" o:spid="_x0000_s1027" style="position:absolute;margin-left:-.65pt;margin-top:77.75pt;width:508.4pt;height:1.45pt;z-index:25168537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" fillcolor="#dcddde [3207]" stroked="f">
            <v:fill opacity="2620f" color2="#0081c6 [3214]" angle="90" focus="100%" type="gradient"/>
            <w10:wrap anchory="page"/>
            <w10:anchorlock/>
          </v:rect>
        </w:pict>
      </w:r>
      <w:bookmarkStart w:id="1" w:name="_Section_1"/>
      <w:bookmarkEnd w:id="1"/>
      <w:r w:rsidR="001B7F8E">
        <w:rPr>
          <w:rFonts w:asciiTheme="minorHAnsi" w:hAnsiTheme="minorHAnsi"/>
          <w:sz w:val="20"/>
        </w:rPr>
        <w:t xml:space="preserve">Senior </w:t>
      </w:r>
      <w:r w:rsidR="00BB1C92" w:rsidRPr="00B67087">
        <w:rPr>
          <w:rFonts w:asciiTheme="minorHAnsi" w:hAnsiTheme="minorHAnsi"/>
          <w:sz w:val="20"/>
        </w:rPr>
        <w:t>Struct</w:t>
      </w:r>
      <w:r w:rsidR="00002D4D">
        <w:rPr>
          <w:rFonts w:asciiTheme="minorHAnsi" w:hAnsiTheme="minorHAnsi"/>
          <w:sz w:val="20"/>
        </w:rPr>
        <w:t>u</w:t>
      </w:r>
      <w:r w:rsidR="00B65C8F">
        <w:rPr>
          <w:rFonts w:asciiTheme="minorHAnsi" w:hAnsiTheme="minorHAnsi"/>
          <w:sz w:val="20"/>
        </w:rPr>
        <w:t>ral Engineer having more than 14</w:t>
      </w:r>
      <w:r w:rsidR="00BB1C92" w:rsidRPr="00B67087">
        <w:rPr>
          <w:rFonts w:asciiTheme="minorHAnsi" w:hAnsiTheme="minorHAnsi"/>
          <w:sz w:val="20"/>
        </w:rPr>
        <w:t xml:space="preserve"> </w:t>
      </w:r>
      <w:r w:rsidR="00AF5C34" w:rsidRPr="00B67087">
        <w:rPr>
          <w:rFonts w:asciiTheme="minorHAnsi" w:hAnsiTheme="minorHAnsi"/>
          <w:sz w:val="20"/>
        </w:rPr>
        <w:t>years</w:t>
      </w:r>
      <w:r w:rsidR="00867534" w:rsidRPr="00B67087">
        <w:rPr>
          <w:rFonts w:asciiTheme="minorHAnsi" w:hAnsiTheme="minorHAnsi"/>
          <w:sz w:val="20"/>
        </w:rPr>
        <w:t xml:space="preserve"> </w:t>
      </w:r>
      <w:r w:rsidR="007B472B">
        <w:rPr>
          <w:rFonts w:asciiTheme="minorHAnsi" w:hAnsiTheme="minorHAnsi"/>
          <w:sz w:val="20"/>
        </w:rPr>
        <w:t xml:space="preserve">of </w:t>
      </w:r>
      <w:r w:rsidR="00867534" w:rsidRPr="00B67087">
        <w:rPr>
          <w:rFonts w:asciiTheme="minorHAnsi" w:hAnsiTheme="minorHAnsi"/>
          <w:sz w:val="20"/>
        </w:rPr>
        <w:t>experience</w:t>
      </w:r>
      <w:r w:rsidR="00BB1C92" w:rsidRPr="00B67087">
        <w:rPr>
          <w:rFonts w:asciiTheme="minorHAnsi" w:hAnsiTheme="minorHAnsi"/>
          <w:sz w:val="20"/>
        </w:rPr>
        <w:t xml:space="preserve"> in analysis and design of bridge</w:t>
      </w:r>
      <w:r w:rsidR="001B7F8E">
        <w:rPr>
          <w:rFonts w:asciiTheme="minorHAnsi" w:hAnsiTheme="minorHAnsi"/>
          <w:sz w:val="20"/>
        </w:rPr>
        <w:t xml:space="preserve">s and other type of structures like tunnel &amp; underpasses </w:t>
      </w:r>
      <w:r w:rsidR="00BB1C92" w:rsidRPr="00B67087">
        <w:rPr>
          <w:rFonts w:asciiTheme="minorHAnsi" w:hAnsiTheme="minorHAnsi"/>
          <w:sz w:val="20"/>
        </w:rPr>
        <w:t>as per AASHTO LRFD, IRC &amp; BS code.</w:t>
      </w:r>
      <w:r w:rsidR="007B472B">
        <w:rPr>
          <w:rFonts w:asciiTheme="minorHAnsi" w:hAnsiTheme="minorHAnsi"/>
          <w:sz w:val="20"/>
        </w:rPr>
        <w:t xml:space="preserve"> </w:t>
      </w:r>
    </w:p>
    <w:p w:rsidR="00DE58B5" w:rsidRDefault="007B472B" w:rsidP="001C1016">
      <w:pPr>
        <w:pStyle w:val="LFTHeading4"/>
        <w:spacing w:after="200" w:line="264" w:lineRule="auto"/>
        <w:rPr>
          <w:rFonts w:asciiTheme="minorHAnsi" w:eastAsia="Calibri" w:hAnsiTheme="minorHAnsi" w:cs="Times New Roman"/>
          <w:bCs w:val="0"/>
          <w:iCs w:val="0"/>
          <w:kern w:val="19"/>
          <w:sz w:val="20"/>
          <w:szCs w:val="20"/>
        </w:rPr>
      </w:pPr>
      <w:r>
        <w:rPr>
          <w:rFonts w:asciiTheme="minorHAnsi" w:eastAsia="Calibri" w:hAnsiTheme="minorHAnsi" w:cs="Times New Roman"/>
          <w:bCs w:val="0"/>
          <w:iCs w:val="0"/>
          <w:kern w:val="19"/>
          <w:sz w:val="20"/>
          <w:szCs w:val="20"/>
        </w:rPr>
        <w:t xml:space="preserve">Senior </w:t>
      </w:r>
      <w:r w:rsidR="00BB1C92" w:rsidRPr="00B67087">
        <w:rPr>
          <w:rFonts w:asciiTheme="minorHAnsi" w:eastAsia="Calibri" w:hAnsiTheme="minorHAnsi" w:cs="Times New Roman"/>
          <w:bCs w:val="0"/>
          <w:iCs w:val="0"/>
          <w:kern w:val="19"/>
          <w:sz w:val="20"/>
          <w:szCs w:val="20"/>
        </w:rPr>
        <w:t>Structural Engineer, CDM Smith Inc. July 2013 – Present.</w:t>
      </w:r>
    </w:p>
    <w:p w:rsidR="00B65C8F" w:rsidRPr="00F26BCA" w:rsidRDefault="00B65C8F" w:rsidP="00BC0D03">
      <w:pPr>
        <w:pStyle w:val="LFTBody"/>
        <w:tabs>
          <w:tab w:val="left" w:pos="0"/>
        </w:tabs>
        <w:spacing w:after="100"/>
        <w:rPr>
          <w:szCs w:val="20"/>
          <w:lang w:val="en-GB"/>
        </w:rPr>
      </w:pPr>
      <w:r>
        <w:rPr>
          <w:rFonts w:ascii="Calibri" w:hAnsi="Calibri"/>
          <w:b/>
          <w:bCs/>
        </w:rPr>
        <w:t>R</w:t>
      </w:r>
      <w:r w:rsidR="007B472B">
        <w:rPr>
          <w:rFonts w:ascii="Calibri" w:hAnsi="Calibri"/>
          <w:b/>
          <w:bCs/>
        </w:rPr>
        <w:t>1020/1 Upgrade of Dubai-Al Ain Road C</w:t>
      </w:r>
      <w:r>
        <w:rPr>
          <w:rFonts w:ascii="Calibri" w:hAnsi="Calibri"/>
          <w:b/>
          <w:bCs/>
        </w:rPr>
        <w:t xml:space="preserve">ontract-1 Package A &amp; </w:t>
      </w:r>
      <w:r w:rsidR="00867534">
        <w:rPr>
          <w:rFonts w:ascii="Calibri" w:hAnsi="Calibri"/>
          <w:b/>
          <w:bCs/>
        </w:rPr>
        <w:t>B:</w:t>
      </w:r>
      <w:r>
        <w:rPr>
          <w:b/>
          <w:szCs w:val="20"/>
        </w:rPr>
        <w:t xml:space="preserve"> </w:t>
      </w:r>
      <w:r w:rsidRPr="002B5574">
        <w:rPr>
          <w:b/>
          <w:szCs w:val="20"/>
          <w:lang w:val="en-GB"/>
        </w:rPr>
        <w:t>Client:  Roads &amp; Transport Authority</w:t>
      </w:r>
      <w:r>
        <w:rPr>
          <w:b/>
          <w:szCs w:val="20"/>
          <w:lang w:val="en-GB"/>
        </w:rPr>
        <w:t xml:space="preserve"> (RTA</w:t>
      </w:r>
      <w:r w:rsidR="00867534">
        <w:rPr>
          <w:b/>
          <w:szCs w:val="20"/>
          <w:lang w:val="en-GB"/>
        </w:rPr>
        <w:t>) -</w:t>
      </w:r>
      <w:r>
        <w:rPr>
          <w:b/>
          <w:szCs w:val="20"/>
          <w:lang w:val="en-GB"/>
        </w:rPr>
        <w:t xml:space="preserve"> </w:t>
      </w:r>
      <w:r w:rsidRPr="00F26BCA">
        <w:rPr>
          <w:szCs w:val="20"/>
          <w:lang w:val="en-GB"/>
        </w:rPr>
        <w:t xml:space="preserve">Project comprises two interchanges named D0-4 &amp; D0-5. These interchanges </w:t>
      </w:r>
      <w:r w:rsidR="007B472B">
        <w:rPr>
          <w:szCs w:val="20"/>
          <w:lang w:val="en-GB"/>
        </w:rPr>
        <w:t xml:space="preserve">have been </w:t>
      </w:r>
      <w:r w:rsidRPr="00F26BCA">
        <w:rPr>
          <w:szCs w:val="20"/>
          <w:lang w:val="en-GB"/>
        </w:rPr>
        <w:t>proposed with bridges, Underpasses and culvert.</w:t>
      </w:r>
      <w:r w:rsidR="00CA3694">
        <w:rPr>
          <w:szCs w:val="20"/>
          <w:lang w:val="en-GB"/>
        </w:rPr>
        <w:t xml:space="preserve"> </w:t>
      </w:r>
      <w:r w:rsidRPr="00F26BCA">
        <w:rPr>
          <w:szCs w:val="20"/>
          <w:lang w:val="en-GB"/>
        </w:rPr>
        <w:t>D04 Interchange comprise four directional ramps with replacing existing main bridge. Each ramps have total 14-15 number of spans</w:t>
      </w:r>
      <w:r w:rsidR="007B472B">
        <w:rPr>
          <w:szCs w:val="20"/>
          <w:lang w:val="en-GB"/>
        </w:rPr>
        <w:t>.</w:t>
      </w:r>
      <w:r w:rsidRPr="00F26BCA">
        <w:rPr>
          <w:szCs w:val="20"/>
          <w:lang w:val="en-GB"/>
        </w:rPr>
        <w:t xml:space="preserve"> </w:t>
      </w:r>
      <w:r w:rsidR="007B472B">
        <w:rPr>
          <w:szCs w:val="20"/>
          <w:lang w:val="en-GB"/>
        </w:rPr>
        <w:t>Expansion joints provided at the both ends &amp; one additi</w:t>
      </w:r>
      <w:r w:rsidR="00016112">
        <w:rPr>
          <w:szCs w:val="20"/>
          <w:lang w:val="en-GB"/>
        </w:rPr>
        <w:t>onal expansion joint provided over</w:t>
      </w:r>
      <w:r w:rsidR="007B472B">
        <w:rPr>
          <w:szCs w:val="20"/>
          <w:lang w:val="en-GB"/>
        </w:rPr>
        <w:t xml:space="preserve"> junction pier. </w:t>
      </w:r>
      <w:r w:rsidRPr="00F26BCA">
        <w:rPr>
          <w:szCs w:val="20"/>
          <w:lang w:val="en-GB"/>
        </w:rPr>
        <w:t>Maximum span is 52.50m</w:t>
      </w:r>
      <w:r w:rsidR="00CA3694">
        <w:rPr>
          <w:szCs w:val="20"/>
          <w:lang w:val="en-GB"/>
        </w:rPr>
        <w:t xml:space="preserve"> and total carriageway is 13.0m.</w:t>
      </w:r>
      <w:r w:rsidR="00BC0D03">
        <w:rPr>
          <w:szCs w:val="20"/>
          <w:lang w:val="en-GB"/>
        </w:rPr>
        <w:t xml:space="preserve"> </w:t>
      </w:r>
      <w:r w:rsidRPr="00F26BCA">
        <w:rPr>
          <w:szCs w:val="20"/>
          <w:lang w:val="en-GB"/>
        </w:rPr>
        <w:t xml:space="preserve">D0-5 Interchange comprises the </w:t>
      </w:r>
      <w:r w:rsidR="00563D23">
        <w:rPr>
          <w:szCs w:val="20"/>
          <w:lang w:val="en-GB"/>
        </w:rPr>
        <w:t xml:space="preserve">total 9 </w:t>
      </w:r>
      <w:r w:rsidRPr="00F26BCA">
        <w:rPr>
          <w:szCs w:val="20"/>
          <w:lang w:val="en-GB"/>
        </w:rPr>
        <w:t>number of bridges includes main bridge, CD bridges, one directional ramps &amp; culvert to ease of traffic. Proposed superstructure is post tensioned box girder of 2.0m depth which supported on piers. Proposed bridges have different carriageway like 24.35m, 11.80m &amp; 8.90m. Three piers used for 24.35m carriageway which is supported transversely. Single pier used for other carriageway. All piers supported on piles &amp; pile cap.</w:t>
      </w:r>
    </w:p>
    <w:p w:rsidR="00B65C8F" w:rsidRPr="00F26BCA" w:rsidRDefault="00B65C8F" w:rsidP="00BC0D03">
      <w:pPr>
        <w:pStyle w:val="LFTBody"/>
        <w:tabs>
          <w:tab w:val="left" w:pos="0"/>
        </w:tabs>
        <w:spacing w:after="100"/>
        <w:rPr>
          <w:szCs w:val="20"/>
          <w:lang w:val="en-GB"/>
        </w:rPr>
      </w:pPr>
      <w:r>
        <w:rPr>
          <w:rFonts w:ascii="Calibri" w:hAnsi="Calibri"/>
          <w:b/>
          <w:bCs/>
        </w:rPr>
        <w:t xml:space="preserve">R-1029 Development of Latifa Bint Hamdan </w:t>
      </w:r>
      <w:r w:rsidR="00867534">
        <w:rPr>
          <w:rFonts w:ascii="Calibri" w:hAnsi="Calibri"/>
          <w:b/>
          <w:bCs/>
        </w:rPr>
        <w:t>Street:</w:t>
      </w:r>
      <w:r>
        <w:rPr>
          <w:b/>
          <w:szCs w:val="20"/>
        </w:rPr>
        <w:t xml:space="preserve"> </w:t>
      </w:r>
      <w:r w:rsidRPr="002B5574">
        <w:rPr>
          <w:b/>
          <w:szCs w:val="20"/>
          <w:lang w:val="en-GB"/>
        </w:rPr>
        <w:t>Client:  Roads &amp; Transport Authority</w:t>
      </w:r>
      <w:r>
        <w:rPr>
          <w:b/>
          <w:szCs w:val="20"/>
          <w:lang w:val="en-GB"/>
        </w:rPr>
        <w:t xml:space="preserve"> (RTA</w:t>
      </w:r>
      <w:r w:rsidR="00867534">
        <w:rPr>
          <w:b/>
          <w:szCs w:val="20"/>
          <w:lang w:val="en-GB"/>
        </w:rPr>
        <w:t>) -</w:t>
      </w:r>
      <w:r>
        <w:rPr>
          <w:b/>
          <w:szCs w:val="20"/>
          <w:lang w:val="en-GB"/>
        </w:rPr>
        <w:t xml:space="preserve"> </w:t>
      </w:r>
      <w:r w:rsidRPr="00F26BCA">
        <w:rPr>
          <w:szCs w:val="20"/>
          <w:lang w:val="en-GB"/>
        </w:rPr>
        <w:t>Project comprises two level bridges with one directional ramp.</w:t>
      </w:r>
      <w:r w:rsidR="00F26BCA">
        <w:rPr>
          <w:szCs w:val="20"/>
          <w:lang w:val="en-GB"/>
        </w:rPr>
        <w:t xml:space="preserve"> </w:t>
      </w:r>
      <w:r w:rsidRPr="00F26BCA">
        <w:rPr>
          <w:szCs w:val="20"/>
          <w:lang w:val="en-GB"/>
        </w:rPr>
        <w:t xml:space="preserve">Five span arrangement of (46.0m + 60.0m + 70.0m +60.0m </w:t>
      </w:r>
      <w:r w:rsidR="00867534" w:rsidRPr="00F26BCA">
        <w:rPr>
          <w:szCs w:val="20"/>
          <w:lang w:val="en-GB"/>
        </w:rPr>
        <w:t>+ 46.0m</w:t>
      </w:r>
      <w:r w:rsidR="00867534">
        <w:rPr>
          <w:szCs w:val="20"/>
          <w:lang w:val="en-GB"/>
        </w:rPr>
        <w:t>) located at Latifa Bint H</w:t>
      </w:r>
      <w:r w:rsidRPr="00F26BCA">
        <w:rPr>
          <w:szCs w:val="20"/>
          <w:lang w:val="en-GB"/>
        </w:rPr>
        <w:t xml:space="preserve">amdan </w:t>
      </w:r>
      <w:r w:rsidR="00867534" w:rsidRPr="00F26BCA">
        <w:rPr>
          <w:szCs w:val="20"/>
          <w:lang w:val="en-GB"/>
        </w:rPr>
        <w:t>Street</w:t>
      </w:r>
      <w:r w:rsidRPr="00F26BCA">
        <w:rPr>
          <w:szCs w:val="20"/>
          <w:lang w:val="en-GB"/>
        </w:rPr>
        <w:t>. Superstructure depth of minimum 2.75m post tensioned box</w:t>
      </w:r>
      <w:r w:rsidR="00214DEB">
        <w:rPr>
          <w:szCs w:val="20"/>
          <w:lang w:val="en-GB"/>
        </w:rPr>
        <w:t xml:space="preserve"> girder having carriageway 26.950</w:t>
      </w:r>
      <w:r w:rsidRPr="00F26BCA">
        <w:rPr>
          <w:szCs w:val="20"/>
          <w:lang w:val="en-GB"/>
        </w:rPr>
        <w:t>m supported on three piers transversely. Three piers supported on pile cap &amp; group of piles.</w:t>
      </w:r>
      <w:r w:rsidR="00AF5C34">
        <w:rPr>
          <w:szCs w:val="20"/>
          <w:lang w:val="en-GB"/>
        </w:rPr>
        <w:t xml:space="preserve"> </w:t>
      </w:r>
      <w:r w:rsidRPr="00F26BCA">
        <w:rPr>
          <w:szCs w:val="20"/>
          <w:lang w:val="en-GB"/>
        </w:rPr>
        <w:t xml:space="preserve">Total 11 no of spans with two span </w:t>
      </w:r>
      <w:r w:rsidR="00AF5C34" w:rsidRPr="00F26BCA">
        <w:rPr>
          <w:szCs w:val="20"/>
          <w:lang w:val="en-GB"/>
        </w:rPr>
        <w:t>arrangements</w:t>
      </w:r>
      <w:r w:rsidRPr="00F26BCA">
        <w:rPr>
          <w:szCs w:val="20"/>
          <w:lang w:val="en-GB"/>
        </w:rPr>
        <w:t xml:space="preserve"> located at Al A</w:t>
      </w:r>
      <w:r w:rsidR="001B7F8E" w:rsidRPr="00F26BCA">
        <w:rPr>
          <w:szCs w:val="20"/>
          <w:lang w:val="en-GB"/>
        </w:rPr>
        <w:t xml:space="preserve">sayel </w:t>
      </w:r>
      <w:r w:rsidR="00867534" w:rsidRPr="00F26BCA">
        <w:rPr>
          <w:szCs w:val="20"/>
          <w:lang w:val="en-GB"/>
        </w:rPr>
        <w:t>Street</w:t>
      </w:r>
      <w:r w:rsidR="001B7F8E" w:rsidRPr="00F26BCA">
        <w:rPr>
          <w:szCs w:val="20"/>
          <w:lang w:val="en-GB"/>
        </w:rPr>
        <w:t>.  Maximum span is 7</w:t>
      </w:r>
      <w:r w:rsidRPr="00F26BCA">
        <w:rPr>
          <w:szCs w:val="20"/>
          <w:lang w:val="en-GB"/>
        </w:rPr>
        <w:t>0.0m. Supe</w:t>
      </w:r>
      <w:r w:rsidR="001B7F8E" w:rsidRPr="00F26BCA">
        <w:rPr>
          <w:szCs w:val="20"/>
          <w:lang w:val="en-GB"/>
        </w:rPr>
        <w:t xml:space="preserve">rstructure depth of maximum 3.0 </w:t>
      </w:r>
      <w:r w:rsidRPr="00F26BCA">
        <w:rPr>
          <w:szCs w:val="20"/>
          <w:lang w:val="en-GB"/>
        </w:rPr>
        <w:t xml:space="preserve">m &amp; minimum 2.0m </w:t>
      </w:r>
      <w:r w:rsidR="001B7F8E" w:rsidRPr="00F26BCA">
        <w:rPr>
          <w:szCs w:val="20"/>
          <w:lang w:val="en-GB"/>
        </w:rPr>
        <w:t xml:space="preserve">at mid spans of post tensioned box girder </w:t>
      </w:r>
      <w:r w:rsidRPr="00F26BCA">
        <w:rPr>
          <w:szCs w:val="20"/>
          <w:lang w:val="en-GB"/>
        </w:rPr>
        <w:t>having carriageway 19.6</w:t>
      </w:r>
      <w:r w:rsidR="001B7F8E" w:rsidRPr="00F26BCA">
        <w:rPr>
          <w:szCs w:val="20"/>
          <w:lang w:val="en-GB"/>
        </w:rPr>
        <w:t>5m supported on twin piers</w:t>
      </w:r>
      <w:r w:rsidRPr="00F26BCA">
        <w:rPr>
          <w:szCs w:val="20"/>
          <w:lang w:val="en-GB"/>
        </w:rPr>
        <w:t>. Piers has been supported on pile cap &amp; group of piles.</w:t>
      </w:r>
      <w:r w:rsidR="00AF5C34">
        <w:rPr>
          <w:szCs w:val="20"/>
          <w:lang w:val="en-GB"/>
        </w:rPr>
        <w:t xml:space="preserve"> </w:t>
      </w:r>
      <w:r w:rsidRPr="00F26BCA">
        <w:rPr>
          <w:szCs w:val="20"/>
          <w:lang w:val="en-GB"/>
        </w:rPr>
        <w:t xml:space="preserve">Total 13 no of spans with two span </w:t>
      </w:r>
      <w:r w:rsidR="00AF5C34" w:rsidRPr="00F26BCA">
        <w:rPr>
          <w:szCs w:val="20"/>
          <w:lang w:val="en-GB"/>
        </w:rPr>
        <w:t>arrangements</w:t>
      </w:r>
      <w:r w:rsidRPr="00F26BCA">
        <w:rPr>
          <w:szCs w:val="20"/>
          <w:lang w:val="en-GB"/>
        </w:rPr>
        <w:t xml:space="preserve"> located at Al Khail </w:t>
      </w:r>
      <w:r w:rsidR="00867534" w:rsidRPr="00F26BCA">
        <w:rPr>
          <w:szCs w:val="20"/>
          <w:lang w:val="en-GB"/>
        </w:rPr>
        <w:t>Street</w:t>
      </w:r>
      <w:r w:rsidRPr="00F26BCA">
        <w:rPr>
          <w:szCs w:val="20"/>
          <w:lang w:val="en-GB"/>
        </w:rPr>
        <w:t xml:space="preserve">. Superstructure depth of constant </w:t>
      </w:r>
      <w:r w:rsidR="00867534" w:rsidRPr="00F26BCA">
        <w:rPr>
          <w:szCs w:val="20"/>
          <w:lang w:val="en-GB"/>
        </w:rPr>
        <w:t>2.25m post</w:t>
      </w:r>
      <w:r w:rsidRPr="00F26BCA">
        <w:rPr>
          <w:szCs w:val="20"/>
          <w:lang w:val="en-GB"/>
        </w:rPr>
        <w:t xml:space="preserve"> tensioned box girder depth having carriageway 15.10m supported on single pier transversely. Piers has been support</w:t>
      </w:r>
      <w:r w:rsidR="00D965A3" w:rsidRPr="00F26BCA">
        <w:rPr>
          <w:szCs w:val="20"/>
          <w:lang w:val="en-GB"/>
        </w:rPr>
        <w:t>ed on pile cap &amp; group of piles</w:t>
      </w:r>
    </w:p>
    <w:p w:rsidR="00002D4D" w:rsidRDefault="00F26BCA" w:rsidP="00BC0D03">
      <w:pPr>
        <w:tabs>
          <w:tab w:val="left" w:pos="0"/>
        </w:tabs>
        <w:suppressAutoHyphens w:val="0"/>
        <w:autoSpaceDE w:val="0"/>
        <w:autoSpaceDN w:val="0"/>
        <w:adjustRightInd w:val="0"/>
        <w:spacing w:after="0" w:line="240" w:lineRule="auto"/>
        <w:rPr>
          <w:szCs w:val="20"/>
          <w:lang w:val="en-GB"/>
        </w:rPr>
      </w:pPr>
      <w:r>
        <w:rPr>
          <w:b/>
          <w:szCs w:val="20"/>
        </w:rPr>
        <w:t xml:space="preserve"> </w:t>
      </w:r>
      <w:r w:rsidR="00002D4D" w:rsidRPr="00002D4D">
        <w:rPr>
          <w:b/>
          <w:szCs w:val="20"/>
        </w:rPr>
        <w:t>R902-4B I</w:t>
      </w:r>
      <w:r w:rsidR="00002D4D">
        <w:rPr>
          <w:b/>
          <w:szCs w:val="20"/>
        </w:rPr>
        <w:t xml:space="preserve">mprovement </w:t>
      </w:r>
      <w:r w:rsidR="00867534">
        <w:rPr>
          <w:b/>
          <w:szCs w:val="20"/>
        </w:rPr>
        <w:t xml:space="preserve">of </w:t>
      </w:r>
      <w:r w:rsidR="00867534" w:rsidRPr="00002D4D">
        <w:rPr>
          <w:b/>
          <w:szCs w:val="20"/>
        </w:rPr>
        <w:t>Sh</w:t>
      </w:r>
      <w:r w:rsidR="00002D4D" w:rsidRPr="00002D4D">
        <w:rPr>
          <w:b/>
          <w:szCs w:val="20"/>
        </w:rPr>
        <w:t>.</w:t>
      </w:r>
      <w:r w:rsidR="00002D4D">
        <w:rPr>
          <w:b/>
          <w:szCs w:val="20"/>
        </w:rPr>
        <w:t xml:space="preserve"> </w:t>
      </w:r>
      <w:r w:rsidR="00867534">
        <w:rPr>
          <w:b/>
          <w:szCs w:val="20"/>
        </w:rPr>
        <w:t>Mohamed</w:t>
      </w:r>
      <w:r w:rsidR="00002D4D" w:rsidRPr="00002D4D">
        <w:rPr>
          <w:b/>
          <w:szCs w:val="20"/>
        </w:rPr>
        <w:t xml:space="preserve"> </w:t>
      </w:r>
      <w:r w:rsidR="00867534">
        <w:rPr>
          <w:b/>
          <w:szCs w:val="20"/>
        </w:rPr>
        <w:t>Bin Z</w:t>
      </w:r>
      <w:r w:rsidR="00002D4D">
        <w:rPr>
          <w:b/>
          <w:szCs w:val="20"/>
        </w:rPr>
        <w:t xml:space="preserve">ayed </w:t>
      </w:r>
      <w:r w:rsidR="00867534">
        <w:rPr>
          <w:b/>
          <w:szCs w:val="20"/>
        </w:rPr>
        <w:t>Street</w:t>
      </w:r>
      <w:r w:rsidR="00002D4D" w:rsidRPr="00002D4D">
        <w:rPr>
          <w:b/>
          <w:szCs w:val="20"/>
        </w:rPr>
        <w:t xml:space="preserve"> (E311) </w:t>
      </w:r>
      <w:r w:rsidR="00002D4D">
        <w:rPr>
          <w:b/>
          <w:szCs w:val="20"/>
        </w:rPr>
        <w:t>stage 2 phase 4B</w:t>
      </w:r>
      <w:r w:rsidR="00002D4D" w:rsidRPr="00002D4D">
        <w:rPr>
          <w:b/>
          <w:szCs w:val="20"/>
        </w:rPr>
        <w:t>,</w:t>
      </w:r>
      <w:r w:rsidR="00002D4D">
        <w:rPr>
          <w:b/>
          <w:szCs w:val="20"/>
        </w:rPr>
        <w:t xml:space="preserve"> Extension of academic rd</w:t>
      </w:r>
      <w:r w:rsidR="00867534">
        <w:rPr>
          <w:b/>
          <w:szCs w:val="20"/>
        </w:rPr>
        <w:t>.:</w:t>
      </w:r>
      <w:r w:rsidR="00002D4D">
        <w:rPr>
          <w:b/>
          <w:szCs w:val="20"/>
        </w:rPr>
        <w:t xml:space="preserve"> </w:t>
      </w:r>
      <w:r w:rsidR="00002D4D" w:rsidRPr="002B5574">
        <w:rPr>
          <w:b/>
          <w:szCs w:val="20"/>
          <w:lang w:val="en-GB"/>
        </w:rPr>
        <w:t>Client:  Roads &amp; Transport Authority</w:t>
      </w:r>
      <w:r w:rsidR="00002D4D">
        <w:rPr>
          <w:b/>
          <w:szCs w:val="20"/>
          <w:lang w:val="en-GB"/>
        </w:rPr>
        <w:t xml:space="preserve"> (RTA)</w:t>
      </w:r>
      <w:r w:rsidR="00002D4D" w:rsidRPr="002B5574">
        <w:rPr>
          <w:b/>
          <w:szCs w:val="20"/>
          <w:lang w:val="en-GB"/>
        </w:rPr>
        <w:t xml:space="preserve"> </w:t>
      </w:r>
      <w:r w:rsidR="00002D4D">
        <w:rPr>
          <w:b/>
          <w:szCs w:val="20"/>
          <w:lang w:val="en-GB"/>
        </w:rPr>
        <w:t>-</w:t>
      </w:r>
      <w:r w:rsidR="00002D4D">
        <w:rPr>
          <w:szCs w:val="20"/>
          <w:lang w:val="en-GB"/>
        </w:rPr>
        <w:t>The project comprises of three</w:t>
      </w:r>
      <w:r w:rsidR="00002D4D" w:rsidRPr="00B67087">
        <w:rPr>
          <w:szCs w:val="20"/>
          <w:lang w:val="en-GB"/>
        </w:rPr>
        <w:t xml:space="preserve"> span </w:t>
      </w:r>
      <w:r w:rsidR="00002D4D">
        <w:rPr>
          <w:szCs w:val="20"/>
          <w:lang w:val="en-GB"/>
        </w:rPr>
        <w:t xml:space="preserve">box girder </w:t>
      </w:r>
      <w:r w:rsidR="00867534">
        <w:rPr>
          <w:szCs w:val="20"/>
          <w:lang w:val="en-GB"/>
        </w:rPr>
        <w:t>bridge with</w:t>
      </w:r>
      <w:r w:rsidR="00002D4D">
        <w:rPr>
          <w:szCs w:val="20"/>
          <w:lang w:val="en-GB"/>
        </w:rPr>
        <w:t xml:space="preserve"> span arrangement (45m+60m+45m)</w:t>
      </w:r>
      <w:r w:rsidR="00002D4D" w:rsidRPr="00B67087">
        <w:rPr>
          <w:szCs w:val="20"/>
          <w:lang w:val="en-GB"/>
        </w:rPr>
        <w:t>.</w:t>
      </w:r>
      <w:r w:rsidR="00002D4D">
        <w:rPr>
          <w:szCs w:val="20"/>
          <w:lang w:val="en-GB"/>
        </w:rPr>
        <w:t xml:space="preserve"> </w:t>
      </w:r>
      <w:r w:rsidR="00002D4D" w:rsidRPr="00B67087">
        <w:rPr>
          <w:szCs w:val="20"/>
          <w:lang w:val="en-GB"/>
        </w:rPr>
        <w:t xml:space="preserve">Involved in design </w:t>
      </w:r>
      <w:r w:rsidR="00002D4D">
        <w:rPr>
          <w:szCs w:val="20"/>
          <w:lang w:val="en-GB"/>
        </w:rPr>
        <w:t xml:space="preserve">&amp; preparation of drawings </w:t>
      </w:r>
      <w:r w:rsidR="00002D4D" w:rsidRPr="00B67087">
        <w:rPr>
          <w:szCs w:val="20"/>
          <w:lang w:val="en-GB"/>
        </w:rPr>
        <w:t xml:space="preserve">of superstructure and substructure for Bridge. </w:t>
      </w:r>
      <w:r w:rsidR="00002D4D">
        <w:rPr>
          <w:szCs w:val="20"/>
          <w:lang w:val="en-GB"/>
        </w:rPr>
        <w:t>Bridge supported by Abutment at ends and at intermediate supports three piers are provided because wider carriage</w:t>
      </w:r>
      <w:r>
        <w:rPr>
          <w:szCs w:val="20"/>
          <w:lang w:val="en-GB"/>
        </w:rPr>
        <w:t xml:space="preserve"> </w:t>
      </w:r>
      <w:r w:rsidR="00002D4D">
        <w:rPr>
          <w:szCs w:val="20"/>
          <w:lang w:val="en-GB"/>
        </w:rPr>
        <w:t>width (24.90m)</w:t>
      </w:r>
    </w:p>
    <w:p w:rsidR="00BC0D03" w:rsidRPr="00F26BCA" w:rsidRDefault="00BC0D03" w:rsidP="00BC0D03">
      <w:pPr>
        <w:tabs>
          <w:tab w:val="left" w:pos="0"/>
        </w:tabs>
        <w:suppressAutoHyphens w:val="0"/>
        <w:autoSpaceDE w:val="0"/>
        <w:autoSpaceDN w:val="0"/>
        <w:adjustRightInd w:val="0"/>
        <w:spacing w:after="0" w:line="240" w:lineRule="auto"/>
        <w:rPr>
          <w:szCs w:val="20"/>
          <w:lang w:val="en-GB"/>
        </w:rPr>
      </w:pPr>
    </w:p>
    <w:p w:rsidR="0045507F" w:rsidRPr="00F26BCA" w:rsidRDefault="00E254DB" w:rsidP="00F26BCA">
      <w:pPr>
        <w:pStyle w:val="LFTBody"/>
        <w:rPr>
          <w:szCs w:val="20"/>
        </w:rPr>
      </w:pPr>
      <w:r w:rsidRPr="00E254DB">
        <w:rPr>
          <w:b/>
          <w:szCs w:val="20"/>
        </w:rPr>
        <w:t xml:space="preserve">Expressway </w:t>
      </w:r>
      <w:r w:rsidR="0057050D">
        <w:rPr>
          <w:b/>
          <w:szCs w:val="20"/>
        </w:rPr>
        <w:t>Programme (Al Furosiya Street)</w:t>
      </w:r>
      <w:r>
        <w:rPr>
          <w:b/>
          <w:szCs w:val="20"/>
        </w:rPr>
        <w:t xml:space="preserve"> (July 2013</w:t>
      </w:r>
      <w:r w:rsidRPr="00E254DB">
        <w:rPr>
          <w:b/>
          <w:szCs w:val="20"/>
        </w:rPr>
        <w:t xml:space="preserve"> – Ongoing)</w:t>
      </w:r>
      <w:r>
        <w:rPr>
          <w:b/>
          <w:szCs w:val="20"/>
        </w:rPr>
        <w:t xml:space="preserve">. </w:t>
      </w:r>
      <w:r w:rsidRPr="00E254DB">
        <w:rPr>
          <w:szCs w:val="20"/>
        </w:rPr>
        <w:t>Duties and</w:t>
      </w:r>
      <w:r>
        <w:rPr>
          <w:b/>
          <w:szCs w:val="20"/>
        </w:rPr>
        <w:t xml:space="preserve"> </w:t>
      </w:r>
      <w:r>
        <w:rPr>
          <w:szCs w:val="20"/>
        </w:rPr>
        <w:t>responsibilities include the following:</w:t>
      </w:r>
      <w:r w:rsidR="00F26BCA">
        <w:rPr>
          <w:szCs w:val="20"/>
        </w:rPr>
        <w:t xml:space="preserve"> </w:t>
      </w:r>
      <w:r>
        <w:rPr>
          <w:szCs w:val="20"/>
          <w:lang w:val="en-GB"/>
        </w:rPr>
        <w:t>P</w:t>
      </w:r>
      <w:r w:rsidRPr="00E254DB">
        <w:rPr>
          <w:szCs w:val="20"/>
          <w:lang w:val="en-GB"/>
        </w:rPr>
        <w:t xml:space="preserve">reparation of design calculations &amp; drawings for underpasses/Tunnel </w:t>
      </w:r>
      <w:r w:rsidR="00867534" w:rsidRPr="00E254DB">
        <w:rPr>
          <w:szCs w:val="20"/>
          <w:lang w:val="en-GB"/>
        </w:rPr>
        <w:t>sections. Review</w:t>
      </w:r>
      <w:r w:rsidRPr="00E254DB">
        <w:rPr>
          <w:szCs w:val="20"/>
          <w:lang w:val="en-GB"/>
        </w:rPr>
        <w:t xml:space="preserve"> of design &amp; drawings of bridges.</w:t>
      </w:r>
    </w:p>
    <w:p w:rsidR="00196E63" w:rsidRPr="00B67087" w:rsidRDefault="00BB1C92" w:rsidP="00F26BCA">
      <w:pPr>
        <w:pStyle w:val="LFTBody"/>
        <w:spacing w:after="100" w:line="264" w:lineRule="auto"/>
        <w:rPr>
          <w:b/>
          <w:szCs w:val="20"/>
        </w:rPr>
      </w:pPr>
      <w:r w:rsidRPr="00B67087">
        <w:rPr>
          <w:b/>
          <w:szCs w:val="20"/>
        </w:rPr>
        <w:t>Assistant General Manager (</w:t>
      </w:r>
      <w:r w:rsidR="00C50351" w:rsidRPr="00B67087">
        <w:rPr>
          <w:b/>
          <w:szCs w:val="20"/>
        </w:rPr>
        <w:t>Design</w:t>
      </w:r>
      <w:r w:rsidRPr="00B67087">
        <w:rPr>
          <w:b/>
          <w:szCs w:val="20"/>
        </w:rPr>
        <w:t>) S.N. Bhobe Associates Pvt. Navi Mumbai, India, January 2012 – June 2013.</w:t>
      </w:r>
    </w:p>
    <w:p w:rsidR="00BB1C92" w:rsidRPr="00B67087" w:rsidRDefault="00BB1C92" w:rsidP="00F26BCA">
      <w:pPr>
        <w:spacing w:after="100" w:line="264" w:lineRule="auto"/>
        <w:jc w:val="both"/>
        <w:rPr>
          <w:szCs w:val="20"/>
          <w:lang w:val="en-GB"/>
        </w:rPr>
      </w:pPr>
      <w:r w:rsidRPr="00B67087">
        <w:rPr>
          <w:b/>
          <w:szCs w:val="20"/>
        </w:rPr>
        <w:t xml:space="preserve">ROB on Amravati – Jalgaon Section; Client: Larsen &amp; Toubro Pvt. Ltd. - </w:t>
      </w:r>
      <w:r w:rsidRPr="00B67087">
        <w:rPr>
          <w:szCs w:val="20"/>
          <w:lang w:val="en-GB"/>
        </w:rPr>
        <w:t xml:space="preserve">Was involved on design and preparation of drawings for composite plate girder superstructure &amp; substructure of different span range between 11m to 37.50m. </w:t>
      </w:r>
    </w:p>
    <w:p w:rsidR="00B67087" w:rsidRPr="00B67087" w:rsidRDefault="00BB1C92" w:rsidP="00F26BCA">
      <w:pPr>
        <w:suppressAutoHyphens w:val="0"/>
        <w:spacing w:after="100" w:line="264" w:lineRule="auto"/>
        <w:jc w:val="both"/>
        <w:rPr>
          <w:szCs w:val="20"/>
          <w:lang w:val="en-GB"/>
        </w:rPr>
      </w:pPr>
      <w:r w:rsidRPr="00B67087">
        <w:rPr>
          <w:b/>
          <w:szCs w:val="20"/>
          <w:lang w:val="en-GB"/>
        </w:rPr>
        <w:lastRenderedPageBreak/>
        <w:t xml:space="preserve">Saswad Flyover; Client: Pune Municipal Corporation - </w:t>
      </w:r>
      <w:r w:rsidR="00B67087" w:rsidRPr="00B67087">
        <w:rPr>
          <w:szCs w:val="20"/>
          <w:lang w:val="en-GB"/>
        </w:rPr>
        <w:t>Was involved on design and preparation of drawings for Post Tension Box girder &amp; PSC-I Girder Superstructure &amp; Substructure.</w:t>
      </w:r>
    </w:p>
    <w:p w:rsidR="00B67087" w:rsidRPr="00B67087" w:rsidRDefault="00B67087" w:rsidP="00F26BCA">
      <w:pPr>
        <w:suppressAutoHyphens w:val="0"/>
        <w:spacing w:after="100" w:line="264" w:lineRule="auto"/>
        <w:jc w:val="both"/>
        <w:rPr>
          <w:szCs w:val="20"/>
          <w:lang w:val="en-GB"/>
        </w:rPr>
      </w:pPr>
      <w:r w:rsidRPr="00B67087">
        <w:rPr>
          <w:b/>
          <w:szCs w:val="20"/>
          <w:lang w:val="en-GB"/>
        </w:rPr>
        <w:t>Sondad ROB; Client: Ashoka Bulidcon Pvt. Ltd</w:t>
      </w:r>
      <w:r w:rsidRPr="00B67087">
        <w:rPr>
          <w:szCs w:val="20"/>
          <w:lang w:val="en-GB"/>
        </w:rPr>
        <w:t>. - Was involved on design and preparation of drawings for composite plate girder superstructure &amp; substructure of span 25m &amp; 31m.</w:t>
      </w:r>
    </w:p>
    <w:p w:rsidR="00B67087" w:rsidRPr="00B67087" w:rsidRDefault="00B67087" w:rsidP="00F26BCA">
      <w:pPr>
        <w:suppressAutoHyphens w:val="0"/>
        <w:spacing w:after="100" w:line="264" w:lineRule="auto"/>
        <w:jc w:val="both"/>
        <w:rPr>
          <w:b/>
          <w:szCs w:val="20"/>
          <w:lang w:val="en-GB"/>
        </w:rPr>
      </w:pPr>
      <w:r w:rsidRPr="00B67087">
        <w:rPr>
          <w:b/>
          <w:szCs w:val="20"/>
          <w:lang w:val="en-GB"/>
        </w:rPr>
        <w:t>Structural Engineer, AECOM Middle East Ltd., Abu Dhabi, UAE. November 2007 – November 2011.</w:t>
      </w:r>
    </w:p>
    <w:p w:rsidR="00B67087" w:rsidRPr="00B67087" w:rsidRDefault="00B67087" w:rsidP="00F26BCA">
      <w:pPr>
        <w:suppressAutoHyphens w:val="0"/>
        <w:spacing w:after="100" w:line="264" w:lineRule="auto"/>
        <w:jc w:val="both"/>
        <w:rPr>
          <w:szCs w:val="20"/>
          <w:lang w:val="en-GB"/>
        </w:rPr>
      </w:pPr>
      <w:r w:rsidRPr="00B67087">
        <w:rPr>
          <w:b/>
          <w:szCs w:val="20"/>
          <w:lang w:val="en-GB"/>
        </w:rPr>
        <w:t xml:space="preserve">Al Muntazah Street Extension; Client: Public Work Authority, Qatar - </w:t>
      </w:r>
      <w:r w:rsidRPr="00B67087">
        <w:rPr>
          <w:szCs w:val="20"/>
          <w:lang w:val="en-GB"/>
        </w:rPr>
        <w:t>Was involved on a Qatar based Project ‘Al Muntazah street Extension’. The project consists of 4 interchanges. The interchanges overall comprises of 4 underpass bridges, 4 Flyovers and Approach / U-sections. Involved in design of pumping station for Karwa Underpass Bridge.</w:t>
      </w:r>
    </w:p>
    <w:p w:rsidR="00B67087" w:rsidRPr="00B67087" w:rsidRDefault="00B67087" w:rsidP="00F26BCA">
      <w:pPr>
        <w:tabs>
          <w:tab w:val="num" w:pos="360"/>
        </w:tabs>
        <w:spacing w:after="100" w:line="264" w:lineRule="auto"/>
        <w:rPr>
          <w:szCs w:val="20"/>
          <w:lang w:val="en-GB"/>
        </w:rPr>
      </w:pPr>
      <w:r w:rsidRPr="00B67087">
        <w:rPr>
          <w:b/>
          <w:szCs w:val="20"/>
          <w:lang w:val="en-GB"/>
        </w:rPr>
        <w:t xml:space="preserve">Nahil Underpass and Bridge; </w:t>
      </w:r>
      <w:r w:rsidRPr="00B67087">
        <w:rPr>
          <w:rFonts w:eastAsia="Arial" w:cs="Arial"/>
          <w:b/>
          <w:szCs w:val="20"/>
        </w:rPr>
        <w:t>Client: Department of Transport</w:t>
      </w:r>
      <w:r w:rsidRPr="00B67087">
        <w:rPr>
          <w:rFonts w:eastAsia="Arial" w:cs="Arial"/>
          <w:szCs w:val="20"/>
        </w:rPr>
        <w:t xml:space="preserve"> - </w:t>
      </w:r>
      <w:r w:rsidRPr="00B67087">
        <w:rPr>
          <w:szCs w:val="20"/>
          <w:lang w:val="en-GB"/>
        </w:rPr>
        <w:t>The project comprises of two span voided slab bridge and underpass.</w:t>
      </w:r>
      <w:r w:rsidR="00AA489F">
        <w:rPr>
          <w:szCs w:val="20"/>
          <w:lang w:val="en-GB"/>
        </w:rPr>
        <w:t xml:space="preserve"> </w:t>
      </w:r>
      <w:r w:rsidRPr="00B67087">
        <w:rPr>
          <w:szCs w:val="20"/>
          <w:lang w:val="en-GB"/>
        </w:rPr>
        <w:t xml:space="preserve">Involved in design of superstructure and substructure for </w:t>
      </w:r>
      <w:r w:rsidR="00AA489F" w:rsidRPr="00B67087">
        <w:rPr>
          <w:szCs w:val="20"/>
          <w:lang w:val="en-GB"/>
        </w:rPr>
        <w:t>Nahil Bridge</w:t>
      </w:r>
      <w:r w:rsidRPr="00B67087">
        <w:rPr>
          <w:szCs w:val="20"/>
          <w:lang w:val="en-GB"/>
        </w:rPr>
        <w:t>. Structure comprises two span voided slab founded on integral piers and piles.</w:t>
      </w:r>
    </w:p>
    <w:p w:rsidR="00B67087" w:rsidRPr="00B67087" w:rsidRDefault="00B67087" w:rsidP="00F26BCA">
      <w:pPr>
        <w:tabs>
          <w:tab w:val="num" w:pos="360"/>
        </w:tabs>
        <w:spacing w:after="100" w:line="264" w:lineRule="auto"/>
        <w:rPr>
          <w:szCs w:val="20"/>
          <w:lang w:val="en-GB"/>
        </w:rPr>
      </w:pPr>
      <w:r w:rsidRPr="00B67087">
        <w:rPr>
          <w:b/>
          <w:szCs w:val="20"/>
          <w:lang w:val="en-GB"/>
        </w:rPr>
        <w:t xml:space="preserve">Madinat Zayed Camel Underpass; </w:t>
      </w:r>
      <w:r w:rsidRPr="00B67087">
        <w:rPr>
          <w:rFonts w:eastAsia="Arial" w:cs="Arial"/>
          <w:b/>
          <w:szCs w:val="20"/>
        </w:rPr>
        <w:t>Client: Department of Transport</w:t>
      </w:r>
      <w:r w:rsidRPr="00B67087">
        <w:rPr>
          <w:rFonts w:eastAsia="Arial" w:cs="Arial"/>
          <w:szCs w:val="20"/>
        </w:rPr>
        <w:t xml:space="preserve"> - </w:t>
      </w:r>
      <w:r w:rsidRPr="00B67087">
        <w:rPr>
          <w:szCs w:val="20"/>
          <w:lang w:val="en-GB"/>
        </w:rPr>
        <w:t>The project comprises R.C. box frame of clear horizontal span of 12.0m.Involved in design and preparation of drawings.</w:t>
      </w:r>
    </w:p>
    <w:p w:rsidR="00B67087" w:rsidRPr="00B67087" w:rsidRDefault="00B67087" w:rsidP="00F26BCA">
      <w:pPr>
        <w:tabs>
          <w:tab w:val="num" w:pos="360"/>
        </w:tabs>
        <w:spacing w:after="100" w:line="264" w:lineRule="auto"/>
        <w:rPr>
          <w:szCs w:val="20"/>
          <w:lang w:val="en-GB"/>
        </w:rPr>
      </w:pPr>
      <w:r w:rsidRPr="00B67087">
        <w:rPr>
          <w:b/>
          <w:szCs w:val="20"/>
        </w:rPr>
        <w:t xml:space="preserve">Military Underpass, Ruwais Bypass; </w:t>
      </w:r>
      <w:r w:rsidRPr="00B67087">
        <w:rPr>
          <w:rFonts w:eastAsia="Arial" w:cs="Arial"/>
          <w:b/>
          <w:szCs w:val="20"/>
        </w:rPr>
        <w:t>Client: Department of Transport</w:t>
      </w:r>
      <w:r>
        <w:rPr>
          <w:rFonts w:eastAsia="Arial" w:cs="Arial"/>
          <w:szCs w:val="20"/>
        </w:rPr>
        <w:t xml:space="preserve"> - </w:t>
      </w:r>
      <w:r w:rsidRPr="00B67087">
        <w:rPr>
          <w:szCs w:val="20"/>
          <w:lang w:val="en-GB"/>
        </w:rPr>
        <w:t>The project comprises R.C. box frame of clear horizontal span of 6.0m. Involved in design and preparation of drawings.</w:t>
      </w:r>
    </w:p>
    <w:p w:rsidR="00B67087" w:rsidRPr="00B67087" w:rsidRDefault="00B67087" w:rsidP="00F26BCA">
      <w:pPr>
        <w:tabs>
          <w:tab w:val="num" w:pos="360"/>
        </w:tabs>
        <w:spacing w:after="100" w:line="264" w:lineRule="auto"/>
        <w:rPr>
          <w:szCs w:val="20"/>
          <w:lang w:val="en-GB"/>
        </w:rPr>
      </w:pPr>
      <w:r w:rsidRPr="00B67087">
        <w:rPr>
          <w:b/>
          <w:szCs w:val="20"/>
        </w:rPr>
        <w:t xml:space="preserve">Al Ajban Culvert </w:t>
      </w:r>
      <w:r w:rsidRPr="00B67087">
        <w:rPr>
          <w:rFonts w:eastAsia="Arial" w:cs="Arial"/>
          <w:b/>
          <w:szCs w:val="20"/>
        </w:rPr>
        <w:t>Client: Department of Municipal Affairs, Abu Dhabi</w:t>
      </w:r>
      <w:r>
        <w:rPr>
          <w:rFonts w:eastAsia="Arial" w:cs="Arial"/>
          <w:szCs w:val="20"/>
        </w:rPr>
        <w:t xml:space="preserve"> - </w:t>
      </w:r>
      <w:r w:rsidRPr="00B67087">
        <w:rPr>
          <w:szCs w:val="20"/>
          <w:lang w:val="en-GB"/>
        </w:rPr>
        <w:t>The project comprises R.C. culvert with isolated footing. Involved in design and preparation of drawings.</w:t>
      </w:r>
    </w:p>
    <w:p w:rsidR="00B67087" w:rsidRPr="00F26BCA" w:rsidRDefault="002B5574" w:rsidP="00F26BCA">
      <w:pPr>
        <w:autoSpaceDE w:val="0"/>
        <w:autoSpaceDN w:val="0"/>
        <w:adjustRightInd w:val="0"/>
        <w:spacing w:after="100" w:line="264" w:lineRule="auto"/>
        <w:rPr>
          <w:rFonts w:eastAsia="Arial" w:cs="Arial"/>
          <w:b/>
        </w:rPr>
      </w:pPr>
      <w:r>
        <w:rPr>
          <w:rFonts w:cs="Arial"/>
          <w:b/>
          <w:szCs w:val="20"/>
        </w:rPr>
        <w:t xml:space="preserve">Lusail Expressway; </w:t>
      </w:r>
      <w:r w:rsidR="00B67087" w:rsidRPr="00B67087">
        <w:rPr>
          <w:rFonts w:eastAsia="Arial" w:cs="Arial"/>
          <w:b/>
        </w:rPr>
        <w:t>Client: Public Work Authority, Qatar</w:t>
      </w:r>
      <w:r w:rsidR="00F26BCA">
        <w:rPr>
          <w:rFonts w:eastAsia="Arial" w:cs="Arial"/>
          <w:b/>
        </w:rPr>
        <w:t xml:space="preserve"> </w:t>
      </w:r>
      <w:r w:rsidR="00F26BCA" w:rsidRPr="00F26BCA">
        <w:rPr>
          <w:rFonts w:eastAsia="Arial" w:cs="Arial"/>
        </w:rPr>
        <w:t>-</w:t>
      </w:r>
      <w:r w:rsidR="00F26BCA">
        <w:rPr>
          <w:rFonts w:eastAsia="Arial" w:cs="Arial"/>
          <w:b/>
        </w:rPr>
        <w:t xml:space="preserve"> </w:t>
      </w:r>
      <w:r w:rsidR="00B67087" w:rsidRPr="00B67087">
        <w:rPr>
          <w:szCs w:val="20"/>
          <w:lang w:val="en-GB"/>
        </w:rPr>
        <w:t xml:space="preserve">The project comprises of three free flow traffic interchanges namely Pearl, Onaiza and Wahda in addition to two canal crossing bridges and LRT </w:t>
      </w:r>
      <w:r w:rsidR="00965AFA" w:rsidRPr="00B67087">
        <w:rPr>
          <w:szCs w:val="20"/>
          <w:lang w:val="en-GB"/>
        </w:rPr>
        <w:t>tunnel. The</w:t>
      </w:r>
      <w:r w:rsidR="00B67087" w:rsidRPr="00B67087">
        <w:rPr>
          <w:szCs w:val="20"/>
          <w:lang w:val="en-GB"/>
        </w:rPr>
        <w:t xml:space="preserve"> interchanges overall comprises of 6 tunnels, 2 Flyovers, Underpass Bridge and Approach / U-sections in addition to Canal crossing I-girder Bridges.</w:t>
      </w:r>
      <w:r w:rsidR="00F26BCA">
        <w:rPr>
          <w:szCs w:val="20"/>
          <w:lang w:val="en-GB"/>
        </w:rPr>
        <w:t xml:space="preserve"> </w:t>
      </w:r>
      <w:r w:rsidR="00B67087" w:rsidRPr="00F26BCA">
        <w:rPr>
          <w:szCs w:val="20"/>
          <w:lang w:val="en-GB"/>
        </w:rPr>
        <w:t xml:space="preserve">Involved in substructure design of canal </w:t>
      </w:r>
      <w:r w:rsidRPr="00F26BCA">
        <w:rPr>
          <w:szCs w:val="20"/>
          <w:lang w:val="en-GB"/>
        </w:rPr>
        <w:t>crossing bridges</w:t>
      </w:r>
      <w:r w:rsidR="00B67087" w:rsidRPr="00F26BCA">
        <w:rPr>
          <w:szCs w:val="20"/>
          <w:lang w:val="en-GB"/>
        </w:rPr>
        <w:t xml:space="preserve"> (north and south bound bridges), LRT tunnel and Trough sections.</w:t>
      </w:r>
    </w:p>
    <w:p w:rsidR="00B67087" w:rsidRPr="002B5574" w:rsidRDefault="00B67087" w:rsidP="002B5574">
      <w:pPr>
        <w:pStyle w:val="Headings"/>
        <w:spacing w:after="200" w:line="264" w:lineRule="auto"/>
        <w:jc w:val="both"/>
        <w:rPr>
          <w:rFonts w:asciiTheme="minorHAnsi" w:hAnsiTheme="minorHAnsi"/>
          <w:b w:val="0"/>
          <w:color w:val="auto"/>
          <w:sz w:val="20"/>
          <w:lang w:val="en-GB"/>
        </w:rPr>
      </w:pPr>
      <w:r w:rsidRPr="002B5574">
        <w:rPr>
          <w:rFonts w:asciiTheme="minorHAnsi" w:eastAsia="Arial" w:hAnsiTheme="minorHAnsi" w:cs="Arial"/>
          <w:bCs w:val="0"/>
          <w:color w:val="auto"/>
          <w:sz w:val="20"/>
        </w:rPr>
        <w:t>King Abdulla Financial District, Saudi</w:t>
      </w:r>
      <w:r w:rsidR="002B5574" w:rsidRPr="002B5574">
        <w:rPr>
          <w:rFonts w:asciiTheme="minorHAnsi" w:hAnsiTheme="minorHAnsi"/>
          <w:color w:val="auto"/>
          <w:sz w:val="20"/>
        </w:rPr>
        <w:t xml:space="preserve"> Arabia; </w:t>
      </w:r>
      <w:r w:rsidRPr="002B5574">
        <w:rPr>
          <w:rFonts w:asciiTheme="minorHAnsi" w:eastAsia="Arial" w:hAnsiTheme="minorHAnsi" w:cs="Arial"/>
          <w:color w:val="auto"/>
          <w:sz w:val="20"/>
        </w:rPr>
        <w:t xml:space="preserve">Client: </w:t>
      </w:r>
      <w:r w:rsidR="00965AFA" w:rsidRPr="002B5574">
        <w:rPr>
          <w:rFonts w:asciiTheme="minorHAnsi" w:eastAsia="Arial" w:hAnsiTheme="minorHAnsi" w:cs="Arial"/>
          <w:color w:val="auto"/>
          <w:sz w:val="20"/>
        </w:rPr>
        <w:t>Riyadh</w:t>
      </w:r>
      <w:r w:rsidRPr="002B5574">
        <w:rPr>
          <w:rFonts w:asciiTheme="minorHAnsi" w:eastAsia="Arial" w:hAnsiTheme="minorHAnsi" w:cs="Arial"/>
          <w:color w:val="auto"/>
          <w:sz w:val="20"/>
        </w:rPr>
        <w:t xml:space="preserve"> investment Company, Saudi Arabia</w:t>
      </w:r>
      <w:r w:rsidR="002B5574" w:rsidRPr="002B5574">
        <w:rPr>
          <w:rFonts w:asciiTheme="minorHAnsi" w:eastAsia="Arial" w:hAnsiTheme="minorHAnsi" w:cs="Arial"/>
          <w:color w:val="auto"/>
          <w:sz w:val="20"/>
        </w:rPr>
        <w:t xml:space="preserve"> - </w:t>
      </w:r>
      <w:r w:rsidRPr="002B5574">
        <w:rPr>
          <w:rFonts w:asciiTheme="minorHAnsi" w:hAnsiTheme="minorHAnsi"/>
          <w:b w:val="0"/>
          <w:color w:val="auto"/>
          <w:sz w:val="20"/>
          <w:lang w:val="en-GB"/>
        </w:rPr>
        <w:t>King Abdulla Financial District (KAFD) is planned to be the largest financial and business zone in the Middle East to consolidate Saudi Arabia’s position as the Middle East Financial Capital.</w:t>
      </w:r>
      <w:r w:rsidR="002B5574">
        <w:rPr>
          <w:rFonts w:asciiTheme="minorHAnsi" w:hAnsiTheme="minorHAnsi"/>
          <w:b w:val="0"/>
          <w:color w:val="auto"/>
          <w:sz w:val="20"/>
          <w:lang w:val="en-GB"/>
        </w:rPr>
        <w:t xml:space="preserve"> </w:t>
      </w:r>
      <w:r w:rsidRPr="002B5574">
        <w:rPr>
          <w:rFonts w:asciiTheme="minorHAnsi" w:hAnsiTheme="minorHAnsi"/>
          <w:b w:val="0"/>
          <w:color w:val="auto"/>
          <w:sz w:val="20"/>
          <w:lang w:val="en-GB"/>
        </w:rPr>
        <w:t>Scope of works includes review and verification of detailed design of bridges and tunnels.</w:t>
      </w:r>
    </w:p>
    <w:p w:rsidR="00B67087" w:rsidRPr="002B5574" w:rsidRDefault="00B67087" w:rsidP="002B5574">
      <w:pPr>
        <w:spacing w:after="200" w:line="264" w:lineRule="auto"/>
        <w:rPr>
          <w:rFonts w:eastAsia="Arial" w:cs="Arial"/>
        </w:rPr>
      </w:pPr>
      <w:r w:rsidRPr="00B67087">
        <w:rPr>
          <w:b/>
          <w:szCs w:val="20"/>
          <w:lang w:val="en-GB"/>
        </w:rPr>
        <w:t>Abu Al Abiad Canal Bridge</w:t>
      </w:r>
      <w:r w:rsidR="002B5574">
        <w:rPr>
          <w:b/>
          <w:szCs w:val="20"/>
          <w:lang w:val="en-GB"/>
        </w:rPr>
        <w:t xml:space="preserve">; </w:t>
      </w:r>
      <w:r w:rsidRPr="00B67087">
        <w:rPr>
          <w:rFonts w:eastAsia="Arial" w:cs="Arial"/>
          <w:b/>
        </w:rPr>
        <w:t xml:space="preserve">Client: Department of </w:t>
      </w:r>
      <w:r w:rsidR="007B472B">
        <w:rPr>
          <w:rFonts w:eastAsia="Arial" w:cs="Arial"/>
          <w:b/>
        </w:rPr>
        <w:t>Presidential</w:t>
      </w:r>
      <w:r w:rsidRPr="00B67087">
        <w:rPr>
          <w:rFonts w:eastAsia="Arial" w:cs="Arial"/>
          <w:b/>
        </w:rPr>
        <w:t xml:space="preserve"> Affairs, Abu Dhabi</w:t>
      </w:r>
      <w:r w:rsidR="002B5574">
        <w:rPr>
          <w:rFonts w:eastAsia="Arial" w:cs="Arial"/>
          <w:b/>
        </w:rPr>
        <w:t xml:space="preserve">. </w:t>
      </w:r>
      <w:r w:rsidRPr="002B5574">
        <w:rPr>
          <w:rFonts w:eastAsia="Arial" w:cs="Arial"/>
        </w:rPr>
        <w:t>The project comprises of two span multi-cell R.C. post-tensioned box girder slab bridge founded on integral abutment and two monolithic piers.</w:t>
      </w:r>
      <w:r w:rsidR="002B5574">
        <w:rPr>
          <w:rFonts w:eastAsia="Arial" w:cs="Arial"/>
        </w:rPr>
        <w:t xml:space="preserve"> </w:t>
      </w:r>
      <w:r w:rsidRPr="002B5574">
        <w:rPr>
          <w:rFonts w:eastAsia="Arial" w:cs="Arial"/>
        </w:rPr>
        <w:t>Involved in design of superstructure and substructure.</w:t>
      </w:r>
    </w:p>
    <w:p w:rsidR="00B67087" w:rsidRPr="00B67087" w:rsidRDefault="00B67087" w:rsidP="007A6732">
      <w:pPr>
        <w:spacing w:after="200" w:line="264" w:lineRule="auto"/>
        <w:rPr>
          <w:szCs w:val="20"/>
          <w:lang w:val="en-GB"/>
        </w:rPr>
      </w:pPr>
      <w:r w:rsidRPr="002B5574">
        <w:rPr>
          <w:b/>
          <w:szCs w:val="20"/>
          <w:lang w:val="en-GB"/>
        </w:rPr>
        <w:t>Rehabilitation of Jebel-Ali Lihbab Road</w:t>
      </w:r>
      <w:r w:rsidR="002B5574" w:rsidRPr="002B5574">
        <w:rPr>
          <w:b/>
          <w:szCs w:val="20"/>
          <w:lang w:val="en-GB"/>
        </w:rPr>
        <w:t xml:space="preserve">; </w:t>
      </w:r>
      <w:r w:rsidRPr="002B5574">
        <w:rPr>
          <w:b/>
          <w:szCs w:val="20"/>
          <w:lang w:val="en-GB"/>
        </w:rPr>
        <w:t>Client:  Roads &amp; Transport Authority (RTA) through Cansult Maunsell – Dubai office.</w:t>
      </w:r>
      <w:r w:rsidR="002B5574">
        <w:rPr>
          <w:b/>
          <w:szCs w:val="20"/>
          <w:lang w:val="en-GB"/>
        </w:rPr>
        <w:t xml:space="preserve"> </w:t>
      </w:r>
      <w:r w:rsidRPr="00B67087">
        <w:rPr>
          <w:szCs w:val="20"/>
          <w:lang w:val="en-GB"/>
        </w:rPr>
        <w:t>Involved in the design of the bridges for the Cansult Maunsell Dubai office. The single interchange is part of the proposed upgrading of the Jebel Ali Lihbab Road. The structures comprise of multi-cell R.C. post-</w:t>
      </w:r>
      <w:r w:rsidRPr="00B67087">
        <w:rPr>
          <w:szCs w:val="20"/>
          <w:lang w:val="en-GB"/>
        </w:rPr>
        <w:lastRenderedPageBreak/>
        <w:t xml:space="preserve">tensioned box girder bridges founded on R.C. piers and piles. Responsibilities involved detailed design of superstructure as per RTA requirements. </w:t>
      </w:r>
    </w:p>
    <w:p w:rsidR="00B67087" w:rsidRPr="00B67087" w:rsidRDefault="00B67087" w:rsidP="007A6732">
      <w:pPr>
        <w:spacing w:after="200" w:line="264" w:lineRule="auto"/>
        <w:rPr>
          <w:szCs w:val="20"/>
          <w:lang w:val="en-GB"/>
        </w:rPr>
      </w:pPr>
      <w:r w:rsidRPr="007A6732">
        <w:rPr>
          <w:b/>
          <w:szCs w:val="20"/>
          <w:lang w:val="en-GB"/>
        </w:rPr>
        <w:t>Rehabilitation of Al Khail Dubai Road Phase-4</w:t>
      </w:r>
      <w:r w:rsidR="007A6732" w:rsidRPr="007A6732">
        <w:rPr>
          <w:b/>
          <w:szCs w:val="20"/>
          <w:lang w:val="en-GB"/>
        </w:rPr>
        <w:t xml:space="preserve">; </w:t>
      </w:r>
      <w:r w:rsidRPr="007A6732">
        <w:rPr>
          <w:b/>
          <w:szCs w:val="20"/>
          <w:lang w:val="en-GB"/>
        </w:rPr>
        <w:t>Client:  Roads &amp; Transport Authority (RTA) through Cansult Maunsell – Dubai office.</w:t>
      </w:r>
      <w:r w:rsidR="007A6732">
        <w:rPr>
          <w:szCs w:val="20"/>
          <w:lang w:val="en-GB"/>
        </w:rPr>
        <w:t xml:space="preserve"> </w:t>
      </w:r>
      <w:r w:rsidRPr="00B67087">
        <w:rPr>
          <w:szCs w:val="20"/>
          <w:lang w:val="en-GB"/>
        </w:rPr>
        <w:t xml:space="preserve">Involved in the design of the bridges for the Cansult Maunsell Dubai office. The single interchange is part of the proposed upgrading of the Road. The structures comprise of multi-cell R.C. post-tensioned box girder bridges founded on R.C. piers and piles. Responsibilities involved design of superstructure as per RTA requirements. </w:t>
      </w:r>
    </w:p>
    <w:p w:rsidR="00B67087" w:rsidRPr="00B67087" w:rsidRDefault="00B67087" w:rsidP="007A6732">
      <w:pPr>
        <w:spacing w:after="200" w:line="264" w:lineRule="auto"/>
        <w:rPr>
          <w:szCs w:val="20"/>
          <w:lang w:val="en-GB"/>
        </w:rPr>
      </w:pPr>
      <w:r w:rsidRPr="007A6732">
        <w:rPr>
          <w:b/>
          <w:szCs w:val="20"/>
          <w:lang w:val="en-GB"/>
        </w:rPr>
        <w:t>Rehabilitation of Al Khail Dubai Road Junction-9</w:t>
      </w:r>
      <w:r w:rsidR="007A6732" w:rsidRPr="007A6732">
        <w:rPr>
          <w:b/>
          <w:szCs w:val="20"/>
          <w:lang w:val="en-GB"/>
        </w:rPr>
        <w:t xml:space="preserve"> </w:t>
      </w:r>
      <w:r w:rsidRPr="007A6732">
        <w:rPr>
          <w:b/>
          <w:szCs w:val="20"/>
          <w:lang w:val="en-GB"/>
        </w:rPr>
        <w:t>Client:  Roads &amp; Transport Authority (RTA) through Cansult Maunsell – Dubai office.</w:t>
      </w:r>
      <w:r w:rsidR="007A6732">
        <w:rPr>
          <w:szCs w:val="20"/>
          <w:lang w:val="en-GB"/>
        </w:rPr>
        <w:t xml:space="preserve"> </w:t>
      </w:r>
      <w:r w:rsidRPr="00B67087">
        <w:rPr>
          <w:szCs w:val="20"/>
          <w:lang w:val="en-GB"/>
        </w:rPr>
        <w:t xml:space="preserve">Involved in the verification of the bridge for the Cansult Maunsell Dubai office. The single interchange is part of the proposed upgrading of the Road. The structures comprise of multi-cell R.C. post-tensioned box girder bridges founded on R.C. piers and piles. Responsibilities involved verification of substructure as per RTA requirements. </w:t>
      </w:r>
    </w:p>
    <w:p w:rsidR="001C1016" w:rsidRDefault="00B67087" w:rsidP="007A6732">
      <w:pPr>
        <w:spacing w:after="200" w:line="264" w:lineRule="auto"/>
        <w:rPr>
          <w:szCs w:val="20"/>
          <w:lang w:val="en-GB"/>
        </w:rPr>
      </w:pPr>
      <w:r w:rsidRPr="007A6732">
        <w:rPr>
          <w:b/>
          <w:szCs w:val="20"/>
          <w:lang w:val="en-GB"/>
        </w:rPr>
        <w:t>Al Raha Beach Development</w:t>
      </w:r>
      <w:r w:rsidR="007A6732" w:rsidRPr="007A6732">
        <w:rPr>
          <w:b/>
          <w:szCs w:val="20"/>
          <w:lang w:val="en-GB"/>
        </w:rPr>
        <w:t xml:space="preserve">; </w:t>
      </w:r>
      <w:r w:rsidRPr="007A6732">
        <w:rPr>
          <w:b/>
          <w:szCs w:val="20"/>
          <w:lang w:val="en-GB"/>
        </w:rPr>
        <w:t>Client:  Al Dar Properties PJSC</w:t>
      </w:r>
      <w:r w:rsidR="007A6732" w:rsidRPr="007A6732">
        <w:rPr>
          <w:b/>
          <w:szCs w:val="20"/>
          <w:lang w:val="en-GB"/>
        </w:rPr>
        <w:t>.</w:t>
      </w:r>
      <w:r w:rsidR="007A6732">
        <w:rPr>
          <w:szCs w:val="20"/>
          <w:lang w:val="en-GB"/>
        </w:rPr>
        <w:t xml:space="preserve"> I</w:t>
      </w:r>
      <w:r w:rsidRPr="00B67087">
        <w:rPr>
          <w:szCs w:val="20"/>
          <w:lang w:val="en-GB"/>
        </w:rPr>
        <w:t xml:space="preserve">nvolved in the infrastructure design of the Raha Beach project – best described as a mixed use leisure development, inclusive of residential and commercial properties and associated Infrastructure. The infrastructure comprises of more than hundred bridges (this includes structures within the development as well as external interchange bridges crossing the main highway). The infrastructure involves the design of steel/concrete bridges which are simple/continuous spans, post-tensioned/steel reinforced superstructures. </w:t>
      </w:r>
    </w:p>
    <w:p w:rsidR="00B67087" w:rsidRPr="00B67087" w:rsidRDefault="00B67087" w:rsidP="00F26BCA">
      <w:pPr>
        <w:spacing w:after="100" w:line="264" w:lineRule="auto"/>
        <w:rPr>
          <w:szCs w:val="20"/>
          <w:lang w:val="en-GB"/>
        </w:rPr>
      </w:pPr>
      <w:r w:rsidRPr="00B67087">
        <w:rPr>
          <w:szCs w:val="20"/>
          <w:lang w:val="en-GB"/>
        </w:rPr>
        <w:t>Responsibilities</w:t>
      </w:r>
      <w:r w:rsidR="001C1016">
        <w:rPr>
          <w:szCs w:val="20"/>
          <w:lang w:val="en-GB"/>
        </w:rPr>
        <w:t>:</w:t>
      </w:r>
      <w:r w:rsidRPr="00B67087">
        <w:rPr>
          <w:szCs w:val="20"/>
          <w:lang w:val="en-GB"/>
        </w:rPr>
        <w:t xml:space="preserve"> preparation of preliminary and detailed design drawings. </w:t>
      </w:r>
    </w:p>
    <w:p w:rsidR="00BC0D03" w:rsidRDefault="00B67087" w:rsidP="00BC0D03">
      <w:pPr>
        <w:suppressAutoHyphens w:val="0"/>
        <w:spacing w:after="200" w:line="264" w:lineRule="auto"/>
        <w:jc w:val="both"/>
        <w:rPr>
          <w:szCs w:val="20"/>
          <w:lang w:val="en-GB"/>
        </w:rPr>
      </w:pPr>
      <w:r w:rsidRPr="00BC0D03">
        <w:rPr>
          <w:szCs w:val="20"/>
          <w:lang w:val="en-GB"/>
        </w:rPr>
        <w:t xml:space="preserve">Involved in design of 5-UB-01 utility bridge which comprise of three span of </w:t>
      </w:r>
      <w:r w:rsidR="00AA489F" w:rsidRPr="00BC0D03">
        <w:rPr>
          <w:szCs w:val="20"/>
          <w:lang w:val="en-GB"/>
        </w:rPr>
        <w:t>32.0-52.50-34.50 m multi-cell R.C. post-tensioned box Girder Bridge</w:t>
      </w:r>
      <w:r w:rsidRPr="00BC0D03">
        <w:rPr>
          <w:szCs w:val="20"/>
          <w:lang w:val="en-GB"/>
        </w:rPr>
        <w:t xml:space="preserve"> founded on R.C. piers and piles. Responsibilities involved detailed design of superstructure and substructures.</w:t>
      </w:r>
    </w:p>
    <w:p w:rsidR="00B67087" w:rsidRPr="00BC0D03" w:rsidRDefault="00B67087" w:rsidP="00BC0D03">
      <w:pPr>
        <w:suppressAutoHyphens w:val="0"/>
        <w:spacing w:after="200" w:line="264" w:lineRule="auto"/>
        <w:jc w:val="both"/>
        <w:rPr>
          <w:szCs w:val="20"/>
          <w:lang w:val="en-GB"/>
        </w:rPr>
      </w:pPr>
      <w:r w:rsidRPr="00BC0D03">
        <w:rPr>
          <w:szCs w:val="20"/>
          <w:lang w:val="en-GB"/>
        </w:rPr>
        <w:t xml:space="preserve">Involved in design of 4-MB-05 main bridge which comprises of seven span of </w:t>
      </w:r>
      <w:r w:rsidR="00AA489F" w:rsidRPr="00BC0D03">
        <w:rPr>
          <w:szCs w:val="20"/>
          <w:lang w:val="en-GB"/>
        </w:rPr>
        <w:t>33.0-30.885-38.0-38.0-35.0-39.0-26.21 m multi-cell R.C. post-tensioned box Girder Bridge</w:t>
      </w:r>
      <w:r w:rsidRPr="00BC0D03">
        <w:rPr>
          <w:szCs w:val="20"/>
          <w:lang w:val="en-GB"/>
        </w:rPr>
        <w:t xml:space="preserve"> founded on R.C. piers and piles. Responsibilities involved detailed design of superstructure.</w:t>
      </w:r>
    </w:p>
    <w:p w:rsidR="007A6732" w:rsidRPr="007A6732" w:rsidRDefault="007A6732" w:rsidP="007A6732">
      <w:pPr>
        <w:pStyle w:val="Subheading2"/>
        <w:rPr>
          <w:rFonts w:asciiTheme="minorHAnsi" w:hAnsiTheme="minorHAnsi"/>
          <w:b/>
          <w:color w:val="auto"/>
          <w:sz w:val="20"/>
          <w:szCs w:val="20"/>
        </w:rPr>
      </w:pPr>
      <w:r w:rsidRPr="007A6732">
        <w:rPr>
          <w:rFonts w:asciiTheme="minorHAnsi" w:hAnsiTheme="minorHAnsi"/>
          <w:b/>
          <w:color w:val="auto"/>
          <w:sz w:val="20"/>
          <w:szCs w:val="20"/>
        </w:rPr>
        <w:t xml:space="preserve">Structural Engineer, </w:t>
      </w:r>
      <w:r w:rsidR="00B67087" w:rsidRPr="007A6732">
        <w:rPr>
          <w:rFonts w:asciiTheme="minorHAnsi" w:hAnsiTheme="minorHAnsi"/>
          <w:b/>
          <w:color w:val="auto"/>
          <w:sz w:val="20"/>
          <w:szCs w:val="20"/>
        </w:rPr>
        <w:t>Frischmann’s Prabhu Ind</w:t>
      </w:r>
      <w:r w:rsidR="00AB6569">
        <w:rPr>
          <w:rFonts w:asciiTheme="minorHAnsi" w:hAnsiTheme="minorHAnsi"/>
          <w:b/>
          <w:color w:val="auto"/>
          <w:sz w:val="20"/>
          <w:szCs w:val="20"/>
        </w:rPr>
        <w:t>ia</w:t>
      </w:r>
      <w:r w:rsidR="00B67087" w:rsidRPr="007A6732">
        <w:rPr>
          <w:rFonts w:asciiTheme="minorHAnsi" w:hAnsiTheme="minorHAnsi"/>
          <w:b/>
          <w:color w:val="auto"/>
          <w:sz w:val="20"/>
          <w:szCs w:val="20"/>
        </w:rPr>
        <w:t xml:space="preserve"> Ltd, Mumbai, India</w:t>
      </w:r>
      <w:r w:rsidRPr="007A6732">
        <w:rPr>
          <w:rFonts w:asciiTheme="minorHAnsi" w:hAnsiTheme="minorHAnsi"/>
          <w:b/>
          <w:color w:val="auto"/>
          <w:sz w:val="20"/>
          <w:szCs w:val="20"/>
        </w:rPr>
        <w:t>, August 2006 – September 2007.</w:t>
      </w:r>
    </w:p>
    <w:p w:rsidR="00B67087" w:rsidRPr="007A6732" w:rsidRDefault="00B67087" w:rsidP="00B67087">
      <w:pPr>
        <w:pStyle w:val="Subheading2"/>
        <w:rPr>
          <w:rFonts w:asciiTheme="minorHAnsi" w:hAnsiTheme="minorHAnsi"/>
          <w:color w:val="auto"/>
          <w:sz w:val="20"/>
          <w:szCs w:val="20"/>
        </w:rPr>
      </w:pPr>
    </w:p>
    <w:p w:rsidR="00B67087" w:rsidRDefault="00B67087" w:rsidP="007A6732">
      <w:pPr>
        <w:jc w:val="both"/>
        <w:rPr>
          <w:lang w:val="en-GB"/>
        </w:rPr>
      </w:pPr>
      <w:r>
        <w:rPr>
          <w:b/>
          <w:lang w:val="en-GB"/>
        </w:rPr>
        <w:t>Nagpur Hyderabad Highway, Hyderabad, India</w:t>
      </w:r>
      <w:r w:rsidR="007A6732">
        <w:rPr>
          <w:b/>
          <w:lang w:val="en-GB"/>
        </w:rPr>
        <w:t xml:space="preserve">; </w:t>
      </w:r>
      <w:r>
        <w:rPr>
          <w:lang w:val="en-GB"/>
        </w:rPr>
        <w:t>Client:  National Highway, India</w:t>
      </w:r>
      <w:r w:rsidR="007A6732">
        <w:rPr>
          <w:lang w:val="en-GB"/>
        </w:rPr>
        <w:t xml:space="preserve">. </w:t>
      </w:r>
      <w:r w:rsidRPr="005E4FB5">
        <w:rPr>
          <w:lang w:val="en-GB"/>
        </w:rPr>
        <w:t>Responsible for the des</w:t>
      </w:r>
      <w:r>
        <w:rPr>
          <w:lang w:val="en-GB"/>
        </w:rPr>
        <w:t xml:space="preserve">ign (in accordance with IRC), detailing </w:t>
      </w:r>
      <w:r w:rsidRPr="005E4FB5">
        <w:rPr>
          <w:lang w:val="en-GB"/>
        </w:rPr>
        <w:t xml:space="preserve">for </w:t>
      </w:r>
      <w:r>
        <w:rPr>
          <w:lang w:val="en-GB"/>
        </w:rPr>
        <w:t>multi-span arrangement</w:t>
      </w:r>
      <w:r w:rsidRPr="005E4FB5">
        <w:rPr>
          <w:lang w:val="en-GB"/>
        </w:rPr>
        <w:t xml:space="preserve"> </w:t>
      </w:r>
      <w:r>
        <w:rPr>
          <w:lang w:val="en-GB"/>
        </w:rPr>
        <w:t>pre</w:t>
      </w:r>
      <w:r w:rsidRPr="005E4FB5">
        <w:rPr>
          <w:lang w:val="en-GB"/>
        </w:rPr>
        <w:t xml:space="preserve">-tensioned concrete </w:t>
      </w:r>
      <w:r>
        <w:rPr>
          <w:lang w:val="en-GB"/>
        </w:rPr>
        <w:t>I girder bridge having open foundation of</w:t>
      </w:r>
      <w:r w:rsidRPr="005E4FB5">
        <w:rPr>
          <w:lang w:val="en-GB"/>
        </w:rPr>
        <w:t xml:space="preserve"> </w:t>
      </w:r>
      <w:r>
        <w:rPr>
          <w:lang w:val="en-GB"/>
        </w:rPr>
        <w:t>counterfort abutments and capsule type of piers</w:t>
      </w:r>
      <w:r w:rsidRPr="005E4FB5">
        <w:rPr>
          <w:lang w:val="en-GB"/>
        </w:rPr>
        <w:t xml:space="preserve">. Also responsible for the design of </w:t>
      </w:r>
      <w:r>
        <w:rPr>
          <w:lang w:val="en-GB"/>
        </w:rPr>
        <w:t>reinforced concrete pedestrian underpass.</w:t>
      </w:r>
    </w:p>
    <w:p w:rsidR="00B67087" w:rsidRPr="007A6732" w:rsidRDefault="007A6732" w:rsidP="007A6732">
      <w:pPr>
        <w:pStyle w:val="Subheading2"/>
        <w:spacing w:after="200" w:line="264" w:lineRule="auto"/>
        <w:rPr>
          <w:rFonts w:asciiTheme="minorHAnsi" w:hAnsiTheme="minorHAnsi"/>
          <w:b/>
          <w:color w:val="auto"/>
          <w:sz w:val="20"/>
          <w:szCs w:val="20"/>
        </w:rPr>
      </w:pPr>
      <w:r w:rsidRPr="007A6732">
        <w:rPr>
          <w:rFonts w:asciiTheme="minorHAnsi" w:hAnsiTheme="minorHAnsi"/>
          <w:b/>
          <w:color w:val="auto"/>
          <w:sz w:val="20"/>
          <w:szCs w:val="20"/>
        </w:rPr>
        <w:t>Structural Engineer</w:t>
      </w:r>
      <w:r>
        <w:rPr>
          <w:rFonts w:asciiTheme="minorHAnsi" w:hAnsiTheme="minorHAnsi"/>
          <w:b/>
          <w:color w:val="auto"/>
          <w:sz w:val="20"/>
          <w:szCs w:val="20"/>
        </w:rPr>
        <w:t xml:space="preserve">, </w:t>
      </w:r>
      <w:r w:rsidR="00B67087" w:rsidRPr="007A6732">
        <w:rPr>
          <w:rFonts w:asciiTheme="minorHAnsi" w:hAnsiTheme="minorHAnsi"/>
          <w:b/>
          <w:color w:val="auto"/>
          <w:sz w:val="20"/>
          <w:szCs w:val="20"/>
        </w:rPr>
        <w:t>S.N.Bhobe Associates Pvt. Ltd., Navi Mumbai, India</w:t>
      </w:r>
      <w:r>
        <w:rPr>
          <w:rFonts w:asciiTheme="minorHAnsi" w:hAnsiTheme="minorHAnsi"/>
          <w:b/>
          <w:color w:val="auto"/>
          <w:sz w:val="20"/>
          <w:szCs w:val="20"/>
        </w:rPr>
        <w:t>.</w:t>
      </w:r>
      <w:r w:rsidRPr="007A6732">
        <w:rPr>
          <w:rFonts w:asciiTheme="minorHAnsi" w:hAnsiTheme="minorHAnsi"/>
          <w:b/>
          <w:color w:val="auto"/>
          <w:sz w:val="20"/>
          <w:szCs w:val="20"/>
        </w:rPr>
        <w:t xml:space="preserve"> December 2004 – July 2006</w:t>
      </w:r>
      <w:r>
        <w:rPr>
          <w:rFonts w:asciiTheme="minorHAnsi" w:hAnsiTheme="minorHAnsi"/>
          <w:b/>
          <w:color w:val="auto"/>
          <w:sz w:val="20"/>
          <w:szCs w:val="20"/>
        </w:rPr>
        <w:t xml:space="preserve">. </w:t>
      </w:r>
    </w:p>
    <w:p w:rsidR="00B67087" w:rsidRPr="005E4FB5" w:rsidRDefault="00B67087" w:rsidP="007A6732">
      <w:pPr>
        <w:spacing w:after="200" w:line="264" w:lineRule="auto"/>
        <w:rPr>
          <w:lang w:val="en-GB"/>
        </w:rPr>
      </w:pPr>
      <w:r w:rsidRPr="007A6732">
        <w:rPr>
          <w:b/>
          <w:lang w:val="en-GB"/>
        </w:rPr>
        <w:t>Proposed Seawoods Darave (Rail Over Bridge), India</w:t>
      </w:r>
      <w:r w:rsidR="007A6732" w:rsidRPr="007A6732">
        <w:rPr>
          <w:b/>
          <w:lang w:val="en-GB"/>
        </w:rPr>
        <w:t xml:space="preserve">; </w:t>
      </w:r>
      <w:r w:rsidRPr="007A6732">
        <w:rPr>
          <w:b/>
          <w:lang w:val="en-GB"/>
        </w:rPr>
        <w:t>Client: Cidco, India</w:t>
      </w:r>
      <w:r w:rsidR="007A6732">
        <w:rPr>
          <w:b/>
          <w:lang w:val="en-GB"/>
        </w:rPr>
        <w:t xml:space="preserve">. </w:t>
      </w:r>
      <w:r>
        <w:rPr>
          <w:lang w:val="en-GB"/>
        </w:rPr>
        <w:t>S</w:t>
      </w:r>
      <w:r w:rsidRPr="005E4FB5">
        <w:rPr>
          <w:lang w:val="en-GB"/>
        </w:rPr>
        <w:t>tructural design and deta</w:t>
      </w:r>
      <w:r>
        <w:rPr>
          <w:lang w:val="en-GB"/>
        </w:rPr>
        <w:t>iling (in accordance with IRC &amp; IRS</w:t>
      </w:r>
      <w:r w:rsidRPr="005E4FB5">
        <w:rPr>
          <w:lang w:val="en-GB"/>
        </w:rPr>
        <w:t xml:space="preserve">) </w:t>
      </w:r>
      <w:r>
        <w:rPr>
          <w:lang w:val="en-GB"/>
        </w:rPr>
        <w:t xml:space="preserve">for three single span post-tensioned PSC I-girder </w:t>
      </w:r>
      <w:r w:rsidR="007A6732">
        <w:rPr>
          <w:lang w:val="en-GB"/>
        </w:rPr>
        <w:t>Bridge. Involve</w:t>
      </w:r>
      <w:r>
        <w:rPr>
          <w:lang w:val="en-GB"/>
        </w:rPr>
        <w:t xml:space="preserve"> in design and preparation of tender </w:t>
      </w:r>
      <w:r>
        <w:rPr>
          <w:lang w:val="en-GB"/>
        </w:rPr>
        <w:lastRenderedPageBreak/>
        <w:t>drawing for</w:t>
      </w:r>
      <w:r w:rsidRPr="005E4FB5">
        <w:rPr>
          <w:lang w:val="en-GB"/>
        </w:rPr>
        <w:t xml:space="preserve"> </w:t>
      </w:r>
      <w:r>
        <w:rPr>
          <w:lang w:val="en-GB"/>
        </w:rPr>
        <w:t>central span (ROB</w:t>
      </w:r>
      <w:r w:rsidR="007A6732">
        <w:rPr>
          <w:lang w:val="en-GB"/>
        </w:rPr>
        <w:t>) as</w:t>
      </w:r>
      <w:r>
        <w:rPr>
          <w:lang w:val="en-GB"/>
        </w:rPr>
        <w:t xml:space="preserve"> per Indian Railway Standards. Also design substructure having circular </w:t>
      </w:r>
      <w:r w:rsidR="007A6732">
        <w:rPr>
          <w:lang w:val="en-GB"/>
        </w:rPr>
        <w:t>pier resting</w:t>
      </w:r>
      <w:r>
        <w:rPr>
          <w:lang w:val="en-GB"/>
        </w:rPr>
        <w:t xml:space="preserve"> on pile foundation.</w:t>
      </w:r>
    </w:p>
    <w:p w:rsidR="00B67087" w:rsidRPr="005E4FB5" w:rsidRDefault="00B67087" w:rsidP="007A6732">
      <w:pPr>
        <w:spacing w:after="200" w:line="264" w:lineRule="auto"/>
        <w:jc w:val="both"/>
        <w:rPr>
          <w:lang w:val="en-GB"/>
        </w:rPr>
      </w:pPr>
      <w:r>
        <w:rPr>
          <w:b/>
          <w:lang w:val="en-GB"/>
        </w:rPr>
        <w:t xml:space="preserve">Hyderabad-Ibrahimpatam Fly </w:t>
      </w:r>
      <w:r w:rsidR="007A6732">
        <w:rPr>
          <w:b/>
          <w:lang w:val="en-GB"/>
        </w:rPr>
        <w:t>over</w:t>
      </w:r>
      <w:r>
        <w:rPr>
          <w:b/>
          <w:lang w:val="en-GB"/>
        </w:rPr>
        <w:t xml:space="preserve"> India</w:t>
      </w:r>
      <w:r w:rsidR="007A6732">
        <w:rPr>
          <w:b/>
          <w:lang w:val="en-GB"/>
        </w:rPr>
        <w:t xml:space="preserve">. </w:t>
      </w:r>
      <w:r>
        <w:rPr>
          <w:lang w:val="en-GB"/>
        </w:rPr>
        <w:t>The project</w:t>
      </w:r>
      <w:r w:rsidR="007A6732">
        <w:rPr>
          <w:lang w:val="en-GB"/>
        </w:rPr>
        <w:t>s</w:t>
      </w:r>
      <w:r>
        <w:rPr>
          <w:lang w:val="en-GB"/>
        </w:rPr>
        <w:t xml:space="preserve"> consists four single span of post-tensioned PSC</w:t>
      </w:r>
      <w:r w:rsidRPr="005E4FB5">
        <w:rPr>
          <w:lang w:val="en-GB"/>
        </w:rPr>
        <w:t xml:space="preserve"> </w:t>
      </w:r>
      <w:r>
        <w:rPr>
          <w:lang w:val="en-GB"/>
        </w:rPr>
        <w:t>I-girder</w:t>
      </w:r>
      <w:r w:rsidRPr="005E4FB5">
        <w:rPr>
          <w:lang w:val="en-GB"/>
        </w:rPr>
        <w:t xml:space="preserve"> </w:t>
      </w:r>
      <w:r>
        <w:rPr>
          <w:lang w:val="en-GB"/>
        </w:rPr>
        <w:t>resting on piers and abutments resting on pile foundation.</w:t>
      </w:r>
      <w:r w:rsidR="007A6732">
        <w:rPr>
          <w:lang w:val="en-GB"/>
        </w:rPr>
        <w:t xml:space="preserve"> R</w:t>
      </w:r>
      <w:r w:rsidRPr="005E4FB5">
        <w:rPr>
          <w:lang w:val="en-GB"/>
        </w:rPr>
        <w:t>esponsible for the</w:t>
      </w:r>
      <w:r>
        <w:rPr>
          <w:lang w:val="en-GB"/>
        </w:rPr>
        <w:t xml:space="preserve"> detail design of superstructure and substructure &amp; preparation of construction drawing.</w:t>
      </w:r>
    </w:p>
    <w:p w:rsidR="00B67087" w:rsidRPr="005E4FB5" w:rsidRDefault="001D64DC" w:rsidP="007A6732">
      <w:pPr>
        <w:spacing w:after="200" w:line="264" w:lineRule="auto"/>
        <w:jc w:val="both"/>
        <w:rPr>
          <w:lang w:val="en-GB"/>
        </w:rPr>
      </w:pPr>
      <w:r w:rsidRPr="007A6732">
        <w:rPr>
          <w:b/>
          <w:lang w:val="en-GB"/>
        </w:rPr>
        <w:t>Jalandhar</w:t>
      </w:r>
      <w:r w:rsidR="007A6732" w:rsidRPr="007A6732">
        <w:rPr>
          <w:b/>
          <w:lang w:val="en-GB"/>
        </w:rPr>
        <w:t xml:space="preserve"> Pathankot, </w:t>
      </w:r>
      <w:r w:rsidR="00B67087" w:rsidRPr="007A6732">
        <w:rPr>
          <w:b/>
          <w:lang w:val="en-GB"/>
        </w:rPr>
        <w:t>India</w:t>
      </w:r>
      <w:r w:rsidR="007A6732" w:rsidRPr="007A6732">
        <w:rPr>
          <w:b/>
          <w:lang w:val="en-GB"/>
        </w:rPr>
        <w:t xml:space="preserve">; </w:t>
      </w:r>
      <w:r w:rsidR="00B67087" w:rsidRPr="007A6732">
        <w:rPr>
          <w:b/>
          <w:lang w:val="en-GB"/>
        </w:rPr>
        <w:t xml:space="preserve">Client:  </w:t>
      </w:r>
      <w:r w:rsidR="007A6732" w:rsidRPr="007A6732">
        <w:rPr>
          <w:b/>
          <w:lang w:val="en-GB"/>
        </w:rPr>
        <w:t xml:space="preserve">National Highway Authority, </w:t>
      </w:r>
      <w:r w:rsidR="00B67087" w:rsidRPr="007A6732">
        <w:rPr>
          <w:b/>
          <w:lang w:val="en-GB"/>
        </w:rPr>
        <w:t>India</w:t>
      </w:r>
      <w:r w:rsidR="007A6732" w:rsidRPr="007A6732">
        <w:rPr>
          <w:b/>
          <w:lang w:val="en-GB"/>
        </w:rPr>
        <w:t>.</w:t>
      </w:r>
      <w:r w:rsidR="007A6732">
        <w:rPr>
          <w:lang w:val="en-GB"/>
        </w:rPr>
        <w:t xml:space="preserve"> </w:t>
      </w:r>
      <w:r w:rsidR="00B67087" w:rsidRPr="005E4FB5">
        <w:rPr>
          <w:lang w:val="en-GB"/>
        </w:rPr>
        <w:t xml:space="preserve">The project comprises the </w:t>
      </w:r>
      <w:r w:rsidR="00B67087">
        <w:rPr>
          <w:lang w:val="en-GB"/>
        </w:rPr>
        <w:t xml:space="preserve">detail </w:t>
      </w:r>
      <w:r w:rsidR="00B67087" w:rsidRPr="005E4FB5">
        <w:rPr>
          <w:lang w:val="en-GB"/>
        </w:rPr>
        <w:t xml:space="preserve">design and detailing of </w:t>
      </w:r>
      <w:r w:rsidR="00B67087">
        <w:rPr>
          <w:lang w:val="en-GB"/>
        </w:rPr>
        <w:t xml:space="preserve">river bridges eight bridges having number of simply supported span post tensioned PSC-I girder resting </w:t>
      </w:r>
      <w:r>
        <w:rPr>
          <w:lang w:val="en-GB"/>
        </w:rPr>
        <w:t>semi-circular</w:t>
      </w:r>
      <w:r w:rsidR="00B67087">
        <w:rPr>
          <w:lang w:val="en-GB"/>
        </w:rPr>
        <w:t xml:space="preserve"> piers &amp; abutments. Piers &amp; abutment supported on circular shaped well foundation. </w:t>
      </w:r>
      <w:r>
        <w:rPr>
          <w:lang w:val="en-GB"/>
        </w:rPr>
        <w:t>R</w:t>
      </w:r>
      <w:r w:rsidRPr="005E4FB5">
        <w:rPr>
          <w:lang w:val="en-GB"/>
        </w:rPr>
        <w:t xml:space="preserve">esponsible for </w:t>
      </w:r>
      <w:r w:rsidR="00B67087">
        <w:rPr>
          <w:lang w:val="en-GB"/>
        </w:rPr>
        <w:t>design of superstructure &amp; substructure as per IRC and also preparation of drawing.</w:t>
      </w:r>
    </w:p>
    <w:p w:rsidR="00B67087" w:rsidRDefault="00B67087" w:rsidP="007A6732">
      <w:pPr>
        <w:spacing w:after="200" w:line="264" w:lineRule="auto"/>
        <w:jc w:val="both"/>
        <w:rPr>
          <w:lang w:val="en-GB"/>
        </w:rPr>
      </w:pPr>
      <w:r w:rsidRPr="007A6732">
        <w:rPr>
          <w:b/>
          <w:lang w:val="en-GB"/>
        </w:rPr>
        <w:t>Rail Over Bridge Sanpada, India</w:t>
      </w:r>
      <w:r w:rsidR="007A6732" w:rsidRPr="007A6732">
        <w:rPr>
          <w:b/>
          <w:lang w:val="en-GB"/>
        </w:rPr>
        <w:t xml:space="preserve">; </w:t>
      </w:r>
      <w:r w:rsidRPr="007A6732">
        <w:rPr>
          <w:b/>
          <w:lang w:val="en-GB"/>
        </w:rPr>
        <w:t>Client:  Cidco, India</w:t>
      </w:r>
      <w:r w:rsidR="007A6732" w:rsidRPr="007A6732">
        <w:rPr>
          <w:b/>
          <w:lang w:val="en-GB"/>
        </w:rPr>
        <w:t>.</w:t>
      </w:r>
      <w:r w:rsidR="007A6732">
        <w:rPr>
          <w:lang w:val="en-GB"/>
        </w:rPr>
        <w:t xml:space="preserve"> </w:t>
      </w:r>
      <w:r w:rsidRPr="005E4FB5">
        <w:rPr>
          <w:lang w:val="en-GB"/>
        </w:rPr>
        <w:t xml:space="preserve">The project comprised the design and detailing of </w:t>
      </w:r>
      <w:r>
        <w:rPr>
          <w:lang w:val="en-GB"/>
        </w:rPr>
        <w:t>number of simply supported span PSC I-girder. Involves in detail design of substructure for railway span which having rectangular pier supported on piles (IRC).</w:t>
      </w:r>
    </w:p>
    <w:p w:rsidR="00B67087" w:rsidRDefault="00B67087" w:rsidP="007A6732">
      <w:pPr>
        <w:spacing w:after="200" w:line="264" w:lineRule="auto"/>
        <w:jc w:val="both"/>
        <w:rPr>
          <w:lang w:val="en-GB"/>
        </w:rPr>
      </w:pPr>
      <w:r w:rsidRPr="007A6732">
        <w:rPr>
          <w:b/>
          <w:lang w:val="en-GB"/>
        </w:rPr>
        <w:t>Jogeshwari-Virkholi LBS Marg, India</w:t>
      </w:r>
      <w:r w:rsidR="007A6732" w:rsidRPr="007A6732">
        <w:rPr>
          <w:b/>
          <w:lang w:val="en-GB"/>
        </w:rPr>
        <w:t xml:space="preserve">; </w:t>
      </w:r>
      <w:r w:rsidRPr="007A6732">
        <w:rPr>
          <w:b/>
          <w:lang w:val="en-GB"/>
        </w:rPr>
        <w:t>Client:  M</w:t>
      </w:r>
      <w:r w:rsidR="001D64DC">
        <w:rPr>
          <w:b/>
          <w:lang w:val="en-GB"/>
        </w:rPr>
        <w:t>SRDC</w:t>
      </w:r>
      <w:r w:rsidRPr="007A6732">
        <w:rPr>
          <w:b/>
          <w:lang w:val="en-GB"/>
        </w:rPr>
        <w:t>, India</w:t>
      </w:r>
      <w:r w:rsidR="007A6732" w:rsidRPr="007A6732">
        <w:rPr>
          <w:b/>
          <w:lang w:val="en-GB"/>
        </w:rPr>
        <w:t xml:space="preserve">. </w:t>
      </w:r>
      <w:r w:rsidR="007A6732">
        <w:rPr>
          <w:lang w:val="en-GB"/>
        </w:rPr>
        <w:t xml:space="preserve"> </w:t>
      </w:r>
      <w:r w:rsidRPr="005E4FB5">
        <w:rPr>
          <w:lang w:val="en-GB"/>
        </w:rPr>
        <w:t xml:space="preserve">The project comprised the design and detailing of </w:t>
      </w:r>
      <w:r>
        <w:rPr>
          <w:lang w:val="en-GB"/>
        </w:rPr>
        <w:t>number of simply supported span PSC I-girder. Involves in detail design of substructure n which having rectangular pier supported on piles (IRC).</w:t>
      </w:r>
    </w:p>
    <w:p w:rsidR="00B67087" w:rsidRDefault="00B67087" w:rsidP="007A6732">
      <w:pPr>
        <w:spacing w:after="200" w:line="264" w:lineRule="auto"/>
        <w:jc w:val="both"/>
        <w:rPr>
          <w:lang w:val="en-GB"/>
        </w:rPr>
      </w:pPr>
      <w:r w:rsidRPr="007A6732">
        <w:rPr>
          <w:b/>
          <w:lang w:val="en-GB"/>
        </w:rPr>
        <w:t>Ghoti-Igatpuri Fly over, India</w:t>
      </w:r>
      <w:r w:rsidR="007A6732" w:rsidRPr="007A6732">
        <w:rPr>
          <w:b/>
          <w:lang w:val="en-GB"/>
        </w:rPr>
        <w:t xml:space="preserve">; </w:t>
      </w:r>
      <w:r w:rsidRPr="007A6732">
        <w:rPr>
          <w:b/>
          <w:lang w:val="en-GB"/>
        </w:rPr>
        <w:t xml:space="preserve">Client:  </w:t>
      </w:r>
      <w:r w:rsidR="001D64DC" w:rsidRPr="007A6732">
        <w:rPr>
          <w:b/>
          <w:lang w:val="en-GB"/>
        </w:rPr>
        <w:t>M</w:t>
      </w:r>
      <w:r w:rsidR="001D64DC">
        <w:rPr>
          <w:b/>
          <w:lang w:val="en-GB"/>
        </w:rPr>
        <w:t>SRDC</w:t>
      </w:r>
      <w:r w:rsidRPr="007A6732">
        <w:rPr>
          <w:b/>
          <w:lang w:val="en-GB"/>
        </w:rPr>
        <w:t>, India</w:t>
      </w:r>
      <w:r w:rsidR="007A6732">
        <w:rPr>
          <w:lang w:val="en-GB"/>
        </w:rPr>
        <w:t xml:space="preserve">. </w:t>
      </w:r>
      <w:r w:rsidRPr="005E4FB5">
        <w:rPr>
          <w:lang w:val="en-GB"/>
        </w:rPr>
        <w:t xml:space="preserve">The project comprised the design and detailing of </w:t>
      </w:r>
      <w:r>
        <w:rPr>
          <w:lang w:val="en-GB"/>
        </w:rPr>
        <w:t>number of simply supported span PSC I-girder. Involves in detail design of substructure n which having rectangular pier supported on piles (IRC).</w:t>
      </w:r>
    </w:p>
    <w:p w:rsidR="00B67087" w:rsidRPr="005872C5" w:rsidRDefault="00B67087" w:rsidP="0045507F">
      <w:pPr>
        <w:spacing w:after="200" w:line="264" w:lineRule="auto"/>
        <w:jc w:val="both"/>
        <w:rPr>
          <w:lang w:val="en-GB"/>
        </w:rPr>
      </w:pPr>
      <w:r w:rsidRPr="0045507F">
        <w:rPr>
          <w:b/>
          <w:lang w:val="en-GB"/>
        </w:rPr>
        <w:t xml:space="preserve">Kerala </w:t>
      </w:r>
      <w:r w:rsidR="001D64DC" w:rsidRPr="0045507F">
        <w:rPr>
          <w:b/>
          <w:lang w:val="en-GB"/>
        </w:rPr>
        <w:t>Thrissur</w:t>
      </w:r>
      <w:r w:rsidRPr="0045507F">
        <w:rPr>
          <w:b/>
          <w:lang w:val="en-GB"/>
        </w:rPr>
        <w:t xml:space="preserve"> Fly Over, India</w:t>
      </w:r>
      <w:r w:rsidR="0045507F" w:rsidRPr="0045507F">
        <w:rPr>
          <w:b/>
          <w:lang w:val="en-GB"/>
        </w:rPr>
        <w:t xml:space="preserve">; </w:t>
      </w:r>
      <w:r w:rsidRPr="0045507F">
        <w:rPr>
          <w:b/>
          <w:lang w:val="en-GB"/>
        </w:rPr>
        <w:t>Client:  National Highway Authority, India</w:t>
      </w:r>
      <w:r w:rsidR="0045507F" w:rsidRPr="0045507F">
        <w:rPr>
          <w:b/>
          <w:lang w:val="en-GB"/>
        </w:rPr>
        <w:t>.</w:t>
      </w:r>
      <w:r w:rsidR="0045507F">
        <w:rPr>
          <w:lang w:val="en-GB"/>
        </w:rPr>
        <w:t xml:space="preserve"> </w:t>
      </w:r>
      <w:r w:rsidRPr="005E4FB5">
        <w:rPr>
          <w:lang w:val="en-GB"/>
        </w:rPr>
        <w:t xml:space="preserve">The project comprises the </w:t>
      </w:r>
      <w:r>
        <w:rPr>
          <w:lang w:val="en-GB"/>
        </w:rPr>
        <w:t xml:space="preserve">preliminary </w:t>
      </w:r>
      <w:r w:rsidRPr="005E4FB5">
        <w:rPr>
          <w:lang w:val="en-GB"/>
        </w:rPr>
        <w:t xml:space="preserve">design and detailing of </w:t>
      </w:r>
      <w:r>
        <w:rPr>
          <w:lang w:val="en-GB"/>
        </w:rPr>
        <w:t xml:space="preserve">bridges. Five bridges having number of simply supported span post tensioned PSC-I girder resting </w:t>
      </w:r>
      <w:r w:rsidR="001D64DC">
        <w:rPr>
          <w:lang w:val="en-GB"/>
        </w:rPr>
        <w:t>semi-circular</w:t>
      </w:r>
      <w:r>
        <w:rPr>
          <w:lang w:val="en-GB"/>
        </w:rPr>
        <w:t xml:space="preserve"> piers &amp; abutments. Having pile foundation. Involves in design of substructure </w:t>
      </w:r>
      <w:r w:rsidRPr="005E4FB5">
        <w:rPr>
          <w:lang w:val="en-GB"/>
        </w:rPr>
        <w:t>as</w:t>
      </w:r>
      <w:r>
        <w:rPr>
          <w:lang w:val="en-GB"/>
        </w:rPr>
        <w:t xml:space="preserve"> per IRC and also preparation of drawing.</w:t>
      </w:r>
    </w:p>
    <w:p w:rsidR="003315B9" w:rsidRPr="00F26BCA" w:rsidRDefault="003315B9" w:rsidP="003315B9">
      <w:pPr>
        <w:suppressAutoHyphens w:val="0"/>
        <w:spacing w:after="240" w:line="220" w:lineRule="atLeast"/>
        <w:jc w:val="both"/>
        <w:rPr>
          <w:b/>
          <w:lang w:val="en-GB"/>
        </w:rPr>
      </w:pPr>
      <w:r>
        <w:rPr>
          <w:b/>
          <w:lang w:val="en-GB"/>
        </w:rPr>
        <w:t>Project Coordinator, Te</w:t>
      </w:r>
      <w:r w:rsidR="001D64DC">
        <w:rPr>
          <w:b/>
          <w:lang w:val="en-GB"/>
        </w:rPr>
        <w:t xml:space="preserve">chflow Engineers India </w:t>
      </w:r>
      <w:r>
        <w:rPr>
          <w:b/>
          <w:lang w:val="en-GB"/>
        </w:rPr>
        <w:t xml:space="preserve">Ltd. Navi Mumbai, India. July 2003 – November 2004.  </w:t>
      </w:r>
      <w:r w:rsidR="001D64DC">
        <w:rPr>
          <w:b/>
          <w:lang w:val="en-GB"/>
        </w:rPr>
        <w:t>Kona Seema Steel S</w:t>
      </w:r>
      <w:r w:rsidRPr="003315B9">
        <w:rPr>
          <w:b/>
          <w:lang w:val="en-GB"/>
        </w:rPr>
        <w:t xml:space="preserve">tructure, India; </w:t>
      </w:r>
      <w:r w:rsidRPr="003315B9">
        <w:rPr>
          <w:lang w:val="en-GB"/>
        </w:rPr>
        <w:t>Client:  Larson’s &amp; Turbo, India - Was involved in the detailing, checking &amp; preparation of drawing for structure.</w:t>
      </w:r>
    </w:p>
    <w:p w:rsidR="006D429D" w:rsidRPr="00AF5C34" w:rsidRDefault="00AA489F" w:rsidP="006D429D">
      <w:pPr>
        <w:pStyle w:val="LFTHeading3"/>
        <w:rPr>
          <w:sz w:val="24"/>
          <w:szCs w:val="24"/>
        </w:rPr>
      </w:pPr>
      <w:r w:rsidRPr="00AF5C34">
        <w:rPr>
          <w:sz w:val="24"/>
          <w:szCs w:val="24"/>
        </w:rPr>
        <w:t>Languages</w:t>
      </w:r>
    </w:p>
    <w:p w:rsidR="00AA489F" w:rsidRDefault="00AA489F" w:rsidP="00CB46F1">
      <w:pPr>
        <w:pStyle w:val="LFTBody"/>
        <w:spacing w:after="200" w:line="264" w:lineRule="auto"/>
      </w:pPr>
      <w:r>
        <w:t xml:space="preserve">Hindi </w:t>
      </w:r>
      <w:r>
        <w:tab/>
        <w:t>-</w:t>
      </w:r>
      <w:r>
        <w:tab/>
        <w:t>Mother Tongue</w:t>
      </w:r>
    </w:p>
    <w:p w:rsidR="00AA489F" w:rsidRDefault="00AA489F" w:rsidP="00CB46F1">
      <w:pPr>
        <w:pStyle w:val="LFTBody"/>
        <w:spacing w:after="200" w:line="264" w:lineRule="auto"/>
      </w:pPr>
      <w:r>
        <w:t>Marathi</w:t>
      </w:r>
      <w:r>
        <w:tab/>
        <w:t>-</w:t>
      </w:r>
      <w:r>
        <w:tab/>
        <w:t>Excellent</w:t>
      </w:r>
    </w:p>
    <w:p w:rsidR="00AA489F" w:rsidRDefault="00AA489F" w:rsidP="00CB46F1">
      <w:pPr>
        <w:pStyle w:val="LFTBody"/>
        <w:spacing w:after="200" w:line="264" w:lineRule="auto"/>
      </w:pPr>
      <w:r>
        <w:t>English -</w:t>
      </w:r>
      <w:r>
        <w:tab/>
        <w:t>Excellent</w:t>
      </w:r>
      <w:bookmarkEnd w:id="0"/>
    </w:p>
    <w:p w:rsidR="00AF5C34" w:rsidRPr="00AF5C34" w:rsidRDefault="00AF5C34" w:rsidP="00AF5C34">
      <w:pPr>
        <w:pStyle w:val="LFTHeading3"/>
        <w:rPr>
          <w:b w:val="0"/>
          <w:color w:val="auto"/>
          <w:sz w:val="24"/>
          <w:szCs w:val="24"/>
        </w:rPr>
      </w:pPr>
      <w:r w:rsidRPr="00AF5C34">
        <w:rPr>
          <w:rFonts w:eastAsia="Calibri"/>
          <w:sz w:val="24"/>
          <w:szCs w:val="24"/>
        </w:rPr>
        <w:t>Mail ID:</w:t>
      </w:r>
      <w:r>
        <w:rPr>
          <w:rFonts w:eastAsia="Calibri"/>
        </w:rPr>
        <w:t xml:space="preserve"> </w:t>
      </w:r>
      <w:r>
        <w:t xml:space="preserve"> </w:t>
      </w:r>
      <w:hyperlink r:id="rId12" w:history="1">
        <w:r w:rsidR="00C7199F" w:rsidRPr="006F16FE">
          <w:rPr>
            <w:rStyle w:val="Hyperlink"/>
            <w:b w:val="0"/>
            <w:sz w:val="24"/>
            <w:szCs w:val="24"/>
          </w:rPr>
          <w:t>shy</w:t>
        </w:r>
        <w:bookmarkStart w:id="2" w:name="_GoBack"/>
        <w:bookmarkEnd w:id="2"/>
        <w:r w:rsidR="00C7199F" w:rsidRPr="006F16FE">
          <w:rPr>
            <w:rStyle w:val="Hyperlink"/>
            <w:b w:val="0"/>
            <w:sz w:val="24"/>
            <w:szCs w:val="24"/>
          </w:rPr>
          <w:t>am.374071@2freemail.com</w:t>
        </w:r>
      </w:hyperlink>
      <w:r w:rsidR="00C7199F">
        <w:rPr>
          <w:b w:val="0"/>
          <w:sz w:val="24"/>
          <w:szCs w:val="24"/>
        </w:rPr>
        <w:t xml:space="preserve"> </w:t>
      </w:r>
    </w:p>
    <w:p w:rsidR="00AF5C34" w:rsidRPr="00AF5C34" w:rsidRDefault="00AF5C34" w:rsidP="00AF5C34">
      <w:pPr>
        <w:pStyle w:val="LFTBody"/>
        <w:spacing w:after="200" w:line="264" w:lineRule="auto"/>
        <w:rPr>
          <w:b/>
        </w:rPr>
      </w:pPr>
    </w:p>
    <w:sectPr w:rsidR="00AF5C34" w:rsidRPr="00AF5C34" w:rsidSect="001C1016">
      <w:headerReference w:type="default" r:id="rId13"/>
      <w:footerReference w:type="default" r:id="rId14"/>
      <w:headerReference w:type="first" r:id="rId15"/>
      <w:footerReference w:type="first" r:id="rId16"/>
      <w:pgSz w:w="11907" w:h="16839" w:code="9"/>
      <w:pgMar w:top="720" w:right="3067" w:bottom="1440" w:left="1440" w:header="504"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25" w:rsidRDefault="00992125" w:rsidP="00383FB2">
      <w:r>
        <w:separator/>
      </w:r>
    </w:p>
  </w:endnote>
  <w:endnote w:type="continuationSeparator" w:id="0">
    <w:p w:rsidR="00992125" w:rsidRDefault="00992125" w:rsidP="00383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F1" w:rsidRPr="00E16515" w:rsidRDefault="00CB46F1" w:rsidP="00E16515">
    <w:pPr>
      <w:pStyle w:val="Footer"/>
    </w:pPr>
    <w:r w:rsidRPr="00E16515">
      <w:tab/>
    </w:r>
  </w:p>
  <w:p w:rsidR="00CB46F1" w:rsidRPr="00E16515" w:rsidRDefault="00CB46F1" w:rsidP="00E16515">
    <w:pPr>
      <w:pStyle w:val="Footer"/>
    </w:pPr>
  </w:p>
  <w:p w:rsidR="00CB46F1" w:rsidRDefault="00CB4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F1" w:rsidRPr="00E16515" w:rsidRDefault="00CB46F1" w:rsidP="00E16515">
    <w:pPr>
      <w:pStyle w:val="Footer"/>
    </w:pPr>
    <w:r w:rsidRPr="00E16515">
      <w:tab/>
    </w:r>
  </w:p>
  <w:p w:rsidR="00CB46F1" w:rsidRPr="00E16515" w:rsidRDefault="00CB46F1" w:rsidP="00E16515">
    <w:pPr>
      <w:pStyle w:val="Footer"/>
    </w:pPr>
  </w:p>
  <w:p w:rsidR="00CB46F1" w:rsidRDefault="00CB4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25" w:rsidRDefault="00992125" w:rsidP="00383FB2">
      <w:r>
        <w:separator/>
      </w:r>
    </w:p>
  </w:footnote>
  <w:footnote w:type="continuationSeparator" w:id="0">
    <w:p w:rsidR="00992125" w:rsidRDefault="00992125" w:rsidP="00383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23" w:type="dxa"/>
      <w:tblLook w:val="04A0"/>
    </w:tblPr>
    <w:tblGrid>
      <w:gridCol w:w="7923"/>
    </w:tblGrid>
    <w:tr w:rsidR="00D965A3" w:rsidRPr="006C11FE" w:rsidTr="007F0751">
      <w:trPr>
        <w:trHeight w:val="651"/>
      </w:trPr>
      <w:tc>
        <w:tcPr>
          <w:tcW w:w="7923" w:type="dxa"/>
          <w:tcBorders>
            <w:top w:val="nil"/>
            <w:left w:val="nil"/>
            <w:bottom w:val="nil"/>
            <w:right w:val="nil"/>
          </w:tcBorders>
          <w:vAlign w:val="bottom"/>
        </w:tcPr>
        <w:p w:rsidR="00D965A3" w:rsidRPr="006C11FE" w:rsidRDefault="00D965A3" w:rsidP="00C7199F">
          <w:pPr>
            <w:pStyle w:val="LFTHeading1"/>
            <w:rPr>
              <w:rFonts w:eastAsia="Calibri"/>
            </w:rPr>
          </w:pPr>
          <w:r>
            <w:rPr>
              <w:rFonts w:ascii="Arial" w:hAnsi="Arial" w:cs="Arial"/>
            </w:rPr>
            <w:t xml:space="preserve">Shyam </w:t>
          </w:r>
        </w:p>
      </w:tc>
    </w:tr>
    <w:tr w:rsidR="00D965A3" w:rsidRPr="000B04AE" w:rsidTr="007F0751">
      <w:trPr>
        <w:trHeight w:val="552"/>
      </w:trPr>
      <w:tc>
        <w:tcPr>
          <w:tcW w:w="7923" w:type="dxa"/>
          <w:tcBorders>
            <w:top w:val="nil"/>
            <w:left w:val="nil"/>
            <w:bottom w:val="nil"/>
            <w:right w:val="nil"/>
          </w:tcBorders>
          <w:vAlign w:val="bottom"/>
        </w:tcPr>
        <w:p w:rsidR="00D965A3" w:rsidRPr="000B04AE" w:rsidRDefault="00D965A3" w:rsidP="00D965A3">
          <w:pPr>
            <w:pStyle w:val="LFTHeading2"/>
            <w:rPr>
              <w:rFonts w:eastAsia="Calibri"/>
            </w:rPr>
          </w:pPr>
          <w:r>
            <w:rPr>
              <w:rFonts w:eastAsia="Calibri"/>
            </w:rPr>
            <w:t>Senior Structural Engineer</w:t>
          </w:r>
        </w:p>
      </w:tc>
    </w:tr>
  </w:tbl>
  <w:p w:rsidR="00CB46F1" w:rsidRDefault="00EA3575" w:rsidP="00014B7B">
    <w:pPr>
      <w:pStyle w:val="LFTRunningHeaderRight"/>
      <w:spacing w:after="0"/>
      <w:jc w:val="left"/>
    </w:pPr>
    <w:r w:rsidRPr="00EA3575">
      <w:rPr>
        <w:color w:val="7F7F7F" w:themeColor="text1" w:themeTint="80"/>
      </w:rPr>
      <w:pict>
        <v:rect id="Rectangle 20" o:spid="_x0000_s4098" style="position:absolute;margin-left:408.75pt;margin-top:27pt;width:1.45pt;height:692.9pt;z-index:2517084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" fillcolor="#0081c6 [3214]" stroked="f">
          <v:fill color2="#0081c6 [3214]" o:opacity2="2620f" focus="100%" type="gradient"/>
          <w10:wrap anchory="page"/>
          <w10:anchorlock/>
        </v:rect>
      </w:pict>
    </w:r>
    <w:r w:rsidRPr="00EA3575">
      <w:rPr>
        <w:color w:val="7F7F7F" w:themeColor="text1" w:themeTint="80"/>
      </w:rPr>
      <w:pict>
        <v:rect id="Rectangle 19" o:spid="_x0000_s4097" style="position:absolute;margin-left:-.1pt;margin-top:81.3pt;width:508.4pt;height:1.45pt;z-index:2517073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" fillcolor="#dcddde [3207]" stroked="f">
          <v:fill opacity="2620f" color2="#0081c6 [3214]" angle="90" focus="100%" type="gradient"/>
          <w10:wrap anchory="page"/>
          <w10:anchorlock/>
        </v:rect>
      </w:pict>
    </w:r>
    <w:r w:rsidR="00D965A3">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23" w:type="dxa"/>
      <w:tblLook w:val="04A0"/>
    </w:tblPr>
    <w:tblGrid>
      <w:gridCol w:w="7923"/>
    </w:tblGrid>
    <w:tr w:rsidR="00D965A3" w:rsidRPr="006C11FE" w:rsidTr="007F0751">
      <w:trPr>
        <w:trHeight w:val="651"/>
      </w:trPr>
      <w:tc>
        <w:tcPr>
          <w:tcW w:w="7923" w:type="dxa"/>
          <w:tcBorders>
            <w:top w:val="nil"/>
            <w:left w:val="nil"/>
            <w:bottom w:val="nil"/>
            <w:right w:val="nil"/>
          </w:tcBorders>
          <w:vAlign w:val="bottom"/>
        </w:tcPr>
        <w:p w:rsidR="00D965A3" w:rsidRPr="006C11FE" w:rsidRDefault="00D965A3" w:rsidP="00C7199F">
          <w:pPr>
            <w:pStyle w:val="LFTHeading1"/>
            <w:rPr>
              <w:rFonts w:eastAsia="Calibri"/>
            </w:rPr>
          </w:pPr>
          <w:r>
            <w:rPr>
              <w:rFonts w:ascii="Arial" w:hAnsi="Arial" w:cs="Arial"/>
            </w:rPr>
            <w:t xml:space="preserve">Shyam </w:t>
          </w:r>
        </w:p>
      </w:tc>
    </w:tr>
    <w:tr w:rsidR="00D965A3" w:rsidRPr="000B04AE" w:rsidTr="00014B7B">
      <w:trPr>
        <w:trHeight w:val="116"/>
      </w:trPr>
      <w:tc>
        <w:tcPr>
          <w:tcW w:w="7923" w:type="dxa"/>
          <w:tcBorders>
            <w:top w:val="nil"/>
            <w:left w:val="nil"/>
            <w:bottom w:val="nil"/>
            <w:right w:val="nil"/>
          </w:tcBorders>
          <w:vAlign w:val="bottom"/>
        </w:tcPr>
        <w:p w:rsidR="00D965A3" w:rsidRPr="000B04AE" w:rsidRDefault="00D965A3" w:rsidP="00D965A3">
          <w:pPr>
            <w:pStyle w:val="LFTHeading2"/>
            <w:rPr>
              <w:rFonts w:eastAsia="Calibri"/>
            </w:rPr>
          </w:pPr>
          <w:r>
            <w:rPr>
              <w:rFonts w:eastAsia="Calibri"/>
            </w:rPr>
            <w:t>Senior Structural Engineer</w:t>
          </w:r>
        </w:p>
      </w:tc>
    </w:tr>
  </w:tbl>
  <w:p w:rsidR="00D965A3" w:rsidRDefault="00D96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A0392"/>
    <w:lvl w:ilvl="0">
      <w:start w:val="1"/>
      <w:numFmt w:val="bullet"/>
      <w:lvlText w:val=""/>
      <w:lvlJc w:val="left"/>
      <w:pPr>
        <w:tabs>
          <w:tab w:val="num" w:pos="360"/>
        </w:tabs>
        <w:ind w:left="360" w:hanging="360"/>
      </w:pPr>
      <w:rPr>
        <w:rFonts w:ascii="Symbol" w:hAnsi="Symbol" w:hint="default"/>
      </w:rPr>
    </w:lvl>
  </w:abstractNum>
  <w:abstractNum w:abstractNumId="1">
    <w:nsid w:val="008A4EF0"/>
    <w:multiLevelType w:val="hybridMultilevel"/>
    <w:tmpl w:val="4B06AEE4"/>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881617"/>
    <w:multiLevelType w:val="hybridMultilevel"/>
    <w:tmpl w:val="FA38C0C2"/>
    <w:lvl w:ilvl="0" w:tplc="722ECB7E">
      <w:start w:val="1"/>
      <w:numFmt w:val="bullet"/>
      <w:lvlText w:val=""/>
      <w:lvlJc w:val="left"/>
      <w:pPr>
        <w:ind w:left="810" w:hanging="360"/>
      </w:pPr>
      <w:rPr>
        <w:rFonts w:ascii="Wingdings" w:hAnsi="Wingdings" w:hint="default"/>
        <w:b w:val="0"/>
        <w:i w:val="0"/>
        <w:color w:val="00539B"/>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5F830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AB5C20"/>
    <w:multiLevelType w:val="hybridMultilevel"/>
    <w:tmpl w:val="D7AA2A10"/>
    <w:lvl w:ilvl="0" w:tplc="0809000B">
      <w:start w:val="1"/>
      <w:numFmt w:val="bullet"/>
      <w:lvlText w:val=""/>
      <w:lvlJc w:val="left"/>
      <w:pPr>
        <w:tabs>
          <w:tab w:val="num" w:pos="720"/>
        </w:tabs>
        <w:ind w:left="720" w:hanging="360"/>
      </w:pPr>
      <w:rPr>
        <w:rFonts w:ascii="Wingdings" w:hAnsi="Wingdings" w:hint="default"/>
      </w:rPr>
    </w:lvl>
    <w:lvl w:ilvl="1" w:tplc="143A712A">
      <w:start w:val="1"/>
      <w:numFmt w:val="bullet"/>
      <w:lvlText w:val=""/>
      <w:lvlJc w:val="left"/>
      <w:pPr>
        <w:tabs>
          <w:tab w:val="num" w:pos="1440"/>
        </w:tabs>
        <w:ind w:left="1440" w:hanging="360"/>
      </w:pPr>
      <w:rPr>
        <w:rFonts w:ascii="Wingdings" w:hAnsi="Wingdings" w:hint="default"/>
        <w:color w:val="00539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A4E647D"/>
    <w:multiLevelType w:val="hybridMultilevel"/>
    <w:tmpl w:val="0DA4BE64"/>
    <w:lvl w:ilvl="0" w:tplc="AF9EBB0E">
      <w:start w:val="1"/>
      <w:numFmt w:val="bullet"/>
      <w:pStyle w:val="Bullet1new"/>
      <w:lvlText w:val=""/>
      <w:lvlJc w:val="left"/>
      <w:pPr>
        <w:tabs>
          <w:tab w:val="num" w:pos="720"/>
        </w:tabs>
        <w:ind w:left="720" w:hanging="360"/>
      </w:pPr>
      <w:rPr>
        <w:rFonts w:ascii="Symbol" w:hAnsi="Symbol" w:hint="default"/>
      </w:rPr>
    </w:lvl>
    <w:lvl w:ilvl="1" w:tplc="7BC6C07A">
      <w:start w:val="1"/>
      <w:numFmt w:val="bullet"/>
      <w:lvlText w:val="o"/>
      <w:lvlJc w:val="left"/>
      <w:pPr>
        <w:tabs>
          <w:tab w:val="num" w:pos="360"/>
        </w:tabs>
        <w:ind w:left="360" w:hanging="360"/>
      </w:pPr>
      <w:rPr>
        <w:rFonts w:ascii="Courier New" w:hAnsi="Courier New" w:cs="Symbol" w:hint="default"/>
      </w:rPr>
    </w:lvl>
    <w:lvl w:ilvl="2" w:tplc="9698E778">
      <w:start w:val="1"/>
      <w:numFmt w:val="bullet"/>
      <w:lvlText w:val=""/>
      <w:lvlJc w:val="left"/>
      <w:pPr>
        <w:tabs>
          <w:tab w:val="num" w:pos="2160"/>
        </w:tabs>
        <w:ind w:left="2160" w:hanging="360"/>
      </w:pPr>
      <w:rPr>
        <w:rFonts w:ascii="Wingdings" w:hAnsi="Wingdings" w:hint="default"/>
      </w:rPr>
    </w:lvl>
    <w:lvl w:ilvl="3" w:tplc="67405D5E" w:tentative="1">
      <w:start w:val="1"/>
      <w:numFmt w:val="bullet"/>
      <w:lvlText w:val=""/>
      <w:lvlJc w:val="left"/>
      <w:pPr>
        <w:tabs>
          <w:tab w:val="num" w:pos="2880"/>
        </w:tabs>
        <w:ind w:left="2880" w:hanging="360"/>
      </w:pPr>
      <w:rPr>
        <w:rFonts w:ascii="Symbol" w:hAnsi="Symbol" w:hint="default"/>
      </w:rPr>
    </w:lvl>
    <w:lvl w:ilvl="4" w:tplc="4D702484" w:tentative="1">
      <w:start w:val="1"/>
      <w:numFmt w:val="bullet"/>
      <w:lvlText w:val="o"/>
      <w:lvlJc w:val="left"/>
      <w:pPr>
        <w:tabs>
          <w:tab w:val="num" w:pos="3600"/>
        </w:tabs>
        <w:ind w:left="3600" w:hanging="360"/>
      </w:pPr>
      <w:rPr>
        <w:rFonts w:ascii="Courier New" w:hAnsi="Courier New" w:cs="Symbol" w:hint="default"/>
      </w:rPr>
    </w:lvl>
    <w:lvl w:ilvl="5" w:tplc="550E5908" w:tentative="1">
      <w:start w:val="1"/>
      <w:numFmt w:val="bullet"/>
      <w:lvlText w:val=""/>
      <w:lvlJc w:val="left"/>
      <w:pPr>
        <w:tabs>
          <w:tab w:val="num" w:pos="4320"/>
        </w:tabs>
        <w:ind w:left="4320" w:hanging="360"/>
      </w:pPr>
      <w:rPr>
        <w:rFonts w:ascii="Wingdings" w:hAnsi="Wingdings" w:hint="default"/>
      </w:rPr>
    </w:lvl>
    <w:lvl w:ilvl="6" w:tplc="05981AF4" w:tentative="1">
      <w:start w:val="1"/>
      <w:numFmt w:val="bullet"/>
      <w:lvlText w:val=""/>
      <w:lvlJc w:val="left"/>
      <w:pPr>
        <w:tabs>
          <w:tab w:val="num" w:pos="5040"/>
        </w:tabs>
        <w:ind w:left="5040" w:hanging="360"/>
      </w:pPr>
      <w:rPr>
        <w:rFonts w:ascii="Symbol" w:hAnsi="Symbol" w:hint="default"/>
      </w:rPr>
    </w:lvl>
    <w:lvl w:ilvl="7" w:tplc="6FE2CD90" w:tentative="1">
      <w:start w:val="1"/>
      <w:numFmt w:val="bullet"/>
      <w:lvlText w:val="o"/>
      <w:lvlJc w:val="left"/>
      <w:pPr>
        <w:tabs>
          <w:tab w:val="num" w:pos="5760"/>
        </w:tabs>
        <w:ind w:left="5760" w:hanging="360"/>
      </w:pPr>
      <w:rPr>
        <w:rFonts w:ascii="Courier New" w:hAnsi="Courier New" w:cs="Symbol" w:hint="default"/>
      </w:rPr>
    </w:lvl>
    <w:lvl w:ilvl="8" w:tplc="9F7A9BA6" w:tentative="1">
      <w:start w:val="1"/>
      <w:numFmt w:val="bullet"/>
      <w:lvlText w:val=""/>
      <w:lvlJc w:val="left"/>
      <w:pPr>
        <w:tabs>
          <w:tab w:val="num" w:pos="6480"/>
        </w:tabs>
        <w:ind w:left="6480" w:hanging="360"/>
      </w:pPr>
      <w:rPr>
        <w:rFonts w:ascii="Wingdings" w:hAnsi="Wingdings" w:hint="default"/>
      </w:rPr>
    </w:lvl>
  </w:abstractNum>
  <w:abstractNum w:abstractNumId="7">
    <w:nsid w:val="1A6D7344"/>
    <w:multiLevelType w:val="hybridMultilevel"/>
    <w:tmpl w:val="12BC2C7A"/>
    <w:lvl w:ilvl="0" w:tplc="B5669A1A">
      <w:start w:val="1"/>
      <w:numFmt w:val="bullet"/>
      <w:lvlText w:val=""/>
      <w:lvlJc w:val="left"/>
      <w:pPr>
        <w:ind w:left="720" w:hanging="360"/>
      </w:pPr>
      <w:rPr>
        <w:rFonts w:ascii="Wingdings" w:hAnsi="Wingdings" w:hint="default"/>
        <w:b w:val="0"/>
        <w:i w:val="0"/>
        <w:color w:val="00539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522E7"/>
    <w:multiLevelType w:val="hybridMultilevel"/>
    <w:tmpl w:val="7D64ED3C"/>
    <w:lvl w:ilvl="0" w:tplc="86726A30">
      <w:start w:val="1"/>
      <w:numFmt w:val="decimal"/>
      <w:lvlText w:val="%1."/>
      <w:lvlJc w:val="left"/>
      <w:pPr>
        <w:ind w:left="720" w:hanging="360"/>
      </w:pPr>
      <w:rPr>
        <w:rFonts w:ascii="Times New Roman" w:hAnsi="Times New Roman" w:hint="default"/>
        <w:b w:val="0"/>
        <w:i w:val="0"/>
        <w:caps w:val="0"/>
        <w:strike w:val="0"/>
        <w:dstrike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11D96"/>
    <w:multiLevelType w:val="hybridMultilevel"/>
    <w:tmpl w:val="C8AADFC8"/>
    <w:lvl w:ilvl="0" w:tplc="EA2C5E94">
      <w:start w:val="1"/>
      <w:numFmt w:val="bullet"/>
      <w:pStyle w:val="LFT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032AE"/>
    <w:multiLevelType w:val="hybridMultilevel"/>
    <w:tmpl w:val="D4D80896"/>
    <w:lvl w:ilvl="0" w:tplc="DEA6101C">
      <w:start w:val="1"/>
      <w:numFmt w:val="bullet"/>
      <w:lvlText w:val=""/>
      <w:lvlJc w:val="left"/>
      <w:pPr>
        <w:ind w:left="720" w:hanging="360"/>
      </w:pPr>
      <w:rPr>
        <w:rFonts w:ascii="Wingdings" w:hAnsi="Wingdings" w:hint="default"/>
        <w:color w:val="0053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950E0"/>
    <w:multiLevelType w:val="hybridMultilevel"/>
    <w:tmpl w:val="EA90225E"/>
    <w:lvl w:ilvl="0" w:tplc="B2921186">
      <w:start w:val="1"/>
      <w:numFmt w:val="bullet"/>
      <w:lvlText w:val=""/>
      <w:lvlJc w:val="left"/>
      <w:pPr>
        <w:ind w:left="1080" w:hanging="360"/>
      </w:pPr>
      <w:rPr>
        <w:rFonts w:ascii="Wingdings" w:hAnsi="Wingdings" w:hint="default"/>
        <w:b w:val="0"/>
        <w:i w:val="0"/>
        <w:color w:val="00539B"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BA60C7"/>
    <w:multiLevelType w:val="hybridMultilevel"/>
    <w:tmpl w:val="1ABE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63E26"/>
    <w:multiLevelType w:val="hybridMultilevel"/>
    <w:tmpl w:val="CD468D6C"/>
    <w:lvl w:ilvl="0" w:tplc="F2181D4C">
      <w:start w:val="1"/>
      <w:numFmt w:val="bullet"/>
      <w:pStyle w:val="LFTBullet1"/>
      <w:lvlText w:val=""/>
      <w:lvlJc w:val="left"/>
      <w:pPr>
        <w:ind w:left="576" w:hanging="360"/>
      </w:pPr>
      <w:rPr>
        <w:rFonts w:ascii="Wingdings" w:hAnsi="Wingding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5CD3"/>
    <w:multiLevelType w:val="hybridMultilevel"/>
    <w:tmpl w:val="945ADA24"/>
    <w:lvl w:ilvl="0" w:tplc="30B8684A">
      <w:start w:val="1"/>
      <w:numFmt w:val="bullet"/>
      <w:lvlText w:val=""/>
      <w:lvlJc w:val="left"/>
      <w:pPr>
        <w:ind w:left="720" w:hanging="360"/>
      </w:pPr>
      <w:rPr>
        <w:rFonts w:ascii="Wingdings" w:hAnsi="Wingdings" w:hint="default"/>
        <w:color w:val="0037C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71D12"/>
    <w:multiLevelType w:val="hybridMultilevel"/>
    <w:tmpl w:val="DA0CA22C"/>
    <w:lvl w:ilvl="0" w:tplc="BD588D9C">
      <w:start w:val="1"/>
      <w:numFmt w:val="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E71E2"/>
    <w:multiLevelType w:val="hybridMultilevel"/>
    <w:tmpl w:val="DF7E94D8"/>
    <w:lvl w:ilvl="0" w:tplc="0AD25B12">
      <w:start w:val="1"/>
      <w:numFmt w:val="bullet"/>
      <w:pStyle w:val="LFT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4745C"/>
    <w:multiLevelType w:val="hybridMultilevel"/>
    <w:tmpl w:val="7FA0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12C16"/>
    <w:multiLevelType w:val="hybridMultilevel"/>
    <w:tmpl w:val="08063716"/>
    <w:lvl w:ilvl="0" w:tplc="05260128">
      <w:start w:val="1"/>
      <w:numFmt w:val="decimal"/>
      <w:pStyle w:val="LFTNumberedList"/>
      <w:lvlText w:val="%1."/>
      <w:lvlJc w:val="left"/>
      <w:pPr>
        <w:ind w:left="936" w:hanging="360"/>
      </w:pPr>
      <w:rPr>
        <w:rFonts w:ascii="Times New Roman" w:hAnsi="Times New Roman" w:hint="default"/>
        <w:b w:val="0"/>
        <w:i w:val="0"/>
        <w:caps w:val="0"/>
        <w:strike w:val="0"/>
        <w:dstrike w:val="0"/>
        <w:vanish w:val="0"/>
        <w:color w:val="auto"/>
        <w:sz w:val="20"/>
        <w:u w:val="none"/>
        <w:vertAlign w:val="baseli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nsid w:val="7C785EF6"/>
    <w:multiLevelType w:val="hybridMultilevel"/>
    <w:tmpl w:val="92684994"/>
    <w:lvl w:ilvl="0" w:tplc="41EC8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9"/>
  </w:num>
  <w:num w:numId="5">
    <w:abstractNumId w:val="16"/>
  </w:num>
  <w:num w:numId="6">
    <w:abstractNumId w:val="7"/>
  </w:num>
  <w:num w:numId="7">
    <w:abstractNumId w:val="11"/>
  </w:num>
  <w:num w:numId="8">
    <w:abstractNumId w:val="5"/>
  </w:num>
  <w:num w:numId="9">
    <w:abstractNumId w:val="8"/>
  </w:num>
  <w:num w:numId="10">
    <w:abstractNumId w:val="13"/>
  </w:num>
  <w:num w:numId="11">
    <w:abstractNumId w:val="9"/>
  </w:num>
  <w:num w:numId="12">
    <w:abstractNumId w:val="18"/>
  </w:num>
  <w:num w:numId="13">
    <w:abstractNumId w:val="15"/>
  </w:num>
  <w:num w:numId="14">
    <w:abstractNumId w:val="16"/>
  </w:num>
  <w:num w:numId="15">
    <w:abstractNumId w:val="0"/>
  </w:num>
  <w:num w:numId="16">
    <w:abstractNumId w:val="12"/>
  </w:num>
  <w:num w:numId="17">
    <w:abstractNumId w:val="14"/>
  </w:num>
  <w:num w:numId="18">
    <w:abstractNumId w:val="17"/>
  </w:num>
  <w:num w:numId="19">
    <w:abstractNumId w:val="1"/>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removePersonalInformation/>
  <w:removeDateAndTime/>
  <w:displayBackgroundShape/>
  <w:proofState w:spelling="clean" w:grammar="clean"/>
  <w:attachedTemplate r:id="rId1"/>
  <w:stylePaneFormatFilter w:val="9721"/>
  <w:stylePaneSortMethod w:val="0000"/>
  <w:defaultTabStop w:val="720"/>
  <w:doNotHyphenateCaps/>
  <w:drawingGridHorizontalSpacing w:val="10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16A56"/>
    <w:rsid w:val="00000D2F"/>
    <w:rsid w:val="00001E53"/>
    <w:rsid w:val="00002D4D"/>
    <w:rsid w:val="00004CEB"/>
    <w:rsid w:val="0000772D"/>
    <w:rsid w:val="00014B7B"/>
    <w:rsid w:val="00016112"/>
    <w:rsid w:val="00022104"/>
    <w:rsid w:val="000226C2"/>
    <w:rsid w:val="00025209"/>
    <w:rsid w:val="00026003"/>
    <w:rsid w:val="00037F4F"/>
    <w:rsid w:val="00041DA8"/>
    <w:rsid w:val="00042911"/>
    <w:rsid w:val="00053E04"/>
    <w:rsid w:val="000608BC"/>
    <w:rsid w:val="00061854"/>
    <w:rsid w:val="0007012C"/>
    <w:rsid w:val="00074F5D"/>
    <w:rsid w:val="000945F9"/>
    <w:rsid w:val="00096FCD"/>
    <w:rsid w:val="000A43A2"/>
    <w:rsid w:val="000B04AE"/>
    <w:rsid w:val="000B453F"/>
    <w:rsid w:val="000C24DB"/>
    <w:rsid w:val="000C4E53"/>
    <w:rsid w:val="000C58A9"/>
    <w:rsid w:val="000C5994"/>
    <w:rsid w:val="000D0704"/>
    <w:rsid w:val="000D15A8"/>
    <w:rsid w:val="000E43E0"/>
    <w:rsid w:val="000F080C"/>
    <w:rsid w:val="000F4FFB"/>
    <w:rsid w:val="000F5181"/>
    <w:rsid w:val="000F6165"/>
    <w:rsid w:val="001011A2"/>
    <w:rsid w:val="00101F3F"/>
    <w:rsid w:val="00105DD5"/>
    <w:rsid w:val="00107ED6"/>
    <w:rsid w:val="00111701"/>
    <w:rsid w:val="00115A88"/>
    <w:rsid w:val="0011607B"/>
    <w:rsid w:val="00116509"/>
    <w:rsid w:val="00116A56"/>
    <w:rsid w:val="00116A5B"/>
    <w:rsid w:val="0011754D"/>
    <w:rsid w:val="00133821"/>
    <w:rsid w:val="00136604"/>
    <w:rsid w:val="001372FF"/>
    <w:rsid w:val="00140556"/>
    <w:rsid w:val="00141AF4"/>
    <w:rsid w:val="00144830"/>
    <w:rsid w:val="00150191"/>
    <w:rsid w:val="00156C5F"/>
    <w:rsid w:val="00163C4D"/>
    <w:rsid w:val="001740E8"/>
    <w:rsid w:val="00184126"/>
    <w:rsid w:val="00196E63"/>
    <w:rsid w:val="001A0B01"/>
    <w:rsid w:val="001A7DCB"/>
    <w:rsid w:val="001B7F8E"/>
    <w:rsid w:val="001C04ED"/>
    <w:rsid w:val="001C1016"/>
    <w:rsid w:val="001C142E"/>
    <w:rsid w:val="001C32F0"/>
    <w:rsid w:val="001C430E"/>
    <w:rsid w:val="001D64DC"/>
    <w:rsid w:val="001E0D77"/>
    <w:rsid w:val="001E2234"/>
    <w:rsid w:val="001E519E"/>
    <w:rsid w:val="001E62DF"/>
    <w:rsid w:val="001F0ECF"/>
    <w:rsid w:val="001F66D1"/>
    <w:rsid w:val="00201551"/>
    <w:rsid w:val="0021341A"/>
    <w:rsid w:val="00214DEB"/>
    <w:rsid w:val="00215F8A"/>
    <w:rsid w:val="00220380"/>
    <w:rsid w:val="00222A5A"/>
    <w:rsid w:val="00223CB0"/>
    <w:rsid w:val="00227CC7"/>
    <w:rsid w:val="002420D4"/>
    <w:rsid w:val="00242397"/>
    <w:rsid w:val="0024476D"/>
    <w:rsid w:val="00245EE7"/>
    <w:rsid w:val="0024654B"/>
    <w:rsid w:val="002538A6"/>
    <w:rsid w:val="002615EE"/>
    <w:rsid w:val="00266001"/>
    <w:rsid w:val="00274210"/>
    <w:rsid w:val="00274D3F"/>
    <w:rsid w:val="00276E8E"/>
    <w:rsid w:val="00292F35"/>
    <w:rsid w:val="002949EF"/>
    <w:rsid w:val="002958A7"/>
    <w:rsid w:val="002A46C5"/>
    <w:rsid w:val="002A784B"/>
    <w:rsid w:val="002B3D4B"/>
    <w:rsid w:val="002B5574"/>
    <w:rsid w:val="002C018C"/>
    <w:rsid w:val="002C1746"/>
    <w:rsid w:val="002C2AEE"/>
    <w:rsid w:val="002C312A"/>
    <w:rsid w:val="002C7FC5"/>
    <w:rsid w:val="002D2478"/>
    <w:rsid w:val="002D3762"/>
    <w:rsid w:val="002D6884"/>
    <w:rsid w:val="002D7E3A"/>
    <w:rsid w:val="002E10A5"/>
    <w:rsid w:val="002E1462"/>
    <w:rsid w:val="002E1497"/>
    <w:rsid w:val="002E53BF"/>
    <w:rsid w:val="002F7EA0"/>
    <w:rsid w:val="00301C21"/>
    <w:rsid w:val="00314049"/>
    <w:rsid w:val="00315015"/>
    <w:rsid w:val="003204B3"/>
    <w:rsid w:val="00320BF4"/>
    <w:rsid w:val="00326CFA"/>
    <w:rsid w:val="003315B9"/>
    <w:rsid w:val="00334303"/>
    <w:rsid w:val="00335D5C"/>
    <w:rsid w:val="00341225"/>
    <w:rsid w:val="00342742"/>
    <w:rsid w:val="00360DEB"/>
    <w:rsid w:val="0036428F"/>
    <w:rsid w:val="003743C3"/>
    <w:rsid w:val="003754BF"/>
    <w:rsid w:val="00383FB2"/>
    <w:rsid w:val="00392D09"/>
    <w:rsid w:val="00393A40"/>
    <w:rsid w:val="00393D2D"/>
    <w:rsid w:val="003A03C0"/>
    <w:rsid w:val="003A0A52"/>
    <w:rsid w:val="003A1CED"/>
    <w:rsid w:val="003A2BA1"/>
    <w:rsid w:val="003A40FF"/>
    <w:rsid w:val="003C24F1"/>
    <w:rsid w:val="003C32BC"/>
    <w:rsid w:val="003D55C8"/>
    <w:rsid w:val="003E18AF"/>
    <w:rsid w:val="003E4A43"/>
    <w:rsid w:val="003E7641"/>
    <w:rsid w:val="003F6B03"/>
    <w:rsid w:val="00401BD7"/>
    <w:rsid w:val="0040290E"/>
    <w:rsid w:val="0040397D"/>
    <w:rsid w:val="00404A5C"/>
    <w:rsid w:val="00404FC6"/>
    <w:rsid w:val="00412C9D"/>
    <w:rsid w:val="00415799"/>
    <w:rsid w:val="00416868"/>
    <w:rsid w:val="0042487A"/>
    <w:rsid w:val="00426D20"/>
    <w:rsid w:val="004341CC"/>
    <w:rsid w:val="004371A4"/>
    <w:rsid w:val="004415FE"/>
    <w:rsid w:val="00442BF9"/>
    <w:rsid w:val="00443FED"/>
    <w:rsid w:val="00447655"/>
    <w:rsid w:val="0045507F"/>
    <w:rsid w:val="00463824"/>
    <w:rsid w:val="0046542B"/>
    <w:rsid w:val="00466773"/>
    <w:rsid w:val="00466B6D"/>
    <w:rsid w:val="00480E0B"/>
    <w:rsid w:val="00482574"/>
    <w:rsid w:val="00497B30"/>
    <w:rsid w:val="004A055A"/>
    <w:rsid w:val="004A0A1C"/>
    <w:rsid w:val="004A0C36"/>
    <w:rsid w:val="004A5C5A"/>
    <w:rsid w:val="004B06FE"/>
    <w:rsid w:val="004B0B61"/>
    <w:rsid w:val="004B1FB6"/>
    <w:rsid w:val="004B37D4"/>
    <w:rsid w:val="004B45CE"/>
    <w:rsid w:val="004C6665"/>
    <w:rsid w:val="004D1D74"/>
    <w:rsid w:val="004D4474"/>
    <w:rsid w:val="004D5856"/>
    <w:rsid w:val="004E217E"/>
    <w:rsid w:val="004E54DA"/>
    <w:rsid w:val="004E5915"/>
    <w:rsid w:val="005203A5"/>
    <w:rsid w:val="00520FC6"/>
    <w:rsid w:val="00536322"/>
    <w:rsid w:val="00550751"/>
    <w:rsid w:val="00552297"/>
    <w:rsid w:val="005523F4"/>
    <w:rsid w:val="0055702F"/>
    <w:rsid w:val="005631E6"/>
    <w:rsid w:val="00563D23"/>
    <w:rsid w:val="00570083"/>
    <w:rsid w:val="0057050D"/>
    <w:rsid w:val="005751ED"/>
    <w:rsid w:val="0059096D"/>
    <w:rsid w:val="0059232C"/>
    <w:rsid w:val="00596162"/>
    <w:rsid w:val="00597FA2"/>
    <w:rsid w:val="005A0650"/>
    <w:rsid w:val="005A7142"/>
    <w:rsid w:val="005B06C6"/>
    <w:rsid w:val="005B0A8D"/>
    <w:rsid w:val="005B1370"/>
    <w:rsid w:val="005B392A"/>
    <w:rsid w:val="005C18F2"/>
    <w:rsid w:val="005D0778"/>
    <w:rsid w:val="005E0870"/>
    <w:rsid w:val="005E09CA"/>
    <w:rsid w:val="005F7DE7"/>
    <w:rsid w:val="00607589"/>
    <w:rsid w:val="00613279"/>
    <w:rsid w:val="00613E8D"/>
    <w:rsid w:val="00624B56"/>
    <w:rsid w:val="00625857"/>
    <w:rsid w:val="00633460"/>
    <w:rsid w:val="00633B90"/>
    <w:rsid w:val="00634727"/>
    <w:rsid w:val="00640F37"/>
    <w:rsid w:val="0064173A"/>
    <w:rsid w:val="00667CAA"/>
    <w:rsid w:val="006700A8"/>
    <w:rsid w:val="0067038B"/>
    <w:rsid w:val="0067168F"/>
    <w:rsid w:val="00673693"/>
    <w:rsid w:val="00677642"/>
    <w:rsid w:val="00677BB3"/>
    <w:rsid w:val="00680825"/>
    <w:rsid w:val="00683F37"/>
    <w:rsid w:val="00691CB3"/>
    <w:rsid w:val="00694A7A"/>
    <w:rsid w:val="006A373A"/>
    <w:rsid w:val="006B024E"/>
    <w:rsid w:val="006B483C"/>
    <w:rsid w:val="006B669A"/>
    <w:rsid w:val="006C11FE"/>
    <w:rsid w:val="006C4536"/>
    <w:rsid w:val="006C48B2"/>
    <w:rsid w:val="006D313C"/>
    <w:rsid w:val="006D429D"/>
    <w:rsid w:val="006D668F"/>
    <w:rsid w:val="006D71EF"/>
    <w:rsid w:val="006E0B4E"/>
    <w:rsid w:val="006E26D5"/>
    <w:rsid w:val="006F0C54"/>
    <w:rsid w:val="006F1CC3"/>
    <w:rsid w:val="006F3BB4"/>
    <w:rsid w:val="006F53D6"/>
    <w:rsid w:val="0070250E"/>
    <w:rsid w:val="00703965"/>
    <w:rsid w:val="00710EB7"/>
    <w:rsid w:val="00714C6A"/>
    <w:rsid w:val="007178B4"/>
    <w:rsid w:val="00723B1B"/>
    <w:rsid w:val="0075175E"/>
    <w:rsid w:val="00751F4B"/>
    <w:rsid w:val="00755CF5"/>
    <w:rsid w:val="00757633"/>
    <w:rsid w:val="00764F0C"/>
    <w:rsid w:val="00787354"/>
    <w:rsid w:val="00792E46"/>
    <w:rsid w:val="007967DD"/>
    <w:rsid w:val="007A3112"/>
    <w:rsid w:val="007A3EC5"/>
    <w:rsid w:val="007A6732"/>
    <w:rsid w:val="007B472B"/>
    <w:rsid w:val="007B66B3"/>
    <w:rsid w:val="007B7B06"/>
    <w:rsid w:val="007D02C3"/>
    <w:rsid w:val="007E5C41"/>
    <w:rsid w:val="007F1E5F"/>
    <w:rsid w:val="007F674D"/>
    <w:rsid w:val="007F72DA"/>
    <w:rsid w:val="00811BA2"/>
    <w:rsid w:val="008236DD"/>
    <w:rsid w:val="00834056"/>
    <w:rsid w:val="00840CF6"/>
    <w:rsid w:val="00843E04"/>
    <w:rsid w:val="00850F73"/>
    <w:rsid w:val="00852AA2"/>
    <w:rsid w:val="0085707D"/>
    <w:rsid w:val="00857DF6"/>
    <w:rsid w:val="008610E9"/>
    <w:rsid w:val="00864488"/>
    <w:rsid w:val="00864F8D"/>
    <w:rsid w:val="00867534"/>
    <w:rsid w:val="00876A4E"/>
    <w:rsid w:val="0088257B"/>
    <w:rsid w:val="008842C5"/>
    <w:rsid w:val="008849A8"/>
    <w:rsid w:val="008949EE"/>
    <w:rsid w:val="008973D9"/>
    <w:rsid w:val="008B124C"/>
    <w:rsid w:val="008C179E"/>
    <w:rsid w:val="008C4CBE"/>
    <w:rsid w:val="008C7589"/>
    <w:rsid w:val="008D0116"/>
    <w:rsid w:val="008E4397"/>
    <w:rsid w:val="008F0C36"/>
    <w:rsid w:val="00912136"/>
    <w:rsid w:val="00920BAB"/>
    <w:rsid w:val="00921A3F"/>
    <w:rsid w:val="009240B5"/>
    <w:rsid w:val="00925320"/>
    <w:rsid w:val="00926A67"/>
    <w:rsid w:val="00930225"/>
    <w:rsid w:val="00933F2E"/>
    <w:rsid w:val="00944E1C"/>
    <w:rsid w:val="0095157A"/>
    <w:rsid w:val="00954405"/>
    <w:rsid w:val="009620D0"/>
    <w:rsid w:val="009653F5"/>
    <w:rsid w:val="00965AFA"/>
    <w:rsid w:val="00973AE7"/>
    <w:rsid w:val="00991409"/>
    <w:rsid w:val="00992125"/>
    <w:rsid w:val="009A1C7A"/>
    <w:rsid w:val="009A481A"/>
    <w:rsid w:val="009A4FB4"/>
    <w:rsid w:val="009B1A06"/>
    <w:rsid w:val="009B21C2"/>
    <w:rsid w:val="009B4601"/>
    <w:rsid w:val="009B78A4"/>
    <w:rsid w:val="009C3C83"/>
    <w:rsid w:val="009D41A2"/>
    <w:rsid w:val="009D610A"/>
    <w:rsid w:val="009E080A"/>
    <w:rsid w:val="009E7354"/>
    <w:rsid w:val="00A13476"/>
    <w:rsid w:val="00A136CD"/>
    <w:rsid w:val="00A162BB"/>
    <w:rsid w:val="00A33CE3"/>
    <w:rsid w:val="00A37DB0"/>
    <w:rsid w:val="00A47C80"/>
    <w:rsid w:val="00A53B05"/>
    <w:rsid w:val="00A54FD7"/>
    <w:rsid w:val="00A574BE"/>
    <w:rsid w:val="00A6102E"/>
    <w:rsid w:val="00A65B5E"/>
    <w:rsid w:val="00A66952"/>
    <w:rsid w:val="00A67A5B"/>
    <w:rsid w:val="00A72B92"/>
    <w:rsid w:val="00A76DF8"/>
    <w:rsid w:val="00A81AB1"/>
    <w:rsid w:val="00A8789F"/>
    <w:rsid w:val="00AA0351"/>
    <w:rsid w:val="00AA489F"/>
    <w:rsid w:val="00AA7F4A"/>
    <w:rsid w:val="00AB0E04"/>
    <w:rsid w:val="00AB6569"/>
    <w:rsid w:val="00AC10DD"/>
    <w:rsid w:val="00AC7ED6"/>
    <w:rsid w:val="00AD04E0"/>
    <w:rsid w:val="00AD0DBE"/>
    <w:rsid w:val="00AD10E5"/>
    <w:rsid w:val="00AD54D4"/>
    <w:rsid w:val="00AD5808"/>
    <w:rsid w:val="00AD5C09"/>
    <w:rsid w:val="00AE0C3B"/>
    <w:rsid w:val="00AE42F3"/>
    <w:rsid w:val="00AF1BFC"/>
    <w:rsid w:val="00AF2EE9"/>
    <w:rsid w:val="00AF55B2"/>
    <w:rsid w:val="00AF5C34"/>
    <w:rsid w:val="00B00637"/>
    <w:rsid w:val="00B03466"/>
    <w:rsid w:val="00B045DD"/>
    <w:rsid w:val="00B05E2D"/>
    <w:rsid w:val="00B10653"/>
    <w:rsid w:val="00B17C23"/>
    <w:rsid w:val="00B22379"/>
    <w:rsid w:val="00B248DC"/>
    <w:rsid w:val="00B35E67"/>
    <w:rsid w:val="00B44904"/>
    <w:rsid w:val="00B65C8F"/>
    <w:rsid w:val="00B67087"/>
    <w:rsid w:val="00B738B2"/>
    <w:rsid w:val="00B77C55"/>
    <w:rsid w:val="00BA087C"/>
    <w:rsid w:val="00BA1109"/>
    <w:rsid w:val="00BB0486"/>
    <w:rsid w:val="00BB1C92"/>
    <w:rsid w:val="00BB3416"/>
    <w:rsid w:val="00BC0D03"/>
    <w:rsid w:val="00BC1F15"/>
    <w:rsid w:val="00BC4BC4"/>
    <w:rsid w:val="00BD4D78"/>
    <w:rsid w:val="00BD6A6C"/>
    <w:rsid w:val="00BF28AC"/>
    <w:rsid w:val="00BF414C"/>
    <w:rsid w:val="00BF4698"/>
    <w:rsid w:val="00BF5639"/>
    <w:rsid w:val="00BF6460"/>
    <w:rsid w:val="00BF6803"/>
    <w:rsid w:val="00C004D3"/>
    <w:rsid w:val="00C00C11"/>
    <w:rsid w:val="00C062A7"/>
    <w:rsid w:val="00C107F1"/>
    <w:rsid w:val="00C10FAA"/>
    <w:rsid w:val="00C13319"/>
    <w:rsid w:val="00C14E9F"/>
    <w:rsid w:val="00C24BB7"/>
    <w:rsid w:val="00C37493"/>
    <w:rsid w:val="00C43D1D"/>
    <w:rsid w:val="00C45068"/>
    <w:rsid w:val="00C50351"/>
    <w:rsid w:val="00C55DB8"/>
    <w:rsid w:val="00C61E1F"/>
    <w:rsid w:val="00C67C22"/>
    <w:rsid w:val="00C7199F"/>
    <w:rsid w:val="00C75C2B"/>
    <w:rsid w:val="00C77259"/>
    <w:rsid w:val="00C77494"/>
    <w:rsid w:val="00C82AE1"/>
    <w:rsid w:val="00C92A85"/>
    <w:rsid w:val="00C9383B"/>
    <w:rsid w:val="00CA0E82"/>
    <w:rsid w:val="00CA193E"/>
    <w:rsid w:val="00CA3694"/>
    <w:rsid w:val="00CA7CCD"/>
    <w:rsid w:val="00CB46F1"/>
    <w:rsid w:val="00CB6CD7"/>
    <w:rsid w:val="00CC09C8"/>
    <w:rsid w:val="00CC23B4"/>
    <w:rsid w:val="00CC3AA5"/>
    <w:rsid w:val="00CC57BD"/>
    <w:rsid w:val="00CD5486"/>
    <w:rsid w:val="00CD7E7C"/>
    <w:rsid w:val="00CE3419"/>
    <w:rsid w:val="00CE4B81"/>
    <w:rsid w:val="00CE69CA"/>
    <w:rsid w:val="00CF65D0"/>
    <w:rsid w:val="00CF7474"/>
    <w:rsid w:val="00D01008"/>
    <w:rsid w:val="00D107ED"/>
    <w:rsid w:val="00D113F7"/>
    <w:rsid w:val="00D16228"/>
    <w:rsid w:val="00D307DB"/>
    <w:rsid w:val="00D41B68"/>
    <w:rsid w:val="00D426F7"/>
    <w:rsid w:val="00D544FB"/>
    <w:rsid w:val="00D55BC5"/>
    <w:rsid w:val="00D579E6"/>
    <w:rsid w:val="00D653D8"/>
    <w:rsid w:val="00D71ECA"/>
    <w:rsid w:val="00D7368D"/>
    <w:rsid w:val="00D942C5"/>
    <w:rsid w:val="00D965A3"/>
    <w:rsid w:val="00D973F3"/>
    <w:rsid w:val="00DA3E74"/>
    <w:rsid w:val="00DB0B79"/>
    <w:rsid w:val="00DB1BD4"/>
    <w:rsid w:val="00DB63BF"/>
    <w:rsid w:val="00DC7F31"/>
    <w:rsid w:val="00DD1A25"/>
    <w:rsid w:val="00DE58B5"/>
    <w:rsid w:val="00DE5EB0"/>
    <w:rsid w:val="00DF1F10"/>
    <w:rsid w:val="00DF20EF"/>
    <w:rsid w:val="00DF2851"/>
    <w:rsid w:val="00DF467C"/>
    <w:rsid w:val="00DF5077"/>
    <w:rsid w:val="00E006CC"/>
    <w:rsid w:val="00E045FC"/>
    <w:rsid w:val="00E0489F"/>
    <w:rsid w:val="00E0515D"/>
    <w:rsid w:val="00E077D9"/>
    <w:rsid w:val="00E16515"/>
    <w:rsid w:val="00E16FE9"/>
    <w:rsid w:val="00E254DB"/>
    <w:rsid w:val="00E271F6"/>
    <w:rsid w:val="00E34E9B"/>
    <w:rsid w:val="00E34EFE"/>
    <w:rsid w:val="00E35242"/>
    <w:rsid w:val="00E369BB"/>
    <w:rsid w:val="00E42242"/>
    <w:rsid w:val="00E439CC"/>
    <w:rsid w:val="00E45449"/>
    <w:rsid w:val="00E45FD0"/>
    <w:rsid w:val="00E47BF9"/>
    <w:rsid w:val="00E54AF2"/>
    <w:rsid w:val="00E55A02"/>
    <w:rsid w:val="00E55AA8"/>
    <w:rsid w:val="00E57E22"/>
    <w:rsid w:val="00E64B53"/>
    <w:rsid w:val="00E71FA6"/>
    <w:rsid w:val="00E7629A"/>
    <w:rsid w:val="00E770D5"/>
    <w:rsid w:val="00E82D1F"/>
    <w:rsid w:val="00E86323"/>
    <w:rsid w:val="00E91C66"/>
    <w:rsid w:val="00EA3575"/>
    <w:rsid w:val="00EA3D35"/>
    <w:rsid w:val="00EA5DEB"/>
    <w:rsid w:val="00EB4A62"/>
    <w:rsid w:val="00EC7550"/>
    <w:rsid w:val="00ED142E"/>
    <w:rsid w:val="00ED2AE2"/>
    <w:rsid w:val="00ED2FEA"/>
    <w:rsid w:val="00ED4D92"/>
    <w:rsid w:val="00EE2CFB"/>
    <w:rsid w:val="00EF4D19"/>
    <w:rsid w:val="00EF735D"/>
    <w:rsid w:val="00F00E7B"/>
    <w:rsid w:val="00F01B0D"/>
    <w:rsid w:val="00F1050D"/>
    <w:rsid w:val="00F123D0"/>
    <w:rsid w:val="00F13156"/>
    <w:rsid w:val="00F21DB0"/>
    <w:rsid w:val="00F25133"/>
    <w:rsid w:val="00F26BCA"/>
    <w:rsid w:val="00F4496D"/>
    <w:rsid w:val="00F5692D"/>
    <w:rsid w:val="00F633A7"/>
    <w:rsid w:val="00F708CC"/>
    <w:rsid w:val="00F82AB4"/>
    <w:rsid w:val="00F965F0"/>
    <w:rsid w:val="00FA0E92"/>
    <w:rsid w:val="00FB087D"/>
    <w:rsid w:val="00FC2F8F"/>
    <w:rsid w:val="00FC3147"/>
    <w:rsid w:val="00FD1F3E"/>
    <w:rsid w:val="00FD2E15"/>
    <w:rsid w:val="00FD31D0"/>
    <w:rsid w:val="00FD61A5"/>
    <w:rsid w:val="00FE239C"/>
    <w:rsid w:val="00FE664D"/>
    <w:rsid w:val="00FE7ED2"/>
    <w:rsid w:val="00FF6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6C11FE"/>
    <w:pPr>
      <w:suppressAutoHyphens/>
      <w:spacing w:after="120" w:line="288" w:lineRule="auto"/>
    </w:pPr>
    <w:rPr>
      <w:rFonts w:asciiTheme="minorHAnsi" w:hAnsiTheme="minorHAnsi"/>
      <w:kern w:val="19"/>
      <w:szCs w:val="22"/>
      <w:lang w:bidi="en-US"/>
    </w:rPr>
  </w:style>
  <w:style w:type="paragraph" w:styleId="Heading1">
    <w:name w:val="heading 1"/>
    <w:basedOn w:val="Normal"/>
    <w:next w:val="Normal"/>
    <w:link w:val="Heading1Char"/>
    <w:uiPriority w:val="9"/>
    <w:semiHidden/>
    <w:qFormat/>
    <w:rsid w:val="002949EF"/>
    <w:pPr>
      <w:keepNext/>
      <w:keepLines/>
      <w:spacing w:before="480" w:after="0"/>
      <w:outlineLvl w:val="0"/>
    </w:pPr>
    <w:rPr>
      <w:rFonts w:asciiTheme="majorHAnsi" w:eastAsia="Times New Roman" w:hAnsiTheme="majorHAnsi"/>
      <w:b/>
      <w:bCs/>
      <w:color w:val="365F91"/>
      <w:sz w:val="28"/>
      <w:szCs w:val="28"/>
    </w:rPr>
  </w:style>
  <w:style w:type="paragraph" w:styleId="Heading2">
    <w:name w:val="heading 2"/>
    <w:basedOn w:val="Normal"/>
    <w:next w:val="Normal"/>
    <w:link w:val="Heading2Char"/>
    <w:uiPriority w:val="9"/>
    <w:semiHidden/>
    <w:qFormat/>
    <w:rsid w:val="00E91C66"/>
    <w:pPr>
      <w:spacing w:after="0"/>
      <w:outlineLvl w:val="1"/>
    </w:pPr>
    <w:rPr>
      <w:b/>
    </w:rPr>
  </w:style>
  <w:style w:type="paragraph" w:styleId="Heading3">
    <w:name w:val="heading 3"/>
    <w:basedOn w:val="Normal"/>
    <w:next w:val="Normal"/>
    <w:link w:val="Heading3Char"/>
    <w:uiPriority w:val="9"/>
    <w:semiHidden/>
    <w:qFormat/>
    <w:rsid w:val="00876A4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rsid w:val="00876A4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qFormat/>
    <w:rsid w:val="00876A4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qFormat/>
    <w:rsid w:val="00876A4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Cambria" w:eastAsia="Times New Roman" w:hAnsi="Cambria"/>
      <w:color w:val="4F81BD"/>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C7550"/>
    <w:rPr>
      <w:rFonts w:asciiTheme="majorHAnsi" w:eastAsia="Times New Roman" w:hAnsiTheme="majorHAnsi"/>
      <w:b/>
      <w:bCs/>
      <w:color w:val="365F91"/>
      <w:kern w:val="19"/>
      <w:sz w:val="28"/>
      <w:szCs w:val="28"/>
      <w:lang w:bidi="en-US"/>
    </w:rPr>
  </w:style>
  <w:style w:type="character" w:customStyle="1" w:styleId="Heading3Char">
    <w:name w:val="Heading 3 Char"/>
    <w:basedOn w:val="DefaultParagraphFont"/>
    <w:link w:val="Heading3"/>
    <w:uiPriority w:val="9"/>
    <w:semiHidden/>
    <w:rsid w:val="00EC7550"/>
    <w:rPr>
      <w:rFonts w:ascii="Cambria" w:eastAsia="Times New Roman" w:hAnsi="Cambria"/>
      <w:b/>
      <w:bCs/>
      <w:color w:val="4F81BD"/>
      <w:kern w:val="19"/>
      <w:szCs w:val="22"/>
      <w:lang w:bidi="en-US"/>
    </w:rPr>
  </w:style>
  <w:style w:type="paragraph" w:styleId="Caption">
    <w:name w:val="caption"/>
    <w:basedOn w:val="Normal"/>
    <w:next w:val="Normal"/>
    <w:uiPriority w:val="35"/>
    <w:semiHidden/>
    <w:unhideWhenUsed/>
    <w:qFormat/>
    <w:rsid w:val="00876A4E"/>
    <w:pPr>
      <w:spacing w:line="240" w:lineRule="auto"/>
    </w:pPr>
    <w:rPr>
      <w:b/>
      <w:bCs/>
      <w:color w:val="4F81BD"/>
      <w:sz w:val="18"/>
      <w:szCs w:val="18"/>
    </w:rPr>
  </w:style>
  <w:style w:type="paragraph" w:styleId="ListParagraph">
    <w:name w:val="List Paragraph"/>
    <w:basedOn w:val="Normal"/>
    <w:uiPriority w:val="72"/>
    <w:unhideWhenUsed/>
    <w:qFormat/>
    <w:rsid w:val="00876A4E"/>
    <w:pPr>
      <w:ind w:left="720"/>
      <w:contextualSpacing/>
    </w:pPr>
  </w:style>
  <w:style w:type="paragraph" w:customStyle="1" w:styleId="Footernew">
    <w:name w:val="Footer_new"/>
    <w:basedOn w:val="Normal"/>
    <w:semiHidden/>
    <w:unhideWhenUsed/>
    <w:rsid w:val="00393A40"/>
    <w:pPr>
      <w:pBdr>
        <w:top w:val="single" w:sz="4" w:space="1" w:color="D9D9D9"/>
      </w:pBdr>
      <w:tabs>
        <w:tab w:val="center" w:pos="4320"/>
        <w:tab w:val="right" w:pos="8640"/>
      </w:tabs>
      <w:jc w:val="right"/>
    </w:pPr>
    <w:rPr>
      <w:b/>
      <w:kern w:val="20"/>
    </w:rPr>
  </w:style>
  <w:style w:type="paragraph" w:customStyle="1" w:styleId="LFTNormal">
    <w:name w:val="LFT Normal"/>
    <w:basedOn w:val="Normal"/>
    <w:next w:val="LFTBody"/>
    <w:rsid w:val="001A0B01"/>
  </w:style>
  <w:style w:type="character" w:customStyle="1" w:styleId="Heading2Char">
    <w:name w:val="Heading 2 Char"/>
    <w:basedOn w:val="DefaultParagraphFont"/>
    <w:link w:val="Heading2"/>
    <w:uiPriority w:val="9"/>
    <w:semiHidden/>
    <w:rsid w:val="00EC7550"/>
    <w:rPr>
      <w:rFonts w:asciiTheme="minorHAnsi" w:hAnsiTheme="minorHAnsi"/>
      <w:b/>
      <w:kern w:val="19"/>
      <w:szCs w:val="22"/>
      <w:lang w:bidi="en-US"/>
    </w:rPr>
  </w:style>
  <w:style w:type="character" w:customStyle="1" w:styleId="Heading4Char">
    <w:name w:val="Heading 4 Char"/>
    <w:basedOn w:val="DefaultParagraphFont"/>
    <w:link w:val="Heading4"/>
    <w:uiPriority w:val="9"/>
    <w:semiHidden/>
    <w:rsid w:val="00EC7550"/>
    <w:rPr>
      <w:rFonts w:ascii="Cambria" w:eastAsia="Times New Roman" w:hAnsi="Cambria"/>
      <w:b/>
      <w:bCs/>
      <w:i/>
      <w:iCs/>
      <w:color w:val="4F81BD"/>
      <w:kern w:val="19"/>
      <w:szCs w:val="22"/>
      <w:lang w:bidi="en-US"/>
    </w:rPr>
  </w:style>
  <w:style w:type="character" w:customStyle="1" w:styleId="Heading5Char">
    <w:name w:val="Heading 5 Char"/>
    <w:basedOn w:val="DefaultParagraphFont"/>
    <w:link w:val="Heading5"/>
    <w:uiPriority w:val="9"/>
    <w:semiHidden/>
    <w:rsid w:val="00EC7550"/>
    <w:rPr>
      <w:rFonts w:ascii="Cambria" w:eastAsia="Times New Roman" w:hAnsi="Cambria"/>
      <w:color w:val="243F60"/>
      <w:kern w:val="19"/>
      <w:szCs w:val="22"/>
      <w:lang w:bidi="en-US"/>
    </w:rPr>
  </w:style>
  <w:style w:type="character" w:customStyle="1" w:styleId="Heading6Char">
    <w:name w:val="Heading 6 Char"/>
    <w:basedOn w:val="DefaultParagraphFont"/>
    <w:link w:val="Heading6"/>
    <w:uiPriority w:val="9"/>
    <w:semiHidden/>
    <w:rsid w:val="00EC7550"/>
    <w:rPr>
      <w:rFonts w:ascii="Cambria" w:eastAsia="Times New Roman" w:hAnsi="Cambria"/>
      <w:i/>
      <w:iCs/>
      <w:color w:val="243F60"/>
      <w:kern w:val="19"/>
      <w:szCs w:val="22"/>
      <w:lang w:bidi="en-US"/>
    </w:rPr>
  </w:style>
  <w:style w:type="character" w:customStyle="1" w:styleId="Heading7Char">
    <w:name w:val="Heading 7 Char"/>
    <w:basedOn w:val="DefaultParagraphFont"/>
    <w:link w:val="Heading7"/>
    <w:uiPriority w:val="9"/>
    <w:rsid w:val="00876A4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76A4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76A4E"/>
    <w:rPr>
      <w:rFonts w:ascii="Cambria" w:eastAsia="Times New Roman" w:hAnsi="Cambria" w:cs="Times New Roman"/>
      <w:i/>
      <w:iCs/>
      <w:color w:val="404040"/>
      <w:sz w:val="20"/>
      <w:szCs w:val="20"/>
    </w:rPr>
  </w:style>
  <w:style w:type="paragraph" w:customStyle="1" w:styleId="LFTHeading3">
    <w:name w:val="LFT Heading 3"/>
    <w:basedOn w:val="Heading3"/>
    <w:next w:val="LFTBody"/>
    <w:qFormat/>
    <w:rsid w:val="00EC7550"/>
    <w:pPr>
      <w:suppressAutoHyphens w:val="0"/>
      <w:spacing w:before="0" w:after="120" w:line="320" w:lineRule="exact"/>
    </w:pPr>
    <w:rPr>
      <w:rFonts w:asciiTheme="majorHAnsi" w:eastAsiaTheme="majorEastAsia" w:hAnsiTheme="majorHAnsi" w:cstheme="majorBidi"/>
      <w:color w:val="0081C6" w:themeColor="background2"/>
      <w:kern w:val="0"/>
      <w:sz w:val="28"/>
      <w:szCs w:val="28"/>
    </w:rPr>
  </w:style>
  <w:style w:type="paragraph" w:customStyle="1" w:styleId="LFTHeading1">
    <w:name w:val="LFT Heading 1"/>
    <w:basedOn w:val="Normal"/>
    <w:next w:val="LFTBody"/>
    <w:qFormat/>
    <w:rsid w:val="006C11FE"/>
    <w:pPr>
      <w:spacing w:after="0" w:line="240" w:lineRule="auto"/>
      <w:jc w:val="right"/>
    </w:pPr>
    <w:rPr>
      <w:rFonts w:asciiTheme="majorHAnsi" w:hAnsiTheme="majorHAnsi"/>
      <w:color w:val="00539B" w:themeColor="text2"/>
      <w:sz w:val="36"/>
      <w:szCs w:val="36"/>
    </w:rPr>
  </w:style>
  <w:style w:type="paragraph" w:customStyle="1" w:styleId="LFTPageNumber">
    <w:name w:val="LFT Page Number"/>
    <w:rsid w:val="00EC7550"/>
    <w:rPr>
      <w:rFonts w:asciiTheme="majorHAnsi" w:hAnsiTheme="majorHAnsi"/>
      <w:szCs w:val="22"/>
    </w:rPr>
  </w:style>
  <w:style w:type="paragraph" w:styleId="IntenseQuote">
    <w:name w:val="Intense Quote"/>
    <w:basedOn w:val="Normal"/>
    <w:next w:val="Normal"/>
    <w:link w:val="IntenseQuoteChar"/>
    <w:uiPriority w:val="30"/>
    <w:semiHidden/>
    <w:unhideWhenUsed/>
    <w:qFormat/>
    <w:rsid w:val="00876A4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925320"/>
    <w:rPr>
      <w:b/>
      <w:bCs/>
      <w:i/>
      <w:iCs/>
      <w:color w:val="4F81BD"/>
      <w:sz w:val="22"/>
      <w:szCs w:val="22"/>
      <w:lang w:bidi="en-US"/>
    </w:rPr>
  </w:style>
  <w:style w:type="character" w:styleId="IntenseEmphasis">
    <w:name w:val="Intense Emphasis"/>
    <w:basedOn w:val="DefaultParagraphFont"/>
    <w:uiPriority w:val="21"/>
    <w:semiHidden/>
    <w:unhideWhenUsed/>
    <w:qFormat/>
    <w:rsid w:val="00876A4E"/>
    <w:rPr>
      <w:b/>
      <w:bCs/>
      <w:i/>
      <w:iCs/>
      <w:color w:val="4F81BD"/>
    </w:rPr>
  </w:style>
  <w:style w:type="character" w:styleId="IntenseReference">
    <w:name w:val="Intense Reference"/>
    <w:basedOn w:val="DefaultParagraphFont"/>
    <w:uiPriority w:val="32"/>
    <w:semiHidden/>
    <w:unhideWhenUsed/>
    <w:qFormat/>
    <w:rsid w:val="00876A4E"/>
    <w:rPr>
      <w:b/>
      <w:bCs/>
      <w:smallCaps/>
      <w:color w:val="C0504D"/>
      <w:spacing w:val="5"/>
      <w:u w:val="single"/>
    </w:rPr>
  </w:style>
  <w:style w:type="character" w:styleId="BookTitle">
    <w:name w:val="Book Title"/>
    <w:basedOn w:val="DefaultParagraphFont"/>
    <w:uiPriority w:val="33"/>
    <w:semiHidden/>
    <w:unhideWhenUsed/>
    <w:qFormat/>
    <w:rsid w:val="00876A4E"/>
    <w:rPr>
      <w:b/>
      <w:bCs/>
      <w:smallCaps/>
      <w:spacing w:val="5"/>
    </w:rPr>
  </w:style>
  <w:style w:type="paragraph" w:styleId="TOCHeading">
    <w:name w:val="TOC Heading"/>
    <w:basedOn w:val="Heading1"/>
    <w:next w:val="Normal"/>
    <w:uiPriority w:val="39"/>
    <w:semiHidden/>
    <w:unhideWhenUsed/>
    <w:qFormat/>
    <w:rsid w:val="00876A4E"/>
    <w:pPr>
      <w:outlineLvl w:val="9"/>
    </w:pPr>
  </w:style>
  <w:style w:type="paragraph" w:customStyle="1" w:styleId="LFTBody">
    <w:name w:val="LFT Body"/>
    <w:basedOn w:val="Normal"/>
    <w:qFormat/>
    <w:rsid w:val="002949EF"/>
  </w:style>
  <w:style w:type="paragraph" w:customStyle="1" w:styleId="Bullet1new">
    <w:name w:val="Bullet 1_new"/>
    <w:basedOn w:val="Normal"/>
    <w:semiHidden/>
    <w:unhideWhenUsed/>
    <w:qFormat/>
    <w:rsid w:val="00876A4E"/>
    <w:pPr>
      <w:keepLines/>
      <w:numPr>
        <w:numId w:val="1"/>
      </w:numPr>
      <w:spacing w:before="160" w:after="80"/>
    </w:pPr>
  </w:style>
  <w:style w:type="paragraph" w:customStyle="1" w:styleId="Heading2new">
    <w:name w:val="Heading 2_new"/>
    <w:basedOn w:val="Normal"/>
    <w:semiHidden/>
    <w:qFormat/>
    <w:rsid w:val="00876A4E"/>
    <w:pPr>
      <w:spacing w:before="400"/>
    </w:pPr>
    <w:rPr>
      <w:rFonts w:cs="Arial"/>
      <w:b/>
      <w:color w:val="CC6600"/>
      <w:kern w:val="22"/>
      <w:sz w:val="24"/>
    </w:rPr>
  </w:style>
  <w:style w:type="paragraph" w:styleId="BalloonText">
    <w:name w:val="Balloon Text"/>
    <w:basedOn w:val="Normal"/>
    <w:link w:val="BalloonTextChar"/>
    <w:uiPriority w:val="99"/>
    <w:semiHidden/>
    <w:unhideWhenUsed/>
    <w:rsid w:val="0083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56"/>
    <w:rPr>
      <w:rFonts w:ascii="Tahoma" w:hAnsi="Tahoma" w:cs="Tahoma"/>
      <w:sz w:val="16"/>
      <w:szCs w:val="16"/>
    </w:rPr>
  </w:style>
  <w:style w:type="character" w:styleId="LineNumber">
    <w:name w:val="line number"/>
    <w:basedOn w:val="DefaultParagraphFont"/>
    <w:uiPriority w:val="99"/>
    <w:semiHidden/>
    <w:unhideWhenUsed/>
    <w:rsid w:val="00C00C11"/>
  </w:style>
  <w:style w:type="paragraph" w:customStyle="1" w:styleId="LFTEmphasistext">
    <w:name w:val="LFT Emphasis text"/>
    <w:basedOn w:val="LFTBody"/>
    <w:qFormat/>
    <w:rsid w:val="00AE0C3B"/>
    <w:rPr>
      <w:rFonts w:asciiTheme="majorHAnsi" w:hAnsiTheme="majorHAnsi"/>
      <w:b/>
      <w:i/>
      <w:iCs/>
      <w:color w:val="0081C6"/>
    </w:rPr>
  </w:style>
  <w:style w:type="paragraph" w:customStyle="1" w:styleId="LFTSidebarTitle">
    <w:name w:val="LFT Sidebar Title"/>
    <w:basedOn w:val="Normal"/>
    <w:qFormat/>
    <w:rsid w:val="00107ED6"/>
    <w:pPr>
      <w:spacing w:before="120" w:line="240" w:lineRule="auto"/>
    </w:pPr>
    <w:rPr>
      <w:rFonts w:asciiTheme="majorHAnsi" w:hAnsiTheme="majorHAnsi"/>
      <w:b/>
      <w:bCs/>
      <w:color w:val="00539B"/>
      <w:sz w:val="18"/>
    </w:rPr>
  </w:style>
  <w:style w:type="paragraph" w:styleId="BodyText">
    <w:name w:val="Body Text"/>
    <w:basedOn w:val="Normal"/>
    <w:link w:val="BodyTextChar"/>
    <w:uiPriority w:val="99"/>
    <w:semiHidden/>
    <w:unhideWhenUsed/>
    <w:rsid w:val="00CC09C8"/>
  </w:style>
  <w:style w:type="character" w:customStyle="1" w:styleId="BodyTextChar">
    <w:name w:val="Body Text Char"/>
    <w:basedOn w:val="DefaultParagraphFont"/>
    <w:link w:val="BodyText"/>
    <w:uiPriority w:val="99"/>
    <w:semiHidden/>
    <w:rsid w:val="00CC09C8"/>
    <w:rPr>
      <w:sz w:val="22"/>
      <w:szCs w:val="22"/>
      <w:lang w:bidi="en-US"/>
    </w:rPr>
  </w:style>
  <w:style w:type="paragraph" w:customStyle="1" w:styleId="LFTHeading2">
    <w:name w:val="LFT Heading 2"/>
    <w:basedOn w:val="Normal"/>
    <w:next w:val="LFTBody"/>
    <w:qFormat/>
    <w:rsid w:val="00041DA8"/>
    <w:pPr>
      <w:spacing w:before="40" w:after="200" w:line="240" w:lineRule="auto"/>
      <w:jc w:val="right"/>
    </w:pPr>
    <w:rPr>
      <w:rFonts w:asciiTheme="majorHAnsi" w:hAnsiTheme="majorHAnsi"/>
      <w:color w:val="00539B" w:themeColor="text2"/>
      <w:sz w:val="36"/>
      <w:szCs w:val="36"/>
      <w:lang w:bidi="ar-SA"/>
    </w:rPr>
  </w:style>
  <w:style w:type="character" w:styleId="FollowedHyperlink">
    <w:name w:val="FollowedHyperlink"/>
    <w:basedOn w:val="DefaultParagraphFont"/>
    <w:uiPriority w:val="99"/>
    <w:semiHidden/>
    <w:unhideWhenUsed/>
    <w:rsid w:val="0055702F"/>
    <w:rPr>
      <w:color w:val="777777" w:themeColor="followedHyperlink"/>
      <w:u w:val="single"/>
    </w:rPr>
  </w:style>
  <w:style w:type="paragraph" w:customStyle="1" w:styleId="LFTSmallpullquote">
    <w:name w:val="LFT Small pull quote"/>
    <w:basedOn w:val="Normal"/>
    <w:qFormat/>
    <w:rsid w:val="00930225"/>
    <w:pPr>
      <w:pBdr>
        <w:top w:val="single" w:sz="8" w:space="1" w:color="0081C6"/>
        <w:bottom w:val="single" w:sz="8" w:space="1" w:color="0081C6"/>
      </w:pBdr>
      <w:spacing w:after="0" w:line="300" w:lineRule="exact"/>
    </w:pPr>
    <w:rPr>
      <w:rFonts w:asciiTheme="majorHAnsi" w:hAnsiTheme="majorHAnsi"/>
      <w:color w:val="003798"/>
    </w:rPr>
  </w:style>
  <w:style w:type="paragraph" w:customStyle="1" w:styleId="LFTLargepullquote">
    <w:name w:val="LFT Large pull quote"/>
    <w:basedOn w:val="LFTSmallpullquote"/>
    <w:uiPriority w:val="1"/>
    <w:rsid w:val="00A53B05"/>
    <w:pPr>
      <w:framePr w:wrap="notBeside" w:vAnchor="text" w:hAnchor="text" w:y="1"/>
      <w:pBdr>
        <w:top w:val="none" w:sz="0" w:space="0" w:color="auto"/>
        <w:bottom w:val="none" w:sz="0" w:space="0" w:color="auto"/>
      </w:pBdr>
      <w:suppressAutoHyphens w:val="0"/>
      <w:spacing w:line="288" w:lineRule="auto"/>
    </w:pPr>
    <w:rPr>
      <w:rFonts w:ascii="Pristina" w:hAnsi="Pristina"/>
      <w:color w:val="00539B" w:themeColor="text2"/>
      <w:kern w:val="0"/>
      <w:sz w:val="36"/>
    </w:rPr>
  </w:style>
  <w:style w:type="paragraph" w:customStyle="1" w:styleId="LFTFooterCustomText">
    <w:name w:val="LFT Footer Custom Text"/>
    <w:rsid w:val="001A0B01"/>
    <w:pPr>
      <w:tabs>
        <w:tab w:val="center" w:pos="4320"/>
        <w:tab w:val="right" w:pos="8640"/>
      </w:tabs>
      <w:suppressAutoHyphens/>
      <w:spacing w:after="240" w:line="200" w:lineRule="exact"/>
      <w:jc w:val="right"/>
    </w:pPr>
    <w:rPr>
      <w:rFonts w:eastAsiaTheme="minorHAnsi" w:cstheme="minorBidi"/>
      <w:kern w:val="20"/>
      <w:sz w:val="16"/>
      <w:szCs w:val="22"/>
      <w:lang w:bidi="en-US"/>
    </w:rPr>
  </w:style>
  <w:style w:type="paragraph" w:customStyle="1" w:styleId="LFTSidebarbullet">
    <w:name w:val="LFT Sidebar bullet"/>
    <w:qFormat/>
    <w:rsid w:val="00E64B53"/>
    <w:pPr>
      <w:framePr w:wrap="around" w:vAnchor="text" w:hAnchor="text" w:y="1"/>
      <w:numPr>
        <w:numId w:val="14"/>
      </w:numPr>
      <w:spacing w:after="120"/>
      <w:ind w:left="187" w:hanging="187"/>
    </w:pPr>
    <w:rPr>
      <w:rFonts w:asciiTheme="majorHAnsi" w:hAnsiTheme="majorHAnsi"/>
      <w:bCs/>
      <w:color w:val="000000" w:themeColor="text1"/>
      <w:sz w:val="18"/>
      <w:szCs w:val="22"/>
      <w:lang w:bidi="en-US"/>
    </w:rPr>
  </w:style>
  <w:style w:type="paragraph" w:customStyle="1" w:styleId="LFTSidebarText">
    <w:name w:val="LFT Sidebar Text"/>
    <w:basedOn w:val="Normal"/>
    <w:qFormat/>
    <w:rsid w:val="00107ED6"/>
    <w:pPr>
      <w:suppressAutoHyphens w:val="0"/>
      <w:spacing w:line="240" w:lineRule="auto"/>
    </w:pPr>
    <w:rPr>
      <w:rFonts w:asciiTheme="majorHAnsi" w:hAnsiTheme="majorHAnsi"/>
      <w:bCs/>
      <w:color w:val="000000" w:themeColor="text1"/>
      <w:kern w:val="0"/>
      <w:sz w:val="18"/>
    </w:rPr>
  </w:style>
  <w:style w:type="paragraph" w:customStyle="1" w:styleId="LFTBullet1">
    <w:name w:val="LFT Bullet 1"/>
    <w:basedOn w:val="LFTBody"/>
    <w:uiPriority w:val="1"/>
    <w:rsid w:val="00843E04"/>
    <w:pPr>
      <w:numPr>
        <w:numId w:val="10"/>
      </w:numPr>
      <w:suppressAutoHyphens w:val="0"/>
      <w:spacing w:after="200" w:line="264" w:lineRule="auto"/>
    </w:pPr>
    <w:rPr>
      <w:rFonts w:eastAsiaTheme="minorHAnsi" w:cstheme="minorBidi"/>
      <w:kern w:val="0"/>
    </w:rPr>
  </w:style>
  <w:style w:type="paragraph" w:customStyle="1" w:styleId="LFTBullet2">
    <w:name w:val="LFT Bullet 2"/>
    <w:basedOn w:val="LFTBullet1"/>
    <w:uiPriority w:val="1"/>
    <w:rsid w:val="00843E04"/>
    <w:pPr>
      <w:numPr>
        <w:numId w:val="11"/>
      </w:numPr>
      <w:tabs>
        <w:tab w:val="left" w:pos="900"/>
      </w:tabs>
      <w:ind w:left="936"/>
    </w:pPr>
    <w:rPr>
      <w:i/>
    </w:rPr>
  </w:style>
  <w:style w:type="paragraph" w:customStyle="1" w:styleId="LFTTabletext">
    <w:name w:val="LFT Table text"/>
    <w:basedOn w:val="Normal"/>
    <w:qFormat/>
    <w:rsid w:val="00857DF6"/>
    <w:pPr>
      <w:suppressAutoHyphens w:val="0"/>
      <w:spacing w:after="0" w:line="200" w:lineRule="exact"/>
    </w:pPr>
    <w:rPr>
      <w:rFonts w:asciiTheme="majorHAnsi" w:eastAsiaTheme="minorHAnsi" w:hAnsiTheme="majorHAnsi" w:cstheme="minorBidi"/>
      <w:bCs/>
      <w:kern w:val="0"/>
      <w:sz w:val="17"/>
    </w:rPr>
  </w:style>
  <w:style w:type="paragraph" w:customStyle="1" w:styleId="LFTtablebullet">
    <w:name w:val="LFT table bullet"/>
    <w:basedOn w:val="LFTTabletext"/>
    <w:qFormat/>
    <w:rsid w:val="00857DF6"/>
    <w:pPr>
      <w:numPr>
        <w:numId w:val="8"/>
      </w:numPr>
      <w:ind w:left="261" w:hanging="189"/>
    </w:pPr>
  </w:style>
  <w:style w:type="paragraph" w:styleId="Header">
    <w:name w:val="header"/>
    <w:basedOn w:val="Normal"/>
    <w:link w:val="HeaderChar"/>
    <w:uiPriority w:val="99"/>
    <w:semiHidden/>
    <w:rsid w:val="00843E04"/>
    <w:pPr>
      <w:tabs>
        <w:tab w:val="center" w:pos="4680"/>
        <w:tab w:val="right" w:pos="9360"/>
      </w:tabs>
      <w:spacing w:after="0" w:line="240" w:lineRule="auto"/>
    </w:pPr>
  </w:style>
  <w:style w:type="table" w:styleId="TableGrid">
    <w:name w:val="Table Grid"/>
    <w:basedOn w:val="TableNormal"/>
    <w:rsid w:val="00857DF6"/>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FTTOC5">
    <w:name w:val="LFT TOC 5"/>
    <w:basedOn w:val="Normal"/>
    <w:rsid w:val="001A0B01"/>
    <w:pPr>
      <w:tabs>
        <w:tab w:val="right" w:leader="dot" w:pos="8280"/>
      </w:tabs>
      <w:suppressAutoHyphens w:val="0"/>
      <w:spacing w:after="0" w:line="240" w:lineRule="exact"/>
      <w:ind w:left="2074"/>
    </w:pPr>
    <w:rPr>
      <w:rFonts w:eastAsiaTheme="minorHAnsi" w:cstheme="minorBidi"/>
      <w:i/>
      <w:kern w:val="0"/>
      <w:sz w:val="18"/>
      <w:szCs w:val="18"/>
    </w:rPr>
  </w:style>
  <w:style w:type="paragraph" w:customStyle="1" w:styleId="LFTTOC4">
    <w:name w:val="LFT TOC 4"/>
    <w:basedOn w:val="Normal"/>
    <w:rsid w:val="001A0B01"/>
    <w:pPr>
      <w:tabs>
        <w:tab w:val="right" w:leader="dot" w:pos="8280"/>
      </w:tabs>
      <w:suppressAutoHyphens w:val="0"/>
      <w:spacing w:after="0" w:line="280" w:lineRule="exact"/>
      <w:ind w:left="1714"/>
    </w:pPr>
    <w:rPr>
      <w:rFonts w:eastAsiaTheme="minorHAnsi" w:cstheme="minorBidi"/>
      <w:kern w:val="0"/>
    </w:rPr>
  </w:style>
  <w:style w:type="paragraph" w:customStyle="1" w:styleId="LFTTOC3">
    <w:name w:val="LFT TOC 3"/>
    <w:basedOn w:val="Normal"/>
    <w:rsid w:val="001A0B01"/>
    <w:pPr>
      <w:tabs>
        <w:tab w:val="right" w:leader="dot" w:pos="8280"/>
      </w:tabs>
      <w:suppressAutoHyphens w:val="0"/>
      <w:spacing w:after="0" w:line="280" w:lineRule="exact"/>
      <w:ind w:left="1368"/>
    </w:pPr>
    <w:rPr>
      <w:rFonts w:eastAsiaTheme="minorHAnsi" w:cstheme="minorBidi"/>
      <w:i/>
      <w:kern w:val="0"/>
    </w:rPr>
  </w:style>
  <w:style w:type="paragraph" w:customStyle="1" w:styleId="LFTTOC2">
    <w:name w:val="LFT TOC 2"/>
    <w:basedOn w:val="Normal"/>
    <w:rsid w:val="001A0B01"/>
    <w:pPr>
      <w:tabs>
        <w:tab w:val="right" w:leader="dot" w:pos="8280"/>
      </w:tabs>
      <w:suppressAutoHyphens w:val="0"/>
      <w:spacing w:after="0" w:line="280" w:lineRule="exact"/>
      <w:ind w:left="994"/>
    </w:pPr>
    <w:rPr>
      <w:rFonts w:eastAsiaTheme="minorHAnsi" w:cstheme="minorBidi"/>
      <w:b/>
      <w:kern w:val="0"/>
    </w:rPr>
  </w:style>
  <w:style w:type="paragraph" w:customStyle="1" w:styleId="LFTTOC1">
    <w:name w:val="LFT TOC 1"/>
    <w:basedOn w:val="Normal"/>
    <w:rsid w:val="00EC7550"/>
    <w:pPr>
      <w:tabs>
        <w:tab w:val="right" w:leader="dot" w:pos="8280"/>
      </w:tabs>
      <w:suppressAutoHyphens w:val="0"/>
      <w:spacing w:before="120" w:after="60" w:line="280" w:lineRule="exact"/>
    </w:pPr>
    <w:rPr>
      <w:rFonts w:asciiTheme="majorHAnsi" w:eastAsiaTheme="minorHAnsi" w:hAnsiTheme="majorHAnsi" w:cstheme="minorBidi"/>
      <w:b/>
      <w:color w:val="0081C6" w:themeColor="background2"/>
      <w:kern w:val="0"/>
      <w:sz w:val="24"/>
    </w:rPr>
  </w:style>
  <w:style w:type="paragraph" w:customStyle="1" w:styleId="LFTNumberedList">
    <w:name w:val="LFT Numbered List"/>
    <w:basedOn w:val="LFTBullet1"/>
    <w:qFormat/>
    <w:rsid w:val="00596162"/>
    <w:pPr>
      <w:numPr>
        <w:numId w:val="12"/>
      </w:numPr>
    </w:pPr>
  </w:style>
  <w:style w:type="character" w:customStyle="1" w:styleId="HeaderChar">
    <w:name w:val="Header Char"/>
    <w:basedOn w:val="DefaultParagraphFont"/>
    <w:link w:val="Header"/>
    <w:uiPriority w:val="99"/>
    <w:semiHidden/>
    <w:rsid w:val="00EC7550"/>
    <w:rPr>
      <w:rFonts w:asciiTheme="minorHAnsi" w:hAnsiTheme="minorHAnsi"/>
      <w:kern w:val="19"/>
      <w:szCs w:val="22"/>
      <w:lang w:bidi="en-US"/>
    </w:rPr>
  </w:style>
  <w:style w:type="paragraph" w:styleId="Footer">
    <w:name w:val="footer"/>
    <w:basedOn w:val="Normal"/>
    <w:link w:val="FooterChar"/>
    <w:uiPriority w:val="99"/>
    <w:unhideWhenUsed/>
    <w:rsid w:val="0084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04"/>
    <w:rPr>
      <w:rFonts w:asciiTheme="minorHAnsi" w:hAnsiTheme="minorHAnsi"/>
      <w:kern w:val="19"/>
      <w:szCs w:val="22"/>
      <w:lang w:bidi="en-US"/>
    </w:rPr>
  </w:style>
  <w:style w:type="paragraph" w:customStyle="1" w:styleId="LFTHeading4">
    <w:name w:val="LFT Heading 4"/>
    <w:basedOn w:val="Heading4"/>
    <w:next w:val="LFTBody"/>
    <w:qFormat/>
    <w:rsid w:val="00C10FAA"/>
    <w:pPr>
      <w:suppressAutoHyphens w:val="0"/>
      <w:spacing w:before="0" w:after="60" w:line="280" w:lineRule="exact"/>
    </w:pPr>
    <w:rPr>
      <w:rFonts w:asciiTheme="majorHAnsi" w:eastAsiaTheme="majorEastAsia" w:hAnsiTheme="majorHAnsi" w:cstheme="majorBidi"/>
      <w:i w:val="0"/>
      <w:color w:val="auto"/>
      <w:kern w:val="0"/>
      <w:sz w:val="24"/>
    </w:rPr>
  </w:style>
  <w:style w:type="paragraph" w:customStyle="1" w:styleId="LFTRunningHeaderLeft">
    <w:name w:val="LFT Running Header Left"/>
    <w:basedOn w:val="Normal"/>
    <w:rsid w:val="00EC7550"/>
    <w:pPr>
      <w:tabs>
        <w:tab w:val="center" w:pos="4680"/>
        <w:tab w:val="right" w:pos="9360"/>
      </w:tabs>
      <w:spacing w:after="0" w:line="240" w:lineRule="auto"/>
    </w:pPr>
    <w:rPr>
      <w:rFonts w:asciiTheme="majorHAnsi" w:hAnsiTheme="majorHAnsi"/>
      <w:color w:val="00539B"/>
      <w:szCs w:val="20"/>
      <w:lang w:bidi="ar-SA"/>
    </w:rPr>
  </w:style>
  <w:style w:type="paragraph" w:customStyle="1" w:styleId="LFTRunningHeaderRight">
    <w:name w:val="LFT Running Header Right"/>
    <w:basedOn w:val="Normal"/>
    <w:rsid w:val="00AF55B2"/>
    <w:pPr>
      <w:tabs>
        <w:tab w:val="center" w:pos="4680"/>
        <w:tab w:val="right" w:pos="9360"/>
      </w:tabs>
      <w:spacing w:after="300" w:line="240" w:lineRule="auto"/>
      <w:jc w:val="right"/>
    </w:pPr>
    <w:rPr>
      <w:rFonts w:asciiTheme="majorHAnsi" w:hAnsiTheme="majorHAnsi"/>
      <w:b/>
      <w:bCs/>
      <w:noProof/>
      <w:color w:val="00539B"/>
      <w:szCs w:val="20"/>
      <w:lang w:bidi="ar-SA"/>
    </w:rPr>
  </w:style>
  <w:style w:type="paragraph" w:customStyle="1" w:styleId="LFTLFTFootnote">
    <w:name w:val="LFT LFT Footnote"/>
    <w:basedOn w:val="LFTBody"/>
    <w:rsid w:val="00EC7550"/>
    <w:pPr>
      <w:spacing w:line="240" w:lineRule="auto"/>
    </w:pPr>
    <w:rPr>
      <w:sz w:val="17"/>
      <w:szCs w:val="17"/>
      <w:lang w:bidi="ar-SA"/>
    </w:rPr>
  </w:style>
  <w:style w:type="paragraph" w:customStyle="1" w:styleId="LFTTableheader2">
    <w:name w:val="LFT Table header 2"/>
    <w:basedOn w:val="LFTTabletext"/>
    <w:qFormat/>
    <w:rsid w:val="00552297"/>
    <w:rPr>
      <w:sz w:val="16"/>
    </w:rPr>
  </w:style>
  <w:style w:type="paragraph" w:customStyle="1" w:styleId="LFTTableTitle">
    <w:name w:val="LFT Table Title"/>
    <w:basedOn w:val="Normal"/>
    <w:qFormat/>
    <w:rsid w:val="00552297"/>
    <w:pPr>
      <w:suppressAutoHyphens w:val="0"/>
      <w:spacing w:after="0" w:line="200" w:lineRule="exact"/>
    </w:pPr>
    <w:rPr>
      <w:rFonts w:asciiTheme="majorHAnsi" w:eastAsiaTheme="minorHAnsi" w:hAnsiTheme="majorHAnsi" w:cstheme="minorBidi"/>
      <w:b/>
      <w:bCs/>
      <w:kern w:val="0"/>
    </w:rPr>
  </w:style>
  <w:style w:type="paragraph" w:customStyle="1" w:styleId="LFTRESSDBARHEAD">
    <w:name w:val="LFT RES/SDBAR HEAD"/>
    <w:basedOn w:val="Normal"/>
    <w:next w:val="LFTRESSDBARTXT"/>
    <w:qFormat/>
    <w:rsid w:val="00710EB7"/>
    <w:pPr>
      <w:suppressAutoHyphens w:val="0"/>
      <w:spacing w:after="60" w:line="280" w:lineRule="exact"/>
      <w:jc w:val="right"/>
    </w:pPr>
    <w:rPr>
      <w:rFonts w:eastAsia="Times New Roman"/>
      <w:b/>
      <w:kern w:val="0"/>
      <w:sz w:val="24"/>
      <w:szCs w:val="20"/>
      <w:lang w:bidi="ar-SA"/>
    </w:rPr>
  </w:style>
  <w:style w:type="paragraph" w:customStyle="1" w:styleId="LFTRESSDBARTXT">
    <w:name w:val="LFT RES/SDBAR TXT"/>
    <w:basedOn w:val="Normal"/>
    <w:qFormat/>
    <w:rsid w:val="008B124C"/>
    <w:rPr>
      <w:rFonts w:eastAsia="Times New Roman"/>
      <w:sz w:val="18"/>
      <w:szCs w:val="18"/>
    </w:rPr>
  </w:style>
  <w:style w:type="paragraph" w:customStyle="1" w:styleId="a">
    <w:name w:val="_"/>
    <w:basedOn w:val="Normal"/>
    <w:rsid w:val="00116A56"/>
    <w:pPr>
      <w:widowControl w:val="0"/>
      <w:suppressAutoHyphens w:val="0"/>
      <w:spacing w:after="0" w:line="240" w:lineRule="auto"/>
      <w:ind w:left="378" w:hanging="378"/>
    </w:pPr>
    <w:rPr>
      <w:rFonts w:ascii="Arial" w:eastAsia="Times New Roman" w:hAnsi="Arial"/>
      <w:snapToGrid w:val="0"/>
      <w:kern w:val="0"/>
      <w:sz w:val="24"/>
      <w:szCs w:val="20"/>
      <w:lang w:bidi="ar-SA"/>
    </w:rPr>
  </w:style>
  <w:style w:type="paragraph" w:customStyle="1" w:styleId="Subheading2">
    <w:name w:val="Subheading 2"/>
    <w:basedOn w:val="Heading3"/>
    <w:rsid w:val="00B67087"/>
    <w:pPr>
      <w:suppressAutoHyphens w:val="0"/>
      <w:spacing w:before="0" w:line="220" w:lineRule="atLeast"/>
    </w:pPr>
    <w:rPr>
      <w:rFonts w:ascii="Arial" w:hAnsi="Arial"/>
      <w:b w:val="0"/>
      <w:color w:val="63C1DF"/>
      <w:kern w:val="0"/>
      <w:sz w:val="18"/>
      <w:lang w:bidi="ar-SA"/>
    </w:rPr>
  </w:style>
  <w:style w:type="paragraph" w:customStyle="1" w:styleId="Headings">
    <w:name w:val="Headings"/>
    <w:rsid w:val="00B67087"/>
    <w:pPr>
      <w:spacing w:after="120"/>
    </w:pPr>
    <w:rPr>
      <w:rFonts w:ascii="Arial" w:eastAsia="Times New Roman" w:hAnsi="Arial"/>
      <w:b/>
      <w:bCs/>
      <w:color w:val="0076CC"/>
      <w:sz w:val="22"/>
    </w:rPr>
  </w:style>
  <w:style w:type="character" w:styleId="Hyperlink">
    <w:name w:val="Hyperlink"/>
    <w:basedOn w:val="DefaultParagraphFont"/>
    <w:uiPriority w:val="99"/>
    <w:unhideWhenUsed/>
    <w:rsid w:val="00AF5C34"/>
    <w:rPr>
      <w:color w:val="594331" w:themeColor="hyperlink"/>
      <w:u w:val="single"/>
    </w:rPr>
  </w:style>
</w:styles>
</file>

<file path=word/webSettings.xml><?xml version="1.0" encoding="utf-8"?>
<w:webSettings xmlns:r="http://schemas.openxmlformats.org/officeDocument/2006/relationships" xmlns:w="http://schemas.openxmlformats.org/wordprocessingml/2006/main">
  <w:divs>
    <w:div w:id="499928690">
      <w:bodyDiv w:val="1"/>
      <w:marLeft w:val="0"/>
      <w:marRight w:val="0"/>
      <w:marTop w:val="0"/>
      <w:marBottom w:val="0"/>
      <w:divBdr>
        <w:top w:val="none" w:sz="0" w:space="0" w:color="auto"/>
        <w:left w:val="none" w:sz="0" w:space="0" w:color="auto"/>
        <w:bottom w:val="none" w:sz="0" w:space="0" w:color="auto"/>
        <w:right w:val="none" w:sz="0" w:space="0" w:color="auto"/>
      </w:divBdr>
    </w:div>
    <w:div w:id="526648071">
      <w:bodyDiv w:val="1"/>
      <w:marLeft w:val="0"/>
      <w:marRight w:val="0"/>
      <w:marTop w:val="0"/>
      <w:marBottom w:val="0"/>
      <w:divBdr>
        <w:top w:val="none" w:sz="0" w:space="0" w:color="auto"/>
        <w:left w:val="none" w:sz="0" w:space="0" w:color="auto"/>
        <w:bottom w:val="none" w:sz="0" w:space="0" w:color="auto"/>
        <w:right w:val="none" w:sz="0" w:space="0" w:color="auto"/>
      </w:divBdr>
    </w:div>
    <w:div w:id="974599432">
      <w:bodyDiv w:val="1"/>
      <w:marLeft w:val="0"/>
      <w:marRight w:val="0"/>
      <w:marTop w:val="0"/>
      <w:marBottom w:val="0"/>
      <w:divBdr>
        <w:top w:val="none" w:sz="0" w:space="0" w:color="auto"/>
        <w:left w:val="none" w:sz="0" w:space="0" w:color="auto"/>
        <w:bottom w:val="none" w:sz="0" w:space="0" w:color="auto"/>
        <w:right w:val="none" w:sz="0" w:space="0" w:color="auto"/>
      </w:divBdr>
    </w:div>
    <w:div w:id="1934780663">
      <w:bodyDiv w:val="1"/>
      <w:marLeft w:val="0"/>
      <w:marRight w:val="0"/>
      <w:marTop w:val="0"/>
      <w:marBottom w:val="0"/>
      <w:divBdr>
        <w:top w:val="none" w:sz="0" w:space="0" w:color="auto"/>
        <w:left w:val="none" w:sz="0" w:space="0" w:color="auto"/>
        <w:bottom w:val="none" w:sz="0" w:space="0" w:color="auto"/>
        <w:right w:val="none" w:sz="0" w:space="0" w:color="auto"/>
      </w:divBdr>
    </w:div>
    <w:div w:id="2008091422">
      <w:bodyDiv w:val="1"/>
      <w:marLeft w:val="0"/>
      <w:marRight w:val="0"/>
      <w:marTop w:val="0"/>
      <w:marBottom w:val="0"/>
      <w:divBdr>
        <w:top w:val="none" w:sz="0" w:space="0" w:color="auto"/>
        <w:left w:val="none" w:sz="0" w:space="0" w:color="auto"/>
        <w:bottom w:val="none" w:sz="0" w:space="0" w:color="auto"/>
        <w:right w:val="none" w:sz="0" w:space="0" w:color="auto"/>
      </w:divBdr>
    </w:div>
    <w:div w:id="2042634023">
      <w:bodyDiv w:val="1"/>
      <w:marLeft w:val="0"/>
      <w:marRight w:val="0"/>
      <w:marTop w:val="0"/>
      <w:marBottom w:val="0"/>
      <w:divBdr>
        <w:top w:val="none" w:sz="0" w:space="0" w:color="auto"/>
        <w:left w:val="none" w:sz="0" w:space="0" w:color="auto"/>
        <w:bottom w:val="none" w:sz="0" w:space="0" w:color="auto"/>
        <w:right w:val="none" w:sz="0" w:space="0" w:color="auto"/>
      </w:divBdr>
    </w:div>
    <w:div w:id="21193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yam.374071@2free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FT%20Templates\Resume_Starter_LFT.dotx" TargetMode="Externa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LFT_Body_text_Alternate">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F3F7AFEF8F842803096E85E2CED17" ma:contentTypeVersion="102" ma:contentTypeDescription="Create a new document." ma:contentTypeScope="" ma:versionID="493ec3bd5835b3059e0eb500c6cc80b9">
  <xsd:schema xmlns:xsd="http://www.w3.org/2001/XMLSchema" xmlns:xs="http://www.w3.org/2001/XMLSchema" xmlns:p="http://schemas.microsoft.com/office/2006/metadata/properties" xmlns:ns2="28fe123c-8fc9-4dc9-af45-3c4f4bd18111" targetNamespace="http://schemas.microsoft.com/office/2006/metadata/properties" ma:root="true" ma:fieldsID="5af90b7376d751dbacf0ada5415fccc2" ns2:_="">
    <xsd:import namespace="28fe123c-8fc9-4dc9-af45-3c4f4bd18111"/>
    <xsd:element name="properties">
      <xsd:complexType>
        <xsd:sequence>
          <xsd:element name="documentManagement">
            <xsd:complexType>
              <xsd:all>
                <xsd:element ref="ns2:Years_x0020_of_x0020_Service" minOccurs="0"/>
                <xsd:element ref="ns2:Priot_x0020_Employers" minOccurs="0"/>
                <xsd:element ref="ns2:Corporate_x0020_Title" minOccurs="0"/>
                <xsd:element ref="ns2:Last_x0020_Update_x0020_date" minOccurs="0"/>
                <xsd:element ref="ns2:Employee" minOccurs="0"/>
                <xsd:element ref="ns2:Employee_x0020_Data_ID" minOccurs="0"/>
                <xsd:element ref="ns2:Employee_x003a__x0020_CDM_x0020_Hire_x0020_Date" minOccurs="0"/>
                <xsd:element ref="ns2:Employee_x003a__x0020_Certifications" minOccurs="0"/>
                <xsd:element ref="ns2:Employee_x003a__x0020_Certifications2" minOccurs="0"/>
                <xsd:element ref="ns2:Employee_x003a__x0020_Certifications3" minOccurs="0"/>
                <xsd:element ref="ns2:Employee_x003a__x0020_Corporate_x0020_Title" minOccurs="0"/>
                <xsd:element ref="ns2:Employee_x003a__x0020_Date_x0020_Updated" minOccurs="0"/>
                <xsd:element ref="ns2:Employee_x003a__x0020_Discipline_x0020_Enrollment" minOccurs="0"/>
                <xsd:element ref="ns2:Employee_x003a__x0020_Discipline_x0020_Enrollment_x0020__x0028_More_x0029_" minOccurs="0"/>
                <xsd:element ref="ns2:Employee_x003a__x0020_Full_x0020_Name" minOccurs="0"/>
                <xsd:element ref="ns2:Employee_x003a__x0020_Grade_x0020_Level" minOccurs="0"/>
                <xsd:element ref="ns2:Employee_x003a__x0020_HR_x0020_Roles" minOccurs="0"/>
                <xsd:element ref="ns2:Employee_x003a__x0020_Office" minOccurs="0"/>
                <xsd:element ref="ns2:Employee_x003a__x0020_Division" minOccurs="0"/>
                <xsd:element ref="ns2:Employee_x0020_Number" minOccurs="0"/>
                <xsd:element ref="ns2:Other_x0020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123c-8fc9-4dc9-af45-3c4f4bd18111" elementFormDefault="qualified">
    <xsd:import namespace="http://schemas.microsoft.com/office/2006/documentManagement/types"/>
    <xsd:import namespace="http://schemas.microsoft.com/office/infopath/2007/PartnerControls"/>
    <xsd:element name="Years_x0020_of_x0020_Service" ma:index="2" nillable="true" ma:displayName="Total Years Experience" ma:description="Cumulative years of experience in industry" ma:internalName="Years_x0020_of_x0020_Service" ma:percentage="FALSE">
      <xsd:simpleType>
        <xsd:restriction base="dms:Number"/>
      </xsd:simpleType>
    </xsd:element>
    <xsd:element name="Priot_x0020_Employers" ma:index="3" nillable="true" ma:displayName="Prior Employers" ma:description="Please list every firm employee has worked for and tenure there." ma:internalName="Priot_x0020_Employers">
      <xsd:simpleType>
        <xsd:restriction base="dms:Note">
          <xsd:maxLength value="255"/>
        </xsd:restriction>
      </xsd:simpleType>
    </xsd:element>
    <xsd:element name="Corporate_x0020_Title" ma:index="5" nillable="true" ma:displayName="Job Title" ma:default="-Job Title-" ma:description="Indicate Job Title" ma:internalName="Corporate_x0020_Title">
      <xsd:simpleType>
        <xsd:restriction base="dms:Text">
          <xsd:maxLength value="255"/>
        </xsd:restriction>
      </xsd:simpleType>
    </xsd:element>
    <xsd:element name="Last_x0020_Update_x0020_date" ma:index="6" nillable="true" ma:displayName="Date Last Updated" ma:description="Please use the following format: mm/dd/yyyy  ex. 11/05/2010" ma:internalName="Last_x0020_Update_x0020_date">
      <xsd:simpleType>
        <xsd:restriction base="dms:Text">
          <xsd:maxLength value="255"/>
        </xsd:restriction>
      </xsd:simpleType>
    </xsd:element>
    <xsd:element name="Employee" ma:index="12" nillable="true" ma:displayName="Employee" ma:description="Required - Please enter Employee Number, click check mark to verify." ma:internalName="Employee">
      <xsd:complexType>
        <xsd:simpleContent>
          <xsd:extension base="dms:BusinessDataPrimaryField">
            <xsd:attribute name="BdcField" type="xsd:string" fixed="EmployeeNumber"/>
            <xsd:attribute name="RelatedFieldWssStaticName" type="xsd:string" fixed="Employee_x0020_Data_ID"/>
            <xsd:attribute name="SecondaryFieldBdcNames" type="xsd:string" fixed="HireDate:Certifications:Certifications2:Certifications3:Title:DateUpdated:Disciplines:DisciplinesTail:Division:FullName:GradeLevel:Roles:Office"/>
            <xsd:attribute name="SecondaryFieldsWssStaticNames" type="xsd:string" fixed="Employee_x003a__x0020_CDM_x0020_Hire_x0020_Date:Employee_x003a__x0020_Certifications:Employee_x003a__x0020_Certifications2:Employee_x003a__x0020_Certifications3:Employee_x003a__x0020_Corporate_x0020_Title:Employee_x003a__x0020_Date_x0020_Updated:Employee_x003a__x0020_Discipline_x0020_Enrollment:Employee_x003a__x0020_Discipline_x0020_Enrollment_x0020__x0028_More_x0029_:Employee_x003a__x0020_Division:Employee_x003a__x0020_Full_x0020_Name:Employee_x003a__x0020_Grade_x0020_Level:Employee_x003a__x0020_HR_x0020_Roles:Employee_x003a__x0020_Office"/>
            <xsd:attribute name="SystemInstance" type="xsd:string" fixed="MarketPoint Data Extract"/>
            <xsd:attribute name="EntityNamespace" type="xsd:string" fixed=""/>
            <xsd:attribute name="EntityName" type="xsd:string" fixed=""/>
            <xsd:attribute name="RelatedFieldBDCField" type="xsd:string" fixed=""/>
            <xsd:attribute name="Resolved" type="xsd:string" fixed="true"/>
          </xsd:extension>
        </xsd:simpleContent>
      </xsd:complexType>
    </xsd:element>
    <xsd:element name="Employee_x0020_Data_ID" ma:index="13" nillable="true" ma:displayName="Employee Data_ID" ma:hidden="true" ma:internalName="Employee_x0020_Data_ID">
      <xsd:complexType>
        <xsd:simpleContent>
          <xsd:extension base="dms:BusinessDataSecondaryField">
            <xsd:attribute name="BdcField" type="xsd:string" fixed="Employee Data_ID"/>
          </xsd:extension>
        </xsd:simpleContent>
      </xsd:complexType>
    </xsd:element>
    <xsd:element name="Employee_x003a__x0020_CDM_x0020_Hire_x0020_Date" ma:index="14" nillable="true" ma:displayName="Employee: CDM Hire Date" ma:internalName="Employee_x003a__x0020_CDM_x0020_Hire_x0020_Date">
      <xsd:complexType>
        <xsd:simpleContent>
          <xsd:extension base="dms:BusinessDataSecondaryField">
            <xsd:attribute name="BdcField" type="xsd:string" fixed="HireDate"/>
          </xsd:extension>
        </xsd:simpleContent>
      </xsd:complexType>
    </xsd:element>
    <xsd:element name="Employee_x003a__x0020_Certifications" ma:index="15" nillable="true" ma:displayName="Employee: Certifications" ma:internalName="Employee_x003a__x0020_Certifications">
      <xsd:complexType>
        <xsd:simpleContent>
          <xsd:extension base="dms:BusinessDataSecondaryField">
            <xsd:attribute name="BdcField" type="xsd:string" fixed="Certifications"/>
          </xsd:extension>
        </xsd:simpleContent>
      </xsd:complexType>
    </xsd:element>
    <xsd:element name="Employee_x003a__x0020_Certifications2" ma:index="16" nillable="true" ma:displayName="Employee: Certifications2" ma:internalName="Employee_x003a__x0020_Certifications2">
      <xsd:complexType>
        <xsd:simpleContent>
          <xsd:extension base="dms:BusinessDataSecondaryField">
            <xsd:attribute name="BdcField" type="xsd:string" fixed="Certifications2"/>
          </xsd:extension>
        </xsd:simpleContent>
      </xsd:complexType>
    </xsd:element>
    <xsd:element name="Employee_x003a__x0020_Certifications3" ma:index="17" nillable="true" ma:displayName="Employee: Certifications3" ma:internalName="Employee_x003a__x0020_Certifications3">
      <xsd:complexType>
        <xsd:simpleContent>
          <xsd:extension base="dms:BusinessDataSecondaryField">
            <xsd:attribute name="BdcField" type="xsd:string" fixed="Certifications3"/>
          </xsd:extension>
        </xsd:simpleContent>
      </xsd:complexType>
    </xsd:element>
    <xsd:element name="Employee_x003a__x0020_Corporate_x0020_Title" ma:index="18" nillable="true" ma:displayName="Employee: Corporate Title" ma:internalName="Employee_x003a__x0020_Corporate_x0020_Title">
      <xsd:complexType>
        <xsd:simpleContent>
          <xsd:extension base="dms:BusinessDataSecondaryField">
            <xsd:attribute name="BdcField" type="xsd:string" fixed="Title"/>
          </xsd:extension>
        </xsd:simpleContent>
      </xsd:complexType>
    </xsd:element>
    <xsd:element name="Employee_x003a__x0020_Date_x0020_Updated" ma:index="19" nillable="true" ma:displayName="Employee: Date Updated" ma:internalName="Employee_x003a__x0020_Date_x0020_Updated">
      <xsd:complexType>
        <xsd:simpleContent>
          <xsd:extension base="dms:BusinessDataSecondaryField">
            <xsd:attribute name="BdcField" type="xsd:string" fixed="DateUpdated"/>
          </xsd:extension>
        </xsd:simpleContent>
      </xsd:complexType>
    </xsd:element>
    <xsd:element name="Employee_x003a__x0020_Discipline_x0020_Enrollment" ma:index="20" nillable="true" ma:displayName="Employee: Discipline Enrollment" ma:internalName="Employee_x003a__x0020_Discipline_x0020_Enrollment">
      <xsd:complexType>
        <xsd:simpleContent>
          <xsd:extension base="dms:BusinessDataSecondaryField">
            <xsd:attribute name="BdcField" type="xsd:string" fixed="Disciplines"/>
          </xsd:extension>
        </xsd:simpleContent>
      </xsd:complexType>
    </xsd:element>
    <xsd:element name="Employee_x003a__x0020_Discipline_x0020_Enrollment_x0020__x0028_More_x0029_" ma:index="21" nillable="true" ma:displayName="Employee: Discipline Enrollment (More)" ma:internalName="Employee_x003a__x0020_Discipline_x0020_Enrollment_x0020__x0028_More_x0029_">
      <xsd:complexType>
        <xsd:simpleContent>
          <xsd:extension base="dms:BusinessDataSecondaryField">
            <xsd:attribute name="BdcField" type="xsd:string" fixed="DisciplinesTail"/>
          </xsd:extension>
        </xsd:simpleContent>
      </xsd:complexType>
    </xsd:element>
    <xsd:element name="Employee_x003a__x0020_Full_x0020_Name" ma:index="22" nillable="true" ma:displayName="Employee: Full Name" ma:internalName="Employee_x003a__x0020_Full_x0020_Name">
      <xsd:complexType>
        <xsd:simpleContent>
          <xsd:extension base="dms:BusinessDataSecondaryField">
            <xsd:attribute name="BdcField" type="xsd:string" fixed="FullName"/>
          </xsd:extension>
        </xsd:simpleContent>
      </xsd:complexType>
    </xsd:element>
    <xsd:element name="Employee_x003a__x0020_Grade_x0020_Level" ma:index="23" nillable="true" ma:displayName="Employee: Grade Level" ma:internalName="Employee_x003a__x0020_Grade_x0020_Level">
      <xsd:complexType>
        <xsd:simpleContent>
          <xsd:extension base="dms:BusinessDataSecondaryField">
            <xsd:attribute name="BdcField" type="xsd:string" fixed="GradeLevel"/>
          </xsd:extension>
        </xsd:simpleContent>
      </xsd:complexType>
    </xsd:element>
    <xsd:element name="Employee_x003a__x0020_HR_x0020_Roles" ma:index="24" nillable="true" ma:displayName="Employee: HR Roles" ma:internalName="Employee_x003a__x0020_HR_x0020_Roles">
      <xsd:complexType>
        <xsd:simpleContent>
          <xsd:extension base="dms:BusinessDataSecondaryField">
            <xsd:attribute name="BdcField" type="xsd:string" fixed="Roles"/>
          </xsd:extension>
        </xsd:simpleContent>
      </xsd:complexType>
    </xsd:element>
    <xsd:element name="Employee_x003a__x0020_Office" ma:index="25" nillable="true" ma:displayName="Employee: Office" ma:internalName="Employee_x003a__x0020_Office">
      <xsd:complexType>
        <xsd:simpleContent>
          <xsd:extension base="dms:BusinessDataSecondaryField">
            <xsd:attribute name="BdcField" type="xsd:string" fixed="Office"/>
          </xsd:extension>
        </xsd:simpleContent>
      </xsd:complexType>
    </xsd:element>
    <xsd:element name="Employee_x003a__x0020_Division" ma:index="26" nillable="true" ma:displayName="Employee: Division" ma:internalName="Employee_x003a__x0020_Division">
      <xsd:complexType>
        <xsd:simpleContent>
          <xsd:extension base="dms:BusinessDataSecondaryField">
            <xsd:attribute name="BdcField" type="xsd:string" fixed="Division"/>
          </xsd:extension>
        </xsd:simpleContent>
      </xsd:complexType>
    </xsd:element>
    <xsd:element name="Employee_x0020_Number" ma:index="28" nillable="true" ma:displayName="Employee Number" ma:internalName="Employee_x0020_Number">
      <xsd:simpleType>
        <xsd:restriction base="dms:Text">
          <xsd:maxLength value="255"/>
        </xsd:restriction>
      </xsd:simpleType>
    </xsd:element>
    <xsd:element name="Other_x0020_Documents" ma:index="29" nillable="true" ma:displayName="Other Documents" ma:format="Hyperlink" ma:internalName="Other_x0020_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Employee Nam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ployee_x003a__x0020_Certifications2 xmlns="28fe123c-8fc9-4dc9-af45-3c4f4bd18111">PE.UT (2443171-2203) (1/1/2007 - 3/31/2013); PE.IN (PE10809922) (9/30/2008 - 7/31/2014); PE.GA (PE028570) (3/6/2003 - 12/31/2014)</Employee_x003a__x0020_Certifications2>
    <Employee_x003a__x0020_Certifications3 xmlns="28fe123c-8fc9-4dc9-af45-3c4f4bd18111" xsi:nil="true"/>
    <Employee_x003a__x0020_Full_x0020_Name xmlns="28fe123c-8fc9-4dc9-af45-3c4f4bd18111">TAYLOR DAVID W</Employee_x003a__x0020_Full_x0020_Name>
    <Employee_x003a__x0020_Corporate_x0020_Title xmlns="28fe123c-8fc9-4dc9-af45-3c4f4bd18111">Associate</Employee_x003a__x0020_Corporate_x0020_Title>
    <Years_x0020_of_x0020_Service xmlns="28fe123c-8fc9-4dc9-af45-3c4f4bd18111">30</Years_x0020_of_x0020_Service>
    <Employee_x003a__x0020_Date_x0020_Updated xmlns="28fe123c-8fc9-4dc9-af45-3c4f4bd18111">1/5/2013 11:26:46 PM</Employee_x003a__x0020_Date_x0020_Updated>
    <Other_x0020_Documents xmlns="28fe123c-8fc9-4dc9-af45-3c4f4bd18111">
      <Url xsi:nil="true"/>
      <Description xsi:nil="true"/>
    </Other_x0020_Documents>
    <Employee_x0020_Number xmlns="28fe123c-8fc9-4dc9-af45-3c4f4bd18111">92003</Employee_x0020_Number>
    <Employee_x003a__x0020_Certifications xmlns="28fe123c-8fc9-4dc9-af45-3c4f4bd18111">PE.OH (PE.74810) (1/1/2010 - 12/31/2013); PE.NC (037035) (7/8/2010 - 12/31/2013); PE.TN (21338) (4/6/1990 - 10/31/2014); PE.SC (12008) (2/10/1988 - 6/30/2014); PE.FL (66796) (8/1/2007 - 2/28/2013); PE.MS (19163) (1/1/2009 - 12/31/2013)</Employee_x003a__x0020_Certifications>
    <Employee_x003a__x0020_Division xmlns="28fe123c-8fc9-4dc9-af45-3c4f4bd18111">TRN</Employee_x003a__x0020_Division>
    <Employee_x0020_Data_ID xmlns="28fe123c-8fc9-4dc9-af45-3c4f4bd18111" xsi:nil="true"/>
    <Employee_x003a__x0020_HR_x0020_Roles xmlns="28fe123c-8fc9-4dc9-af45-3c4f4bd18111">OL; SDL; PM2; TT</Employee_x003a__x0020_HR_x0020_Roles>
    <Employee xmlns="28fe123c-8fc9-4dc9-af45-3c4f4bd18111" xsi:nil="true" Resolved="true"/>
    <Employee_x003a__x0020_Discipline_x0020_Enrollment_x0020__x0028_More_x0029_ xmlns="28fe123c-8fc9-4dc9-af45-3c4f4bd18111" xsi:nil="true"/>
    <Employee_x003a__x0020_Grade_x0020_Level xmlns="28fe123c-8fc9-4dc9-af45-3c4f4bd18111">ENST8</Employee_x003a__x0020_Grade_x0020_Level>
    <Corporate_x0020_Title xmlns="28fe123c-8fc9-4dc9-af45-3c4f4bd18111">Associate</Corporate_x0020_Title>
    <Employee_x003a__x0020_CDM_x0020_Hire_x0020_Date xmlns="28fe123c-8fc9-4dc9-af45-3c4f4bd18111">8/20/1979</Employee_x003a__x0020_CDM_x0020_Hire_x0020_Date>
    <Employee_x003a__x0020_Discipline_x0020_Enrollment xmlns="28fe123c-8fc9-4dc9-af45-3c4f4bd18111">Transportation Engineering; Architectural-Engineering Services Discipline; Project Management; Facilities Management</Employee_x003a__x0020_Discipline_x0020_Enrollment>
    <Employee_x003a__x0020_Office xmlns="28fe123c-8fc9-4dc9-af45-3c4f4bd18111">CLB</Employee_x003a__x0020_Office>
    <Priot_x0020_Employers xmlns="28fe123c-8fc9-4dc9-af45-3c4f4bd18111" xsi:nil="true"/>
    <Last_x0020_Update_x0020_date xmlns="28fe123c-8fc9-4dc9-af45-3c4f4bd18111">09/12/2012</Last_x0020_Update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2592-F7E1-477F-A98C-0F0FCBCCB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123c-8fc9-4dc9-af45-3c4f4bd18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48BDC-EE48-44F7-8C5C-6177139CE174}">
  <ds:schemaRefs>
    <ds:schemaRef ds:uri="http://schemas.microsoft.com/sharepoint/v3/contenttype/forms"/>
  </ds:schemaRefs>
</ds:datastoreItem>
</file>

<file path=customXml/itemProps3.xml><?xml version="1.0" encoding="utf-8"?>
<ds:datastoreItem xmlns:ds="http://schemas.openxmlformats.org/officeDocument/2006/customXml" ds:itemID="{A976666D-B16E-45D4-BCE2-E666AB6D361A}">
  <ds:schemaRefs>
    <ds:schemaRef ds:uri="http://schemas.microsoft.com/office/2006/metadata/properties"/>
    <ds:schemaRef ds:uri="http://schemas.microsoft.com/office/infopath/2007/PartnerControls"/>
    <ds:schemaRef ds:uri="28fe123c-8fc9-4dc9-af45-3c4f4bd18111"/>
  </ds:schemaRefs>
</ds:datastoreItem>
</file>

<file path=customXml/itemProps4.xml><?xml version="1.0" encoding="utf-8"?>
<ds:datastoreItem xmlns:ds="http://schemas.openxmlformats.org/officeDocument/2006/customXml" ds:itemID="{7936853F-7514-4857-9AEF-5B7FBDA8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Resume_Starter_LFT</Template>
  <TotalTime>0</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David W. Taylor, P.E., S.E.</vt:lpstr>
    </vt:vector>
  </TitlesOfParts>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W. Taylor, P.E., S.E.</dc:title>
  <dc:creator/>
  <cp:keywords>structures; civil engineering</cp:keywords>
  <cp:lastModifiedBy/>
  <cp:revision>1</cp:revision>
  <dcterms:created xsi:type="dcterms:W3CDTF">2017-11-05T07:10:00Z</dcterms:created>
  <dcterms:modified xsi:type="dcterms:W3CDTF">2017-11-05T07:10:00Z</dcterms:modified>
  <cp:contentStatus>Version-March2012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0x01010042DF3F7AFEF8F842803096E85E2CED17</vt:lpwstr>
  </property>
</Properties>
</file>