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0E" w:rsidRDefault="00AE7C47">
      <w:pPr>
        <w:widowControl w:val="0"/>
        <w:autoSpaceDE w:val="0"/>
        <w:autoSpaceDN w:val="0"/>
        <w:adjustRightInd w:val="0"/>
        <w:spacing w:after="0" w:line="240" w:lineRule="auto"/>
        <w:ind w:left="3060"/>
        <w:rPr>
          <w:rFonts w:ascii="Times New Roman" w:hAnsi="Times New Roman" w:cs="Times New Roman"/>
          <w:sz w:val="24"/>
          <w:szCs w:val="24"/>
        </w:rPr>
      </w:pPr>
      <w:bookmarkStart w:id="0" w:name="page1"/>
      <w:bookmarkEnd w:id="0"/>
      <w:r>
        <w:rPr>
          <w:rFonts w:ascii="Times New Roman" w:hAnsi="Times New Roman" w:cs="Times New Roman"/>
          <w:sz w:val="24"/>
          <w:szCs w:val="24"/>
        </w:rPr>
        <w:t>J</w:t>
      </w:r>
      <w:r w:rsidR="00DD4B12">
        <w:rPr>
          <w:rFonts w:ascii="Times New Roman" w:hAnsi="Times New Roman" w:cs="Times New Roman"/>
          <w:sz w:val="24"/>
          <w:szCs w:val="24"/>
        </w:rPr>
        <w:t>AYAPRAKASH</w:t>
      </w:r>
    </w:p>
    <w:p w:rsidR="0084720E" w:rsidRDefault="0084720E">
      <w:pPr>
        <w:widowControl w:val="0"/>
        <w:autoSpaceDE w:val="0"/>
        <w:autoSpaceDN w:val="0"/>
        <w:adjustRightInd w:val="0"/>
        <w:spacing w:after="0" w:line="7" w:lineRule="exact"/>
        <w:rPr>
          <w:rFonts w:ascii="Times New Roman" w:hAnsi="Times New Roman" w:cs="Times New Roman"/>
          <w:sz w:val="24"/>
          <w:szCs w:val="24"/>
        </w:rPr>
      </w:pPr>
    </w:p>
    <w:p w:rsidR="0084720E" w:rsidRPr="00DD4B12" w:rsidRDefault="00DD4B12">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color w:val="0000FF"/>
          <w:sz w:val="20"/>
          <w:szCs w:val="20"/>
          <w:u w:val="single"/>
        </w:rPr>
        <w:t>Email;</w:t>
      </w:r>
      <w:r>
        <w:rPr>
          <w:rFonts w:ascii="Times New Roman" w:hAnsi="Times New Roman" w:cs="Times New Roman"/>
          <w:color w:val="0000FF"/>
          <w:sz w:val="20"/>
          <w:szCs w:val="20"/>
        </w:rPr>
        <w:t xml:space="preserve"> </w:t>
      </w:r>
      <w:hyperlink r:id="rId5" w:history="1">
        <w:r w:rsidRPr="00FD3E29">
          <w:rPr>
            <w:rStyle w:val="Hyperlink"/>
            <w:rFonts w:ascii="Times New Roman" w:hAnsi="Times New Roman" w:cs="Times New Roman"/>
            <w:sz w:val="20"/>
            <w:szCs w:val="20"/>
          </w:rPr>
          <w:t>jayaprakash.374149@2freemail.com</w:t>
        </w:r>
      </w:hyperlink>
      <w:r>
        <w:rPr>
          <w:rFonts w:ascii="Times New Roman" w:hAnsi="Times New Roman" w:cs="Times New Roman"/>
          <w:color w:val="0000FF"/>
          <w:sz w:val="20"/>
          <w:szCs w:val="20"/>
        </w:rPr>
        <w:t xml:space="preserve"> </w:t>
      </w:r>
    </w:p>
    <w:p w:rsidR="0084720E" w:rsidRDefault="00DD4B12">
      <w:pPr>
        <w:widowControl w:val="0"/>
        <w:autoSpaceDE w:val="0"/>
        <w:autoSpaceDN w:val="0"/>
        <w:adjustRightInd w:val="0"/>
        <w:spacing w:after="0" w:line="314" w:lineRule="exact"/>
        <w:rPr>
          <w:rFonts w:ascii="Times New Roman" w:hAnsi="Times New Roman" w:cs="Times New Roman"/>
          <w:sz w:val="24"/>
          <w:szCs w:val="24"/>
        </w:rPr>
      </w:pPr>
      <w:r>
        <w:rPr>
          <w:noProof/>
        </w:rPr>
        <w:drawing>
          <wp:anchor distT="0" distB="0" distL="114300" distR="114300" simplePos="0" relativeHeight="251657728" behindDoc="1" locked="0" layoutInCell="0" allowOverlap="1">
            <wp:simplePos x="0" y="0"/>
            <wp:positionH relativeFrom="column">
              <wp:posOffset>-17145</wp:posOffset>
            </wp:positionH>
            <wp:positionV relativeFrom="paragraph">
              <wp:posOffset>19685</wp:posOffset>
            </wp:positionV>
            <wp:extent cx="598233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82335" cy="8890"/>
                    </a:xfrm>
                    <a:prstGeom prst="rect">
                      <a:avLst/>
                    </a:prstGeom>
                    <a:noFill/>
                  </pic:spPr>
                </pic:pic>
              </a:graphicData>
            </a:graphic>
          </wp:anchor>
        </w:drawing>
      </w: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Objective</w:t>
      </w:r>
    </w:p>
    <w:p w:rsidR="0084720E" w:rsidRDefault="0084720E">
      <w:pPr>
        <w:widowControl w:val="0"/>
        <w:autoSpaceDE w:val="0"/>
        <w:autoSpaceDN w:val="0"/>
        <w:adjustRightInd w:val="0"/>
        <w:spacing w:after="0" w:line="43" w:lineRule="exact"/>
        <w:rPr>
          <w:rFonts w:ascii="Times New Roman" w:hAnsi="Times New Roman" w:cs="Times New Roman"/>
          <w:sz w:val="24"/>
          <w:szCs w:val="24"/>
        </w:rPr>
      </w:pPr>
    </w:p>
    <w:p w:rsidR="0084720E" w:rsidRDefault="00AE7C47">
      <w:pPr>
        <w:widowControl w:val="0"/>
        <w:overflowPunct w:val="0"/>
        <w:autoSpaceDE w:val="0"/>
        <w:autoSpaceDN w:val="0"/>
        <w:adjustRightInd w:val="0"/>
        <w:spacing w:after="0" w:line="228" w:lineRule="auto"/>
        <w:rPr>
          <w:rFonts w:ascii="Times New Roman" w:hAnsi="Times New Roman" w:cs="Times New Roman"/>
          <w:sz w:val="24"/>
          <w:szCs w:val="24"/>
        </w:rPr>
      </w:pPr>
      <w:r>
        <w:rPr>
          <w:rFonts w:ascii="Times New Roman" w:hAnsi="Times New Roman" w:cs="Times New Roman"/>
          <w:sz w:val="20"/>
          <w:szCs w:val="20"/>
        </w:rPr>
        <w:t>Getting where one belongs to is a lifetime journey. Doing what one is supposed to is a momentum. Being in Financial Service industry is what inspires me most –to take up challenging assignments to achieve organizational objectives. Financial services has always been my forte and been the main boulevard in harnessing my talent and has helped me in raising the bar over the years, personally and professionally.</w:t>
      </w:r>
    </w:p>
    <w:p w:rsidR="0084720E" w:rsidRDefault="0084720E">
      <w:pPr>
        <w:widowControl w:val="0"/>
        <w:autoSpaceDE w:val="0"/>
        <w:autoSpaceDN w:val="0"/>
        <w:adjustRightInd w:val="0"/>
        <w:spacing w:after="0" w:line="232"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Skills</w:t>
      </w:r>
    </w:p>
    <w:p w:rsidR="0084720E" w:rsidRDefault="0084720E">
      <w:pPr>
        <w:widowControl w:val="0"/>
        <w:autoSpaceDE w:val="0"/>
        <w:autoSpaceDN w:val="0"/>
        <w:adjustRightInd w:val="0"/>
        <w:spacing w:after="0" w:line="43" w:lineRule="exact"/>
        <w:rPr>
          <w:rFonts w:ascii="Times New Roman" w:hAnsi="Times New Roman" w:cs="Times New Roman"/>
          <w:sz w:val="24"/>
          <w:szCs w:val="24"/>
        </w:rPr>
      </w:pPr>
    </w:p>
    <w:p w:rsidR="0084720E" w:rsidRDefault="00AE7C47">
      <w:pPr>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0"/>
          <w:szCs w:val="20"/>
        </w:rPr>
        <w:t>Joined as a lower cadre employee and achieved a highest ranking in organizations with strong ability, good communication, analytical and interpersonal skills.</w:t>
      </w:r>
    </w:p>
    <w:p w:rsidR="0084720E" w:rsidRDefault="0084720E">
      <w:pPr>
        <w:widowControl w:val="0"/>
        <w:autoSpaceDE w:val="0"/>
        <w:autoSpaceDN w:val="0"/>
        <w:adjustRightInd w:val="0"/>
        <w:spacing w:after="0" w:line="237"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Education</w:t>
      </w:r>
    </w:p>
    <w:p w:rsidR="0084720E" w:rsidRDefault="0084720E">
      <w:pPr>
        <w:widowControl w:val="0"/>
        <w:autoSpaceDE w:val="0"/>
        <w:autoSpaceDN w:val="0"/>
        <w:adjustRightInd w:val="0"/>
        <w:spacing w:after="0" w:line="4" w:lineRule="exact"/>
        <w:rPr>
          <w:rFonts w:ascii="Times New Roman" w:hAnsi="Times New Roman" w:cs="Times New Roman"/>
          <w:sz w:val="24"/>
          <w:szCs w:val="24"/>
        </w:rPr>
      </w:pPr>
    </w:p>
    <w:p w:rsidR="0084720E" w:rsidRDefault="00AE7C47">
      <w:pPr>
        <w:widowControl w:val="0"/>
        <w:numPr>
          <w:ilvl w:val="0"/>
          <w:numId w:val="1"/>
        </w:numPr>
        <w:overflowPunct w:val="0"/>
        <w:autoSpaceDE w:val="0"/>
        <w:autoSpaceDN w:val="0"/>
        <w:adjustRightInd w:val="0"/>
        <w:spacing w:after="0" w:line="239" w:lineRule="auto"/>
        <w:jc w:val="both"/>
        <w:rPr>
          <w:rFonts w:ascii="Symbol" w:hAnsi="Symbol" w:cs="Symbol"/>
          <w:sz w:val="20"/>
          <w:szCs w:val="20"/>
        </w:rPr>
      </w:pPr>
      <w:r>
        <w:rPr>
          <w:rFonts w:ascii="Constantia" w:hAnsi="Constantia" w:cs="Constantia"/>
          <w:sz w:val="20"/>
          <w:szCs w:val="20"/>
        </w:rPr>
        <w:t xml:space="preserve">Bachelor of Business Management from Dr. NGP Arts and Science College - Coimbatore, India </w:t>
      </w:r>
    </w:p>
    <w:p w:rsidR="0084720E" w:rsidRDefault="0084720E">
      <w:pPr>
        <w:widowControl w:val="0"/>
        <w:autoSpaceDE w:val="0"/>
        <w:autoSpaceDN w:val="0"/>
        <w:adjustRightInd w:val="0"/>
        <w:spacing w:after="0" w:line="123"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Certifications</w:t>
      </w:r>
    </w:p>
    <w:p w:rsidR="0084720E" w:rsidRDefault="0084720E">
      <w:pPr>
        <w:widowControl w:val="0"/>
        <w:autoSpaceDE w:val="0"/>
        <w:autoSpaceDN w:val="0"/>
        <w:adjustRightInd w:val="0"/>
        <w:spacing w:after="0" w:line="35" w:lineRule="exact"/>
        <w:rPr>
          <w:rFonts w:ascii="Times New Roman" w:hAnsi="Times New Roman" w:cs="Times New Roman"/>
          <w:sz w:val="24"/>
          <w:szCs w:val="24"/>
        </w:rPr>
      </w:pPr>
    </w:p>
    <w:p w:rsidR="0084720E" w:rsidRDefault="00AE7C47">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Multi Commodities Certified Personal from Multi Commodity Exchange of India Ltd. </w:t>
      </w:r>
    </w:p>
    <w:p w:rsidR="0084720E" w:rsidRDefault="0084720E">
      <w:pPr>
        <w:widowControl w:val="0"/>
        <w:autoSpaceDE w:val="0"/>
        <w:autoSpaceDN w:val="0"/>
        <w:adjustRightInd w:val="0"/>
        <w:spacing w:after="0" w:line="42" w:lineRule="exact"/>
        <w:rPr>
          <w:rFonts w:ascii="Symbol" w:hAnsi="Symbol" w:cs="Symbol"/>
          <w:sz w:val="20"/>
          <w:szCs w:val="20"/>
        </w:rPr>
      </w:pPr>
    </w:p>
    <w:p w:rsidR="0084720E" w:rsidRDefault="00AE7C47">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NSE's Certification in Financial Market from NCDEX of India Ltd.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Personal &amp; Family Financial Planning by University of Florida on Coursera </w:t>
      </w:r>
    </w:p>
    <w:p w:rsidR="0084720E" w:rsidRDefault="0084720E">
      <w:pPr>
        <w:widowControl w:val="0"/>
        <w:autoSpaceDE w:val="0"/>
        <w:autoSpaceDN w:val="0"/>
        <w:adjustRightInd w:val="0"/>
        <w:spacing w:after="0" w:line="42" w:lineRule="exact"/>
        <w:rPr>
          <w:rFonts w:ascii="Symbol" w:hAnsi="Symbol" w:cs="Symbol"/>
          <w:sz w:val="20"/>
          <w:szCs w:val="20"/>
        </w:rPr>
      </w:pPr>
    </w:p>
    <w:p w:rsidR="0084720E" w:rsidRDefault="00AE7C47">
      <w:pPr>
        <w:widowControl w:val="0"/>
        <w:numPr>
          <w:ilvl w:val="0"/>
          <w:numId w:val="2"/>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Introduction to Managing your Personal Finance Debts by Alison. </w:t>
      </w:r>
    </w:p>
    <w:p w:rsidR="0084720E" w:rsidRDefault="0084720E">
      <w:pPr>
        <w:widowControl w:val="0"/>
        <w:autoSpaceDE w:val="0"/>
        <w:autoSpaceDN w:val="0"/>
        <w:adjustRightInd w:val="0"/>
        <w:spacing w:after="0" w:line="269"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Experience (in reverse chronological order)</w:t>
      </w:r>
    </w:p>
    <w:p w:rsidR="0084720E" w:rsidRDefault="0084720E">
      <w:pPr>
        <w:widowControl w:val="0"/>
        <w:autoSpaceDE w:val="0"/>
        <w:autoSpaceDN w:val="0"/>
        <w:adjustRightInd w:val="0"/>
        <w:spacing w:after="0" w:line="2"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PCM Brokers - Dubai, UAE.</w:t>
      </w:r>
    </w:p>
    <w:p w:rsidR="0084720E" w:rsidRDefault="00AE7C47">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0"/>
          <w:szCs w:val="20"/>
        </w:rPr>
        <w:t>Head of Sales and Operations in Forex from Jan 2014 onwards</w:t>
      </w:r>
    </w:p>
    <w:p w:rsidR="0084720E" w:rsidRDefault="00AE7C47">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0"/>
          <w:szCs w:val="20"/>
          <w:u w:val="single"/>
        </w:rPr>
        <w:t>Key Responsible Areas</w:t>
      </w:r>
    </w:p>
    <w:p w:rsidR="0084720E" w:rsidRDefault="0084720E">
      <w:pPr>
        <w:widowControl w:val="0"/>
        <w:autoSpaceDE w:val="0"/>
        <w:autoSpaceDN w:val="0"/>
        <w:adjustRightInd w:val="0"/>
        <w:spacing w:after="0" w:line="44" w:lineRule="exact"/>
        <w:rPr>
          <w:rFonts w:ascii="Times New Roman" w:hAnsi="Times New Roman" w:cs="Times New Roman"/>
          <w:sz w:val="24"/>
          <w:szCs w:val="24"/>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Handling various classes of financial assets such as Futures, SPOT and CFD’s. </w:t>
      </w:r>
    </w:p>
    <w:p w:rsidR="0084720E" w:rsidRDefault="0084720E">
      <w:pPr>
        <w:widowControl w:val="0"/>
        <w:autoSpaceDE w:val="0"/>
        <w:autoSpaceDN w:val="0"/>
        <w:adjustRightInd w:val="0"/>
        <w:spacing w:after="0" w:line="42"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Contacting prospect customers and closing the deal either via phone or by meeting in person.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Follow up with inactive customers and bringing deposits to the company. </w:t>
      </w:r>
    </w:p>
    <w:p w:rsidR="0084720E" w:rsidRDefault="0084720E">
      <w:pPr>
        <w:widowControl w:val="0"/>
        <w:autoSpaceDE w:val="0"/>
        <w:autoSpaceDN w:val="0"/>
        <w:adjustRightInd w:val="0"/>
        <w:spacing w:after="0" w:line="95"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11" w:lineRule="auto"/>
        <w:jc w:val="both"/>
        <w:rPr>
          <w:rFonts w:ascii="Symbol" w:hAnsi="Symbol" w:cs="Symbol"/>
          <w:sz w:val="20"/>
          <w:szCs w:val="20"/>
        </w:rPr>
      </w:pPr>
      <w:r>
        <w:rPr>
          <w:rFonts w:ascii="Times New Roman" w:hAnsi="Times New Roman" w:cs="Times New Roman"/>
          <w:sz w:val="20"/>
          <w:szCs w:val="20"/>
        </w:rPr>
        <w:t xml:space="preserve">Bringing up new ideas and thoughts like providing promotions, bonuses or rebates for new or existing customers to increase business activity. </w:t>
      </w:r>
    </w:p>
    <w:p w:rsidR="0084720E" w:rsidRDefault="0084720E">
      <w:pPr>
        <w:widowControl w:val="0"/>
        <w:autoSpaceDE w:val="0"/>
        <w:autoSpaceDN w:val="0"/>
        <w:adjustRightInd w:val="0"/>
        <w:spacing w:after="0" w:line="43"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In depth operational knowledge in MT4 Administrator and MT4 Manager.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Good understanding of MT4 plugins like Scalping checker, Trade copier, Virtual dealer, Bridge etc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Working closely with IT dept. on MT4 Server for managing the plugins and symbol setups.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Attending all MT4 trading and promotional related customer complaints and queries timely. </w:t>
      </w:r>
    </w:p>
    <w:p w:rsidR="0084720E" w:rsidRDefault="0084720E">
      <w:pPr>
        <w:widowControl w:val="0"/>
        <w:autoSpaceDE w:val="0"/>
        <w:autoSpaceDN w:val="0"/>
        <w:adjustRightInd w:val="0"/>
        <w:spacing w:after="0" w:line="95"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11" w:lineRule="auto"/>
        <w:jc w:val="both"/>
        <w:rPr>
          <w:rFonts w:ascii="Symbol" w:hAnsi="Symbol" w:cs="Symbol"/>
          <w:sz w:val="20"/>
          <w:szCs w:val="20"/>
        </w:rPr>
      </w:pPr>
      <w:r>
        <w:rPr>
          <w:rFonts w:ascii="Times New Roman" w:hAnsi="Times New Roman" w:cs="Times New Roman"/>
          <w:sz w:val="20"/>
          <w:szCs w:val="20"/>
        </w:rPr>
        <w:t xml:space="preserve">Surveillance is the core of operations, where monitoring the situation whereas there should be smooth process of price feed and order execution on respective books. </w:t>
      </w:r>
    </w:p>
    <w:p w:rsidR="0084720E" w:rsidRDefault="0084720E">
      <w:pPr>
        <w:widowControl w:val="0"/>
        <w:autoSpaceDE w:val="0"/>
        <w:autoSpaceDN w:val="0"/>
        <w:adjustRightInd w:val="0"/>
        <w:spacing w:after="0" w:line="100"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11" w:lineRule="auto"/>
        <w:jc w:val="both"/>
        <w:rPr>
          <w:rFonts w:ascii="Symbol" w:hAnsi="Symbol" w:cs="Symbol"/>
          <w:sz w:val="20"/>
          <w:szCs w:val="20"/>
        </w:rPr>
      </w:pPr>
      <w:r>
        <w:rPr>
          <w:rFonts w:ascii="Times New Roman" w:hAnsi="Times New Roman" w:cs="Times New Roman"/>
          <w:sz w:val="20"/>
          <w:szCs w:val="20"/>
        </w:rPr>
        <w:t xml:space="preserve">Leading a team of members, assigning the tasks to respective individuals, assisting them to work closely to run operations smoothly. </w:t>
      </w:r>
    </w:p>
    <w:p w:rsidR="0084720E" w:rsidRDefault="0084720E">
      <w:pPr>
        <w:widowControl w:val="0"/>
        <w:autoSpaceDE w:val="0"/>
        <w:autoSpaceDN w:val="0"/>
        <w:adjustRightInd w:val="0"/>
        <w:spacing w:after="0" w:line="34"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Understanding institutional clients and IB's specific trading requirement and guiding them to their need. </w:t>
      </w:r>
    </w:p>
    <w:p w:rsidR="0084720E" w:rsidRDefault="0084720E">
      <w:pPr>
        <w:widowControl w:val="0"/>
        <w:autoSpaceDE w:val="0"/>
        <w:autoSpaceDN w:val="0"/>
        <w:adjustRightInd w:val="0"/>
        <w:spacing w:after="0" w:line="42"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Making tailor-made set-ups for White Labels as per their requirements.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Preparing Monthly Introducing Broker, White label and Company P&amp;L reports. </w:t>
      </w:r>
    </w:p>
    <w:p w:rsidR="0084720E" w:rsidRDefault="0084720E">
      <w:pPr>
        <w:widowControl w:val="0"/>
        <w:autoSpaceDE w:val="0"/>
        <w:autoSpaceDN w:val="0"/>
        <w:adjustRightInd w:val="0"/>
        <w:spacing w:after="0" w:line="95"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11" w:lineRule="auto"/>
        <w:jc w:val="both"/>
        <w:rPr>
          <w:rFonts w:ascii="Symbol" w:hAnsi="Symbol" w:cs="Symbol"/>
          <w:sz w:val="20"/>
          <w:szCs w:val="20"/>
        </w:rPr>
      </w:pPr>
      <w:r>
        <w:rPr>
          <w:rFonts w:ascii="Times New Roman" w:hAnsi="Times New Roman" w:cs="Times New Roman"/>
          <w:sz w:val="20"/>
          <w:szCs w:val="20"/>
        </w:rPr>
        <w:t xml:space="preserve">UAT for in-house developed software’s like Client Cabin, Back Office, Toolbars, Billing etc in order to locate the errors and report to concerned team. </w:t>
      </w:r>
    </w:p>
    <w:p w:rsidR="0084720E" w:rsidRDefault="0084720E">
      <w:pPr>
        <w:widowControl w:val="0"/>
        <w:autoSpaceDE w:val="0"/>
        <w:autoSpaceDN w:val="0"/>
        <w:adjustRightInd w:val="0"/>
        <w:spacing w:after="0" w:line="100"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08" w:lineRule="auto"/>
        <w:jc w:val="both"/>
        <w:rPr>
          <w:rFonts w:ascii="Symbol" w:hAnsi="Symbol" w:cs="Symbol"/>
          <w:sz w:val="20"/>
          <w:szCs w:val="20"/>
        </w:rPr>
      </w:pPr>
      <w:r>
        <w:rPr>
          <w:rFonts w:ascii="Times New Roman" w:hAnsi="Times New Roman" w:cs="Times New Roman"/>
          <w:sz w:val="20"/>
          <w:szCs w:val="20"/>
        </w:rPr>
        <w:t xml:space="preserve">Sharing ideas and suggestions with Management and other departments in order to work in harmony to achieve error free results. </w:t>
      </w:r>
    </w:p>
    <w:p w:rsidR="0084720E" w:rsidRDefault="0084720E">
      <w:pPr>
        <w:widowControl w:val="0"/>
        <w:autoSpaceDE w:val="0"/>
        <w:autoSpaceDN w:val="0"/>
        <w:adjustRightInd w:val="0"/>
        <w:spacing w:after="0" w:line="1"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35" w:lineRule="auto"/>
        <w:jc w:val="both"/>
        <w:rPr>
          <w:rFonts w:ascii="Symbol" w:hAnsi="Symbol" w:cs="Symbol"/>
          <w:sz w:val="20"/>
          <w:szCs w:val="20"/>
        </w:rPr>
      </w:pPr>
      <w:r>
        <w:rPr>
          <w:rFonts w:ascii="Times New Roman" w:hAnsi="Times New Roman" w:cs="Times New Roman"/>
          <w:sz w:val="20"/>
          <w:szCs w:val="20"/>
        </w:rPr>
        <w:t xml:space="preserve">Dealing with 3rd party vendors like liquidity providers in order to maintain smooth relationship. </w:t>
      </w:r>
    </w:p>
    <w:p w:rsidR="0084720E" w:rsidRDefault="00AE7C47">
      <w:pPr>
        <w:widowControl w:val="0"/>
        <w:numPr>
          <w:ilvl w:val="0"/>
          <w:numId w:val="3"/>
        </w:numPr>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0"/>
          <w:szCs w:val="20"/>
        </w:rPr>
        <w:t xml:space="preserve">Creating awareness of trading by promoting the new bonus or promotions in social medias. </w:t>
      </w:r>
    </w:p>
    <w:p w:rsidR="0084720E" w:rsidRDefault="0084720E">
      <w:pPr>
        <w:widowControl w:val="0"/>
        <w:autoSpaceDE w:val="0"/>
        <w:autoSpaceDN w:val="0"/>
        <w:adjustRightInd w:val="0"/>
        <w:spacing w:after="0" w:line="44" w:lineRule="exact"/>
        <w:rPr>
          <w:rFonts w:ascii="Symbol" w:hAnsi="Symbol" w:cs="Symbol"/>
          <w:sz w:val="20"/>
          <w:szCs w:val="20"/>
        </w:rPr>
      </w:pPr>
    </w:p>
    <w:p w:rsidR="0084720E" w:rsidRDefault="00AE7C47">
      <w:pPr>
        <w:widowControl w:val="0"/>
        <w:numPr>
          <w:ilvl w:val="0"/>
          <w:numId w:val="3"/>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Flexible of working in different shift hours on rotation basis. </w:t>
      </w:r>
    </w:p>
    <w:p w:rsidR="0084720E" w:rsidRDefault="0084720E">
      <w:pPr>
        <w:widowControl w:val="0"/>
        <w:autoSpaceDE w:val="0"/>
        <w:autoSpaceDN w:val="0"/>
        <w:adjustRightInd w:val="0"/>
        <w:spacing w:after="0" w:line="240" w:lineRule="auto"/>
        <w:rPr>
          <w:rFonts w:ascii="Times New Roman" w:hAnsi="Times New Roman" w:cs="Times New Roman"/>
          <w:sz w:val="24"/>
          <w:szCs w:val="24"/>
        </w:rPr>
        <w:sectPr w:rsidR="0084720E">
          <w:pgSz w:w="12240" w:h="15840"/>
          <w:pgMar w:top="1430" w:right="1440" w:bottom="1440" w:left="1440" w:header="720" w:footer="720" w:gutter="0"/>
          <w:cols w:space="720" w:equalWidth="0">
            <w:col w:w="9360"/>
          </w:cols>
          <w:noEndnote/>
        </w:sectPr>
      </w:pPr>
    </w:p>
    <w:p w:rsidR="0084720E" w:rsidRDefault="0084720E">
      <w:pPr>
        <w:widowControl w:val="0"/>
        <w:autoSpaceDE w:val="0"/>
        <w:autoSpaceDN w:val="0"/>
        <w:adjustRightInd w:val="0"/>
        <w:spacing w:after="0" w:line="336" w:lineRule="exact"/>
        <w:rPr>
          <w:rFonts w:ascii="Times New Roman" w:hAnsi="Times New Roman" w:cs="Times New Roman"/>
          <w:sz w:val="24"/>
          <w:szCs w:val="24"/>
        </w:rPr>
      </w:pPr>
      <w:bookmarkStart w:id="1" w:name="page3"/>
      <w:bookmarkEnd w:id="1"/>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Kotak Commodity Services Ltd - Coimbatore, India</w:t>
      </w:r>
    </w:p>
    <w:p w:rsidR="0084720E" w:rsidRDefault="00AE7C47">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0"/>
          <w:szCs w:val="20"/>
        </w:rPr>
        <w:t>Manager - Client servicing from February 2007 to December 2013</w:t>
      </w:r>
    </w:p>
    <w:p w:rsidR="0084720E" w:rsidRDefault="0084720E">
      <w:pPr>
        <w:widowControl w:val="0"/>
        <w:autoSpaceDE w:val="0"/>
        <w:autoSpaceDN w:val="0"/>
        <w:adjustRightInd w:val="0"/>
        <w:spacing w:after="0" w:line="1"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u w:val="single"/>
        </w:rPr>
        <w:t>Key Responsible Areas</w:t>
      </w:r>
    </w:p>
    <w:p w:rsidR="0084720E" w:rsidRDefault="0084720E">
      <w:pPr>
        <w:widowControl w:val="0"/>
        <w:autoSpaceDE w:val="0"/>
        <w:autoSpaceDN w:val="0"/>
        <w:adjustRightInd w:val="0"/>
        <w:spacing w:after="0" w:line="45" w:lineRule="exact"/>
        <w:rPr>
          <w:rFonts w:ascii="Times New Roman" w:hAnsi="Times New Roman" w:cs="Times New Roman"/>
          <w:sz w:val="24"/>
          <w:szCs w:val="24"/>
        </w:rPr>
      </w:pPr>
    </w:p>
    <w:p w:rsidR="0084720E" w:rsidRDefault="00AE7C47">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Instrumental in revenue generation for the branch by retail, HNI, Franchises and coordinators.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Provide execution related advisory services for trading clients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4"/>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Managing a team of sales and support staff in achieving targets. </w:t>
      </w:r>
    </w:p>
    <w:p w:rsidR="0084720E" w:rsidRDefault="0084720E">
      <w:pPr>
        <w:widowControl w:val="0"/>
        <w:autoSpaceDE w:val="0"/>
        <w:autoSpaceDN w:val="0"/>
        <w:adjustRightInd w:val="0"/>
        <w:spacing w:after="0" w:line="44"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KarvyComtrade Ltd - Chennai, India</w:t>
      </w:r>
    </w:p>
    <w:p w:rsidR="0084720E" w:rsidRDefault="00AE7C47">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0"/>
          <w:szCs w:val="20"/>
        </w:rPr>
        <w:t>Dealer Officer- June 2006 to February 2007</w:t>
      </w: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Constantia" w:hAnsi="Constantia" w:cs="Constantia"/>
          <w:sz w:val="20"/>
          <w:szCs w:val="20"/>
          <w:u w:val="single"/>
        </w:rPr>
        <w:t>Key Responsible Areas</w:t>
      </w:r>
    </w:p>
    <w:p w:rsidR="0084720E" w:rsidRDefault="0084720E">
      <w:pPr>
        <w:widowControl w:val="0"/>
        <w:autoSpaceDE w:val="0"/>
        <w:autoSpaceDN w:val="0"/>
        <w:adjustRightInd w:val="0"/>
        <w:spacing w:after="0" w:line="41" w:lineRule="exact"/>
        <w:rPr>
          <w:rFonts w:ascii="Times New Roman" w:hAnsi="Times New Roman" w:cs="Times New Roman"/>
          <w:sz w:val="24"/>
          <w:szCs w:val="24"/>
        </w:rPr>
      </w:pPr>
    </w:p>
    <w:p w:rsidR="0084720E" w:rsidRDefault="00AE7C47">
      <w:pPr>
        <w:widowControl w:val="0"/>
        <w:numPr>
          <w:ilvl w:val="0"/>
          <w:numId w:val="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Revenue generation of the branch </w:t>
      </w:r>
    </w:p>
    <w:p w:rsidR="0084720E" w:rsidRDefault="0084720E">
      <w:pPr>
        <w:widowControl w:val="0"/>
        <w:autoSpaceDE w:val="0"/>
        <w:autoSpaceDN w:val="0"/>
        <w:adjustRightInd w:val="0"/>
        <w:spacing w:after="0" w:line="42" w:lineRule="exact"/>
        <w:rPr>
          <w:rFonts w:ascii="Symbol" w:hAnsi="Symbol" w:cs="Symbol"/>
          <w:sz w:val="20"/>
          <w:szCs w:val="20"/>
        </w:rPr>
      </w:pPr>
    </w:p>
    <w:p w:rsidR="0084720E" w:rsidRDefault="00AE7C47">
      <w:pPr>
        <w:widowControl w:val="0"/>
        <w:numPr>
          <w:ilvl w:val="0"/>
          <w:numId w:val="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Business Development. </w:t>
      </w:r>
    </w:p>
    <w:p w:rsidR="0084720E" w:rsidRDefault="0084720E">
      <w:pPr>
        <w:widowControl w:val="0"/>
        <w:autoSpaceDE w:val="0"/>
        <w:autoSpaceDN w:val="0"/>
        <w:adjustRightInd w:val="0"/>
        <w:spacing w:after="0" w:line="38" w:lineRule="exact"/>
        <w:rPr>
          <w:rFonts w:ascii="Symbol" w:hAnsi="Symbol" w:cs="Symbol"/>
          <w:sz w:val="20"/>
          <w:szCs w:val="20"/>
        </w:rPr>
      </w:pPr>
    </w:p>
    <w:p w:rsidR="0084720E" w:rsidRDefault="00AE7C47">
      <w:pPr>
        <w:widowControl w:val="0"/>
        <w:numPr>
          <w:ilvl w:val="0"/>
          <w:numId w:val="5"/>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Provide advisory services for clients on different financial products like Commodities, Stocks, MF etc </w:t>
      </w:r>
    </w:p>
    <w:p w:rsidR="0084720E" w:rsidRDefault="0084720E">
      <w:pPr>
        <w:widowControl w:val="0"/>
        <w:autoSpaceDE w:val="0"/>
        <w:autoSpaceDN w:val="0"/>
        <w:adjustRightInd w:val="0"/>
        <w:spacing w:after="0" w:line="284" w:lineRule="exact"/>
        <w:rPr>
          <w:rFonts w:ascii="Times New Roman" w:hAnsi="Times New Roman" w:cs="Times New Roman"/>
          <w:sz w:val="24"/>
          <w:szCs w:val="24"/>
        </w:rPr>
      </w:pPr>
    </w:p>
    <w:p w:rsidR="0084720E" w:rsidRDefault="00AE7C4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Kankani Commodities - Coimbatore, India</w:t>
      </w:r>
    </w:p>
    <w:p w:rsidR="0084720E" w:rsidRDefault="00AE7C47">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0"/>
          <w:szCs w:val="20"/>
        </w:rPr>
        <w:t>Dealer Officer - May 2005 to June 2006</w:t>
      </w:r>
    </w:p>
    <w:p w:rsidR="0084720E" w:rsidRDefault="0084720E">
      <w:pPr>
        <w:widowControl w:val="0"/>
        <w:autoSpaceDE w:val="0"/>
        <w:autoSpaceDN w:val="0"/>
        <w:adjustRightInd w:val="0"/>
        <w:spacing w:after="0" w:line="106" w:lineRule="exact"/>
        <w:rPr>
          <w:rFonts w:ascii="Times New Roman" w:hAnsi="Times New Roman" w:cs="Times New Roman"/>
          <w:sz w:val="24"/>
          <w:szCs w:val="24"/>
        </w:rPr>
      </w:pPr>
    </w:p>
    <w:p w:rsidR="0084720E" w:rsidRDefault="00AE7C47">
      <w:pPr>
        <w:widowControl w:val="0"/>
        <w:numPr>
          <w:ilvl w:val="0"/>
          <w:numId w:val="6"/>
        </w:numPr>
        <w:overflowPunct w:val="0"/>
        <w:autoSpaceDE w:val="0"/>
        <w:autoSpaceDN w:val="0"/>
        <w:adjustRightInd w:val="0"/>
        <w:spacing w:after="0" w:line="208" w:lineRule="auto"/>
        <w:jc w:val="both"/>
        <w:rPr>
          <w:rFonts w:ascii="Symbol" w:hAnsi="Symbol" w:cs="Symbol"/>
          <w:sz w:val="20"/>
          <w:szCs w:val="20"/>
        </w:rPr>
      </w:pPr>
      <w:r>
        <w:rPr>
          <w:rFonts w:ascii="Times New Roman" w:hAnsi="Times New Roman" w:cs="Times New Roman"/>
          <w:sz w:val="20"/>
          <w:szCs w:val="20"/>
        </w:rPr>
        <w:t xml:space="preserve">Trading on Institutional clients Instructions, in different market depending on their requirement via TWS platform. </w:t>
      </w:r>
    </w:p>
    <w:p w:rsidR="0084720E" w:rsidRDefault="0084720E">
      <w:pPr>
        <w:widowControl w:val="0"/>
        <w:autoSpaceDE w:val="0"/>
        <w:autoSpaceDN w:val="0"/>
        <w:adjustRightInd w:val="0"/>
        <w:spacing w:after="0" w:line="44" w:lineRule="exact"/>
        <w:rPr>
          <w:rFonts w:ascii="Symbol" w:hAnsi="Symbol" w:cs="Symbol"/>
          <w:sz w:val="20"/>
          <w:szCs w:val="20"/>
        </w:rPr>
      </w:pPr>
    </w:p>
    <w:p w:rsidR="0084720E" w:rsidRDefault="00AE7C47">
      <w:pPr>
        <w:widowControl w:val="0"/>
        <w:numPr>
          <w:ilvl w:val="0"/>
          <w:numId w:val="6"/>
        </w:numPr>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0"/>
          <w:szCs w:val="20"/>
        </w:rPr>
        <w:t xml:space="preserve">Order Execution and generating daily reports. </w:t>
      </w:r>
    </w:p>
    <w:p w:rsidR="0084720E" w:rsidRDefault="0084720E">
      <w:pPr>
        <w:widowControl w:val="0"/>
        <w:autoSpaceDE w:val="0"/>
        <w:autoSpaceDN w:val="0"/>
        <w:adjustRightInd w:val="0"/>
        <w:spacing w:after="0" w:line="308" w:lineRule="exact"/>
        <w:rPr>
          <w:rFonts w:ascii="Times New Roman" w:hAnsi="Times New Roman" w:cs="Times New Roman"/>
          <w:sz w:val="24"/>
          <w:szCs w:val="24"/>
        </w:rPr>
      </w:pPr>
    </w:p>
    <w:p w:rsidR="0084720E" w:rsidRDefault="0084720E">
      <w:pPr>
        <w:widowControl w:val="0"/>
        <w:autoSpaceDE w:val="0"/>
        <w:autoSpaceDN w:val="0"/>
        <w:adjustRightInd w:val="0"/>
        <w:spacing w:after="0" w:line="200" w:lineRule="exact"/>
        <w:rPr>
          <w:rFonts w:ascii="Times New Roman" w:hAnsi="Times New Roman" w:cs="Times New Roman"/>
          <w:sz w:val="24"/>
          <w:szCs w:val="24"/>
        </w:rPr>
      </w:pPr>
    </w:p>
    <w:p w:rsidR="00DD4B12" w:rsidRDefault="00DD4B12">
      <w:pPr>
        <w:widowControl w:val="0"/>
        <w:autoSpaceDE w:val="0"/>
        <w:autoSpaceDN w:val="0"/>
        <w:adjustRightInd w:val="0"/>
        <w:spacing w:after="0" w:line="200" w:lineRule="exact"/>
        <w:rPr>
          <w:rFonts w:ascii="Times New Roman" w:hAnsi="Times New Roman" w:cs="Times New Roman"/>
          <w:sz w:val="24"/>
          <w:szCs w:val="24"/>
        </w:rPr>
      </w:pPr>
    </w:p>
    <w:p w:rsidR="00DD4B12" w:rsidRDefault="00DD4B12">
      <w:pPr>
        <w:widowControl w:val="0"/>
        <w:autoSpaceDE w:val="0"/>
        <w:autoSpaceDN w:val="0"/>
        <w:adjustRightInd w:val="0"/>
        <w:spacing w:after="0" w:line="200" w:lineRule="exact"/>
        <w:rPr>
          <w:rFonts w:ascii="Times New Roman" w:hAnsi="Times New Roman" w:cs="Times New Roman"/>
          <w:sz w:val="24"/>
          <w:szCs w:val="24"/>
        </w:rPr>
      </w:pPr>
    </w:p>
    <w:p w:rsidR="0084720E" w:rsidRDefault="0084720E">
      <w:pPr>
        <w:widowControl w:val="0"/>
        <w:autoSpaceDE w:val="0"/>
        <w:autoSpaceDN w:val="0"/>
        <w:adjustRightInd w:val="0"/>
        <w:spacing w:after="0" w:line="200" w:lineRule="exact"/>
        <w:rPr>
          <w:rFonts w:ascii="Times New Roman" w:hAnsi="Times New Roman" w:cs="Times New Roman"/>
          <w:sz w:val="24"/>
          <w:szCs w:val="24"/>
        </w:rPr>
      </w:pPr>
    </w:p>
    <w:p w:rsidR="0084720E" w:rsidRDefault="0084720E">
      <w:pPr>
        <w:widowControl w:val="0"/>
        <w:autoSpaceDE w:val="0"/>
        <w:autoSpaceDN w:val="0"/>
        <w:adjustRightInd w:val="0"/>
        <w:spacing w:after="0" w:line="200" w:lineRule="exact"/>
        <w:rPr>
          <w:rFonts w:ascii="Times New Roman" w:hAnsi="Times New Roman" w:cs="Times New Roman"/>
          <w:sz w:val="24"/>
          <w:szCs w:val="24"/>
        </w:rPr>
      </w:pPr>
    </w:p>
    <w:p w:rsidR="0084720E" w:rsidRDefault="0084720E">
      <w:pPr>
        <w:widowControl w:val="0"/>
        <w:autoSpaceDE w:val="0"/>
        <w:autoSpaceDN w:val="0"/>
        <w:adjustRightInd w:val="0"/>
        <w:spacing w:after="0" w:line="375" w:lineRule="exact"/>
        <w:rPr>
          <w:rFonts w:ascii="Times New Roman" w:hAnsi="Times New Roman" w:cs="Times New Roman"/>
          <w:sz w:val="24"/>
          <w:szCs w:val="24"/>
        </w:rPr>
      </w:pPr>
    </w:p>
    <w:p w:rsidR="0084720E" w:rsidRDefault="00AE7C47">
      <w:pPr>
        <w:widowControl w:val="0"/>
        <w:autoSpaceDE w:val="0"/>
        <w:autoSpaceDN w:val="0"/>
        <w:adjustRightInd w:val="0"/>
        <w:spacing w:after="0" w:line="240" w:lineRule="auto"/>
        <w:ind w:left="7200"/>
        <w:rPr>
          <w:rFonts w:ascii="Times New Roman" w:hAnsi="Times New Roman" w:cs="Times New Roman"/>
          <w:sz w:val="24"/>
          <w:szCs w:val="24"/>
        </w:rPr>
      </w:pPr>
      <w:r>
        <w:rPr>
          <w:rFonts w:ascii="Constantia" w:hAnsi="Constantia" w:cs="Constantia"/>
          <w:sz w:val="20"/>
          <w:szCs w:val="20"/>
        </w:rPr>
        <w:t xml:space="preserve">JayaPrakash </w:t>
      </w:r>
    </w:p>
    <w:p w:rsidR="0084720E" w:rsidRDefault="0084720E">
      <w:pPr>
        <w:widowControl w:val="0"/>
        <w:autoSpaceDE w:val="0"/>
        <w:autoSpaceDN w:val="0"/>
        <w:adjustRightInd w:val="0"/>
        <w:spacing w:after="0" w:line="240" w:lineRule="auto"/>
        <w:rPr>
          <w:rFonts w:ascii="Times New Roman" w:hAnsi="Times New Roman" w:cs="Times New Roman"/>
          <w:sz w:val="24"/>
          <w:szCs w:val="24"/>
        </w:rPr>
      </w:pPr>
    </w:p>
    <w:sectPr w:rsidR="0084720E" w:rsidSect="0084720E">
      <w:pgSz w:w="12240" w:h="15840"/>
      <w:pgMar w:top="1440"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E7C47"/>
    <w:rsid w:val="0084720E"/>
    <w:rsid w:val="00AE7C47"/>
    <w:rsid w:val="00DD4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ayaprakash.37414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2017-11-09T09:27:00Z</dcterms:created>
  <dcterms:modified xsi:type="dcterms:W3CDTF">2017-11-09T09:27:00Z</dcterms:modified>
</cp:coreProperties>
</file>