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121" w:tblpY="-313"/>
        <w:tblW w:w="10659" w:type="dxa"/>
        <w:tblBorders>
          <w:top w:val="single" w:sz="4" w:space="0" w:color="auto"/>
          <w:left w:val="single" w:sz="4" w:space="0" w:color="auto"/>
          <w:bottom w:val="single" w:sz="4" w:space="0" w:color="auto"/>
          <w:right w:val="single" w:sz="4" w:space="0" w:color="auto"/>
        </w:tblBorders>
        <w:tblLayout w:type="fixed"/>
        <w:tblLook w:val="04A0"/>
      </w:tblPr>
      <w:tblGrid>
        <w:gridCol w:w="10659"/>
      </w:tblGrid>
      <w:tr w:rsidR="00A033A1" w:rsidRPr="00587DAA" w:rsidTr="008A0D07">
        <w:trPr>
          <w:trHeight w:val="2600"/>
        </w:trPr>
        <w:tc>
          <w:tcPr>
            <w:tcW w:w="10659" w:type="dxa"/>
            <w:tcBorders>
              <w:bottom w:val="nil"/>
            </w:tcBorders>
            <w:shd w:val="clear" w:color="auto" w:fill="8064A2" w:themeFill="accent4"/>
          </w:tcPr>
          <w:p w:rsidR="00E03E09" w:rsidRPr="00B15D6E" w:rsidRDefault="00A033A1" w:rsidP="00B15D6E">
            <w:pPr>
              <w:pStyle w:val="ListParagraph"/>
            </w:pPr>
            <w:r w:rsidRPr="00B15D6E">
              <w:t xml:space="preserve">                                                                                                                                                                        </w:t>
            </w:r>
          </w:p>
          <w:p w:rsidR="00E03E09" w:rsidRPr="00B15D6E" w:rsidRDefault="00E03E09" w:rsidP="00B15D6E">
            <w:pPr>
              <w:pStyle w:val="ListParagraph"/>
            </w:pPr>
          </w:p>
          <w:p w:rsidR="00E03E09" w:rsidRPr="00B15D6E" w:rsidRDefault="00E03E09" w:rsidP="00B15D6E">
            <w:pPr>
              <w:pStyle w:val="ListParagraph"/>
            </w:pPr>
          </w:p>
          <w:p w:rsidR="00A033A1" w:rsidRPr="00B15D6E" w:rsidRDefault="006104B3" w:rsidP="00B15D6E">
            <w:pPr>
              <w:pStyle w:val="ListParagraph"/>
              <w:rPr>
                <w:color w:val="FFFFFF"/>
                <w:sz w:val="36"/>
                <w:szCs w:val="36"/>
              </w:rPr>
            </w:pPr>
            <w:r w:rsidRPr="00B15D6E">
              <w:rPr>
                <w:color w:val="FFFFFF"/>
                <w:sz w:val="36"/>
                <w:szCs w:val="36"/>
              </w:rPr>
              <w:t xml:space="preserve"> </w:t>
            </w:r>
            <w:proofErr w:type="spellStart"/>
            <w:r w:rsidRPr="00B15D6E">
              <w:rPr>
                <w:color w:val="FFFFFF"/>
                <w:sz w:val="36"/>
                <w:szCs w:val="36"/>
              </w:rPr>
              <w:t>Sharief</w:t>
            </w:r>
            <w:proofErr w:type="spellEnd"/>
            <w:r w:rsidR="00A033A1" w:rsidRPr="00B15D6E">
              <w:rPr>
                <w:color w:val="FFFFFF"/>
                <w:sz w:val="36"/>
                <w:szCs w:val="36"/>
              </w:rPr>
              <w:t xml:space="preserve">                                                                                        </w:t>
            </w:r>
          </w:p>
          <w:p w:rsidR="00A033A1" w:rsidRPr="00B15D6E" w:rsidRDefault="00A033A1" w:rsidP="00B15D6E">
            <w:pPr>
              <w:pStyle w:val="ListParagraph"/>
              <w:rPr>
                <w:noProof/>
              </w:rPr>
            </w:pPr>
            <w:r w:rsidRPr="00B15D6E">
              <w:rPr>
                <w:color w:val="FFFFFF"/>
              </w:rPr>
              <w:tab/>
            </w:r>
            <w:r w:rsidRPr="00B15D6E">
              <w:rPr>
                <w:color w:val="FFFFFF"/>
              </w:rPr>
              <w:tab/>
              <w:t xml:space="preserve">         </w:t>
            </w:r>
            <w:r w:rsidRPr="00B15D6E">
              <w:rPr>
                <w:noProof/>
              </w:rPr>
              <w:t xml:space="preserve">                                                                             </w:t>
            </w:r>
          </w:p>
          <w:p w:rsidR="00A033A1" w:rsidRPr="00B15D6E" w:rsidRDefault="00A033A1" w:rsidP="00B15D6E">
            <w:pPr>
              <w:pStyle w:val="ListParagraph"/>
              <w:rPr>
                <w:color w:val="FFFFFF"/>
              </w:rPr>
            </w:pPr>
            <w:r w:rsidRPr="00B15D6E">
              <w:rPr>
                <w:bCs/>
                <w:color w:val="FFFFFF"/>
              </w:rPr>
              <w:t>Contact</w:t>
            </w:r>
            <w:r w:rsidR="006104B3" w:rsidRPr="00B15D6E">
              <w:rPr>
                <w:color w:val="FFFFFF"/>
              </w:rPr>
              <w:t>:</w:t>
            </w:r>
            <w:r w:rsidR="005C54C3">
              <w:rPr>
                <w:rFonts w:asciiTheme="minorHAnsi" w:hAnsiTheme="minorHAnsi" w:cstheme="minorHAnsi"/>
              </w:rPr>
              <w:t xml:space="preserve"> </w:t>
            </w:r>
            <w:hyperlink r:id="rId6" w:history="1">
              <w:r w:rsidR="005C54C3" w:rsidRPr="00654157">
                <w:rPr>
                  <w:rStyle w:val="Hyperlink"/>
                  <w:rFonts w:asciiTheme="minorHAnsi" w:hAnsiTheme="minorHAnsi" w:cstheme="minorHAnsi"/>
                </w:rPr>
                <w:t>sharief.374294@2freemail.com</w:t>
              </w:r>
            </w:hyperlink>
            <w:r w:rsidR="005C54C3">
              <w:rPr>
                <w:rFonts w:asciiTheme="minorHAnsi" w:hAnsiTheme="minorHAnsi" w:cstheme="minorHAnsi"/>
              </w:rPr>
              <w:t xml:space="preserve"> </w:t>
            </w:r>
          </w:p>
          <w:p w:rsidR="00A033A1" w:rsidRPr="008E122C" w:rsidRDefault="00A033A1" w:rsidP="008E122C">
            <w:pPr>
              <w:pStyle w:val="ListParagraph"/>
              <w:rPr>
                <w:color w:val="FFFFFF"/>
              </w:rPr>
            </w:pPr>
          </w:p>
        </w:tc>
      </w:tr>
      <w:tr w:rsidR="00A033A1" w:rsidRPr="00587DAA" w:rsidTr="00CB6A69">
        <w:trPr>
          <w:trHeight w:val="10530"/>
        </w:trPr>
        <w:tc>
          <w:tcPr>
            <w:tcW w:w="10659" w:type="dxa"/>
            <w:tcBorders>
              <w:top w:val="nil"/>
              <w:bottom w:val="nil"/>
            </w:tcBorders>
            <w:shd w:val="clear" w:color="auto" w:fill="C6D9F1" w:themeFill="text2" w:themeFillTint="33"/>
          </w:tcPr>
          <w:p w:rsidR="00A033A1" w:rsidRPr="006768BF" w:rsidRDefault="00A033A1" w:rsidP="00B15D6E">
            <w:pPr>
              <w:pStyle w:val="ListParagraph"/>
              <w:rPr>
                <w:color w:val="7030A0"/>
                <w:u w:val="single"/>
              </w:rPr>
            </w:pPr>
          </w:p>
          <w:p w:rsidR="00A033A1" w:rsidRDefault="000C2F69" w:rsidP="00B15D6E">
            <w:pPr>
              <w:pStyle w:val="ListParagraph"/>
              <w:rPr>
                <w:color w:val="7030A0"/>
              </w:rPr>
            </w:pPr>
            <w:r w:rsidRPr="006768BF">
              <w:rPr>
                <w:color w:val="7030A0"/>
              </w:rPr>
              <w:t>Educational Qualification:</w:t>
            </w:r>
          </w:p>
          <w:p w:rsidR="006768BF" w:rsidRPr="006768BF" w:rsidRDefault="006768BF" w:rsidP="00B15D6E">
            <w:pPr>
              <w:pStyle w:val="ListParagraph"/>
              <w:rPr>
                <w:color w:val="7030A0"/>
              </w:rPr>
            </w:pPr>
          </w:p>
          <w:p w:rsidR="008A0D07" w:rsidRPr="00B15D6E" w:rsidRDefault="00A033A1" w:rsidP="00B15D6E">
            <w:pPr>
              <w:pStyle w:val="ListParagraph"/>
              <w:rPr>
                <w:bCs/>
                <w:iCs/>
                <w:color w:val="091D09"/>
              </w:rPr>
            </w:pPr>
            <w:r w:rsidRPr="00B15D6E">
              <w:rPr>
                <w:bCs/>
                <w:iCs/>
                <w:color w:val="091D09"/>
              </w:rPr>
              <w:t xml:space="preserve"> </w:t>
            </w:r>
            <w:r w:rsidR="007F6F50" w:rsidRPr="00B15D6E">
              <w:rPr>
                <w:bCs/>
                <w:iCs/>
                <w:color w:val="091D09"/>
              </w:rPr>
              <w:t>B.Sc.</w:t>
            </w:r>
            <w:r w:rsidRPr="00B15D6E">
              <w:rPr>
                <w:bCs/>
                <w:iCs/>
                <w:color w:val="091D09"/>
              </w:rPr>
              <w:t>, Agriculture – Faculty of Agriculture, Annamala</w:t>
            </w:r>
            <w:r w:rsidR="00476DE1" w:rsidRPr="00B15D6E">
              <w:rPr>
                <w:bCs/>
                <w:iCs/>
                <w:color w:val="091D09"/>
              </w:rPr>
              <w:t>i University, Chidambaram - 2011 – 81</w:t>
            </w:r>
            <w:r w:rsidRPr="00B15D6E">
              <w:rPr>
                <w:bCs/>
                <w:iCs/>
                <w:color w:val="091D09"/>
              </w:rPr>
              <w:t>%</w:t>
            </w:r>
          </w:p>
          <w:p w:rsidR="008A0D07" w:rsidRDefault="00476DE1" w:rsidP="00B15D6E">
            <w:pPr>
              <w:pStyle w:val="ListParagraph"/>
              <w:rPr>
                <w:bCs/>
                <w:lang w:eastAsia="en-IN"/>
              </w:rPr>
            </w:pPr>
            <w:r w:rsidRPr="00B15D6E">
              <w:rPr>
                <w:bCs/>
                <w:lang w:eastAsia="en-IN"/>
              </w:rPr>
              <w:t xml:space="preserve">Intermediate </w:t>
            </w:r>
            <w:r w:rsidRPr="00B15D6E">
              <w:rPr>
                <w:lang w:eastAsia="en-IN"/>
              </w:rPr>
              <w:t xml:space="preserve">from </w:t>
            </w:r>
            <w:r w:rsidRPr="00B15D6E">
              <w:rPr>
                <w:bCs/>
                <w:lang w:eastAsia="en-IN"/>
              </w:rPr>
              <w:t>Board of Intermediate Education, Hyderabad</w:t>
            </w:r>
            <w:r w:rsidRPr="00B15D6E">
              <w:rPr>
                <w:lang w:eastAsia="en-IN"/>
              </w:rPr>
              <w:t xml:space="preserve"> in 2005-2007 with an aggregate of </w:t>
            </w:r>
            <w:r w:rsidRPr="00B15D6E">
              <w:rPr>
                <w:bCs/>
                <w:lang w:eastAsia="en-IN"/>
              </w:rPr>
              <w:t>70%.</w:t>
            </w:r>
          </w:p>
          <w:p w:rsidR="006768BF" w:rsidRPr="00B15D6E" w:rsidRDefault="006768BF" w:rsidP="00B15D6E">
            <w:pPr>
              <w:pStyle w:val="ListParagraph"/>
              <w:rPr>
                <w:bCs/>
                <w:lang w:eastAsia="en-IN"/>
              </w:rPr>
            </w:pPr>
          </w:p>
          <w:p w:rsidR="0046478F" w:rsidRPr="006768BF" w:rsidRDefault="00A033A1" w:rsidP="006768BF">
            <w:pPr>
              <w:rPr>
                <w:bCs/>
                <w:i/>
                <w:iCs/>
              </w:rPr>
            </w:pPr>
            <w:r w:rsidRPr="006768BF">
              <w:rPr>
                <w:bCs/>
              </w:rPr>
              <w:t xml:space="preserve"> </w:t>
            </w:r>
            <w:r w:rsidR="0046478F" w:rsidRPr="006768BF">
              <w:rPr>
                <w:bCs/>
                <w:i/>
                <w:iCs/>
              </w:rPr>
              <w:tab/>
            </w:r>
          </w:p>
          <w:p w:rsidR="00882E93" w:rsidRPr="006768BF" w:rsidRDefault="00A033A1" w:rsidP="00B15D6E">
            <w:pPr>
              <w:pStyle w:val="ListParagraph"/>
              <w:rPr>
                <w:color w:val="7030A0"/>
              </w:rPr>
            </w:pPr>
            <w:r w:rsidRPr="006768BF">
              <w:rPr>
                <w:color w:val="7030A0"/>
              </w:rPr>
              <w:t xml:space="preserve">Experience: </w:t>
            </w:r>
          </w:p>
          <w:p w:rsidR="006768BF" w:rsidRPr="00B15D6E" w:rsidRDefault="006768BF" w:rsidP="00B15D6E">
            <w:pPr>
              <w:pStyle w:val="ListParagraph"/>
              <w:rPr>
                <w:color w:val="943634" w:themeColor="accent2" w:themeShade="BF"/>
              </w:rPr>
            </w:pPr>
          </w:p>
          <w:p w:rsidR="00E03E09" w:rsidRPr="006768BF" w:rsidRDefault="00A033A1" w:rsidP="006768BF">
            <w:pPr>
              <w:pStyle w:val="ListParagraph"/>
              <w:numPr>
                <w:ilvl w:val="0"/>
                <w:numId w:val="26"/>
              </w:numPr>
              <w:rPr>
                <w:u w:val="single"/>
              </w:rPr>
            </w:pPr>
            <w:r w:rsidRPr="006768BF">
              <w:rPr>
                <w:u w:val="single"/>
              </w:rPr>
              <w:t>W</w:t>
            </w:r>
            <w:r w:rsidR="00476DE1" w:rsidRPr="006768BF">
              <w:rPr>
                <w:u w:val="single"/>
              </w:rPr>
              <w:t xml:space="preserve">orking as Horticulturist </w:t>
            </w:r>
            <w:r w:rsidRPr="006768BF">
              <w:rPr>
                <w:u w:val="single"/>
              </w:rPr>
              <w:t>in</w:t>
            </w:r>
            <w:r w:rsidR="00476DE1" w:rsidRPr="006768BF">
              <w:rPr>
                <w:u w:val="single"/>
              </w:rPr>
              <w:t xml:space="preserve"> </w:t>
            </w:r>
            <w:proofErr w:type="spellStart"/>
            <w:r w:rsidR="00476DE1" w:rsidRPr="006768BF">
              <w:rPr>
                <w:u w:val="single"/>
              </w:rPr>
              <w:t>Akar</w:t>
            </w:r>
            <w:proofErr w:type="spellEnd"/>
            <w:r w:rsidR="00476DE1" w:rsidRPr="006768BF">
              <w:rPr>
                <w:u w:val="single"/>
              </w:rPr>
              <w:t xml:space="preserve"> Technical Service LLC</w:t>
            </w:r>
            <w:r w:rsidRPr="006768BF">
              <w:rPr>
                <w:u w:val="single"/>
              </w:rPr>
              <w:t xml:space="preserve"> </w:t>
            </w:r>
            <w:r w:rsidR="00476DE1" w:rsidRPr="006768BF">
              <w:rPr>
                <w:u w:val="single"/>
              </w:rPr>
              <w:t xml:space="preserve">from September </w:t>
            </w:r>
            <w:r w:rsidR="00537C82" w:rsidRPr="006768BF">
              <w:rPr>
                <w:u w:val="single"/>
              </w:rPr>
              <w:t>29</w:t>
            </w:r>
            <w:r w:rsidR="00537C82" w:rsidRPr="006768BF">
              <w:rPr>
                <w:u w:val="single"/>
                <w:vertAlign w:val="superscript"/>
              </w:rPr>
              <w:t>th</w:t>
            </w:r>
            <w:r w:rsidR="00537C82" w:rsidRPr="006768BF">
              <w:rPr>
                <w:u w:val="single"/>
              </w:rPr>
              <w:t xml:space="preserve"> 2015</w:t>
            </w:r>
            <w:r w:rsidRPr="006768BF">
              <w:rPr>
                <w:u w:val="single"/>
              </w:rPr>
              <w:t xml:space="preserve"> to</w:t>
            </w:r>
            <w:r w:rsidR="00476DE1" w:rsidRPr="006768BF">
              <w:rPr>
                <w:u w:val="single"/>
              </w:rPr>
              <w:t xml:space="preserve"> </w:t>
            </w:r>
            <w:r w:rsidR="00537C82" w:rsidRPr="006768BF">
              <w:rPr>
                <w:u w:val="single"/>
              </w:rPr>
              <w:t>still, Dubai</w:t>
            </w:r>
            <w:r w:rsidR="00E03E09" w:rsidRPr="006768BF">
              <w:rPr>
                <w:u w:val="single"/>
              </w:rPr>
              <w:t>.</w:t>
            </w:r>
          </w:p>
          <w:p w:rsidR="00882E93" w:rsidRDefault="00882E93" w:rsidP="00B15D6E">
            <w:pPr>
              <w:pStyle w:val="ListParagraph"/>
              <w:rPr>
                <w:color w:val="943634" w:themeColor="accent2" w:themeShade="BF"/>
              </w:rPr>
            </w:pPr>
          </w:p>
          <w:p w:rsidR="006768BF" w:rsidRPr="006768BF" w:rsidRDefault="006768BF" w:rsidP="006768BF">
            <w:pPr>
              <w:pStyle w:val="ListParagraph"/>
              <w:rPr>
                <w:color w:val="7030A0"/>
              </w:rPr>
            </w:pPr>
            <w:r w:rsidRPr="006768BF">
              <w:rPr>
                <w:color w:val="7030A0"/>
              </w:rPr>
              <w:t>Role:</w:t>
            </w:r>
          </w:p>
          <w:p w:rsidR="006768BF" w:rsidRPr="00B15D6E" w:rsidRDefault="006768BF" w:rsidP="006768BF">
            <w:pPr>
              <w:pStyle w:val="ListParagraph"/>
              <w:rPr>
                <w:color w:val="000000" w:themeColor="text1"/>
              </w:rPr>
            </w:pPr>
          </w:p>
          <w:p w:rsidR="006768BF" w:rsidRPr="00B15D6E" w:rsidRDefault="006768BF" w:rsidP="006768BF">
            <w:pPr>
              <w:pStyle w:val="ListParagraph"/>
            </w:pPr>
            <w:r w:rsidRPr="00B15D6E">
              <w:t xml:space="preserve">Project planning, co-ordination and management for landscape project implementation. </w:t>
            </w:r>
          </w:p>
          <w:p w:rsidR="006768BF" w:rsidRPr="00B15D6E" w:rsidRDefault="006768BF" w:rsidP="006768BF">
            <w:pPr>
              <w:pStyle w:val="ListParagraph"/>
            </w:pPr>
          </w:p>
          <w:p w:rsidR="006768BF" w:rsidRPr="00B15D6E" w:rsidRDefault="006768BF" w:rsidP="006768BF">
            <w:pPr>
              <w:pStyle w:val="ListParagraph"/>
            </w:pPr>
            <w:r w:rsidRPr="00B15D6E">
              <w:t>Manage a team of supervisors and deploy work for the areas under my charge to ensure Smooth operations to complete the project in time.</w:t>
            </w:r>
          </w:p>
          <w:p w:rsidR="006768BF" w:rsidRPr="00B15D6E" w:rsidRDefault="006768BF" w:rsidP="006768BF">
            <w:pPr>
              <w:pStyle w:val="ListParagraph"/>
            </w:pPr>
          </w:p>
          <w:p w:rsidR="006768BF" w:rsidRPr="00B15D6E" w:rsidRDefault="006768BF" w:rsidP="006768BF">
            <w:pPr>
              <w:pStyle w:val="ListParagraph"/>
            </w:pPr>
            <w:r w:rsidRPr="00B15D6E">
              <w:t>Resource planning (Manpower, Material and Machinery).</w:t>
            </w:r>
          </w:p>
          <w:p w:rsidR="006768BF" w:rsidRPr="00B15D6E" w:rsidRDefault="006768BF" w:rsidP="006768BF">
            <w:pPr>
              <w:pStyle w:val="ListParagraph"/>
            </w:pPr>
          </w:p>
          <w:p w:rsidR="006768BF" w:rsidRPr="00B15D6E" w:rsidRDefault="006768BF" w:rsidP="006768BF">
            <w:pPr>
              <w:pStyle w:val="ListParagraph"/>
            </w:pPr>
            <w:r w:rsidRPr="00B15D6E">
              <w:t>Attend site meeting with Client, Consultant, and Main contractor and provide management Information system on the site work progress.</w:t>
            </w:r>
          </w:p>
          <w:p w:rsidR="006768BF" w:rsidRPr="00B15D6E" w:rsidRDefault="006768BF" w:rsidP="006768BF">
            <w:pPr>
              <w:pStyle w:val="ListParagraph"/>
            </w:pPr>
          </w:p>
          <w:p w:rsidR="006768BF" w:rsidRPr="00B15D6E" w:rsidRDefault="006768BF" w:rsidP="006768BF">
            <w:pPr>
              <w:pStyle w:val="ListParagraph"/>
            </w:pPr>
            <w:r w:rsidRPr="00B15D6E">
              <w:t>Preparation and submission of daily, weekly and monthly progress report internally to the top Management of the company and externally to the main contractor/Consultant.</w:t>
            </w:r>
          </w:p>
          <w:p w:rsidR="006768BF" w:rsidRPr="00B15D6E" w:rsidRDefault="006768BF" w:rsidP="006768BF">
            <w:pPr>
              <w:pStyle w:val="ListParagraph"/>
            </w:pPr>
          </w:p>
          <w:p w:rsidR="006768BF" w:rsidRPr="00B15D6E" w:rsidRDefault="006768BF" w:rsidP="006768BF">
            <w:pPr>
              <w:pStyle w:val="ListParagraph"/>
            </w:pPr>
            <w:r w:rsidRPr="00B15D6E">
              <w:t>Planning of monthly and annual work schedule.</w:t>
            </w:r>
          </w:p>
          <w:p w:rsidR="006768BF" w:rsidRPr="00B15D6E" w:rsidRDefault="006768BF" w:rsidP="006768BF">
            <w:pPr>
              <w:pStyle w:val="ListParagraph"/>
            </w:pPr>
          </w:p>
          <w:p w:rsidR="006768BF" w:rsidRPr="00B15D6E" w:rsidRDefault="006768BF" w:rsidP="006768BF">
            <w:pPr>
              <w:pStyle w:val="ListParagraph"/>
            </w:pPr>
            <w:r w:rsidRPr="00B15D6E">
              <w:t xml:space="preserve">Tracking of work progress to ensure work are completed on time. </w:t>
            </w:r>
          </w:p>
          <w:p w:rsidR="006768BF" w:rsidRPr="00B15D6E" w:rsidRDefault="006768BF" w:rsidP="006768BF">
            <w:pPr>
              <w:pStyle w:val="ListParagraph"/>
            </w:pPr>
          </w:p>
          <w:p w:rsidR="006768BF" w:rsidRPr="00B15D6E" w:rsidRDefault="006768BF" w:rsidP="006768BF">
            <w:pPr>
              <w:pStyle w:val="ListParagraph"/>
            </w:pPr>
            <w:r w:rsidRPr="00B15D6E">
              <w:t>Close coordination and supervision on work for monthly management reporting. Raise WIR, MIR, Material submittal approval, shop drawing approval.</w:t>
            </w: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Default="006768BF" w:rsidP="00B15D6E">
            <w:pPr>
              <w:pStyle w:val="ListParagraph"/>
              <w:rPr>
                <w:color w:val="943634" w:themeColor="accent2" w:themeShade="BF"/>
              </w:rPr>
            </w:pPr>
          </w:p>
          <w:p w:rsidR="006768BF" w:rsidRPr="00B15D6E" w:rsidRDefault="006768BF" w:rsidP="00B15D6E">
            <w:pPr>
              <w:pStyle w:val="ListParagraph"/>
              <w:rPr>
                <w:color w:val="943634" w:themeColor="accent2" w:themeShade="BF"/>
              </w:rPr>
            </w:pPr>
          </w:p>
          <w:p w:rsidR="00882E93" w:rsidRPr="006768BF" w:rsidRDefault="00882E93" w:rsidP="00B15D6E">
            <w:pPr>
              <w:pStyle w:val="ListParagraph"/>
              <w:rPr>
                <w:color w:val="7030A0"/>
              </w:rPr>
            </w:pPr>
            <w:r w:rsidRPr="006768BF">
              <w:rPr>
                <w:color w:val="7030A0"/>
              </w:rPr>
              <w:t>Projects :</w:t>
            </w:r>
          </w:p>
          <w:p w:rsidR="00882E93" w:rsidRPr="00B15D6E" w:rsidRDefault="00882E93" w:rsidP="00B15D6E">
            <w:pPr>
              <w:pStyle w:val="ListParagraph"/>
              <w:rPr>
                <w:color w:val="000000" w:themeColor="text1"/>
              </w:rPr>
            </w:pPr>
            <w:r w:rsidRPr="00B15D6E">
              <w:rPr>
                <w:color w:val="000000" w:themeColor="text1"/>
              </w:rPr>
              <w:t xml:space="preserve">Project Name: Sheik </w:t>
            </w:r>
            <w:r w:rsidR="006768BF" w:rsidRPr="00B15D6E">
              <w:rPr>
                <w:color w:val="000000" w:themeColor="text1"/>
              </w:rPr>
              <w:t>Shakeout</w:t>
            </w:r>
            <w:r w:rsidRPr="00B15D6E">
              <w:rPr>
                <w:color w:val="000000" w:themeColor="text1"/>
              </w:rPr>
              <w:t xml:space="preserve"> Medical City</w:t>
            </w:r>
          </w:p>
          <w:p w:rsidR="00882E93" w:rsidRPr="00B15D6E" w:rsidRDefault="00882E93" w:rsidP="00B15D6E">
            <w:pPr>
              <w:pStyle w:val="ListParagraph"/>
              <w:rPr>
                <w:color w:val="000000" w:themeColor="text1"/>
              </w:rPr>
            </w:pPr>
            <w:r w:rsidRPr="00B15D6E">
              <w:rPr>
                <w:color w:val="000000" w:themeColor="text1"/>
              </w:rPr>
              <w:t>Consultant: Stantac</w:t>
            </w:r>
          </w:p>
          <w:p w:rsidR="00882E93" w:rsidRDefault="00882E93" w:rsidP="00B15D6E">
            <w:pPr>
              <w:pStyle w:val="ListParagraph"/>
              <w:rPr>
                <w:color w:val="000000" w:themeColor="text1"/>
              </w:rPr>
            </w:pPr>
            <w:r w:rsidRPr="00B15D6E">
              <w:rPr>
                <w:color w:val="000000" w:themeColor="text1"/>
              </w:rPr>
              <w:t>Client</w:t>
            </w:r>
            <w:proofErr w:type="gramStart"/>
            <w:r w:rsidRPr="00B15D6E">
              <w:rPr>
                <w:color w:val="000000" w:themeColor="text1"/>
              </w:rPr>
              <w:t>:Musanada</w:t>
            </w:r>
            <w:proofErr w:type="gramEnd"/>
            <w:r w:rsidRPr="00B15D6E">
              <w:rPr>
                <w:color w:val="000000" w:themeColor="text1"/>
              </w:rPr>
              <w:t>.</w:t>
            </w:r>
          </w:p>
          <w:p w:rsidR="006768BF" w:rsidRPr="00B15D6E" w:rsidRDefault="006768BF" w:rsidP="00B15D6E">
            <w:pPr>
              <w:pStyle w:val="ListParagraph"/>
              <w:rPr>
                <w:color w:val="000000" w:themeColor="text1"/>
              </w:rPr>
            </w:pPr>
          </w:p>
          <w:p w:rsidR="00882E93" w:rsidRPr="00B15D6E" w:rsidRDefault="00882E93" w:rsidP="00B15D6E">
            <w:pPr>
              <w:pStyle w:val="ListParagraph"/>
              <w:rPr>
                <w:color w:val="000000" w:themeColor="text1"/>
              </w:rPr>
            </w:pPr>
            <w:r w:rsidRPr="00B15D6E">
              <w:rPr>
                <w:color w:val="000000" w:themeColor="text1"/>
              </w:rPr>
              <w:t>Project Name:Mudon Phase 2 A &amp; 2B  –Landscape Works ,Dubai</w:t>
            </w:r>
          </w:p>
          <w:p w:rsidR="00882E93" w:rsidRPr="00B15D6E" w:rsidRDefault="00882E93" w:rsidP="00B15D6E">
            <w:pPr>
              <w:pStyle w:val="ListParagraph"/>
              <w:rPr>
                <w:color w:val="000000" w:themeColor="text1"/>
              </w:rPr>
            </w:pPr>
            <w:r w:rsidRPr="00B15D6E">
              <w:rPr>
                <w:color w:val="000000" w:themeColor="text1"/>
              </w:rPr>
              <w:t xml:space="preserve">Contractor:Akar Technical Service LLC </w:t>
            </w:r>
          </w:p>
          <w:p w:rsidR="00882E93" w:rsidRPr="00B15D6E" w:rsidRDefault="00882E93" w:rsidP="00B15D6E">
            <w:pPr>
              <w:pStyle w:val="ListParagraph"/>
              <w:rPr>
                <w:color w:val="000000" w:themeColor="text1"/>
              </w:rPr>
            </w:pPr>
            <w:r w:rsidRPr="00B15D6E">
              <w:rPr>
                <w:color w:val="000000" w:themeColor="text1"/>
              </w:rPr>
              <w:t>Consultant: Stantac</w:t>
            </w:r>
          </w:p>
          <w:p w:rsidR="00882E93" w:rsidRDefault="00882E93" w:rsidP="00B15D6E">
            <w:pPr>
              <w:pStyle w:val="ListParagraph"/>
              <w:rPr>
                <w:color w:val="000000" w:themeColor="text1"/>
              </w:rPr>
            </w:pPr>
            <w:r w:rsidRPr="00B15D6E">
              <w:rPr>
                <w:color w:val="000000" w:themeColor="text1"/>
              </w:rPr>
              <w:t>Client: Dubai Properties.</w:t>
            </w:r>
          </w:p>
          <w:p w:rsidR="006768BF" w:rsidRPr="00B15D6E" w:rsidRDefault="006768BF" w:rsidP="00B15D6E">
            <w:pPr>
              <w:pStyle w:val="ListParagraph"/>
              <w:rPr>
                <w:color w:val="000000" w:themeColor="text1"/>
              </w:rPr>
            </w:pPr>
          </w:p>
          <w:p w:rsidR="00882E93" w:rsidRPr="00B15D6E" w:rsidRDefault="00882E93" w:rsidP="00B15D6E">
            <w:pPr>
              <w:pStyle w:val="ListParagraph"/>
              <w:rPr>
                <w:color w:val="000000" w:themeColor="text1"/>
              </w:rPr>
            </w:pPr>
            <w:r w:rsidRPr="00B15D6E">
              <w:rPr>
                <w:color w:val="000000" w:themeColor="text1"/>
              </w:rPr>
              <w:t>Project Name: Prospect Height Cricket Park, Dubai</w:t>
            </w:r>
          </w:p>
          <w:p w:rsidR="00882E93" w:rsidRPr="00B15D6E" w:rsidRDefault="00882E93" w:rsidP="00B15D6E">
            <w:pPr>
              <w:pStyle w:val="ListParagraph"/>
              <w:rPr>
                <w:color w:val="000000" w:themeColor="text1"/>
              </w:rPr>
            </w:pPr>
            <w:r w:rsidRPr="00B15D6E">
              <w:rPr>
                <w:color w:val="000000" w:themeColor="text1"/>
              </w:rPr>
              <w:t xml:space="preserve">Contractor:Akar Technical Service LLC </w:t>
            </w:r>
          </w:p>
          <w:p w:rsidR="00882E93" w:rsidRPr="00B15D6E" w:rsidRDefault="00882E93" w:rsidP="00B15D6E">
            <w:pPr>
              <w:pStyle w:val="ListParagraph"/>
              <w:rPr>
                <w:color w:val="000000" w:themeColor="text1"/>
              </w:rPr>
            </w:pPr>
            <w:r w:rsidRPr="00B15D6E">
              <w:rPr>
                <w:color w:val="000000" w:themeColor="text1"/>
              </w:rPr>
              <w:t>Consultant: AECOM</w:t>
            </w:r>
          </w:p>
          <w:p w:rsidR="00882E93" w:rsidRPr="00B15D6E" w:rsidRDefault="00882E93" w:rsidP="00B15D6E">
            <w:pPr>
              <w:pStyle w:val="ListParagraph"/>
              <w:rPr>
                <w:color w:val="000000" w:themeColor="text1"/>
              </w:rPr>
            </w:pPr>
            <w:r w:rsidRPr="00B15D6E">
              <w:rPr>
                <w:color w:val="000000" w:themeColor="text1"/>
              </w:rPr>
              <w:t>Client: Dubai Properties.</w:t>
            </w:r>
          </w:p>
          <w:p w:rsidR="00882E93" w:rsidRPr="00B15D6E" w:rsidRDefault="00882E93" w:rsidP="00B15D6E">
            <w:pPr>
              <w:pStyle w:val="ListParagraph"/>
              <w:rPr>
                <w:color w:val="000000" w:themeColor="text1"/>
              </w:rPr>
            </w:pPr>
          </w:p>
          <w:p w:rsidR="00882E93" w:rsidRPr="00B15D6E" w:rsidRDefault="00882E93" w:rsidP="00B15D6E">
            <w:pPr>
              <w:pStyle w:val="ListParagraph"/>
              <w:rPr>
                <w:color w:val="000000" w:themeColor="text1"/>
              </w:rPr>
            </w:pPr>
            <w:r w:rsidRPr="00B15D6E">
              <w:rPr>
                <w:color w:val="000000" w:themeColor="text1"/>
              </w:rPr>
              <w:t>Project Name: Al Reem Development ,Dubai</w:t>
            </w:r>
          </w:p>
          <w:p w:rsidR="00882E93" w:rsidRPr="00B15D6E" w:rsidRDefault="00882E93" w:rsidP="00B15D6E">
            <w:pPr>
              <w:pStyle w:val="ListParagraph"/>
              <w:rPr>
                <w:color w:val="000000" w:themeColor="text1"/>
              </w:rPr>
            </w:pPr>
            <w:r w:rsidRPr="00B15D6E">
              <w:rPr>
                <w:color w:val="000000" w:themeColor="text1"/>
              </w:rPr>
              <w:t xml:space="preserve">Contractor:Akar Technical Service LLC </w:t>
            </w:r>
          </w:p>
          <w:p w:rsidR="00882E93" w:rsidRPr="00B15D6E" w:rsidRDefault="00882E93" w:rsidP="00B15D6E">
            <w:pPr>
              <w:pStyle w:val="ListParagraph"/>
              <w:rPr>
                <w:color w:val="000000" w:themeColor="text1"/>
              </w:rPr>
            </w:pPr>
            <w:r w:rsidRPr="00B15D6E">
              <w:rPr>
                <w:color w:val="000000" w:themeColor="text1"/>
              </w:rPr>
              <w:t xml:space="preserve">Consultant: Parsons </w:t>
            </w:r>
          </w:p>
          <w:p w:rsidR="00882E93" w:rsidRPr="00B15D6E" w:rsidRDefault="00882E93" w:rsidP="00B15D6E">
            <w:pPr>
              <w:pStyle w:val="ListParagraph"/>
              <w:rPr>
                <w:color w:val="000000" w:themeColor="text1"/>
              </w:rPr>
            </w:pPr>
            <w:r w:rsidRPr="00B15D6E">
              <w:rPr>
                <w:color w:val="000000" w:themeColor="text1"/>
              </w:rPr>
              <w:t>Client: EMAAR</w:t>
            </w:r>
          </w:p>
          <w:p w:rsidR="00882E93" w:rsidRDefault="00882E93" w:rsidP="00B15D6E">
            <w:pPr>
              <w:pStyle w:val="ListParagraph"/>
              <w:rPr>
                <w:color w:val="000000" w:themeColor="text1"/>
              </w:rPr>
            </w:pPr>
          </w:p>
          <w:p w:rsidR="00882E93" w:rsidRPr="00B15D6E" w:rsidRDefault="00882E93" w:rsidP="006768BF"/>
          <w:p w:rsidR="00882E93" w:rsidRPr="006768BF" w:rsidRDefault="00CB6A69" w:rsidP="006768BF">
            <w:pPr>
              <w:pStyle w:val="ListParagraph"/>
              <w:numPr>
                <w:ilvl w:val="0"/>
                <w:numId w:val="26"/>
              </w:numPr>
              <w:rPr>
                <w:color w:val="000000" w:themeColor="text1"/>
                <w:u w:val="single"/>
              </w:rPr>
            </w:pPr>
            <w:r w:rsidRPr="006768BF">
              <w:rPr>
                <w:color w:val="000000" w:themeColor="text1"/>
                <w:u w:val="single"/>
              </w:rPr>
              <w:t>Worked as Agriculture Engineer</w:t>
            </w:r>
            <w:r w:rsidR="00476DE1" w:rsidRPr="006768BF">
              <w:rPr>
                <w:color w:val="000000" w:themeColor="text1"/>
                <w:u w:val="single"/>
              </w:rPr>
              <w:t xml:space="preserve"> in Albara</w:t>
            </w:r>
            <w:r w:rsidR="0066325D" w:rsidRPr="006768BF">
              <w:rPr>
                <w:color w:val="000000" w:themeColor="text1"/>
                <w:u w:val="single"/>
              </w:rPr>
              <w:t>ri Group from November 20</w:t>
            </w:r>
            <w:r w:rsidRPr="006768BF">
              <w:rPr>
                <w:color w:val="000000" w:themeColor="text1"/>
                <w:u w:val="single"/>
              </w:rPr>
              <w:t>13 to May</w:t>
            </w:r>
            <w:r w:rsidR="0066325D" w:rsidRPr="006768BF">
              <w:rPr>
                <w:color w:val="000000" w:themeColor="text1"/>
                <w:u w:val="single"/>
              </w:rPr>
              <w:t xml:space="preserve"> 2015, Dubai.</w:t>
            </w:r>
            <w:r w:rsidR="00882E93" w:rsidRPr="006768BF">
              <w:rPr>
                <w:color w:val="000000" w:themeColor="text1"/>
                <w:u w:val="single"/>
              </w:rPr>
              <w:t xml:space="preserve"> </w:t>
            </w:r>
          </w:p>
          <w:p w:rsidR="00882E93" w:rsidRPr="006768BF" w:rsidRDefault="00882E93" w:rsidP="006768BF">
            <w:pPr>
              <w:rPr>
                <w:color w:val="C0504D" w:themeColor="accent2"/>
              </w:rPr>
            </w:pPr>
          </w:p>
          <w:p w:rsidR="00882E93" w:rsidRPr="006768BF" w:rsidRDefault="00882E93" w:rsidP="00B15D6E">
            <w:pPr>
              <w:pStyle w:val="ListParagraph"/>
              <w:rPr>
                <w:color w:val="7030A0"/>
              </w:rPr>
            </w:pPr>
            <w:r w:rsidRPr="006768BF">
              <w:rPr>
                <w:color w:val="7030A0"/>
              </w:rPr>
              <w:t xml:space="preserve"> Role:</w:t>
            </w:r>
          </w:p>
          <w:p w:rsidR="00882E93" w:rsidRPr="006768BF" w:rsidRDefault="00882E93" w:rsidP="00B15D6E">
            <w:pPr>
              <w:pStyle w:val="ListParagraph"/>
              <w:rPr>
                <w:color w:val="7030A0"/>
              </w:rPr>
            </w:pPr>
          </w:p>
          <w:p w:rsidR="00882E93" w:rsidRPr="006768BF" w:rsidRDefault="00882E93" w:rsidP="00B15D6E">
            <w:pPr>
              <w:pStyle w:val="ListParagraph"/>
              <w:rPr>
                <w:color w:val="7030A0"/>
              </w:rPr>
            </w:pPr>
            <w:r w:rsidRPr="006768BF">
              <w:rPr>
                <w:color w:val="7030A0"/>
              </w:rPr>
              <w:t>Soft landscape Maintenance:</w:t>
            </w:r>
          </w:p>
          <w:p w:rsidR="00882E93" w:rsidRPr="00B15D6E" w:rsidRDefault="00882E93" w:rsidP="00B15D6E">
            <w:pPr>
              <w:pStyle w:val="ListParagraph"/>
            </w:pPr>
          </w:p>
          <w:p w:rsidR="00882E93" w:rsidRPr="00B15D6E" w:rsidRDefault="00882E93" w:rsidP="00B15D6E">
            <w:pPr>
              <w:pStyle w:val="ListParagraph"/>
            </w:pPr>
            <w:r w:rsidRPr="00B15D6E">
              <w:rPr>
                <w:color w:val="000000"/>
              </w:rPr>
              <w:t>Preparing arrangements for plan estimation.</w:t>
            </w:r>
          </w:p>
          <w:p w:rsidR="00882E93" w:rsidRPr="00B15D6E" w:rsidRDefault="00882E93" w:rsidP="00B15D6E">
            <w:pPr>
              <w:pStyle w:val="ListParagraph"/>
            </w:pPr>
          </w:p>
          <w:p w:rsidR="00882E93" w:rsidRPr="00B15D6E" w:rsidRDefault="00882E93" w:rsidP="00B15D6E">
            <w:pPr>
              <w:pStyle w:val="ListParagraph"/>
              <w:rPr>
                <w:lang w:eastAsia="en-IN"/>
              </w:rPr>
            </w:pPr>
            <w:r w:rsidRPr="00B15D6E">
              <w:rPr>
                <w:color w:val="000000"/>
              </w:rPr>
              <w:t>Providing guidance to ground persons,</w:t>
            </w:r>
            <w:r w:rsidRPr="00B15D6E">
              <w:rPr>
                <w:lang w:eastAsia="en-IN"/>
              </w:rPr>
              <w:t xml:space="preserve"> Also lead ground person, cultivating, planting </w:t>
            </w:r>
            <w:r w:rsidR="006768BF">
              <w:rPr>
                <w:lang w:eastAsia="en-IN"/>
              </w:rPr>
              <w:t>Transplanting,</w:t>
            </w:r>
            <w:r w:rsidR="006768BF" w:rsidRPr="00B15D6E">
              <w:rPr>
                <w:lang w:eastAsia="en-IN"/>
              </w:rPr>
              <w:t xml:space="preserve"> trimming</w:t>
            </w:r>
            <w:r w:rsidRPr="00B15D6E">
              <w:rPr>
                <w:lang w:eastAsia="en-IN"/>
              </w:rPr>
              <w:t xml:space="preserve"> of shrubs and small trees, fertilizing, pest control practices,  </w:t>
            </w:r>
          </w:p>
          <w:p w:rsidR="006768BF" w:rsidRDefault="00882E93" w:rsidP="006768BF">
            <w:pPr>
              <w:rPr>
                <w:lang w:eastAsia="en-IN"/>
              </w:rPr>
            </w:pPr>
            <w:r w:rsidRPr="00B15D6E">
              <w:rPr>
                <w:lang w:eastAsia="en-IN"/>
              </w:rPr>
              <w:t xml:space="preserve"> </w:t>
            </w:r>
            <w:r w:rsidR="006768BF">
              <w:rPr>
                <w:lang w:eastAsia="en-IN"/>
              </w:rPr>
              <w:t xml:space="preserve">          </w:t>
            </w:r>
            <w:r w:rsidRPr="00B15D6E">
              <w:rPr>
                <w:lang w:eastAsia="en-IN"/>
              </w:rPr>
              <w:t>And minor irrigation repairs, mow and edge lawns using power mowers</w:t>
            </w:r>
            <w:r w:rsidR="006768BF">
              <w:rPr>
                <w:lang w:eastAsia="en-IN"/>
              </w:rPr>
              <w:t xml:space="preserve">, care for Established Lawns             </w:t>
            </w:r>
          </w:p>
          <w:p w:rsidR="00882E93" w:rsidRPr="00B15D6E" w:rsidRDefault="006768BF" w:rsidP="006768BF">
            <w:pPr>
              <w:rPr>
                <w:lang w:eastAsia="en-IN"/>
              </w:rPr>
            </w:pPr>
            <w:r>
              <w:rPr>
                <w:lang w:eastAsia="en-IN"/>
              </w:rPr>
              <w:t xml:space="preserve">           By </w:t>
            </w:r>
            <w:r w:rsidRPr="00B15D6E">
              <w:rPr>
                <w:lang w:eastAsia="en-IN"/>
              </w:rPr>
              <w:t>Mulching</w:t>
            </w:r>
            <w:r w:rsidR="00882E93" w:rsidRPr="00B15D6E">
              <w:rPr>
                <w:lang w:eastAsia="en-IN"/>
              </w:rPr>
              <w:t>, aerating, weeding, grubbing and removing.</w:t>
            </w:r>
          </w:p>
          <w:p w:rsidR="00E03E09" w:rsidRDefault="006768BF" w:rsidP="006768BF">
            <w:r>
              <w:t xml:space="preserve">           </w:t>
            </w:r>
            <w:r w:rsidR="00882E93" w:rsidRPr="00B15D6E">
              <w:t>Preparation and submission of daily, weekly and monthly maintenance report.</w:t>
            </w:r>
          </w:p>
          <w:p w:rsidR="006768BF" w:rsidRPr="00B15D6E" w:rsidRDefault="006768BF" w:rsidP="006768BF">
            <w:pPr>
              <w:rPr>
                <w:lang w:eastAsia="en-IN"/>
              </w:rPr>
            </w:pPr>
          </w:p>
          <w:p w:rsidR="00882E93" w:rsidRPr="006768BF" w:rsidRDefault="00882E93" w:rsidP="006768BF">
            <w:pPr>
              <w:rPr>
                <w:u w:val="single"/>
              </w:rPr>
            </w:pPr>
          </w:p>
          <w:p w:rsidR="00882E93" w:rsidRPr="006768BF" w:rsidRDefault="0066325D" w:rsidP="006768BF">
            <w:pPr>
              <w:pStyle w:val="ListParagraph"/>
              <w:numPr>
                <w:ilvl w:val="0"/>
                <w:numId w:val="26"/>
              </w:numPr>
              <w:rPr>
                <w:u w:val="single"/>
              </w:rPr>
            </w:pPr>
            <w:r w:rsidRPr="006768BF">
              <w:rPr>
                <w:u w:val="single"/>
              </w:rPr>
              <w:t>Worked as Subject Matter specialist in Agriculture technology management agency (Department</w:t>
            </w:r>
            <w:r w:rsidR="00483F54" w:rsidRPr="006768BF">
              <w:rPr>
                <w:u w:val="single"/>
              </w:rPr>
              <w:t xml:space="preserve"> of agriculture) from December</w:t>
            </w:r>
            <w:r w:rsidRPr="006768BF">
              <w:rPr>
                <w:u w:val="single"/>
              </w:rPr>
              <w:t xml:space="preserve"> 2011 to November 2013, Kadapa</w:t>
            </w:r>
            <w:r w:rsidR="00745B28" w:rsidRPr="006768BF">
              <w:rPr>
                <w:u w:val="single"/>
              </w:rPr>
              <w:t xml:space="preserve"> Dist., AP, </w:t>
            </w:r>
            <w:r w:rsidR="006768BF" w:rsidRPr="006768BF">
              <w:rPr>
                <w:u w:val="single"/>
              </w:rPr>
              <w:t xml:space="preserve">India. </w:t>
            </w:r>
          </w:p>
          <w:p w:rsidR="006768BF" w:rsidRDefault="006768BF" w:rsidP="006768BF">
            <w:pPr>
              <w:pStyle w:val="ListParagraph"/>
            </w:pPr>
          </w:p>
          <w:p w:rsidR="006768BF" w:rsidRPr="006768BF" w:rsidRDefault="006768BF" w:rsidP="006768BF">
            <w:pPr>
              <w:pStyle w:val="ListParagraph"/>
              <w:rPr>
                <w:color w:val="7030A0"/>
              </w:rPr>
            </w:pPr>
            <w:r w:rsidRPr="006768BF">
              <w:rPr>
                <w:color w:val="7030A0"/>
              </w:rPr>
              <w:t>Role:</w:t>
            </w:r>
          </w:p>
          <w:p w:rsidR="00B15D6E" w:rsidRPr="00B15D6E" w:rsidRDefault="00B15D6E" w:rsidP="00B15D6E">
            <w:pPr>
              <w:pStyle w:val="ListParagraph"/>
            </w:pPr>
          </w:p>
          <w:p w:rsidR="00882E93" w:rsidRPr="00B15D6E" w:rsidRDefault="00882E93" w:rsidP="00B15D6E">
            <w:pPr>
              <w:pStyle w:val="ListParagraph"/>
            </w:pPr>
            <w:r w:rsidRPr="00B15D6E">
              <w:t>I involved in transfer of technology from lab to land viz... Method Demonstrations, Campaigns, provided extension support through on field crop demonstrations and trainings.</w:t>
            </w:r>
          </w:p>
          <w:p w:rsidR="00882E93" w:rsidRPr="00B15D6E" w:rsidRDefault="00882E93" w:rsidP="00B15D6E">
            <w:pPr>
              <w:pStyle w:val="ListParagraph"/>
            </w:pPr>
          </w:p>
          <w:p w:rsidR="006768BF" w:rsidRPr="006768BF" w:rsidRDefault="00882E93" w:rsidP="006768BF">
            <w:pPr>
              <w:pStyle w:val="ListParagraph"/>
              <w:rPr>
                <w:color w:val="000000"/>
              </w:rPr>
            </w:pPr>
            <w:r w:rsidRPr="00B15D6E">
              <w:rPr>
                <w:color w:val="000000"/>
                <w:lang w:val="en-IN" w:eastAsia="en-IN"/>
              </w:rPr>
              <w:t>Coordinated among the team to educate farmers concerning the fertilizers available, employ of suitable pesticides and insecticides, and the irrigation technologies that might be of benefit.</w:t>
            </w:r>
            <w:r w:rsidRPr="00B15D6E">
              <w:rPr>
                <w:noProof/>
                <w:lang w:val="en-IN" w:eastAsia="en-IN"/>
              </w:rPr>
              <w:t xml:space="preserve"> </w:t>
            </w:r>
            <w:r w:rsidRPr="00B15D6E">
              <w:rPr>
                <w:color w:val="000000"/>
              </w:rPr>
              <w:t>Coordinated among the team in preparation the farmers of the current and more proven Techniques and prompt to come out of the traditional way. Performed crop production responsibilities like hoeing, pruning, tilling</w:t>
            </w:r>
            <w:r w:rsidR="006768BF">
              <w:rPr>
                <w:color w:val="000000"/>
              </w:rPr>
              <w:t>, weeding, and harvesting crops</w:t>
            </w:r>
            <w:r w:rsidR="007B65D7" w:rsidRPr="007B65D7">
              <w:rPr>
                <w:noProof/>
              </w:rPr>
              <w:pict>
                <v:line id="Line 8" o:spid="_x0000_s1026" style="position:absolute;left:0;text-align:left;z-index:-251649024;visibility:visible;mso-position-horizontal-relative:text;mso-position-vertical-relative:text" from="-19.75pt,345.2pt" to="526.9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AX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" o:allowincell="f" strokecolor="white" strokeweight=".16931mm"/>
              </w:pict>
            </w:r>
            <w:r w:rsidR="007B65D7" w:rsidRPr="007B65D7">
              <w:rPr>
                <w:noProof/>
              </w:rPr>
              <w:pict>
                <v:rect id="Rectangle 7" o:spid="_x0000_s1028" style="position:absolute;left:0;text-align:left;margin-left:480.45pt;margin-top:57.5pt;width:.95pt;height:.9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FXdwIAAPk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" o:allowincell="f" stroked="f"/>
              </w:pict>
            </w:r>
          </w:p>
          <w:p w:rsidR="006768BF" w:rsidRPr="006768BF" w:rsidRDefault="006768BF" w:rsidP="00B15D6E">
            <w:pPr>
              <w:pStyle w:val="ListParagraph"/>
              <w:rPr>
                <w:color w:val="7030A0"/>
              </w:rPr>
            </w:pPr>
          </w:p>
          <w:p w:rsidR="006768BF" w:rsidRDefault="006768BF" w:rsidP="00B15D6E">
            <w:pPr>
              <w:pStyle w:val="ListParagraph"/>
              <w:rPr>
                <w:color w:val="7030A0"/>
              </w:rPr>
            </w:pPr>
          </w:p>
          <w:p w:rsidR="006768BF" w:rsidRDefault="006768BF" w:rsidP="00B15D6E">
            <w:pPr>
              <w:pStyle w:val="ListParagraph"/>
              <w:rPr>
                <w:color w:val="7030A0"/>
              </w:rPr>
            </w:pPr>
          </w:p>
          <w:p w:rsidR="003965BD" w:rsidRPr="006768BF" w:rsidRDefault="003965BD" w:rsidP="00B15D6E">
            <w:pPr>
              <w:pStyle w:val="ListParagraph"/>
              <w:rPr>
                <w:color w:val="7030A0"/>
              </w:rPr>
            </w:pPr>
            <w:r w:rsidRPr="006768BF">
              <w:rPr>
                <w:color w:val="7030A0"/>
              </w:rPr>
              <w:t>Competencies :</w:t>
            </w:r>
          </w:p>
          <w:p w:rsidR="003965BD" w:rsidRPr="00B15D6E" w:rsidRDefault="003965BD" w:rsidP="00B15D6E">
            <w:pPr>
              <w:pStyle w:val="ListParagraph"/>
              <w:rPr>
                <w:color w:val="943634" w:themeColor="accent2" w:themeShade="BF"/>
              </w:rPr>
            </w:pPr>
          </w:p>
          <w:p w:rsidR="003965BD" w:rsidRPr="00B15D6E" w:rsidRDefault="003965BD" w:rsidP="00B15D6E">
            <w:pPr>
              <w:pStyle w:val="ListParagraph"/>
              <w:rPr>
                <w:bCs/>
              </w:rPr>
            </w:pPr>
            <w:r w:rsidRPr="00B15D6E">
              <w:rPr>
                <w:bCs/>
              </w:rPr>
              <w:t>Strong analytical and interpersonal skills, better leadership quality, effective communication skill, talented in problem solving and confidential management skill, Systematic highly detailed oriented.</w:t>
            </w:r>
            <w:r w:rsidRPr="00B15D6E">
              <w:t xml:space="preserve"> MS Office (Word, Excel, PPT, Office tools) Well-versed in Internet. </w:t>
            </w:r>
          </w:p>
          <w:p w:rsidR="003965BD" w:rsidRPr="00B15D6E" w:rsidRDefault="003965BD" w:rsidP="00B15D6E">
            <w:pPr>
              <w:pStyle w:val="ListParagraph"/>
              <w:rPr>
                <w:bCs/>
              </w:rPr>
            </w:pPr>
            <w:r w:rsidRPr="00B15D6E">
              <w:t>Valid UAE Driving license.</w:t>
            </w:r>
          </w:p>
          <w:p w:rsidR="003965BD" w:rsidRPr="00B15D6E" w:rsidRDefault="003965BD" w:rsidP="00B15D6E">
            <w:pPr>
              <w:pStyle w:val="ListParagraph"/>
            </w:pPr>
            <w:r w:rsidRPr="00B15D6E">
              <w:t xml:space="preserve"> </w:t>
            </w:r>
          </w:p>
          <w:p w:rsidR="003965BD" w:rsidRDefault="003965BD" w:rsidP="00B15D6E">
            <w:pPr>
              <w:pStyle w:val="ListParagraph"/>
            </w:pPr>
            <w:r w:rsidRPr="00B15D6E">
              <w:rPr>
                <w:color w:val="943634" w:themeColor="accent2" w:themeShade="BF"/>
              </w:rPr>
              <w:t>Language Skills</w:t>
            </w:r>
            <w:r w:rsidRPr="00B15D6E">
              <w:rPr>
                <w:color w:val="FFFFFF"/>
              </w:rPr>
              <w:t xml:space="preserve"> </w:t>
            </w:r>
            <w:r w:rsidRPr="00B15D6E">
              <w:t>: English , Hindhi,Telugu,Tamil ,Urdu</w:t>
            </w:r>
          </w:p>
          <w:p w:rsidR="00B15D6E" w:rsidRPr="008A0D07" w:rsidRDefault="00B15D6E" w:rsidP="00B15D6E">
            <w:pPr>
              <w:pStyle w:val="ListParagraph"/>
            </w:pPr>
          </w:p>
          <w:p w:rsidR="00B15D6E" w:rsidRDefault="00B15D6E" w:rsidP="00B15D6E">
            <w:pPr>
              <w:pStyle w:val="ListParagraph"/>
              <w:rPr>
                <w:i/>
                <w:noProof/>
              </w:rPr>
            </w:pPr>
          </w:p>
          <w:p w:rsidR="00B15D6E" w:rsidRDefault="00B15D6E" w:rsidP="00B15D6E">
            <w:pPr>
              <w:pStyle w:val="ListParagraph"/>
              <w:rPr>
                <w:i/>
                <w:noProof/>
              </w:rPr>
            </w:pPr>
          </w:p>
          <w:p w:rsidR="00B15D6E" w:rsidRDefault="00B15D6E" w:rsidP="00B15D6E">
            <w:pPr>
              <w:pStyle w:val="ListParagraph"/>
              <w:rPr>
                <w:i/>
                <w:noProof/>
              </w:rPr>
            </w:pPr>
          </w:p>
          <w:p w:rsidR="00B15D6E" w:rsidRDefault="00B15D6E" w:rsidP="00B15D6E">
            <w:pPr>
              <w:pStyle w:val="ListParagraph"/>
              <w:rPr>
                <w:i/>
                <w:noProof/>
              </w:rPr>
            </w:pPr>
          </w:p>
          <w:p w:rsidR="00B15D6E" w:rsidRPr="001A286B" w:rsidRDefault="00B15D6E" w:rsidP="00B15D6E">
            <w:pPr>
              <w:pStyle w:val="ListParagraph"/>
            </w:pPr>
            <w:r w:rsidRPr="001A286B">
              <w:t>Declaration</w:t>
            </w:r>
          </w:p>
          <w:p w:rsidR="00B15D6E" w:rsidRPr="001A286B" w:rsidRDefault="00B15D6E" w:rsidP="00B15D6E">
            <w:pPr>
              <w:pStyle w:val="ListParagraph"/>
              <w:rPr>
                <w:u w:val="single"/>
              </w:rPr>
            </w:pPr>
          </w:p>
          <w:p w:rsidR="00B15D6E" w:rsidRPr="001A286B" w:rsidRDefault="00B15D6E" w:rsidP="00B15D6E">
            <w:pPr>
              <w:pStyle w:val="ListParagraph"/>
            </w:pPr>
            <w:r w:rsidRPr="001A286B">
              <w:t>I hereby declare that the information furnished above is true to the best of my knowledge and belief.</w:t>
            </w:r>
          </w:p>
          <w:p w:rsidR="00B15D6E" w:rsidRDefault="00B15D6E" w:rsidP="00B15D6E">
            <w:pPr>
              <w:pStyle w:val="ListParagraph"/>
            </w:pPr>
            <w:r>
              <w:tab/>
            </w:r>
          </w:p>
          <w:p w:rsidR="00B15D6E" w:rsidRPr="001A286B" w:rsidRDefault="00B15D6E" w:rsidP="00B15D6E">
            <w:pPr>
              <w:pStyle w:val="ListParagraph"/>
            </w:pPr>
          </w:p>
          <w:p w:rsidR="00B15D6E" w:rsidRPr="001A286B" w:rsidRDefault="00B15D6E" w:rsidP="00B15D6E">
            <w:pPr>
              <w:pStyle w:val="ListParagraph"/>
            </w:pPr>
            <w:r w:rsidRPr="001A286B">
              <w:t xml:space="preserve">Place </w:t>
            </w:r>
            <w:r w:rsidRPr="001A286B">
              <w:rPr>
                <w:shd w:val="clear" w:color="auto" w:fill="C6D9F1" w:themeFill="text2" w:themeFillTint="33"/>
              </w:rPr>
              <w:t xml:space="preserve">:                                                                                                               </w:t>
            </w:r>
            <w:r w:rsidRPr="001A286B">
              <w:t xml:space="preserve">Yours Faithfully  </w:t>
            </w:r>
          </w:p>
          <w:p w:rsidR="00B15D6E" w:rsidRDefault="00B15D6E" w:rsidP="00B15D6E">
            <w:pPr>
              <w:pStyle w:val="ListParagraph"/>
            </w:pPr>
            <w:r w:rsidRPr="001A286B">
              <w:t xml:space="preserve">Date :                                                                                                         </w:t>
            </w:r>
            <w:r w:rsidRPr="001A286B">
              <w:tab/>
            </w:r>
          </w:p>
          <w:p w:rsidR="00B15D6E" w:rsidRPr="001A286B" w:rsidRDefault="00B15D6E" w:rsidP="00B15D6E">
            <w:pPr>
              <w:pStyle w:val="ListParagraph"/>
            </w:pPr>
          </w:p>
          <w:p w:rsidR="00B15D6E" w:rsidRPr="008A0D07" w:rsidRDefault="00B15D6E" w:rsidP="00B15D6E">
            <w:pPr>
              <w:pStyle w:val="ListParagraph"/>
            </w:pPr>
            <w:r w:rsidRPr="001A286B">
              <w:t xml:space="preserve">                                                                                                                 </w:t>
            </w:r>
            <w:r w:rsidR="005C54C3">
              <w:t xml:space="preserve">           </w:t>
            </w:r>
            <w:r w:rsidRPr="001A286B">
              <w:t>SHARIEF</w:t>
            </w:r>
          </w:p>
          <w:p w:rsidR="00B15D6E" w:rsidRPr="00B15D6E" w:rsidRDefault="00B15D6E" w:rsidP="00B15D6E">
            <w:pPr>
              <w:pStyle w:val="ListParagraph"/>
            </w:pPr>
          </w:p>
          <w:p w:rsidR="007F6F50" w:rsidRPr="00B15D6E" w:rsidRDefault="007F6F50" w:rsidP="00B15D6E">
            <w:pPr>
              <w:pStyle w:val="ListParagraph"/>
              <w:rPr>
                <w:color w:val="000000" w:themeColor="text1"/>
              </w:rPr>
            </w:pPr>
          </w:p>
          <w:p w:rsidR="000C2F69" w:rsidRPr="00B15D6E" w:rsidRDefault="000C2F69" w:rsidP="00B15D6E">
            <w:pPr>
              <w:pStyle w:val="ListParagraph"/>
              <w:rPr>
                <w:color w:val="000000" w:themeColor="text1"/>
              </w:rPr>
            </w:pPr>
          </w:p>
          <w:p w:rsidR="000C2F69" w:rsidRPr="00B15D6E" w:rsidRDefault="000C2F69" w:rsidP="00B15D6E">
            <w:pPr>
              <w:pStyle w:val="ListParagraph"/>
              <w:rPr>
                <w:color w:val="943634" w:themeColor="accent2" w:themeShade="BF"/>
              </w:rPr>
            </w:pPr>
          </w:p>
          <w:p w:rsidR="001D7F37" w:rsidRPr="00B15D6E" w:rsidRDefault="001D7F37" w:rsidP="00B15D6E">
            <w:pPr>
              <w:pStyle w:val="ListParagraph"/>
            </w:pPr>
          </w:p>
        </w:tc>
      </w:tr>
    </w:tbl>
    <w:p w:rsidR="00A033A1" w:rsidRPr="00280B69" w:rsidRDefault="007B65D7" w:rsidP="00A033A1">
      <w:pPr>
        <w:jc w:val="center"/>
        <w:rPr>
          <w:noProof/>
        </w:rPr>
      </w:pPr>
      <w:r>
        <w:rPr>
          <w:noProof/>
        </w:rPr>
        <w:lastRenderedPageBreak/>
        <w:pict>
          <v:line id="Line 5" o:spid="_x0000_s1027" style="position:absolute;left:0;text-align:left;z-index:-251652096;visibility:visible;mso-position-horizontal-relative:text;mso-position-vertical-relative:text" from="-39.6pt,642.75pt" to="497.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RBFgIAACw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" o:allowincell="f" strokeweight=".48pt"/>
        </w:pict>
      </w:r>
    </w:p>
    <w:p w:rsidR="00A033A1" w:rsidRPr="00587DAA" w:rsidRDefault="00A033A1" w:rsidP="00A033A1">
      <w:pPr>
        <w:rPr>
          <w:u w:val="single"/>
        </w:rPr>
      </w:pPr>
      <w:r w:rsidRPr="00587DAA">
        <w:tab/>
      </w:r>
      <w:r w:rsidRPr="00587DAA">
        <w:tab/>
      </w:r>
      <w:r w:rsidRPr="00587DAA">
        <w:tab/>
      </w:r>
      <w:r w:rsidRPr="00587DAA">
        <w:tab/>
      </w:r>
      <w:r w:rsidRPr="00587DAA">
        <w:tab/>
      </w:r>
      <w:r w:rsidRPr="00587DAA">
        <w:tab/>
      </w:r>
    </w:p>
    <w:p w:rsidR="00A033A1" w:rsidRPr="00280B69" w:rsidRDefault="006768BF" w:rsidP="00A033A1">
      <w:pPr>
        <w:rPr>
          <w:i/>
          <w:noProof/>
        </w:rPr>
      </w:pPr>
      <w:r w:rsidRPr="00587DAA">
        <w:rPr>
          <w:b/>
          <w:noProof/>
          <w:u w:val="single"/>
        </w:rPr>
        <w:drawing>
          <wp:inline distT="0" distB="0" distL="0" distR="0">
            <wp:extent cx="12954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barari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400" cy="742950"/>
                    </a:xfrm>
                    <a:prstGeom prst="rect">
                      <a:avLst/>
                    </a:prstGeom>
                  </pic:spPr>
                </pic:pic>
              </a:graphicData>
            </a:graphic>
          </wp:inline>
        </w:drawing>
      </w:r>
      <w:r w:rsidRPr="00587DAA">
        <w:rPr>
          <w:b/>
          <w:noProof/>
          <w:u w:val="single"/>
        </w:rPr>
        <w:drawing>
          <wp:inline distT="0" distB="0" distL="0" distR="0">
            <wp:extent cx="19145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tm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744" cy="428898"/>
                    </a:xfrm>
                    <a:prstGeom prst="rect">
                      <a:avLst/>
                    </a:prstGeom>
                  </pic:spPr>
                </pic:pic>
              </a:graphicData>
            </a:graphic>
          </wp:inline>
        </w:drawing>
      </w:r>
      <w:r w:rsidRPr="00587DAA">
        <w:rPr>
          <w:b/>
          <w:noProof/>
          <w:u w:val="single"/>
        </w:rPr>
        <w:drawing>
          <wp:inline distT="0" distB="0" distL="0" distR="0">
            <wp:extent cx="12954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barari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400" cy="742950"/>
                    </a:xfrm>
                    <a:prstGeom prst="rect">
                      <a:avLst/>
                    </a:prstGeom>
                  </pic:spPr>
                </pic:pic>
              </a:graphicData>
            </a:graphic>
          </wp:inline>
        </w:drawing>
      </w:r>
      <w:r w:rsidRPr="00587DAA">
        <w:rPr>
          <w:b/>
          <w:noProof/>
          <w:u w:val="single"/>
        </w:rPr>
        <w:drawing>
          <wp:inline distT="0" distB="0" distL="0" distR="0">
            <wp:extent cx="788093" cy="494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r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9634" cy="557683"/>
                    </a:xfrm>
                    <a:prstGeom prst="rect">
                      <a:avLst/>
                    </a:prstGeom>
                  </pic:spPr>
                </pic:pic>
              </a:graphicData>
            </a:graphic>
          </wp:inline>
        </w:drawing>
      </w:r>
    </w:p>
    <w:p w:rsidR="00B10CF0" w:rsidRPr="00587DAA" w:rsidRDefault="00B10CF0" w:rsidP="00587DAA">
      <w:pPr>
        <w:tabs>
          <w:tab w:val="left" w:pos="5639"/>
          <w:tab w:val="left" w:pos="6870"/>
          <w:tab w:val="left" w:pos="7695"/>
        </w:tabs>
        <w:spacing w:line="360" w:lineRule="auto"/>
        <w:rPr>
          <w:b/>
          <w:u w:val="single"/>
        </w:rPr>
      </w:pPr>
    </w:p>
    <w:sectPr w:rsidR="00B10CF0" w:rsidRPr="00587DAA" w:rsidSect="003965BD">
      <w:pgSz w:w="12240" w:h="15840"/>
      <w:pgMar w:top="1080" w:right="1872" w:bottom="540" w:left="187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56E738"/>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E0A59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435D43"/>
    <w:multiLevelType w:val="hybridMultilevel"/>
    <w:tmpl w:val="2A5EB5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07048"/>
    <w:multiLevelType w:val="hybridMultilevel"/>
    <w:tmpl w:val="9196C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704F9"/>
    <w:multiLevelType w:val="hybridMultilevel"/>
    <w:tmpl w:val="D01A1E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2A542B"/>
    <w:multiLevelType w:val="hybridMultilevel"/>
    <w:tmpl w:val="72384B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23CE3D9A"/>
    <w:multiLevelType w:val="hybridMultilevel"/>
    <w:tmpl w:val="090A3D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D57A7F"/>
    <w:multiLevelType w:val="hybridMultilevel"/>
    <w:tmpl w:val="930E0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D30D9F"/>
    <w:multiLevelType w:val="hybridMultilevel"/>
    <w:tmpl w:val="6986B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A6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54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47773DA"/>
    <w:multiLevelType w:val="multilevel"/>
    <w:tmpl w:val="3296FB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4B37DD9"/>
    <w:multiLevelType w:val="hybridMultilevel"/>
    <w:tmpl w:val="FEFC9448"/>
    <w:lvl w:ilvl="0" w:tplc="1FF2FDB4">
      <w:start w:val="1"/>
      <w:numFmt w:val="bullet"/>
      <w:lvlText w:val=""/>
      <w:lvlJc w:val="left"/>
      <w:pPr>
        <w:ind w:left="45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1D7745"/>
    <w:multiLevelType w:val="hybridMultilevel"/>
    <w:tmpl w:val="61465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22A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54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1F10191"/>
    <w:multiLevelType w:val="hybridMultilevel"/>
    <w:tmpl w:val="A7C603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FF5226"/>
    <w:multiLevelType w:val="hybridMultilevel"/>
    <w:tmpl w:val="8668D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155AC"/>
    <w:multiLevelType w:val="hybridMultilevel"/>
    <w:tmpl w:val="DD7C9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3A69A0"/>
    <w:multiLevelType w:val="hybridMultilevel"/>
    <w:tmpl w:val="E54C3D8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E05FE"/>
    <w:multiLevelType w:val="hybridMultilevel"/>
    <w:tmpl w:val="09008EE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A6DDA"/>
    <w:multiLevelType w:val="hybridMultilevel"/>
    <w:tmpl w:val="11EA9C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6FED1404"/>
    <w:multiLevelType w:val="hybridMultilevel"/>
    <w:tmpl w:val="2F843D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71825FE6"/>
    <w:multiLevelType w:val="hybridMultilevel"/>
    <w:tmpl w:val="22A6AD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273E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44669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AD16622"/>
    <w:multiLevelType w:val="hybridMultilevel"/>
    <w:tmpl w:val="7C4019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1"/>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4"/>
  </w:num>
  <w:num w:numId="7">
    <w:abstractNumId w:val="14"/>
  </w:num>
  <w:num w:numId="8">
    <w:abstractNumId w:val="10"/>
  </w:num>
  <w:num w:numId="9">
    <w:abstractNumId w:val="17"/>
  </w:num>
  <w:num w:numId="10">
    <w:abstractNumId w:val="11"/>
  </w:num>
  <w:num w:numId="11">
    <w:abstractNumId w:val="19"/>
  </w:num>
  <w:num w:numId="12">
    <w:abstractNumId w:val="3"/>
  </w:num>
  <w:num w:numId="13">
    <w:abstractNumId w:val="22"/>
  </w:num>
  <w:num w:numId="14">
    <w:abstractNumId w:val="5"/>
  </w:num>
  <w:num w:numId="15">
    <w:abstractNumId w:val="25"/>
  </w:num>
  <w:num w:numId="16">
    <w:abstractNumId w:val="12"/>
  </w:num>
  <w:num w:numId="17">
    <w:abstractNumId w:val="15"/>
  </w:num>
  <w:num w:numId="18">
    <w:abstractNumId w:val="7"/>
  </w:num>
  <w:num w:numId="19">
    <w:abstractNumId w:val="20"/>
  </w:num>
  <w:num w:numId="20">
    <w:abstractNumId w:val="21"/>
  </w:num>
  <w:num w:numId="21">
    <w:abstractNumId w:val="16"/>
  </w:num>
  <w:num w:numId="22">
    <w:abstractNumId w:val="9"/>
  </w:num>
  <w:num w:numId="23">
    <w:abstractNumId w:val="8"/>
  </w:num>
  <w:num w:numId="24">
    <w:abstractNumId w:val="6"/>
  </w:num>
  <w:num w:numId="25">
    <w:abstractNumId w:val="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33A1"/>
    <w:rsid w:val="000977D3"/>
    <w:rsid w:val="000B3B43"/>
    <w:rsid w:val="000C2F69"/>
    <w:rsid w:val="001A2C28"/>
    <w:rsid w:val="001D7F37"/>
    <w:rsid w:val="00280B69"/>
    <w:rsid w:val="00394C92"/>
    <w:rsid w:val="003965BD"/>
    <w:rsid w:val="0046478F"/>
    <w:rsid w:val="00473BE3"/>
    <w:rsid w:val="00476DE1"/>
    <w:rsid w:val="00483F54"/>
    <w:rsid w:val="0052329E"/>
    <w:rsid w:val="00537C82"/>
    <w:rsid w:val="00587DAA"/>
    <w:rsid w:val="005A4C0E"/>
    <w:rsid w:val="005C54C3"/>
    <w:rsid w:val="005E6412"/>
    <w:rsid w:val="006104B3"/>
    <w:rsid w:val="0066325D"/>
    <w:rsid w:val="006768BF"/>
    <w:rsid w:val="00745B28"/>
    <w:rsid w:val="007548E4"/>
    <w:rsid w:val="007939E1"/>
    <w:rsid w:val="007B65D7"/>
    <w:rsid w:val="007D21E9"/>
    <w:rsid w:val="007D5E0C"/>
    <w:rsid w:val="007F6F50"/>
    <w:rsid w:val="00882E93"/>
    <w:rsid w:val="008A0D07"/>
    <w:rsid w:val="008E122C"/>
    <w:rsid w:val="00A033A1"/>
    <w:rsid w:val="00B10CF0"/>
    <w:rsid w:val="00B15D6E"/>
    <w:rsid w:val="00C5513E"/>
    <w:rsid w:val="00C55780"/>
    <w:rsid w:val="00C63E6B"/>
    <w:rsid w:val="00C92DD6"/>
    <w:rsid w:val="00CB6A69"/>
    <w:rsid w:val="00DA0138"/>
    <w:rsid w:val="00DD0765"/>
    <w:rsid w:val="00E03E09"/>
    <w:rsid w:val="00E34249"/>
    <w:rsid w:val="00EF43C7"/>
    <w:rsid w:val="00F01944"/>
    <w:rsid w:val="00F53D51"/>
    <w:rsid w:val="00FE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3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3A1"/>
    <w:rPr>
      <w:rFonts w:asciiTheme="majorHAnsi" w:eastAsiaTheme="majorEastAsia" w:hAnsiTheme="majorHAnsi" w:cstheme="majorBidi"/>
      <w:b/>
      <w:bCs/>
      <w:color w:val="365F91" w:themeColor="accent1" w:themeShade="BF"/>
      <w:sz w:val="28"/>
      <w:szCs w:val="28"/>
    </w:rPr>
  </w:style>
  <w:style w:type="character" w:styleId="Hyperlink">
    <w:name w:val="Hyperlink"/>
    <w:rsid w:val="00A033A1"/>
    <w:rPr>
      <w:color w:val="0000FF"/>
      <w:u w:val="single"/>
    </w:rPr>
  </w:style>
  <w:style w:type="paragraph" w:styleId="ListParagraph">
    <w:name w:val="List Paragraph"/>
    <w:basedOn w:val="Normal"/>
    <w:qFormat/>
    <w:rsid w:val="00A033A1"/>
    <w:pPr>
      <w:ind w:left="720"/>
    </w:pPr>
  </w:style>
  <w:style w:type="paragraph" w:styleId="NormalWeb">
    <w:name w:val="Normal (Web)"/>
    <w:basedOn w:val="Normal"/>
    <w:rsid w:val="00A033A1"/>
    <w:pPr>
      <w:suppressAutoHyphens/>
      <w:spacing w:before="100" w:after="100"/>
    </w:pPr>
    <w:rPr>
      <w:lang w:eastAsia="ar-SA"/>
    </w:rPr>
  </w:style>
  <w:style w:type="paragraph" w:styleId="Header">
    <w:name w:val="header"/>
    <w:basedOn w:val="Normal"/>
    <w:link w:val="HeaderChar"/>
    <w:uiPriority w:val="99"/>
    <w:rsid w:val="00A033A1"/>
    <w:pPr>
      <w:tabs>
        <w:tab w:val="center" w:pos="4320"/>
        <w:tab w:val="right" w:pos="8640"/>
      </w:tabs>
      <w:suppressAutoHyphens/>
    </w:pPr>
    <w:rPr>
      <w:szCs w:val="20"/>
      <w:lang w:eastAsia="ar-SA"/>
    </w:rPr>
  </w:style>
  <w:style w:type="character" w:customStyle="1" w:styleId="HeaderChar">
    <w:name w:val="Header Char"/>
    <w:basedOn w:val="DefaultParagraphFont"/>
    <w:link w:val="Header"/>
    <w:uiPriority w:val="99"/>
    <w:rsid w:val="00A033A1"/>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A033A1"/>
    <w:rPr>
      <w:rFonts w:ascii="Tahoma" w:hAnsi="Tahoma" w:cs="Tahoma"/>
      <w:sz w:val="16"/>
      <w:szCs w:val="16"/>
    </w:rPr>
  </w:style>
  <w:style w:type="character" w:customStyle="1" w:styleId="BalloonTextChar">
    <w:name w:val="Balloon Text Char"/>
    <w:basedOn w:val="DefaultParagraphFont"/>
    <w:link w:val="BalloonText"/>
    <w:uiPriority w:val="99"/>
    <w:semiHidden/>
    <w:rsid w:val="00A033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rief.374294@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EDD2-F029-41BD-9FEB-2A86CC5A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348370422</cp:lastModifiedBy>
  <cp:revision>2</cp:revision>
  <dcterms:created xsi:type="dcterms:W3CDTF">2017-11-12T06:51:00Z</dcterms:created>
  <dcterms:modified xsi:type="dcterms:W3CDTF">2017-11-12T06:51:00Z</dcterms:modified>
</cp:coreProperties>
</file>