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B7" w:rsidRDefault="00111EC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11EC5">
        <w:rPr>
          <w:noProof/>
        </w:rPr>
        <w:pict>
          <v:line id="_x0000_s1026" style="position:absolute;left:0;text-align:left;z-index:-33;mso-position-horizontal-relative:page;mso-position-vertical-relative:page" from="25.4pt,24.05pt" to="25.4pt,818pt" o:allowincell="f" strokecolor="#002060" strokeweight="2.88pt">
            <w10:wrap anchorx="page" anchory="page"/>
          </v:line>
        </w:pict>
      </w:r>
      <w:r w:rsidRPr="00111EC5">
        <w:rPr>
          <w:noProof/>
        </w:rPr>
        <w:pict>
          <v:line id="_x0000_s1027" style="position:absolute;left:0;text-align:left;z-index:-32;mso-position-horizontal-relative:page;mso-position-vertical-relative:page" from="569.75pt,24.05pt" to="569.75pt,818pt" o:allowincell="f" strokecolor="#002060" strokeweight="2.88pt">
            <w10:wrap anchorx="page" anchory="page"/>
          </v:line>
        </w:pict>
      </w:r>
      <w:r w:rsidRPr="00111EC5">
        <w:rPr>
          <w:noProof/>
        </w:rPr>
        <w:pict>
          <v:line id="_x0000_s1028" style="position:absolute;left:0;text-align:left;z-index:-31;mso-position-horizontal-relative:page;mso-position-vertical-relative:page" from="24pt,25.5pt" to="571.2pt,25.5pt" o:allowincell="f" strokecolor="#002060" strokeweight="2.88pt">
            <w10:wrap anchorx="page" anchory="page"/>
          </v:line>
        </w:pict>
      </w:r>
      <w:r w:rsidRPr="00111EC5">
        <w:rPr>
          <w:noProof/>
        </w:rPr>
        <w:pict>
          <v:line id="_x0000_s1029" style="position:absolute;left:0;text-align:left;z-index:-30;mso-position-horizontal-relative:page;mso-position-vertical-relative:page" from="27.6pt,28pt" to="567.55pt,28pt" o:allowincell="f" strokecolor="#002060" strokeweight=".72pt">
            <w10:wrap anchorx="page" anchory="page"/>
          </v:line>
        </w:pict>
      </w:r>
      <w:r w:rsidRPr="00111EC5">
        <w:rPr>
          <w:noProof/>
        </w:rPr>
        <w:pict>
          <v:line id="_x0000_s1030" style="position:absolute;left:0;text-align:left;z-index:-29;mso-position-horizontal-relative:page;mso-position-vertical-relative:page" from="27.95pt,27.65pt" to="27.95pt,814.35pt" o:allowincell="f" strokecolor="#002060" strokeweight=".25397mm">
            <w10:wrap anchorx="page" anchory="page"/>
          </v:line>
        </w:pict>
      </w:r>
      <w:r w:rsidRPr="00111EC5">
        <w:rPr>
          <w:noProof/>
        </w:rPr>
        <w:pict>
          <v:line id="_x0000_s1031" style="position:absolute;left:0;text-align:left;z-index:-28;mso-position-horizontal-relative:page;mso-position-vertical-relative:page" from="27.6pt,814pt" to="567.55pt,814pt" o:allowincell="f" strokecolor="#002060" strokeweight=".25397mm">
            <w10:wrap anchorx="page" anchory="page"/>
          </v:line>
        </w:pict>
      </w:r>
      <w:r w:rsidRPr="00111EC5">
        <w:rPr>
          <w:noProof/>
        </w:rPr>
        <w:pict>
          <v:line id="_x0000_s1032" style="position:absolute;left:0;text-align:left;z-index:-27;mso-position-horizontal-relative:page;mso-position-vertical-relative:page" from="567.2pt,27.65pt" to="567.2pt,814.35pt" o:allowincell="f" strokecolor="#002060" strokeweight=".25397mm">
            <w10:wrap anchorx="page" anchory="page"/>
          </v:line>
        </w:pict>
      </w:r>
      <w:r w:rsidR="007E3B2A">
        <w:rPr>
          <w:rFonts w:ascii="Cambria" w:hAnsi="Cambria" w:cs="Cambria"/>
          <w:b/>
          <w:bCs/>
          <w:color w:val="17365D"/>
          <w:sz w:val="36"/>
          <w:szCs w:val="36"/>
        </w:rPr>
        <w:t>Accountant with 2 Years Professional Experience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9.7pt;margin-top:20.75pt;width:117.6pt;height:157.7pt;z-index:-26;mso-position-horizontal-relative:text;mso-position-vertical-relative:text" o:allowincell="f">
            <v:imagedata r:id="rId6" o:title=""/>
          </v:shape>
        </w:pic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05B7" w:rsidRDefault="00111EC5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2"/>
          <w:szCs w:val="32"/>
        </w:rPr>
        <w:t xml:space="preserve">AFZAL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2"/>
          <w:szCs w:val="32"/>
        </w:rPr>
        <w:t>Current Location: Dubai, UAE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 xml:space="preserve">Email: </w:t>
      </w:r>
      <w:hyperlink r:id="rId7" w:history="1">
        <w:r w:rsidR="00111EC5" w:rsidRPr="00DF331F">
          <w:rPr>
            <w:rStyle w:val="Hyperlink"/>
            <w:rFonts w:ascii="Cambria" w:hAnsi="Cambria" w:cs="Cambria"/>
            <w:b/>
            <w:bCs/>
            <w:sz w:val="32"/>
            <w:szCs w:val="32"/>
          </w:rPr>
          <w:t>AFZAL.374359@2freemail.com</w:t>
        </w:r>
      </w:hyperlink>
      <w:r w:rsidR="00111EC5">
        <w:rPr>
          <w:rFonts w:ascii="Cambria" w:hAnsi="Cambria" w:cs="Cambria"/>
          <w:b/>
          <w:bCs/>
          <w:color w:val="1F497D"/>
          <w:sz w:val="32"/>
          <w:szCs w:val="32"/>
        </w:rPr>
        <w:t xml:space="preserve">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CAREER OBJECTIVE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34" type="#_x0000_t75" style="position:absolute;margin-left:-2.4pt;margin-top:.05pt;width:446.7pt;height:2.95pt;z-index:-25;mso-position-horizontal-relative:text;mso-position-vertical-relative:text" o:allowincell="f">
            <v:imagedata r:id="rId8" o:title=""/>
          </v:shape>
        </w:pict>
      </w: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5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To build a strong and successful career in </w:t>
      </w:r>
      <w:r>
        <w:rPr>
          <w:rFonts w:ascii="Cambria" w:hAnsi="Cambria" w:cs="Cambria"/>
          <w:color w:val="0070C0"/>
          <w:sz w:val="32"/>
          <w:szCs w:val="32"/>
        </w:rPr>
        <w:t>Accounts &amp; Finance</w:t>
      </w:r>
      <w:r>
        <w:rPr>
          <w:rFonts w:ascii="Cambria" w:hAnsi="Cambria" w:cs="Cambria"/>
          <w:sz w:val="32"/>
          <w:szCs w:val="32"/>
        </w:rPr>
        <w:t xml:space="preserve"> and </w:t>
      </w:r>
      <w:proofErr w:type="gramStart"/>
      <w:r>
        <w:rPr>
          <w:rFonts w:ascii="Cambria" w:hAnsi="Cambria" w:cs="Cambria"/>
          <w:sz w:val="32"/>
          <w:szCs w:val="32"/>
        </w:rPr>
        <w:t>to</w:t>
      </w:r>
      <w:proofErr w:type="gramEnd"/>
      <w:r>
        <w:rPr>
          <w:rFonts w:ascii="Cambria" w:hAnsi="Cambria" w:cs="Cambria"/>
          <w:sz w:val="32"/>
          <w:szCs w:val="32"/>
        </w:rPr>
        <w:t xml:space="preserve"> take responsibilities and </w:t>
      </w:r>
      <w:proofErr w:type="spellStart"/>
      <w:r>
        <w:rPr>
          <w:rFonts w:ascii="Cambria" w:hAnsi="Cambria" w:cs="Cambria"/>
          <w:sz w:val="32"/>
          <w:szCs w:val="32"/>
        </w:rPr>
        <w:t>fulfil</w:t>
      </w:r>
      <w:proofErr w:type="spellEnd"/>
      <w:r>
        <w:rPr>
          <w:rFonts w:ascii="Cambria" w:hAnsi="Cambria" w:cs="Cambria"/>
          <w:sz w:val="32"/>
          <w:szCs w:val="32"/>
        </w:rPr>
        <w:t xml:space="preserve"> them to the very extend I can.</w:t>
      </w:r>
    </w:p>
    <w:p w:rsidR="00EA05B7" w:rsidRDefault="007E3B2A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WORK EXPERIENCE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35" type="#_x0000_t75" style="position:absolute;left:0;text-align:left;margin-left:-2.4pt;margin-top:-2.85pt;width:446.7pt;height:2.95pt;z-index:-24;mso-position-horizontal-relative:text;mso-position-vertical-relative:text" o:allowincell="f">
            <v:imagedata r:id="rId8" o:title=""/>
          </v:shape>
        </w:pict>
      </w:r>
      <w:r w:rsidR="007E3B2A">
        <w:rPr>
          <w:rFonts w:ascii="Cambria" w:hAnsi="Cambria" w:cs="Cambria"/>
          <w:b/>
          <w:bCs/>
          <w:sz w:val="32"/>
          <w:szCs w:val="32"/>
        </w:rPr>
        <w:t>Accountant</w:t>
      </w:r>
      <w:r w:rsidR="007E3B2A">
        <w:rPr>
          <w:rFonts w:ascii="Cambria" w:hAnsi="Cambria" w:cs="Cambria"/>
          <w:sz w:val="32"/>
          <w:szCs w:val="32"/>
        </w:rPr>
        <w:t>: NHN Associates</w:t>
      </w:r>
      <w:r w:rsidR="007E3B2A">
        <w:rPr>
          <w:rFonts w:ascii="Cambria" w:hAnsi="Cambria" w:cs="Cambria"/>
          <w:b/>
          <w:bCs/>
        </w:rPr>
        <w:t>,</w:t>
      </w:r>
      <w:r w:rsidR="007E3B2A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7E3B2A">
        <w:rPr>
          <w:rFonts w:ascii="Cambria" w:hAnsi="Cambria" w:cs="Cambria"/>
          <w:sz w:val="32"/>
          <w:szCs w:val="32"/>
        </w:rPr>
        <w:t>Kerala</w:t>
      </w:r>
      <w:r w:rsidR="007E3B2A">
        <w:rPr>
          <w:rFonts w:ascii="Cambria" w:hAnsi="Cambria" w:cs="Cambria"/>
          <w:b/>
          <w:bCs/>
          <w:color w:val="17365D"/>
        </w:rPr>
        <w:t>,</w:t>
      </w:r>
      <w:r w:rsidR="007E3B2A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7E3B2A">
        <w:rPr>
          <w:rFonts w:ascii="Cambria" w:hAnsi="Cambria" w:cs="Cambria"/>
          <w:sz w:val="32"/>
          <w:szCs w:val="32"/>
        </w:rPr>
        <w:t>India</w:t>
      </w:r>
      <w:r w:rsidR="007E3B2A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7E3B2A">
        <w:rPr>
          <w:rFonts w:ascii="Cambria" w:hAnsi="Cambria" w:cs="Cambria"/>
          <w:color w:val="17365D"/>
          <w:sz w:val="27"/>
          <w:szCs w:val="27"/>
        </w:rPr>
        <w:t>(</w:t>
      </w:r>
      <w:r w:rsidR="007E3B2A">
        <w:rPr>
          <w:rFonts w:ascii="Cambria" w:hAnsi="Cambria" w:cs="Cambria"/>
          <w:sz w:val="27"/>
          <w:szCs w:val="27"/>
        </w:rPr>
        <w:t>Aug 2015 –Aug 2017)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JOB PROFILE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36" type="#_x0000_t75" style="position:absolute;margin-left:-2.4pt;margin-top:-2.8pt;width:446.7pt;height:2.95pt;z-index:-23;mso-position-horizontal-relative:text;mso-position-vertical-relative:text" o:allowincell="f">
            <v:imagedata r:id="rId8" o:title=""/>
          </v:shape>
        </w:pict>
      </w: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738" w:lineRule="exact"/>
        <w:ind w:left="360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Update and maintain day to day accounting journals, ledgers and other records detailing financial transactions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174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Preparation of Quotation, Purchase order (LPO) &amp; coordinating with customers and suppliers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Monitoring Cash &amp; Cash equivalent transactions and maintain working capital and liquidity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4" w:lineRule="exact"/>
        <w:ind w:left="360" w:right="8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1"/>
          <w:szCs w:val="31"/>
        </w:rPr>
        <w:t>Manage A/</w:t>
      </w:r>
      <w:proofErr w:type="gramStart"/>
      <w:r>
        <w:rPr>
          <w:rFonts w:ascii="Cambria" w:hAnsi="Cambria" w:cs="Cambria"/>
          <w:sz w:val="31"/>
          <w:szCs w:val="31"/>
        </w:rPr>
        <w:t>R ,</w:t>
      </w:r>
      <w:proofErr w:type="gramEnd"/>
      <w:r>
        <w:rPr>
          <w:rFonts w:ascii="Cambria" w:hAnsi="Cambria" w:cs="Cambria"/>
          <w:sz w:val="31"/>
          <w:szCs w:val="31"/>
        </w:rPr>
        <w:t xml:space="preserve"> A/P &amp; Outstanding by reconciling of customers/vendors accounts , &amp; maintain ageing reports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3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Reconcile Bank accounts, A/R &amp; A/P, Associated &amp; Intercompany accounts by gathering balancing information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764" w:lineRule="exact"/>
        <w:ind w:left="360"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Prepare inventory ledger, Stock Register and physical stock verification 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line id="_x0000_s1037" style="position:absolute;z-index:-22;mso-position-horizontal-relative:text;mso-position-vertical-relative:text" from="-48pt,46.45pt" to="499.2pt,46.45pt" o:allowincell="f" strokecolor="#002060" strokeweight="2.88pt"/>
        </w:pic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A05B7">
          <w:pgSz w:w="11900" w:h="16840"/>
          <w:pgMar w:top="590" w:right="1480" w:bottom="1162" w:left="1440" w:header="720" w:footer="720" w:gutter="0"/>
          <w:cols w:space="720" w:equalWidth="0">
            <w:col w:w="8980"/>
          </w:cols>
          <w:noEndnote/>
        </w:sect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847" w:lineRule="exact"/>
        <w:ind w:left="360" w:right="440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sz w:val="32"/>
          <w:szCs w:val="32"/>
        </w:rPr>
        <w:lastRenderedPageBreak/>
        <w:t xml:space="preserve">Prepare employees leave </w:t>
      </w:r>
      <w:proofErr w:type="gramStart"/>
      <w:r>
        <w:rPr>
          <w:rFonts w:ascii="Cambria" w:hAnsi="Cambria" w:cs="Cambria"/>
          <w:sz w:val="32"/>
          <w:szCs w:val="32"/>
        </w:rPr>
        <w:t>salary ,</w:t>
      </w:r>
      <w:proofErr w:type="gramEnd"/>
      <w:r>
        <w:rPr>
          <w:rFonts w:ascii="Cambria" w:hAnsi="Cambria" w:cs="Cambria"/>
          <w:sz w:val="32"/>
          <w:szCs w:val="32"/>
        </w:rPr>
        <w:t xml:space="preserve"> Gratuity and other benefits and manage Payroll &amp; Advances </w:t>
      </w: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Perform Periodical closing procedures and closing related duties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4" w:lineRule="exact"/>
        <w:ind w:left="360" w:right="1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Preparing the timely and accurate financial statements and reports (T/B, P&amp;L, B/</w:t>
      </w:r>
      <w:proofErr w:type="gramStart"/>
      <w:r>
        <w:rPr>
          <w:rFonts w:ascii="Cambria" w:hAnsi="Cambria" w:cs="Cambria"/>
          <w:sz w:val="32"/>
          <w:szCs w:val="32"/>
        </w:rPr>
        <w:t>S ,</w:t>
      </w:r>
      <w:proofErr w:type="gramEnd"/>
      <w:r>
        <w:rPr>
          <w:rFonts w:ascii="Cambria" w:hAnsi="Cambria" w:cs="Cambria"/>
          <w:sz w:val="32"/>
          <w:szCs w:val="32"/>
        </w:rPr>
        <w:t xml:space="preserve"> Cash Flows &amp; Aging) for management review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4" w:lineRule="exact"/>
        <w:ind w:left="360" w:right="9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Maintaining Fixed Asset </w:t>
      </w:r>
      <w:proofErr w:type="gramStart"/>
      <w:r>
        <w:rPr>
          <w:rFonts w:ascii="Cambria" w:hAnsi="Cambria" w:cs="Cambria"/>
          <w:sz w:val="32"/>
          <w:szCs w:val="32"/>
        </w:rPr>
        <w:t>register</w:t>
      </w:r>
      <w:proofErr w:type="gramEnd"/>
      <w:r>
        <w:rPr>
          <w:rFonts w:ascii="Cambria" w:hAnsi="Cambria" w:cs="Cambria"/>
          <w:sz w:val="32"/>
          <w:szCs w:val="32"/>
        </w:rPr>
        <w:t xml:space="preserve"> &amp; process depreciation schedules </w:t>
      </w: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Liaison with Banks for Loans and Financing Facilities, auditors &amp; regulatory agencies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496" w:lineRule="exact"/>
        <w:ind w:left="360" w:right="10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Work closely with internal and external auditors during financial and operational audits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763" w:lineRule="exact"/>
        <w:ind w:left="360" w:right="7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Perform various other duties and activities as assigned by management. 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line id="_x0000_s1038" style="position:absolute;z-index:-21;mso-position-horizontal-relative:text;mso-position-vertical-relative:text" from="-46.55pt,-409.6pt" to="-46.55pt,384.3pt" o:allowincell="f" strokecolor="#002060" strokeweight="2.88pt"/>
        </w:pict>
      </w:r>
      <w:r w:rsidRPr="00111EC5">
        <w:rPr>
          <w:noProof/>
        </w:rPr>
        <w:pict>
          <v:line id="_x0000_s1039" style="position:absolute;z-index:-20;mso-position-horizontal-relative:text;mso-position-vertical-relative:text" from="497.75pt,-409.6pt" to="497.75pt,384.3pt" o:allowincell="f" strokecolor="#002060" strokeweight="2.88pt"/>
        </w:pict>
      </w:r>
      <w:r w:rsidRPr="00111EC5">
        <w:rPr>
          <w:noProof/>
        </w:rPr>
        <w:pict>
          <v:line id="_x0000_s1040" style="position:absolute;z-index:-19;mso-position-horizontal-relative:text;mso-position-vertical-relative:text" from="-48pt,-408.15pt" to="499.2pt,-408.15pt" o:allowincell="f" strokecolor="#002060" strokeweight="2.88pt"/>
        </w:pict>
      </w:r>
      <w:r w:rsidRPr="00111EC5">
        <w:rPr>
          <w:noProof/>
        </w:rPr>
        <w:pict>
          <v:line id="_x0000_s1041" style="position:absolute;z-index:-18;mso-position-horizontal-relative:text;mso-position-vertical-relative:text" from="-44.35pt,-405.65pt" to="495.55pt,-405.65pt" o:allowincell="f" strokecolor="#002060" strokeweight=".72pt"/>
        </w:pict>
      </w:r>
      <w:r w:rsidRPr="00111EC5">
        <w:rPr>
          <w:noProof/>
        </w:rPr>
        <w:pict>
          <v:line id="_x0000_s1042" style="position:absolute;z-index:-17;mso-position-horizontal-relative:text;mso-position-vertical-relative:text" from="-44pt,-406pt" to="-44pt,380.7pt" o:allowincell="f" strokecolor="#002060" strokeweight=".25397mm"/>
        </w:pict>
      </w:r>
      <w:r w:rsidRPr="00111EC5">
        <w:rPr>
          <w:noProof/>
        </w:rPr>
        <w:pict>
          <v:line id="_x0000_s1043" style="position:absolute;z-index:-16;mso-position-horizontal-relative:text;mso-position-vertical-relative:text" from="-44.35pt,380.3pt" to="495.55pt,380.3pt" o:allowincell="f" strokecolor="#002060" strokeweight=".25397mm"/>
        </w:pict>
      </w:r>
      <w:r w:rsidRPr="00111EC5">
        <w:rPr>
          <w:noProof/>
        </w:rPr>
        <w:pict>
          <v:line id="_x0000_s1044" style="position:absolute;z-index:-15;mso-position-horizontal-relative:text;mso-position-vertical-relative:text" from="495.2pt,-406pt" to="495.2pt,380.7pt" o:allowincell="f" strokecolor="#002060" strokeweight=".25397mm"/>
        </w:pict>
      </w: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EDUCATIONAL QUALIFICATION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45" type="#_x0000_t75" style="position:absolute;margin-left:-2.4pt;margin-top:-.7pt;width:446.7pt;height:3.2pt;z-index:-14;mso-position-horizontal-relative:text;mso-position-vertical-relative:text" o:allowincell="f">
            <v:imagedata r:id="rId9" o:title=""/>
          </v:shape>
        </w:pict>
      </w:r>
    </w:p>
    <w:p w:rsidR="00EA05B7" w:rsidRDefault="007E3B2A">
      <w:pPr>
        <w:widowControl w:val="0"/>
        <w:numPr>
          <w:ilvl w:val="0"/>
          <w:numId w:val="3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338" w:lineRule="auto"/>
        <w:ind w:left="1180" w:hanging="369"/>
        <w:jc w:val="both"/>
        <w:rPr>
          <w:rFonts w:ascii="Wingdings" w:hAnsi="Wingdings" w:cs="Wingdings"/>
          <w:color w:val="002060"/>
          <w:sz w:val="36"/>
          <w:szCs w:val="36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Bachelor of Commerce (B.Com), </w:t>
      </w:r>
      <w:r>
        <w:rPr>
          <w:rFonts w:ascii="Cambria" w:hAnsi="Cambria" w:cs="Cambria"/>
          <w:sz w:val="32"/>
          <w:szCs w:val="32"/>
        </w:rPr>
        <w:t>Calicut University,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 xml:space="preserve">India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2060"/>
          <w:sz w:val="36"/>
          <w:szCs w:val="36"/>
        </w:rPr>
      </w:pPr>
    </w:p>
    <w:p w:rsidR="00EA05B7" w:rsidRDefault="007E3B2A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269"/>
        <w:jc w:val="both"/>
        <w:rPr>
          <w:rFonts w:ascii="Wingdings" w:hAnsi="Wingdings" w:cs="Wingdings"/>
          <w:color w:val="002060"/>
          <w:sz w:val="36"/>
          <w:szCs w:val="36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Certificate of International Financial Accounting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6"/>
          <w:szCs w:val="36"/>
        </w:rPr>
        <w:t>(Institute of International Accountants, India)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color w:val="1F497D"/>
          <w:sz w:val="36"/>
          <w:szCs w:val="36"/>
        </w:rPr>
        <w:t>IT</w:t>
      </w:r>
      <w:proofErr w:type="gramEnd"/>
      <w:r>
        <w:rPr>
          <w:rFonts w:ascii="Cambria" w:hAnsi="Cambria" w:cs="Cambria"/>
          <w:b/>
          <w:bCs/>
          <w:color w:val="1F497D"/>
          <w:sz w:val="36"/>
          <w:szCs w:val="36"/>
        </w:rPr>
        <w:t xml:space="preserve"> SKILLS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46" type="#_x0000_t75" style="position:absolute;margin-left:-2.4pt;margin-top:-2.8pt;width:446.7pt;height:2.95pt;z-index:-13;mso-position-horizontal-relative:text;mso-position-vertical-relative:text" o:allowincell="f">
            <v:imagedata r:id="rId8" o:title=""/>
          </v:shape>
        </w:pict>
      </w: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Microsoft Office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574" w:lineRule="exact"/>
        <w:ind w:left="720" w:right="186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Accounting packages – </w:t>
      </w:r>
      <w:r>
        <w:rPr>
          <w:rFonts w:ascii="Cambria" w:hAnsi="Cambria" w:cs="Cambria"/>
          <w:b/>
          <w:bCs/>
          <w:sz w:val="32"/>
          <w:szCs w:val="32"/>
        </w:rPr>
        <w:t>Tally ERP &amp; Peachtree</w:t>
      </w:r>
      <w:r>
        <w:rPr>
          <w:rFonts w:ascii="Cambria" w:hAnsi="Cambria" w:cs="Cambria"/>
          <w:sz w:val="32"/>
          <w:szCs w:val="32"/>
        </w:rPr>
        <w:t xml:space="preserve"> Confident to do any Accounting Software </w:t>
      </w:r>
    </w:p>
    <w:p w:rsidR="00EA05B7" w:rsidRDefault="007E3B2A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PROFESSIONAL SKILLS</w:t>
      </w:r>
    </w:p>
    <w:p w:rsidR="00EA05B7" w:rsidRDefault="00111EC5">
      <w:pPr>
        <w:widowControl w:val="0"/>
        <w:overflowPunct w:val="0"/>
        <w:autoSpaceDE w:val="0"/>
        <w:autoSpaceDN w:val="0"/>
        <w:adjustRightInd w:val="0"/>
        <w:spacing w:after="0" w:line="553" w:lineRule="exact"/>
        <w:ind w:left="720" w:right="6620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47" type="#_x0000_t75" style="position:absolute;left:0;text-align:left;margin-left:-2.4pt;margin-top:-2.85pt;width:446.7pt;height:2.95pt;z-index:-12;mso-position-horizontal-relative:text;mso-position-vertical-relative:text" o:allowincell="f">
            <v:imagedata r:id="rId8" o:title=""/>
          </v:shape>
        </w:pict>
      </w:r>
      <w:r w:rsidR="007E3B2A">
        <w:rPr>
          <w:rFonts w:ascii="Cambria" w:hAnsi="Cambria" w:cs="Cambria"/>
          <w:sz w:val="31"/>
          <w:szCs w:val="31"/>
        </w:rPr>
        <w:t xml:space="preserve">Flexibility Adaptability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Managing multiple priorities 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line id="_x0000_s1048" style="position:absolute;z-index:-11;mso-position-horizontal-relative:text;mso-position-vertical-relative:text" from="-48pt,46.75pt" to="499.2pt,46.75pt" o:allowincell="f" strokecolor="#002060" strokeweight="2.88pt"/>
        </w:pic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A05B7">
          <w:pgSz w:w="11900" w:h="16840"/>
          <w:pgMar w:top="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741" w:lineRule="exact"/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Cambria" w:hAnsi="Cambria" w:cs="Cambria"/>
          <w:sz w:val="32"/>
          <w:szCs w:val="32"/>
        </w:rPr>
        <w:lastRenderedPageBreak/>
        <w:t xml:space="preserve">Ability to work with little or no supervision Time management 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Professionalism 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line id="_x0000_s1049" style="position:absolute;z-index:-10;mso-position-horizontal-relative:text;mso-position-vertical-relative:text" from="-46.55pt,-68.85pt" to="-46.55pt,725pt" o:allowincell="f" strokecolor="#002060" strokeweight="2.88pt"/>
        </w:pict>
      </w:r>
      <w:r w:rsidRPr="00111EC5">
        <w:rPr>
          <w:noProof/>
        </w:rPr>
        <w:pict>
          <v:line id="_x0000_s1050" style="position:absolute;z-index:-9;mso-position-horizontal-relative:text;mso-position-vertical-relative:text" from="497.75pt,-68.85pt" to="497.75pt,725pt" o:allowincell="f" strokecolor="#002060" strokeweight="2.88pt"/>
        </w:pict>
      </w:r>
      <w:r w:rsidRPr="00111EC5">
        <w:rPr>
          <w:noProof/>
        </w:rPr>
        <w:pict>
          <v:line id="_x0000_s1051" style="position:absolute;z-index:-8;mso-position-horizontal-relative:text;mso-position-vertical-relative:text" from="-48pt,-67.4pt" to="499.2pt,-67.4pt" o:allowincell="f" strokecolor="#002060" strokeweight="2.88pt"/>
        </w:pict>
      </w:r>
      <w:r w:rsidRPr="00111EC5">
        <w:rPr>
          <w:noProof/>
        </w:rPr>
        <w:pict>
          <v:line id="_x0000_s1052" style="position:absolute;z-index:-7;mso-position-horizontal-relative:text;mso-position-vertical-relative:text" from="-44.35pt,-64.9pt" to="495.55pt,-64.9pt" o:allowincell="f" strokecolor="#002060" strokeweight=".72pt"/>
        </w:pict>
      </w:r>
      <w:r w:rsidRPr="00111EC5">
        <w:rPr>
          <w:noProof/>
        </w:rPr>
        <w:pict>
          <v:line id="_x0000_s1053" style="position:absolute;z-index:-6;mso-position-horizontal-relative:text;mso-position-vertical-relative:text" from="-44pt,-65.25pt" to="-44pt,721.4pt" o:allowincell="f" strokecolor="#002060" strokeweight=".25397mm"/>
        </w:pict>
      </w:r>
      <w:r w:rsidRPr="00111EC5">
        <w:rPr>
          <w:noProof/>
        </w:rPr>
        <w:pict>
          <v:line id="_x0000_s1054" style="position:absolute;z-index:-5;mso-position-horizontal-relative:text;mso-position-vertical-relative:text" from="-44.35pt,721.05pt" to="495.55pt,721.05pt" o:allowincell="f" strokecolor="#002060" strokeweight=".25397mm"/>
        </w:pict>
      </w:r>
      <w:r w:rsidRPr="00111EC5">
        <w:rPr>
          <w:noProof/>
        </w:rPr>
        <w:pict>
          <v:line id="_x0000_s1055" style="position:absolute;z-index:-4;mso-position-horizontal-relative:text;mso-position-vertical-relative:text" from="495.2pt,-65.25pt" to="495.2pt,721.4pt" o:allowincell="f" strokecolor="#002060" strokeweight=".25397mm"/>
        </w:pict>
      </w: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PERSONAL DETAILS</w:t>
      </w:r>
    </w:p>
    <w:p w:rsidR="00EA05B7" w:rsidRDefault="00111EC5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56" type="#_x0000_t75" style="position:absolute;margin-left:-2.4pt;margin-top:-2.9pt;width:446.7pt;height:2.95pt;z-index:-3;mso-position-horizontal-relative:text;mso-position-vertical-relative:text" o:allowincell="f">
            <v:imagedata r:id="rId8" o:title=""/>
          </v:shape>
        </w:pict>
      </w:r>
      <w:r w:rsidR="007E3B2A">
        <w:rPr>
          <w:rFonts w:ascii="Cambria" w:hAnsi="Cambria" w:cs="Cambria"/>
          <w:sz w:val="32"/>
          <w:szCs w:val="32"/>
        </w:rPr>
        <w:t>Date of Birth</w:t>
      </w:r>
      <w:r w:rsidR="007E3B2A">
        <w:rPr>
          <w:rFonts w:ascii="Times New Roman" w:hAnsi="Times New Roman"/>
          <w:sz w:val="24"/>
          <w:szCs w:val="24"/>
        </w:rPr>
        <w:tab/>
      </w:r>
      <w:r w:rsidR="007E3B2A">
        <w:rPr>
          <w:rFonts w:ascii="Cambria" w:hAnsi="Cambria" w:cs="Cambria"/>
          <w:sz w:val="32"/>
          <w:szCs w:val="32"/>
        </w:rPr>
        <w:t>: 21/03/1993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Male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Indian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1"/>
          <w:szCs w:val="31"/>
        </w:rPr>
        <w:t>: Single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Muslim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Languages </w:t>
      </w:r>
      <w:proofErr w:type="gramStart"/>
      <w:r>
        <w:rPr>
          <w:rFonts w:ascii="Cambria" w:hAnsi="Cambria" w:cs="Cambria"/>
          <w:sz w:val="32"/>
          <w:szCs w:val="32"/>
        </w:rPr>
        <w:t>Known  :</w:t>
      </w:r>
      <w:proofErr w:type="gramEnd"/>
      <w:r>
        <w:rPr>
          <w:rFonts w:ascii="Cambria" w:hAnsi="Cambria" w:cs="Cambria"/>
          <w:sz w:val="32"/>
          <w:szCs w:val="32"/>
        </w:rPr>
        <w:t xml:space="preserve"> English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Visit Visa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Visa Expiry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22/12/2017</w:t>
      </w:r>
    </w:p>
    <w:p w:rsidR="00EA05B7" w:rsidRDefault="00EA05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05B7" w:rsidRDefault="00EA05B7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6"/>
          <w:szCs w:val="36"/>
        </w:rPr>
        <w:t>REFERENCE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shape id="_x0000_s1057" type="#_x0000_t75" style="position:absolute;margin-left:-2.4pt;margin-top:.05pt;width:446.7pt;height:2.95pt;z-index:-2;mso-position-horizontal-relative:text;mso-position-vertical-relative:text" o:allowincell="f">
            <v:imagedata r:id="rId8" o:title=""/>
          </v:shape>
        </w:pict>
      </w:r>
    </w:p>
    <w:p w:rsidR="00EA05B7" w:rsidRDefault="007E3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Reference will be provided on demand.</w:t>
      </w:r>
    </w:p>
    <w:p w:rsidR="00EA05B7" w:rsidRDefault="0011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EC5">
        <w:rPr>
          <w:noProof/>
        </w:rPr>
        <w:pict>
          <v:line id="_x0000_s1058" style="position:absolute;z-index:-1;mso-position-horizontal-relative:text;mso-position-vertical-relative:text" from="-48pt,298pt" to="499.2pt,298pt" o:allowincell="f" strokecolor="#002060" strokeweight="2.88pt"/>
        </w:pict>
      </w:r>
    </w:p>
    <w:sectPr w:rsidR="00EA05B7">
      <w:pgSz w:w="11900" w:h="16840"/>
      <w:pgMar w:top="0" w:right="3820" w:bottom="1440" w:left="1440" w:header="720" w:footer="720" w:gutter="0"/>
      <w:cols w:space="720" w:equalWidth="0">
        <w:col w:w="6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2A"/>
    <w:rsid w:val="00111EC5"/>
    <w:rsid w:val="007E3B2A"/>
    <w:rsid w:val="00E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1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FZAL.3743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2017-11-13T10:50:00Z</dcterms:created>
  <dcterms:modified xsi:type="dcterms:W3CDTF">2017-11-14T09:21:00Z</dcterms:modified>
</cp:coreProperties>
</file>