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D3" w:rsidRDefault="001729D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1729D0">
        <w:rPr>
          <w:noProof/>
        </w:rPr>
        <w:pict>
          <v:line id="_x0000_s1026" style="position:absolute;left:0;text-align:left;z-index:-33;mso-position-horizontal-relative:page;mso-position-vertical-relative:page" from="24.2pt,24.05pt" to="24.2pt,818pt" o:allowincell="f" strokecolor="#4f81bd" strokeweight=".16931mm">
            <w10:wrap anchorx="page" anchory="page"/>
          </v:line>
        </w:pict>
      </w:r>
      <w:r w:rsidRPr="001729D0">
        <w:rPr>
          <w:noProof/>
        </w:rPr>
        <w:pict>
          <v:line id="_x0000_s1027" style="position:absolute;left:0;text-align:left;z-index:-32;mso-position-horizontal-relative:page;mso-position-vertical-relative:page" from="570.95pt,24.05pt" to="570.95pt,818pt" o:allowincell="f" strokecolor="#4f81bd" strokeweight=".48pt">
            <w10:wrap anchorx="page" anchory="page"/>
          </v:line>
        </w:pict>
      </w:r>
      <w:r w:rsidRPr="001729D0">
        <w:rPr>
          <w:noProof/>
        </w:rPr>
        <w:pict>
          <v:line id="_x0000_s1028" style="position:absolute;left:0;text-align:left;z-index:-31;mso-position-horizontal-relative:page;mso-position-vertical-relative:page" from="24pt,24.3pt" to="571.2pt,24.3pt" o:allowincell="f" strokecolor="#4f81bd" strokeweight=".16931mm">
            <w10:wrap anchorx="page" anchory="page"/>
          </v:line>
        </w:pict>
      </w:r>
      <w:r w:rsidRPr="001729D0">
        <w:rPr>
          <w:noProof/>
        </w:rPr>
        <w:pict>
          <v:line id="_x0000_s1029" style="position:absolute;left:0;text-align:left;z-index:-30;mso-position-horizontal-relative:page;mso-position-vertical-relative:page" from="24.95pt,25.25pt" to="570.2pt,25.25pt" o:allowincell="f" strokecolor="#4f81bd" strokeweight=".48pt">
            <w10:wrap anchorx="page" anchory="page"/>
          </v:line>
        </w:pict>
      </w:r>
      <w:r w:rsidRPr="001729D0">
        <w:rPr>
          <w:noProof/>
        </w:rPr>
        <w:pict>
          <v:line id="_x0000_s1030" style="position:absolute;left:0;text-align:left;z-index:-29;mso-position-horizontal-relative:page;mso-position-vertical-relative:page" from="25.2pt,25pt" to="25.2pt,817pt" o:allowincell="f" strokecolor="#4f81bd" strokeweight=".48pt">
            <w10:wrap anchorx="page" anchory="page"/>
          </v:line>
        </w:pict>
      </w:r>
      <w:r w:rsidRPr="001729D0">
        <w:rPr>
          <w:noProof/>
        </w:rPr>
        <w:pict>
          <v:line id="_x0000_s1031" style="position:absolute;left:0;text-align:left;z-index:-28;mso-position-horizontal-relative:page;mso-position-vertical-relative:page" from="24.95pt,816.75pt" to="570.2pt,816.75pt" o:allowincell="f" strokecolor="#4f81bd" strokeweight=".48pt">
            <w10:wrap anchorx="page" anchory="page"/>
          </v:line>
        </w:pict>
      </w:r>
      <w:r w:rsidRPr="001729D0">
        <w:rPr>
          <w:noProof/>
        </w:rPr>
        <w:pict>
          <v:line id="_x0000_s1032" style="position:absolute;left:0;text-align:left;z-index:-27;mso-position-horizontal-relative:page;mso-position-vertical-relative:page" from="570pt,25pt" to="570pt,817pt" o:allowincell="f" strokecolor="#4f81bd" strokeweight=".16931mm">
            <w10:wrap anchorx="page" anchory="page"/>
          </v:line>
        </w:pict>
      </w:r>
      <w:r w:rsidR="00BC34DD">
        <w:rPr>
          <w:rFonts w:ascii="Cambria" w:hAnsi="Cambria" w:cs="Cambria"/>
          <w:b/>
          <w:bCs/>
          <w:color w:val="17365D"/>
          <w:sz w:val="36"/>
          <w:szCs w:val="36"/>
        </w:rPr>
        <w:t>Accountant with 2 Years Professional Experience</w:t>
      </w:r>
    </w:p>
    <w:p w:rsidR="00D90AD3" w:rsidRDefault="001729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729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15.45pt;width:131.3pt;height:175.7pt;z-index:-26;mso-position-horizontal-relative:text;mso-position-vertical-relative:text" o:allowincell="f">
            <v:imagedata r:id="rId6" o:title=""/>
          </v:shape>
        </w:pict>
      </w:r>
    </w:p>
    <w:p w:rsidR="00D90AD3" w:rsidRDefault="00D90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0AD3" w:rsidRDefault="00D90AD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2"/>
          <w:szCs w:val="32"/>
        </w:rPr>
        <w:t xml:space="preserve">JOBIN </w:t>
      </w:r>
    </w:p>
    <w:p w:rsidR="00D90AD3" w:rsidRDefault="00D90AD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Cambria" w:hAnsi="Cambria" w:cs="Cambria"/>
          <w:b/>
          <w:bCs/>
          <w:color w:val="1F497D"/>
          <w:sz w:val="32"/>
          <w:szCs w:val="32"/>
        </w:rPr>
      </w:pPr>
      <w:r>
        <w:rPr>
          <w:rFonts w:ascii="Cambria" w:hAnsi="Cambria" w:cs="Cambria"/>
          <w:b/>
          <w:bCs/>
          <w:color w:val="1F497D"/>
          <w:sz w:val="32"/>
          <w:szCs w:val="32"/>
        </w:rPr>
        <w:t>Current Location: Dubai, UAE</w:t>
      </w:r>
    </w:p>
    <w:p w:rsidR="001729D0" w:rsidRDefault="001729D0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hyperlink r:id="rId7" w:history="1">
        <w:r w:rsidRPr="00A4343B">
          <w:rPr>
            <w:rStyle w:val="Hyperlink"/>
            <w:rFonts w:ascii="Cambria" w:hAnsi="Cambria" w:cs="Cambria"/>
            <w:b/>
            <w:bCs/>
            <w:sz w:val="32"/>
            <w:szCs w:val="32"/>
          </w:rPr>
          <w:t>JOBIN.374381@2freemail.com</w:t>
        </w:r>
      </w:hyperlink>
      <w:r>
        <w:rPr>
          <w:rFonts w:ascii="Cambria" w:hAnsi="Cambria" w:cs="Cambria"/>
          <w:b/>
          <w:bCs/>
          <w:color w:val="1F497D"/>
          <w:sz w:val="32"/>
          <w:szCs w:val="32"/>
        </w:rPr>
        <w:t xml:space="preserve"> </w:t>
      </w:r>
      <w:bookmarkStart w:id="1" w:name="_GoBack"/>
      <w:bookmarkEnd w:id="1"/>
    </w:p>
    <w:p w:rsidR="00D90AD3" w:rsidRDefault="00D90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0AD3" w:rsidRDefault="00D90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0AD3" w:rsidRDefault="00D90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0AD3" w:rsidRDefault="00D90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0AD3" w:rsidRDefault="00D90AD3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6"/>
          <w:szCs w:val="36"/>
        </w:rPr>
        <w:t>CAREER OBJECTIVE</w:t>
      </w:r>
    </w:p>
    <w:p w:rsidR="00D90AD3" w:rsidRDefault="001729D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r w:rsidRPr="001729D0">
        <w:rPr>
          <w:noProof/>
        </w:rPr>
        <w:pict>
          <v:shape id="_x0000_s1034" type="#_x0000_t75" style="position:absolute;margin-left:-2.4pt;margin-top:-.15pt;width:446.7pt;height:2.95pt;z-index:-25;mso-position-horizontal-relative:text;mso-position-vertical-relative:text" o:allowincell="f">
            <v:imagedata r:id="rId8" o:title=""/>
          </v:shape>
        </w:pict>
      </w: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391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6"/>
          <w:szCs w:val="36"/>
        </w:rPr>
        <w:t xml:space="preserve">To build a strong and successful career in Accounts &amp; Finance and to take responsibilities and </w:t>
      </w:r>
      <w:proofErr w:type="spellStart"/>
      <w:r>
        <w:rPr>
          <w:rFonts w:ascii="Cambria" w:hAnsi="Cambria" w:cs="Cambria"/>
          <w:sz w:val="36"/>
          <w:szCs w:val="36"/>
        </w:rPr>
        <w:t>fulfil</w:t>
      </w:r>
      <w:proofErr w:type="spellEnd"/>
      <w:r>
        <w:rPr>
          <w:rFonts w:ascii="Cambria" w:hAnsi="Cambria" w:cs="Cambria"/>
          <w:sz w:val="36"/>
          <w:szCs w:val="36"/>
        </w:rPr>
        <w:t xml:space="preserve"> them to the very extend I can.</w:t>
      </w:r>
    </w:p>
    <w:p w:rsidR="00D90AD3" w:rsidRDefault="00BC34DD">
      <w:pPr>
        <w:widowControl w:val="0"/>
        <w:autoSpaceDE w:val="0"/>
        <w:autoSpaceDN w:val="0"/>
        <w:adjustRightInd w:val="0"/>
        <w:spacing w:after="0" w:line="221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6"/>
          <w:szCs w:val="36"/>
        </w:rPr>
        <w:t>WORK EXPERIENCE</w:t>
      </w:r>
    </w:p>
    <w:p w:rsidR="00D90AD3" w:rsidRDefault="001729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1729D0">
        <w:rPr>
          <w:noProof/>
        </w:rPr>
        <w:pict>
          <v:shape id="_x0000_s1035" type="#_x0000_t75" style="position:absolute;margin-left:-2.4pt;margin-top:-3.05pt;width:446.7pt;height:2.95pt;z-index:-24;mso-position-horizontal-relative:text;mso-position-vertical-relative:text" o:allowincell="f">
            <v:imagedata r:id="rId8" o:title=""/>
          </v:shape>
        </w:pict>
      </w:r>
    </w:p>
    <w:p w:rsidR="00D90AD3" w:rsidRDefault="00BC3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>Accountant</w:t>
      </w:r>
      <w:r>
        <w:rPr>
          <w:rFonts w:ascii="Cambria" w:hAnsi="Cambria" w:cs="Cambria"/>
          <w:sz w:val="32"/>
          <w:szCs w:val="32"/>
        </w:rPr>
        <w:t>: Dollar Dynamics Accounts, Kerala, India</w:t>
      </w:r>
    </w:p>
    <w:p w:rsidR="00D90AD3" w:rsidRDefault="00D90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0AD3" w:rsidRDefault="00D90AD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(April 2015 – April 2017)</w:t>
      </w:r>
    </w:p>
    <w:p w:rsidR="00D90AD3" w:rsidRDefault="00D90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0AD3" w:rsidRDefault="00D90AD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6"/>
          <w:szCs w:val="36"/>
        </w:rPr>
        <w:t>JOB PROFILE</w:t>
      </w:r>
    </w:p>
    <w:p w:rsidR="00D90AD3" w:rsidRDefault="001729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1729D0">
        <w:rPr>
          <w:noProof/>
        </w:rPr>
        <w:pict>
          <v:shape id="_x0000_s1036" type="#_x0000_t75" style="position:absolute;margin-left:-2.4pt;margin-top:-2.8pt;width:446.7pt;height:2.95pt;z-index:-23;mso-position-horizontal-relative:text;mso-position-vertical-relative:text" o:allowincell="f">
            <v:imagedata r:id="rId8" o:title=""/>
          </v:shape>
        </w:pict>
      </w: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697" w:lineRule="exact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Prepare, Reviews, investigates, and corrects errors and inconsistencies in financial entries, documents, and reports </w:t>
      </w:r>
    </w:p>
    <w:p w:rsidR="00D90AD3" w:rsidRDefault="00D90A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455" w:lineRule="exact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Verifying related supporting documents like quotation, purchase orders, delivery notes, store receipt, Receipt Vouchers, Deposit slips &amp; </w:t>
      </w:r>
      <w:proofErr w:type="spellStart"/>
      <w:r>
        <w:rPr>
          <w:rFonts w:ascii="Cambria" w:hAnsi="Cambria" w:cs="Cambria"/>
          <w:sz w:val="32"/>
          <w:szCs w:val="32"/>
        </w:rPr>
        <w:t>cheque</w:t>
      </w:r>
      <w:proofErr w:type="spellEnd"/>
      <w:r>
        <w:rPr>
          <w:rFonts w:ascii="Cambria" w:hAnsi="Cambria" w:cs="Cambria"/>
          <w:sz w:val="32"/>
          <w:szCs w:val="32"/>
        </w:rPr>
        <w:t xml:space="preserve"> copies </w:t>
      </w:r>
      <w:proofErr w:type="spellStart"/>
      <w:r>
        <w:rPr>
          <w:rFonts w:ascii="Cambria" w:hAnsi="Cambria" w:cs="Cambria"/>
          <w:sz w:val="32"/>
          <w:szCs w:val="32"/>
        </w:rPr>
        <w:t>etc</w:t>
      </w:r>
      <w:proofErr w:type="spellEnd"/>
    </w:p>
    <w:p w:rsidR="00D90AD3" w:rsidRDefault="00D90AD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460" w:lineRule="exact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Ensure that availability of Funds in the Bank and maintain liquidity </w:t>
      </w:r>
    </w:p>
    <w:p w:rsidR="00D90AD3" w:rsidRDefault="00D90AD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744" w:lineRule="exact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Analyze and maintain customer </w:t>
      </w:r>
      <w:proofErr w:type="gramStart"/>
      <w:r>
        <w:rPr>
          <w:rFonts w:ascii="Cambria" w:hAnsi="Cambria" w:cs="Cambria"/>
          <w:sz w:val="32"/>
          <w:szCs w:val="32"/>
        </w:rPr>
        <w:t>account ,supplier</w:t>
      </w:r>
      <w:proofErr w:type="gramEnd"/>
      <w:r>
        <w:rPr>
          <w:rFonts w:ascii="Cambria" w:hAnsi="Cambria" w:cs="Cambria"/>
          <w:sz w:val="32"/>
          <w:szCs w:val="32"/>
        </w:rPr>
        <w:t xml:space="preserve"> account, Out standings and review </w:t>
      </w:r>
      <w:proofErr w:type="spellStart"/>
      <w:r>
        <w:rPr>
          <w:rFonts w:ascii="Cambria" w:hAnsi="Cambria" w:cs="Cambria"/>
          <w:sz w:val="32"/>
          <w:szCs w:val="32"/>
        </w:rPr>
        <w:t>agewise</w:t>
      </w:r>
      <w:proofErr w:type="spellEnd"/>
      <w:r>
        <w:rPr>
          <w:rFonts w:ascii="Cambria" w:hAnsi="Cambria" w:cs="Cambria"/>
          <w:sz w:val="32"/>
          <w:szCs w:val="32"/>
        </w:rPr>
        <w:t xml:space="preserve"> analysis </w:t>
      </w:r>
    </w:p>
    <w:p w:rsidR="00D90AD3" w:rsidRDefault="001729D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1729D0">
        <w:rPr>
          <w:noProof/>
        </w:rPr>
        <w:pict>
          <v:line id="_x0000_s1037" style="position:absolute;z-index:-22;mso-position-horizontal-relative:text;mso-position-vertical-relative:text" from="-48pt,48.25pt" to="499.2pt,48.25pt" o:allowincell="f" strokecolor="#4f81bd" strokeweight=".16931mm"/>
        </w:pict>
      </w:r>
    </w:p>
    <w:p w:rsidR="00D90AD3" w:rsidRDefault="00D90AD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D90AD3">
          <w:pgSz w:w="11900" w:h="16840"/>
          <w:pgMar w:top="590" w:right="1440" w:bottom="1440" w:left="1440" w:header="720" w:footer="720" w:gutter="0"/>
          <w:cols w:space="720" w:equalWidth="0">
            <w:col w:w="9020"/>
          </w:cols>
          <w:noEndnote/>
        </w:sectPr>
      </w:pP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808" w:lineRule="exact"/>
        <w:ind w:left="360"/>
        <w:jc w:val="both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rFonts w:ascii="Cambria" w:hAnsi="Cambria" w:cs="Cambria"/>
          <w:sz w:val="32"/>
          <w:szCs w:val="32"/>
        </w:rPr>
        <w:lastRenderedPageBreak/>
        <w:t xml:space="preserve">Maintain Bank reconciliation, Inter &amp; Associated companies reconciliation &amp; Reconciliation of debtors and creditors </w:t>
      </w:r>
    </w:p>
    <w:p w:rsidR="00D90AD3" w:rsidRDefault="00D90AD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458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Review Inventory ledger, Stock Register and physical stock verification </w:t>
      </w: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453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Handle Payroll &amp; Employee Benefits, scheduling, Maintaining staff history and vacation detailing, Travel coordination and hotel reservation and keep a systematic filing of all correspondence with the employees </w:t>
      </w:r>
    </w:p>
    <w:p w:rsidR="00D90AD3" w:rsidRDefault="00D90AD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458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Perform the closing procedures for the periodical closings as monthly, quarterly and year end closings </w:t>
      </w: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455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Facilitate and complete monthly close procedures; prepare Trial Balance, Profit and Loss statements, Balance sheet and other reports as per management demands </w:t>
      </w:r>
    </w:p>
    <w:p w:rsidR="00D90AD3" w:rsidRDefault="00D90AD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3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Manage and maintain fixed asset register &amp; Depreciation </w:t>
      </w:r>
    </w:p>
    <w:p w:rsidR="00D90AD3" w:rsidRDefault="00D90AD3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460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Liaison with internal and external auditors, banks, regulatory agencies, suppliers and customers </w:t>
      </w:r>
    </w:p>
    <w:p w:rsidR="00D90AD3" w:rsidRDefault="00D90AD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455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Coordinate and assemble information for the annual audit and provides assistance to external auditors in the review of financial operations </w:t>
      </w:r>
    </w:p>
    <w:p w:rsidR="00D90AD3" w:rsidRDefault="00D90AD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744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Provide time to time reports to the management &amp; Ensure confidentiality and security of all financial files </w:t>
      </w:r>
    </w:p>
    <w:p w:rsidR="00D90AD3" w:rsidRDefault="001729D0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  <w:r w:rsidRPr="001729D0">
        <w:rPr>
          <w:noProof/>
        </w:rPr>
        <w:pict>
          <v:line id="_x0000_s1038" style="position:absolute;z-index:-21;mso-position-horizontal-relative:text;mso-position-vertical-relative:text" from="-38.75pt,-520.05pt" to="-38.75pt,273.85pt" o:allowincell="f" strokecolor="#4f81bd" strokeweight=".16931mm"/>
        </w:pict>
      </w:r>
      <w:r w:rsidRPr="001729D0">
        <w:rPr>
          <w:noProof/>
        </w:rPr>
        <w:pict>
          <v:line id="_x0000_s1039" style="position:absolute;z-index:-20;mso-position-horizontal-relative:text;mso-position-vertical-relative:text" from="507.95pt,-520.05pt" to="507.95pt,273.85pt" o:allowincell="f" strokecolor="#4f81bd" strokeweight=".48pt"/>
        </w:pict>
      </w:r>
      <w:r w:rsidRPr="001729D0">
        <w:rPr>
          <w:noProof/>
        </w:rPr>
        <w:pict>
          <v:line id="_x0000_s1040" style="position:absolute;z-index:-19;mso-position-horizontal-relative:text;mso-position-vertical-relative:text" from="-39pt,-519.8pt" to="508.2pt,-519.8pt" o:allowincell="f" strokecolor="#4f81bd" strokeweight=".16931mm"/>
        </w:pict>
      </w:r>
      <w:r w:rsidRPr="001729D0">
        <w:rPr>
          <w:noProof/>
        </w:rPr>
        <w:pict>
          <v:line id="_x0000_s1041" style="position:absolute;z-index:-18;mso-position-horizontal-relative:text;mso-position-vertical-relative:text" from="-38pt,-518.85pt" to="507.2pt,-518.85pt" o:allowincell="f" strokecolor="#4f81bd" strokeweight=".48pt"/>
        </w:pict>
      </w:r>
      <w:r w:rsidRPr="001729D0">
        <w:rPr>
          <w:noProof/>
        </w:rPr>
        <w:pict>
          <v:line id="_x0000_s1042" style="position:absolute;z-index:-17;mso-position-horizontal-relative:text;mso-position-vertical-relative:text" from="-37.75pt,-519.05pt" to="-37.75pt,272.9pt" o:allowincell="f" strokecolor="#4f81bd" strokeweight=".48pt"/>
        </w:pict>
      </w:r>
      <w:r w:rsidRPr="001729D0">
        <w:rPr>
          <w:noProof/>
        </w:rPr>
        <w:pict>
          <v:line id="_x0000_s1043" style="position:absolute;z-index:-16;mso-position-horizontal-relative:text;mso-position-vertical-relative:text" from="-38pt,272.65pt" to="507.2pt,272.65pt" o:allowincell="f" strokecolor="#4f81bd" strokeweight=".48pt"/>
        </w:pict>
      </w:r>
      <w:r w:rsidRPr="001729D0">
        <w:rPr>
          <w:noProof/>
        </w:rPr>
        <w:pict>
          <v:line id="_x0000_s1044" style="position:absolute;z-index:-15;mso-position-horizontal-relative:text;mso-position-vertical-relative:text" from="507pt,-519.05pt" to="507pt,272.9pt" o:allowincell="f" strokecolor="#4f81bd" strokeweight=".16931mm"/>
        </w:pict>
      </w:r>
    </w:p>
    <w:p w:rsidR="00D90AD3" w:rsidRDefault="00BC34DD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6"/>
          <w:szCs w:val="36"/>
        </w:rPr>
        <w:t>EDUCATIONAL QUALIFICATION</w:t>
      </w:r>
    </w:p>
    <w:p w:rsidR="00D90AD3" w:rsidRDefault="001729D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r w:rsidRPr="001729D0">
        <w:rPr>
          <w:noProof/>
        </w:rPr>
        <w:pict>
          <v:shape id="_x0000_s1045" type="#_x0000_t75" style="position:absolute;margin-left:6.55pt;margin-top:.05pt;width:446.7pt;height:2.95pt;z-index:-14;mso-position-horizontal-relative:text;mso-position-vertical-relative:text" o:allowincell="f">
            <v:imagedata r:id="rId8" o:title=""/>
          </v:shape>
        </w:pict>
      </w: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600" w:lineRule="exact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6"/>
          <w:szCs w:val="36"/>
        </w:rPr>
        <w:t xml:space="preserve">Master of Business Administration (MBA), </w:t>
      </w:r>
      <w:r>
        <w:rPr>
          <w:rFonts w:ascii="Cambria" w:hAnsi="Cambria" w:cs="Cambria"/>
          <w:sz w:val="36"/>
          <w:szCs w:val="36"/>
        </w:rPr>
        <w:t>Bangalore</w:t>
      </w:r>
      <w:r>
        <w:rPr>
          <w:rFonts w:ascii="Cambria" w:hAnsi="Cambria" w:cs="Cambria"/>
          <w:b/>
          <w:bCs/>
          <w:sz w:val="36"/>
          <w:szCs w:val="36"/>
        </w:rPr>
        <w:t xml:space="preserve"> </w:t>
      </w:r>
      <w:r>
        <w:rPr>
          <w:rFonts w:ascii="Cambria" w:hAnsi="Cambria" w:cs="Cambria"/>
          <w:sz w:val="36"/>
          <w:szCs w:val="36"/>
        </w:rPr>
        <w:t xml:space="preserve">University, India </w:t>
      </w:r>
    </w:p>
    <w:p w:rsidR="00D90AD3" w:rsidRDefault="00D90AD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431" w:lineRule="exact"/>
        <w:ind w:left="74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6"/>
          <w:szCs w:val="36"/>
        </w:rPr>
        <w:t xml:space="preserve">Bachelor of Business </w:t>
      </w:r>
      <w:proofErr w:type="gramStart"/>
      <w:r>
        <w:rPr>
          <w:rFonts w:ascii="Cambria" w:hAnsi="Cambria" w:cs="Cambria"/>
          <w:b/>
          <w:bCs/>
          <w:sz w:val="36"/>
          <w:szCs w:val="36"/>
        </w:rPr>
        <w:t>Administration(</w:t>
      </w:r>
      <w:proofErr w:type="gramEnd"/>
      <w:r>
        <w:rPr>
          <w:rFonts w:ascii="Cambria" w:hAnsi="Cambria" w:cs="Cambria"/>
          <w:b/>
          <w:bCs/>
          <w:sz w:val="36"/>
          <w:szCs w:val="36"/>
        </w:rPr>
        <w:t xml:space="preserve">BBA), </w:t>
      </w:r>
      <w:r>
        <w:rPr>
          <w:rFonts w:ascii="Cambria" w:hAnsi="Cambria" w:cs="Cambria"/>
          <w:sz w:val="36"/>
          <w:szCs w:val="36"/>
        </w:rPr>
        <w:t>C V</w:t>
      </w:r>
      <w:r>
        <w:rPr>
          <w:rFonts w:ascii="Cambria" w:hAnsi="Cambria" w:cs="Cambria"/>
          <w:b/>
          <w:bCs/>
          <w:sz w:val="36"/>
          <w:szCs w:val="36"/>
        </w:rPr>
        <w:t xml:space="preserve"> </w:t>
      </w:r>
      <w:r>
        <w:rPr>
          <w:rFonts w:ascii="Cambria" w:hAnsi="Cambria" w:cs="Cambria"/>
          <w:sz w:val="36"/>
          <w:szCs w:val="36"/>
        </w:rPr>
        <w:t xml:space="preserve">Raman University, India </w:t>
      </w:r>
    </w:p>
    <w:p w:rsidR="00D90AD3" w:rsidRDefault="00D90AD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385" w:lineRule="exact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6"/>
          <w:szCs w:val="36"/>
        </w:rPr>
        <w:t xml:space="preserve">Diploma in </w:t>
      </w:r>
      <w:proofErr w:type="spellStart"/>
      <w:r>
        <w:rPr>
          <w:rFonts w:ascii="Cambria" w:hAnsi="Cambria" w:cs="Cambria"/>
          <w:b/>
          <w:bCs/>
          <w:sz w:val="36"/>
          <w:szCs w:val="36"/>
        </w:rPr>
        <w:t>Computerised</w:t>
      </w:r>
      <w:proofErr w:type="spellEnd"/>
      <w:r>
        <w:rPr>
          <w:rFonts w:ascii="Cambria" w:hAnsi="Cambria" w:cs="Cambria"/>
          <w:b/>
          <w:bCs/>
          <w:sz w:val="36"/>
          <w:szCs w:val="36"/>
        </w:rPr>
        <w:t xml:space="preserve"> Financial Accounting </w:t>
      </w:r>
    </w:p>
    <w:p w:rsidR="00D90AD3" w:rsidRDefault="00172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90AD3">
          <w:pgSz w:w="11900" w:h="16840"/>
          <w:pgMar w:top="0" w:right="1440" w:bottom="1440" w:left="1260" w:header="720" w:footer="720" w:gutter="0"/>
          <w:cols w:space="720" w:equalWidth="0">
            <w:col w:w="9200"/>
          </w:cols>
          <w:noEndnote/>
        </w:sectPr>
      </w:pPr>
      <w:r w:rsidRPr="001729D0">
        <w:rPr>
          <w:noProof/>
        </w:rPr>
        <w:pict>
          <v:line id="_x0000_s1046" style="position:absolute;z-index:-13;mso-position-horizontal-relative:text;mso-position-vertical-relative:text" from="-39pt,119.3pt" to="508.2pt,119.3pt" o:allowincell="f" strokecolor="#4f81bd" strokeweight=".16931mm"/>
        </w:pict>
      </w:r>
    </w:p>
    <w:p w:rsidR="00D90AD3" w:rsidRDefault="001729D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</w:rPr>
      </w:pPr>
      <w:bookmarkStart w:id="3" w:name="page5"/>
      <w:bookmarkEnd w:id="3"/>
      <w:r w:rsidRPr="001729D0">
        <w:rPr>
          <w:noProof/>
        </w:rPr>
        <w:lastRenderedPageBreak/>
        <w:pict>
          <v:line id="_x0000_s1047" style="position:absolute;left:0;text-align:left;z-index:-12;mso-position-horizontal-relative:page;mso-position-vertical-relative:page" from="24.2pt,24.05pt" to="24.2pt,818pt" o:allowincell="f" strokecolor="#4f81bd" strokeweight=".16931mm">
            <w10:wrap anchorx="page" anchory="page"/>
          </v:line>
        </w:pict>
      </w:r>
      <w:r w:rsidRPr="001729D0">
        <w:rPr>
          <w:noProof/>
        </w:rPr>
        <w:pict>
          <v:line id="_x0000_s1048" style="position:absolute;left:0;text-align:left;z-index:-11;mso-position-horizontal-relative:page;mso-position-vertical-relative:page" from="570.95pt,24.05pt" to="570.95pt,818pt" o:allowincell="f" strokecolor="#4f81bd" strokeweight=".48pt">
            <w10:wrap anchorx="page" anchory="page"/>
          </v:line>
        </w:pict>
      </w:r>
      <w:r w:rsidRPr="001729D0">
        <w:rPr>
          <w:noProof/>
        </w:rPr>
        <w:pict>
          <v:line id="_x0000_s1049" style="position:absolute;left:0;text-align:left;z-index:-10;mso-position-horizontal-relative:page;mso-position-vertical-relative:page" from="24pt,24.3pt" to="571.2pt,24.3pt" o:allowincell="f" strokecolor="#4f81bd" strokeweight=".16931mm">
            <w10:wrap anchorx="page" anchory="page"/>
          </v:line>
        </w:pict>
      </w:r>
      <w:r w:rsidRPr="001729D0">
        <w:rPr>
          <w:noProof/>
        </w:rPr>
        <w:pict>
          <v:line id="_x0000_s1050" style="position:absolute;left:0;text-align:left;z-index:-9;mso-position-horizontal-relative:page;mso-position-vertical-relative:page" from="24.95pt,25.25pt" to="570.2pt,25.25pt" o:allowincell="f" strokecolor="#4f81bd" strokeweight=".48pt">
            <w10:wrap anchorx="page" anchory="page"/>
          </v:line>
        </w:pict>
      </w:r>
      <w:r w:rsidRPr="001729D0">
        <w:rPr>
          <w:noProof/>
        </w:rPr>
        <w:pict>
          <v:line id="_x0000_s1051" style="position:absolute;left:0;text-align:left;z-index:-8;mso-position-horizontal-relative:page;mso-position-vertical-relative:page" from="25.2pt,25pt" to="25.2pt,817pt" o:allowincell="f" strokecolor="#4f81bd" strokeweight=".48pt">
            <w10:wrap anchorx="page" anchory="page"/>
          </v:line>
        </w:pict>
      </w:r>
      <w:r w:rsidRPr="001729D0">
        <w:rPr>
          <w:noProof/>
        </w:rPr>
        <w:pict>
          <v:line id="_x0000_s1052" style="position:absolute;left:0;text-align:left;z-index:-7;mso-position-horizontal-relative:page;mso-position-vertical-relative:page" from="24.95pt,816.75pt" to="570.2pt,816.75pt" o:allowincell="f" strokecolor="#4f81bd" strokeweight=".48pt">
            <w10:wrap anchorx="page" anchory="page"/>
          </v:line>
        </w:pict>
      </w:r>
      <w:r w:rsidRPr="001729D0">
        <w:rPr>
          <w:noProof/>
        </w:rPr>
        <w:pict>
          <v:line id="_x0000_s1053" style="position:absolute;left:0;text-align:left;z-index:-6;mso-position-horizontal-relative:page;mso-position-vertical-relative:page" from="570pt,25pt" to="570pt,817pt" o:allowincell="f" strokecolor="#4f81bd" strokeweight=".16931mm">
            <w10:wrap anchorx="page" anchory="page"/>
          </v:line>
        </w:pict>
      </w:r>
      <w:r w:rsidR="00BC34DD">
        <w:rPr>
          <w:rFonts w:ascii="Cambria" w:hAnsi="Cambria" w:cs="Cambria"/>
          <w:b/>
          <w:bCs/>
          <w:color w:val="1F497D"/>
          <w:sz w:val="36"/>
          <w:szCs w:val="36"/>
        </w:rPr>
        <w:t>I T SKILLS</w:t>
      </w:r>
    </w:p>
    <w:p w:rsidR="00D90AD3" w:rsidRDefault="001729D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1729D0">
        <w:rPr>
          <w:noProof/>
        </w:rPr>
        <w:pict>
          <v:shape id="_x0000_s1054" type="#_x0000_t75" style="position:absolute;margin-left:-2.4pt;margin-top:.05pt;width:446.7pt;height:2.95pt;z-index:-5;mso-position-horizontal-relative:text;mso-position-vertical-relative:text" o:allowincell="f">
            <v:imagedata r:id="rId8" o:title=""/>
          </v:shape>
        </w:pict>
      </w: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3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Microsoft Office </w:t>
      </w:r>
    </w:p>
    <w:p w:rsidR="00D90AD3" w:rsidRDefault="00D90AD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768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Accounting packages – </w:t>
      </w:r>
      <w:r>
        <w:rPr>
          <w:rFonts w:ascii="Cambria" w:hAnsi="Cambria" w:cs="Cambria"/>
          <w:b/>
          <w:bCs/>
          <w:sz w:val="32"/>
          <w:szCs w:val="32"/>
        </w:rPr>
        <w:t>Tally ERP, Peach Tree</w:t>
      </w:r>
      <w:r>
        <w:rPr>
          <w:rFonts w:ascii="Cambria" w:hAnsi="Cambria" w:cs="Cambria"/>
          <w:sz w:val="32"/>
          <w:szCs w:val="32"/>
        </w:rPr>
        <w:t xml:space="preserve"> Confident to do any Accounting Software </w:t>
      </w:r>
    </w:p>
    <w:p w:rsidR="00D90AD3" w:rsidRDefault="00D90AD3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6"/>
          <w:szCs w:val="36"/>
        </w:rPr>
        <w:t>PROFESSIONAL SKILLS</w:t>
      </w:r>
    </w:p>
    <w:p w:rsidR="00D90AD3" w:rsidRDefault="001729D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r w:rsidRPr="001729D0">
        <w:rPr>
          <w:noProof/>
        </w:rPr>
        <w:pict>
          <v:shape id="_x0000_s1055" type="#_x0000_t75" style="position:absolute;margin-left:-2.4pt;margin-top:.05pt;width:446.7pt;height:2.95pt;z-index:-4;mso-position-horizontal-relative:text;mso-position-vertical-relative:text" o:allowincell="f">
            <v:imagedata r:id="rId8" o:title=""/>
          </v:shape>
        </w:pict>
      </w: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375" w:lineRule="exact"/>
        <w:ind w:left="26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Loyal </w:t>
      </w:r>
    </w:p>
    <w:p w:rsidR="00D90AD3" w:rsidRDefault="00D90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0AD3" w:rsidRDefault="00D90AD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392" w:lineRule="exact"/>
        <w:ind w:left="620" w:right="364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Conflict resolution Ability to prioritize Communication skill Planning </w:t>
      </w:r>
    </w:p>
    <w:p w:rsidR="00D90AD3" w:rsidRDefault="00D90AD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D90AD3" w:rsidRDefault="00BC34DD">
      <w:pPr>
        <w:widowControl w:val="0"/>
        <w:overflowPunct w:val="0"/>
        <w:autoSpaceDE w:val="0"/>
        <w:autoSpaceDN w:val="0"/>
        <w:adjustRightInd w:val="0"/>
        <w:spacing w:after="0" w:line="571" w:lineRule="exact"/>
        <w:ind w:left="620" w:right="414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Deadline success Teamwork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4400"/>
        <w:gridCol w:w="20"/>
      </w:tblGrid>
      <w:tr w:rsidR="00D90AD3" w:rsidRPr="001729D0">
        <w:trPr>
          <w:trHeight w:val="296"/>
        </w:trPr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BC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9D0">
              <w:rPr>
                <w:rFonts w:ascii="Cambria" w:hAnsi="Cambria" w:cs="Cambria"/>
                <w:sz w:val="32"/>
                <w:szCs w:val="32"/>
              </w:rPr>
              <w:t>Date of Birth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BC34D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729D0">
              <w:rPr>
                <w:rFonts w:ascii="Cambria" w:hAnsi="Cambria" w:cs="Cambria"/>
                <w:b/>
                <w:bCs/>
                <w:color w:val="1F497D"/>
                <w:sz w:val="33"/>
                <w:szCs w:val="33"/>
              </w:rPr>
              <w:t>PERSONAL DETAILS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D9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0AD3" w:rsidRPr="001729D0">
        <w:trPr>
          <w:trHeight w:val="1002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D9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BC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729D0">
              <w:rPr>
                <w:rFonts w:ascii="Cambria" w:hAnsi="Cambria" w:cs="Cambria"/>
                <w:sz w:val="32"/>
                <w:szCs w:val="32"/>
              </w:rPr>
              <w:t>: 09.06.1992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D9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0AD3" w:rsidRPr="001729D0">
        <w:trPr>
          <w:trHeight w:val="62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BC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9D0">
              <w:rPr>
                <w:rFonts w:ascii="Cambria" w:hAnsi="Cambria" w:cs="Cambria"/>
                <w:sz w:val="32"/>
                <w:szCs w:val="32"/>
              </w:rPr>
              <w:t>Gender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BC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729D0">
              <w:rPr>
                <w:rFonts w:ascii="Cambria" w:hAnsi="Cambria" w:cs="Cambria"/>
                <w:sz w:val="32"/>
                <w:szCs w:val="32"/>
              </w:rPr>
              <w:t>: Male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D9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0AD3" w:rsidRPr="001729D0">
        <w:trPr>
          <w:trHeight w:val="63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BC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9D0">
              <w:rPr>
                <w:rFonts w:ascii="Cambria" w:hAnsi="Cambria" w:cs="Cambria"/>
                <w:sz w:val="32"/>
                <w:szCs w:val="32"/>
              </w:rPr>
              <w:t>Nationality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BC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729D0">
              <w:rPr>
                <w:rFonts w:ascii="Cambria" w:hAnsi="Cambria" w:cs="Cambria"/>
                <w:sz w:val="32"/>
                <w:szCs w:val="32"/>
              </w:rPr>
              <w:t>: Indian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D9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0AD3" w:rsidRPr="001729D0">
        <w:trPr>
          <w:trHeight w:val="62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BC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9D0">
              <w:rPr>
                <w:rFonts w:ascii="Cambria" w:hAnsi="Cambria" w:cs="Cambria"/>
                <w:sz w:val="32"/>
                <w:szCs w:val="32"/>
              </w:rPr>
              <w:t>Marital Status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BC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729D0">
              <w:rPr>
                <w:rFonts w:ascii="Cambria" w:hAnsi="Cambria" w:cs="Cambria"/>
                <w:sz w:val="32"/>
                <w:szCs w:val="32"/>
              </w:rPr>
              <w:t>: Single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D9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0AD3" w:rsidRPr="001729D0">
        <w:trPr>
          <w:trHeight w:val="63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BC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9D0">
              <w:rPr>
                <w:rFonts w:ascii="Cambria" w:hAnsi="Cambria" w:cs="Cambria"/>
                <w:sz w:val="32"/>
                <w:szCs w:val="32"/>
              </w:rPr>
              <w:t>Religion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BC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729D0">
              <w:rPr>
                <w:rFonts w:ascii="Cambria" w:hAnsi="Cambria" w:cs="Cambria"/>
                <w:sz w:val="32"/>
                <w:szCs w:val="32"/>
              </w:rPr>
              <w:t>: Christian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D9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0AD3" w:rsidRPr="001729D0">
        <w:trPr>
          <w:trHeight w:val="62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BC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9D0">
              <w:rPr>
                <w:rFonts w:ascii="Cambria" w:hAnsi="Cambria" w:cs="Cambria"/>
                <w:sz w:val="32"/>
                <w:szCs w:val="32"/>
              </w:rPr>
              <w:t>Languages Known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BC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729D0">
              <w:rPr>
                <w:rFonts w:ascii="Cambria" w:hAnsi="Cambria" w:cs="Cambria"/>
                <w:w w:val="99"/>
                <w:sz w:val="32"/>
                <w:szCs w:val="32"/>
              </w:rPr>
              <w:t>: English, Malayalam and Hindi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D9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0AD3" w:rsidRPr="001729D0">
        <w:trPr>
          <w:trHeight w:val="165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BC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9D0">
              <w:rPr>
                <w:rFonts w:ascii="Cambria" w:hAnsi="Cambria" w:cs="Cambria"/>
                <w:sz w:val="32"/>
                <w:szCs w:val="32"/>
              </w:rPr>
              <w:t>Visa Status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BC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729D0">
              <w:rPr>
                <w:rFonts w:ascii="Cambria" w:hAnsi="Cambria" w:cs="Cambria"/>
                <w:sz w:val="32"/>
                <w:szCs w:val="32"/>
              </w:rPr>
              <w:t>: Visit Visa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D3" w:rsidRPr="001729D0" w:rsidRDefault="00D9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90AD3" w:rsidRDefault="001729D0">
      <w:pPr>
        <w:widowControl w:val="0"/>
        <w:autoSpaceDE w:val="0"/>
        <w:autoSpaceDN w:val="0"/>
        <w:adjustRightInd w:val="0"/>
        <w:spacing w:after="0" w:line="219" w:lineRule="auto"/>
        <w:ind w:left="3540"/>
        <w:rPr>
          <w:rFonts w:ascii="Times New Roman" w:hAnsi="Times New Roman"/>
          <w:sz w:val="24"/>
          <w:szCs w:val="24"/>
        </w:rPr>
      </w:pPr>
      <w:r w:rsidRPr="001729D0">
        <w:rPr>
          <w:noProof/>
        </w:rPr>
        <w:pict>
          <v:shape id="_x0000_s1056" type="#_x0000_t75" style="position:absolute;left:0;text-align:left;margin-left:-2.4pt;margin-top:-288.85pt;width:446.7pt;height:2.95pt;z-index:-3;mso-position-horizontal-relative:text;mso-position-vertical-relative:text" o:allowincell="f">
            <v:imagedata r:id="rId8" o:title=""/>
          </v:shape>
        </w:pict>
      </w:r>
      <w:r w:rsidR="00BC34DD">
        <w:rPr>
          <w:rFonts w:ascii="Cambria" w:hAnsi="Cambria" w:cs="Cambria"/>
          <w:b/>
          <w:bCs/>
          <w:color w:val="1F497D"/>
          <w:sz w:val="36"/>
          <w:szCs w:val="36"/>
        </w:rPr>
        <w:t>REFERENCE</w:t>
      </w:r>
    </w:p>
    <w:p w:rsidR="00D90AD3" w:rsidRDefault="001729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1729D0">
        <w:rPr>
          <w:noProof/>
        </w:rPr>
        <w:pict>
          <v:shape id="_x0000_s1057" type="#_x0000_t75" style="position:absolute;margin-left:-2.4pt;margin-top:-2.85pt;width:446.7pt;height:2.95pt;z-index:-2;mso-position-horizontal-relative:text;mso-position-vertical-relative:text" o:allowincell="f">
            <v:imagedata r:id="rId8" o:title=""/>
          </v:shape>
        </w:pict>
      </w:r>
    </w:p>
    <w:p w:rsidR="00D90AD3" w:rsidRDefault="00BC3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Reference will be provided on demand.</w:t>
      </w:r>
    </w:p>
    <w:p w:rsidR="00D90AD3" w:rsidRDefault="00172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29D0">
        <w:rPr>
          <w:noProof/>
        </w:rPr>
        <w:pict>
          <v:line id="_x0000_s1058" style="position:absolute;z-index:-1;mso-position-horizontal-relative:text;mso-position-vertical-relative:text" from="-48pt,104.3pt" to="499.2pt,104.3pt" o:allowincell="f" strokecolor="#4f81bd" strokeweight=".16931mm"/>
        </w:pict>
      </w:r>
    </w:p>
    <w:sectPr w:rsidR="00D90AD3">
      <w:pgSz w:w="11900" w:h="16840"/>
      <w:pgMar w:top="590" w:right="3380" w:bottom="1440" w:left="1440" w:header="720" w:footer="720" w:gutter="0"/>
      <w:cols w:space="720" w:equalWidth="0">
        <w:col w:w="7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4DD"/>
    <w:rsid w:val="001729D0"/>
    <w:rsid w:val="00BC34DD"/>
    <w:rsid w:val="00D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2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OBIN.37438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2017-11-14T10:13:00Z</dcterms:created>
  <dcterms:modified xsi:type="dcterms:W3CDTF">2017-11-16T07:11:00Z</dcterms:modified>
</cp:coreProperties>
</file>