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1" w:rsidRDefault="0021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2110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5.15pt;margin-top:31.55pt;width:70.45pt;height:84pt;z-index:-6;mso-position-horizontal-relative:page;mso-position-vertical-relative:page" o:allowincell="f">
            <v:imagedata r:id="rId6" o:title="" chromakey="white"/>
            <w10:wrap anchorx="page" anchory="page"/>
          </v:shape>
        </w:pict>
      </w:r>
      <w:proofErr w:type="spellStart"/>
      <w:r w:rsidR="00826B0B">
        <w:rPr>
          <w:rFonts w:ascii="Arial" w:hAnsi="Arial" w:cs="Arial"/>
          <w:b/>
          <w:bCs/>
          <w:sz w:val="24"/>
          <w:szCs w:val="24"/>
        </w:rPr>
        <w:t>Azeem</w:t>
      </w:r>
      <w:proofErr w:type="spellEnd"/>
      <w:r w:rsidR="00826B0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E–Mail: </w:t>
      </w:r>
      <w:r w:rsidR="002110BA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2110BA" w:rsidRPr="000247D9">
          <w:rPr>
            <w:rStyle w:val="Hyperlink"/>
            <w:rFonts w:ascii="Arial" w:hAnsi="Arial" w:cs="Arial"/>
            <w:b/>
            <w:bCs/>
            <w:sz w:val="24"/>
            <w:szCs w:val="24"/>
          </w:rPr>
          <w:t>Azeem.374429@2freemail.com</w:t>
        </w:r>
      </w:hyperlink>
      <w:r w:rsidR="002110BA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8407E1" w:rsidRDefault="008407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7E1" w:rsidRDefault="008407E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OBJECTIVE:</w:t>
      </w:r>
    </w:p>
    <w:p w:rsidR="008407E1" w:rsidRDefault="002110B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 w:rsidRPr="002110BA">
        <w:rPr>
          <w:noProof/>
        </w:rPr>
        <w:pict>
          <v:line id="_x0000_s1027" style="position:absolute;z-index:-5;mso-position-horizontal-relative:text;mso-position-vertical-relative:text" from=".45pt,-.05pt" to="72.5pt,-.05pt" o:allowincell="f" strokecolor="silver" strokeweight="1.2pt"/>
        </w:pict>
      </w:r>
    </w:p>
    <w:p w:rsidR="008407E1" w:rsidRDefault="00826B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To continue professional growth and obtain a challenging position, commensurate with my qualification &amp;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years experience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including 6 Years UAE experience in Accounts &amp; Finance using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different Accounting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Softwares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</w:rPr>
        <w:t>Wherein my worthy knowledge, computer skills, education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professional training can be effectively utilized.</w:t>
      </w:r>
      <w:proofErr w:type="gramEnd"/>
      <w:r>
        <w:rPr>
          <w:rFonts w:ascii="Arial" w:hAnsi="Arial" w:cs="Arial"/>
        </w:rPr>
        <w:t xml:space="preserve"> Total dedication, loyalty and confidence are the keys to my success.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SKILLS &amp; PERSONALITY:</w:t>
      </w:r>
    </w:p>
    <w:p w:rsidR="008407E1" w:rsidRDefault="002110B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 w:rsidRPr="002110BA">
        <w:rPr>
          <w:noProof/>
        </w:rPr>
        <w:pict>
          <v:line id="_x0000_s1028" style="position:absolute;z-index:-4;mso-position-horizontal-relative:text;mso-position-vertical-relative:text" from=".45pt,-.05pt" to="147.85pt,-.05pt" o:allowincell="f" strokecolor="silver" strokeweight="1.2pt"/>
        </w:pict>
      </w:r>
    </w:p>
    <w:p w:rsidR="008407E1" w:rsidRDefault="00826B0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Strong communication, prioritization, organizational &amp; interpersonal skills.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Polished, eager to learn and be challenged, capable to handle multi tasks, take initiative to solve problems.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Ability to work under pressure as well as a team member in a positive and collaborative manner.</w:t>
      </w:r>
      <w:proofErr w:type="gramEnd"/>
      <w:r>
        <w:rPr>
          <w:rFonts w:ascii="Arial" w:hAnsi="Arial" w:cs="Arial"/>
          <w:sz w:val="24"/>
          <w:szCs w:val="24"/>
        </w:rPr>
        <w:t xml:space="preserve"> Have a strong sense of motivation. Flexible approach to tasks and be prepared to take additional responsibilities. </w:t>
      </w:r>
      <w:proofErr w:type="gramStart"/>
      <w:r>
        <w:rPr>
          <w:rFonts w:ascii="Arial" w:hAnsi="Arial" w:cs="Arial"/>
          <w:sz w:val="24"/>
          <w:szCs w:val="24"/>
        </w:rPr>
        <w:t>Demonstrative ability to work accurately and following instructions / schedules / timelines and handle multiple priorities.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High level computer literacy and strong skills in Accounts / Finance.</w:t>
      </w:r>
      <w:proofErr w:type="gramEnd"/>
      <w:r>
        <w:rPr>
          <w:rFonts w:ascii="Arial" w:hAnsi="Arial" w:cs="Arial"/>
          <w:sz w:val="24"/>
          <w:szCs w:val="24"/>
        </w:rPr>
        <w:t xml:space="preserve"> All these abilities make me a versatile professional.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EXPERIENCE:</w:t>
      </w:r>
    </w:p>
    <w:p w:rsidR="008407E1" w:rsidRDefault="002110B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  <w:r w:rsidRPr="002110BA">
        <w:rPr>
          <w:noProof/>
        </w:rPr>
        <w:pict>
          <v:line id="_x0000_s1029" style="position:absolute;z-index:-3;mso-position-horizontal-relative:text;mso-position-vertical-relative:text" from=".45pt,-.05pt" to="179.9pt,-.05pt" o:allowincell="f" strokecolor="silver" strokeweight="1.2pt"/>
        </w:pict>
      </w:r>
    </w:p>
    <w:p w:rsidR="008407E1" w:rsidRDefault="00826B0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Presently working as </w:t>
      </w:r>
      <w:r>
        <w:rPr>
          <w:rFonts w:ascii="Arial" w:hAnsi="Arial" w:cs="Arial"/>
          <w:b/>
          <w:bCs/>
          <w:sz w:val="24"/>
          <w:szCs w:val="24"/>
        </w:rPr>
        <w:t>Senior Accountant</w:t>
      </w:r>
      <w:r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b/>
          <w:bCs/>
          <w:sz w:val="24"/>
          <w:szCs w:val="24"/>
        </w:rPr>
        <w:t>Royal Gate Travels &amp; Management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Services – Abu Dhabi, U.A.E </w:t>
      </w:r>
      <w:r>
        <w:rPr>
          <w:rFonts w:ascii="Arial" w:hAnsi="Arial" w:cs="Arial"/>
          <w:sz w:val="24"/>
          <w:szCs w:val="24"/>
        </w:rPr>
        <w:t>from July 2011 to date.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Responsibilities: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2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Preparing and maintaining statutory books of accounts journal, ledger, cash book and subsidiaries in compliance with time &amp; accuracy forms.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Handle the financial matters related to the company efficiently &amp; effectively.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Supervise the whole range of Accounts Payable, Receivable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 reconciliation of all sub ledgers, general ledger and statement with payable &amp; receivables is performed on regular basis. </w:t>
      </w: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Bank &amp; Cash reconciliation every month. </w:t>
      </w: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BSP reconciliation on every fortnight.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Prepare Cash Flow Statements.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Finalize Trial Balance with supporting schedules.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Responding to Auditors &amp; bankers.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Generated income statements and prepared balance sheets, general ledger, checks and reports.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Manage the day to day financial transactions of the company.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Prepare day to day bank transactions &amp; day to day cash transactions reports.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Timely Invoicing and regular follow-up for payments.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Providing feedback to the top management with regular internal audit reports.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Verify payment vouchers, receipts vouchers and journal vouchers.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Provide timely &amp; Accurate Financial Information to the Management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Preparing Monthly Budget Analysis reports.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Monthly Staff Cost Calculations(payroll, provision for leave salary, gratuity, air passage &amp; provisions to pension fund)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Prepare profit and loss statements and monthly closing and cost accounting reports.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 continuous development &amp; improvement of the procedures within the finance department.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Compile and analyze financial information to prepare entries to accounts, such as general ledger accounts, and document business transactions.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" w:lineRule="exact"/>
        <w:rPr>
          <w:rFonts w:ascii="Symbol" w:hAnsi="Symbol" w:cs="Symbol"/>
        </w:rPr>
      </w:pPr>
    </w:p>
    <w:p w:rsidR="008407E1" w:rsidRDefault="00826B0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Providing Details for additional information required by management.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7E1">
          <w:pgSz w:w="11900" w:h="16834"/>
          <w:pgMar w:top="626" w:right="740" w:bottom="93" w:left="900" w:header="720" w:footer="720" w:gutter="0"/>
          <w:cols w:space="720" w:equalWidth="0">
            <w:col w:w="10260"/>
          </w:cols>
          <w:noEndnote/>
        </w:sectPr>
      </w:pPr>
    </w:p>
    <w:p w:rsidR="008407E1" w:rsidRDefault="008407E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Page 1 of 2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07E1">
          <w:type w:val="continuous"/>
          <w:pgSz w:w="11900" w:h="16834"/>
          <w:pgMar w:top="626" w:right="6140" w:bottom="93" w:left="4680" w:header="720" w:footer="720" w:gutter="0"/>
          <w:cols w:space="720" w:equalWidth="0">
            <w:col w:w="1080"/>
          </w:cols>
          <w:noEndnote/>
        </w:sectPr>
      </w:pPr>
    </w:p>
    <w:p w:rsidR="008407E1" w:rsidRDefault="00826B0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6" w:lineRule="auto"/>
        <w:ind w:left="480" w:right="12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4"/>
          <w:szCs w:val="24"/>
        </w:rPr>
        <w:lastRenderedPageBreak/>
        <w:t xml:space="preserve">Worked as </w:t>
      </w:r>
      <w:r>
        <w:rPr>
          <w:rFonts w:ascii="Arial" w:hAnsi="Arial" w:cs="Arial"/>
          <w:b/>
          <w:bCs/>
          <w:sz w:val="24"/>
          <w:szCs w:val="24"/>
        </w:rPr>
        <w:t>Accountant</w:t>
      </w:r>
      <w:r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b/>
          <w:bCs/>
          <w:sz w:val="24"/>
          <w:szCs w:val="24"/>
        </w:rPr>
        <w:t>Prime Cargo International, Pakistan</w:t>
      </w:r>
      <w:r>
        <w:rPr>
          <w:rFonts w:ascii="Arial" w:hAnsi="Arial" w:cs="Arial"/>
          <w:sz w:val="24"/>
          <w:szCs w:val="24"/>
        </w:rPr>
        <w:t xml:space="preserve"> from October 2009 to June 2011.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b/>
          <w:bCs/>
          <w:sz w:val="24"/>
          <w:szCs w:val="24"/>
        </w:rPr>
      </w:pPr>
    </w:p>
    <w:p w:rsidR="008407E1" w:rsidRDefault="0082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Responsibilities: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1" w:lineRule="auto"/>
        <w:ind w:left="480" w:right="14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deal with daily transactions for the petty cash and ensure that reconciliations are completed on a weekly basis.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all filing is done in a timely and accurate manner.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proofErr w:type="spellStart"/>
      <w:r>
        <w:rPr>
          <w:rFonts w:ascii="Arial" w:hAnsi="Arial" w:cs="Arial"/>
          <w:sz w:val="24"/>
          <w:szCs w:val="24"/>
        </w:rPr>
        <w:t>cheques</w:t>
      </w:r>
      <w:proofErr w:type="spellEnd"/>
      <w:r>
        <w:rPr>
          <w:rFonts w:ascii="Arial" w:hAnsi="Arial" w:cs="Arial"/>
          <w:sz w:val="24"/>
          <w:szCs w:val="24"/>
        </w:rPr>
        <w:t xml:space="preserve"> for payment.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Finalizing all airlines sales report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deal with quotation, prepare a report and submit to the Accounts Manager for approval.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staff and labor pay slips.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calculations and input codes in to the Accounts system in an accurate manner.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0" w:lineRule="auto"/>
        <w:ind w:left="480" w:right="1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Compile and analyze financial information to prepare entries to accounts, such as general ledger accounts, and document business transactions. </w:t>
      </w:r>
    </w:p>
    <w:p w:rsidR="008407E1" w:rsidRDefault="00826B0B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the seniors in daily official matters.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80" w:right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</w:t>
      </w:r>
      <w:r>
        <w:rPr>
          <w:rFonts w:ascii="Arial" w:hAnsi="Arial" w:cs="Arial"/>
          <w:b/>
          <w:bCs/>
          <w:sz w:val="24"/>
          <w:szCs w:val="24"/>
        </w:rPr>
        <w:t>Accounts Assistant (Part Time)</w:t>
      </w:r>
      <w:r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b/>
          <w:bCs/>
          <w:sz w:val="24"/>
          <w:szCs w:val="24"/>
        </w:rPr>
        <w:t>Sigma Shoes (Pvt.) Ltd, Pakistan</w:t>
      </w:r>
      <w:r>
        <w:rPr>
          <w:rFonts w:ascii="Arial" w:hAnsi="Arial" w:cs="Arial"/>
          <w:sz w:val="24"/>
          <w:szCs w:val="24"/>
        </w:rPr>
        <w:t xml:space="preserve"> from March 2007 to September 2009.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  <w:sz w:val="24"/>
          <w:szCs w:val="24"/>
        </w:rPr>
      </w:pPr>
    </w:p>
    <w:p w:rsidR="008407E1" w:rsidRDefault="0082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Responsibilities: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Vouchers i.e. bank / cash payment &amp; receipt vouchers and journal. </w:t>
      </w:r>
    </w:p>
    <w:p w:rsidR="008407E1" w:rsidRDefault="00826B0B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Debit / Credit Adjustments. </w:t>
      </w:r>
    </w:p>
    <w:p w:rsidR="008407E1" w:rsidRDefault="00826B0B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7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&amp; reconcile Cash / Bank Statement. </w:t>
      </w:r>
    </w:p>
    <w:p w:rsidR="008407E1" w:rsidRDefault="00826B0B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Ledger reconciling </w:t>
      </w:r>
    </w:p>
    <w:p w:rsidR="008407E1" w:rsidRDefault="00826B0B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Kinds of Posting in the software 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 QUALIFICATION:</w:t>
      </w:r>
    </w:p>
    <w:p w:rsidR="008407E1" w:rsidRDefault="002110B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 w:rsidRPr="002110BA">
        <w:rPr>
          <w:noProof/>
        </w:rPr>
        <w:pict>
          <v:line id="_x0000_s1030" style="position:absolute;z-index:-2;mso-position-horizontal-relative:text;mso-position-vertical-relative:text" from="6.45pt,-.05pt" to="172.6pt,-.05pt" o:allowincell="f" strokecolor="silver" strokeweight="1.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60"/>
        <w:gridCol w:w="1060"/>
        <w:gridCol w:w="940"/>
        <w:gridCol w:w="620"/>
        <w:gridCol w:w="880"/>
        <w:gridCol w:w="440"/>
        <w:gridCol w:w="320"/>
        <w:gridCol w:w="80"/>
        <w:gridCol w:w="5480"/>
        <w:gridCol w:w="30"/>
      </w:tblGrid>
      <w:tr w:rsidR="008407E1" w:rsidRPr="002110BA">
        <w:trPr>
          <w:trHeight w:val="36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3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Com </w:t>
            </w:r>
            <w:r w:rsidRPr="002110BA">
              <w:rPr>
                <w:rFonts w:ascii="Times New Roman" w:hAnsi="Times New Roman"/>
                <w:sz w:val="24"/>
                <w:szCs w:val="24"/>
              </w:rPr>
              <w:t>(</w:t>
            </w:r>
            <w:r w:rsidRPr="002110BA">
              <w:rPr>
                <w:rFonts w:ascii="Arial" w:hAnsi="Arial" w:cs="Arial"/>
                <w:color w:val="222222"/>
                <w:sz w:val="24"/>
                <w:szCs w:val="24"/>
              </w:rPr>
              <w:t>Bachelor of Commerce</w:t>
            </w:r>
            <w:r w:rsidRPr="002110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University of the Punjab, Lahore - Pakistan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52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w w:val="99"/>
                <w:sz w:val="24"/>
                <w:szCs w:val="24"/>
                <w:u w:val="single"/>
              </w:rPr>
              <w:t>PROFESSIONAL / TECHNICAL SKILLS: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13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96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Windows: </w:t>
            </w:r>
            <w:r w:rsidRPr="002110BA">
              <w:rPr>
                <w:rFonts w:ascii="Arial" w:hAnsi="Arial" w:cs="Arial"/>
                <w:sz w:val="24"/>
                <w:szCs w:val="24"/>
              </w:rPr>
              <w:t>95, 98, NT, ME, 2000, XP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39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301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MS Office </w:t>
            </w:r>
            <w:r w:rsidRPr="002110BA">
              <w:rPr>
                <w:rFonts w:ascii="Arial" w:hAnsi="Arial" w:cs="Arial"/>
                <w:sz w:val="24"/>
                <w:szCs w:val="24"/>
              </w:rPr>
              <w:t>(MS Word, MS Excel, MS Power Point)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4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32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 &amp; E-mail: </w:t>
            </w:r>
            <w:r w:rsidRPr="002110BA">
              <w:rPr>
                <w:rFonts w:ascii="Arial" w:hAnsi="Arial" w:cs="Arial"/>
                <w:sz w:val="24"/>
                <w:szCs w:val="24"/>
              </w:rPr>
              <w:t>Outlook Express &amp; Various Web Servers etc.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6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0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Accounting </w:t>
            </w:r>
            <w:proofErr w:type="spellStart"/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>Softwares</w:t>
            </w:r>
            <w:proofErr w:type="spellEnd"/>
            <w:r w:rsidRPr="002110B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65"/>
        </w:trPr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75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5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PERSONAL INFORMATION: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6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w w:val="98"/>
                <w:sz w:val="24"/>
                <w:szCs w:val="24"/>
              </w:rPr>
              <w:t>15 November 1987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Employment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License</w:t>
            </w:r>
          </w:p>
        </w:tc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Valid UAE Driving License.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LANGUAGES: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3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Fluent in reading, writing &amp; speaking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Arabic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Basic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407E1" w:rsidRPr="002110BA"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Urdu / Hindi / Punjabi</w:t>
            </w:r>
          </w:p>
        </w:tc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110BA">
              <w:rPr>
                <w:rFonts w:ascii="Arial" w:hAnsi="Arial" w:cs="Arial"/>
                <w:sz w:val="24"/>
                <w:szCs w:val="24"/>
              </w:rPr>
              <w:t>Fluent in reading, writing &amp; speaking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E1" w:rsidRPr="002110BA" w:rsidRDefault="0084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407E1" w:rsidRDefault="008407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REFERENCES:</w:t>
      </w:r>
    </w:p>
    <w:p w:rsidR="008407E1" w:rsidRDefault="002110BA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/>
          <w:sz w:val="24"/>
          <w:szCs w:val="24"/>
        </w:rPr>
      </w:pPr>
      <w:r w:rsidRPr="002110BA">
        <w:rPr>
          <w:noProof/>
        </w:rPr>
        <w:pict>
          <v:line id="_x0000_s1031" style="position:absolute;left:0;text-align:left;z-index:-1;mso-position-horizontal-relative:text;mso-position-vertical-relative:text" from="6.45pt,-.05pt" to="92.5pt,-.05pt" o:allowincell="f" strokecolor="silver" strokeweight="1.2pt"/>
        </w:pict>
      </w:r>
      <w:proofErr w:type="gramStart"/>
      <w:r w:rsidR="00826B0B">
        <w:rPr>
          <w:rFonts w:ascii="Arial" w:hAnsi="Arial" w:cs="Arial"/>
          <w:sz w:val="24"/>
          <w:szCs w:val="24"/>
        </w:rPr>
        <w:t>Will be provided if required.</w:t>
      </w:r>
      <w:proofErr w:type="gramEnd"/>
    </w:p>
    <w:p w:rsidR="008407E1" w:rsidRDefault="008407E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8407E1" w:rsidRDefault="00826B0B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 of 2</w:t>
      </w:r>
    </w:p>
    <w:p w:rsidR="008407E1" w:rsidRDefault="00840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7E1">
      <w:pgSz w:w="11909" w:h="16834"/>
      <w:pgMar w:top="676" w:right="620" w:bottom="92" w:left="78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B0B"/>
    <w:rsid w:val="002110BA"/>
    <w:rsid w:val="00826B0B"/>
    <w:rsid w:val="008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1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eem.3744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2017-11-16T12:48:00Z</dcterms:created>
  <dcterms:modified xsi:type="dcterms:W3CDTF">2017-11-17T06:01:00Z</dcterms:modified>
</cp:coreProperties>
</file>