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4" w:rsidRPr="00200475" w:rsidRDefault="00E14C37" w:rsidP="0044354A">
      <w:pPr>
        <w:pStyle w:val="Default"/>
        <w:ind w:left="-284" w:right="-33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191616"/>
          <w:sz w:val="40"/>
          <w:szCs w:val="40"/>
        </w:rPr>
        <w:t xml:space="preserve">Surbahon </w:t>
      </w:r>
    </w:p>
    <w:p w:rsidR="00200475" w:rsidRPr="00200475" w:rsidRDefault="00200475" w:rsidP="0044354A">
      <w:pPr>
        <w:autoSpaceDE w:val="0"/>
        <w:autoSpaceDN w:val="0"/>
        <w:adjustRightInd w:val="0"/>
        <w:spacing w:after="0" w:line="240" w:lineRule="auto"/>
        <w:ind w:left="-284" w:right="-330"/>
        <w:rPr>
          <w:rFonts w:ascii="Calibri" w:hAnsi="Calibri" w:cs="Calibri"/>
          <w:color w:val="000000"/>
          <w:sz w:val="12"/>
          <w:szCs w:val="12"/>
        </w:rPr>
      </w:pPr>
    </w:p>
    <w:p w:rsidR="00200475" w:rsidRDefault="00200475" w:rsidP="0044354A">
      <w:pPr>
        <w:pBdr>
          <w:bottom w:val="single" w:sz="12" w:space="1" w:color="auto"/>
        </w:pBdr>
        <w:ind w:left="-284" w:right="-33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004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00475">
        <w:rPr>
          <w:rFonts w:ascii="Calibri" w:hAnsi="Calibri" w:cs="Calibri"/>
          <w:i/>
          <w:iCs/>
          <w:color w:val="000000"/>
          <w:sz w:val="20"/>
          <w:szCs w:val="20"/>
        </w:rPr>
        <w:t>Architect CA/2014/64232</w:t>
      </w:r>
    </w:p>
    <w:p w:rsidR="00200475" w:rsidRPr="00662B87" w:rsidRDefault="00200475" w:rsidP="0044354A">
      <w:pPr>
        <w:pBdr>
          <w:bottom w:val="single" w:sz="12" w:space="1" w:color="auto"/>
        </w:pBdr>
        <w:ind w:left="-284" w:right="-330"/>
        <w:jc w:val="center"/>
        <w:rPr>
          <w:i/>
          <w:sz w:val="6"/>
          <w:szCs w:val="6"/>
        </w:rPr>
      </w:pPr>
    </w:p>
    <w:p w:rsidR="00200475" w:rsidRPr="00662B87" w:rsidRDefault="00200475" w:rsidP="0044354A">
      <w:pPr>
        <w:pStyle w:val="Default"/>
        <w:ind w:left="-284" w:right="-330"/>
        <w:rPr>
          <w:sz w:val="6"/>
          <w:szCs w:val="6"/>
        </w:rPr>
      </w:pPr>
    </w:p>
    <w:p w:rsidR="00BB572C" w:rsidRDefault="00BB572C" w:rsidP="0044354A">
      <w:pPr>
        <w:ind w:left="-284" w:right="-330"/>
        <w:jc w:val="center"/>
        <w:rPr>
          <w:color w:val="191616"/>
          <w:sz w:val="20"/>
          <w:szCs w:val="20"/>
        </w:rPr>
      </w:pPr>
      <w:r w:rsidRPr="00BB572C">
        <w:rPr>
          <w:noProof/>
          <w:color w:val="191616"/>
          <w:sz w:val="20"/>
          <w:szCs w:val="20"/>
          <w:lang w:val="en-US"/>
        </w:rPr>
        <w:drawing>
          <wp:inline distT="0" distB="0" distL="0" distR="0">
            <wp:extent cx="1226820" cy="1447800"/>
            <wp:effectExtent l="0" t="0" r="0" b="0"/>
            <wp:docPr id="2" name="Picture 2" descr="E:\Collections\pictures\snapz\New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llections\pictures\snapz\New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4" b="10377"/>
                    <a:stretch/>
                  </pic:blipFill>
                  <pic:spPr bwMode="auto">
                    <a:xfrm>
                      <a:off x="0" y="0"/>
                      <a:ext cx="12268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827" w:rsidRDefault="00474827" w:rsidP="0044354A">
      <w:pPr>
        <w:ind w:left="-284" w:right="-330"/>
        <w:jc w:val="center"/>
        <w:rPr>
          <w:rStyle w:val="Hyperlink"/>
          <w:sz w:val="20"/>
          <w:szCs w:val="20"/>
        </w:rPr>
      </w:pPr>
      <w:proofErr w:type="spellStart"/>
      <w:r>
        <w:rPr>
          <w:color w:val="191616"/>
          <w:sz w:val="20"/>
          <w:szCs w:val="20"/>
        </w:rPr>
        <w:t>EmaiI</w:t>
      </w:r>
      <w:proofErr w:type="spellEnd"/>
      <w:r>
        <w:rPr>
          <w:color w:val="191616"/>
          <w:sz w:val="20"/>
          <w:szCs w:val="20"/>
        </w:rPr>
        <w:t xml:space="preserve">: </w:t>
      </w:r>
      <w:hyperlink r:id="rId7" w:history="1">
        <w:r w:rsidR="00E14C37" w:rsidRPr="001035C8">
          <w:rPr>
            <w:rStyle w:val="Hyperlink"/>
            <w:rFonts w:ascii="Calibri" w:hAnsi="Calibri" w:cs="Calibri"/>
            <w:b/>
            <w:bCs/>
            <w:sz w:val="40"/>
            <w:szCs w:val="40"/>
          </w:rPr>
          <w:t>Surbahon.374440@2freemail.com</w:t>
        </w:r>
      </w:hyperlink>
      <w:r w:rsidR="00E14C37">
        <w:rPr>
          <w:rFonts w:ascii="Calibri" w:hAnsi="Calibri" w:cs="Calibri"/>
          <w:b/>
          <w:bCs/>
          <w:color w:val="191616"/>
          <w:sz w:val="40"/>
          <w:szCs w:val="40"/>
        </w:rPr>
        <w:t xml:space="preserve"> </w:t>
      </w:r>
    </w:p>
    <w:p w:rsidR="00FA568F" w:rsidRDefault="00F00109" w:rsidP="0044354A">
      <w:pPr>
        <w:ind w:left="-284" w:right="-330"/>
        <w:jc w:val="center"/>
        <w:rPr>
          <w:color w:val="0461C1"/>
          <w:sz w:val="20"/>
          <w:szCs w:val="20"/>
        </w:rPr>
      </w:pPr>
      <w:r>
        <w:rPr>
          <w:color w:val="191616"/>
          <w:sz w:val="20"/>
          <w:szCs w:val="20"/>
        </w:rPr>
        <w:t>Date of Birth: 1</w:t>
      </w:r>
      <w:r w:rsidRPr="00F00109">
        <w:rPr>
          <w:color w:val="191616"/>
          <w:sz w:val="20"/>
          <w:szCs w:val="20"/>
          <w:vertAlign w:val="superscript"/>
        </w:rPr>
        <w:t>st</w:t>
      </w:r>
      <w:r>
        <w:rPr>
          <w:color w:val="191616"/>
          <w:sz w:val="20"/>
          <w:szCs w:val="20"/>
        </w:rPr>
        <w:t xml:space="preserve"> March, 1991</w:t>
      </w:r>
    </w:p>
    <w:p w:rsidR="00F83960" w:rsidRPr="00662B87" w:rsidRDefault="00F83960" w:rsidP="00F83960">
      <w:pPr>
        <w:pBdr>
          <w:bottom w:val="single" w:sz="12" w:space="1" w:color="auto"/>
        </w:pBdr>
        <w:ind w:left="-284" w:right="-330"/>
        <w:jc w:val="center"/>
        <w:rPr>
          <w:rFonts w:ascii="Calibri" w:hAnsi="Calibri" w:cs="Calibri"/>
          <w:i/>
          <w:iCs/>
          <w:sz w:val="6"/>
          <w:szCs w:val="6"/>
        </w:rPr>
      </w:pPr>
    </w:p>
    <w:p w:rsidR="00F83960" w:rsidRPr="00662B87" w:rsidRDefault="00F83960" w:rsidP="0044354A">
      <w:pPr>
        <w:spacing w:line="360" w:lineRule="auto"/>
        <w:ind w:left="-284" w:right="-330"/>
        <w:jc w:val="both"/>
        <w:rPr>
          <w:b/>
          <w:bCs/>
          <w:color w:val="191616"/>
          <w:sz w:val="12"/>
          <w:szCs w:val="12"/>
        </w:rPr>
      </w:pPr>
    </w:p>
    <w:p w:rsidR="00BD02BC" w:rsidRPr="00BD02BC" w:rsidRDefault="00BD02BC" w:rsidP="00716F7E">
      <w:pPr>
        <w:spacing w:line="360" w:lineRule="auto"/>
        <w:ind w:left="-284" w:right="-330"/>
        <w:jc w:val="both"/>
        <w:rPr>
          <w:b/>
          <w:bCs/>
          <w:color w:val="191616"/>
          <w:sz w:val="28"/>
          <w:szCs w:val="28"/>
        </w:rPr>
      </w:pPr>
      <w:r w:rsidRPr="00BD02BC">
        <w:rPr>
          <w:b/>
          <w:bCs/>
          <w:color w:val="191616"/>
          <w:sz w:val="28"/>
          <w:szCs w:val="28"/>
        </w:rPr>
        <w:t xml:space="preserve">Career objective </w:t>
      </w:r>
    </w:p>
    <w:p w:rsidR="005E6EB0" w:rsidRDefault="002C7F2A" w:rsidP="00716F7E">
      <w:pPr>
        <w:spacing w:line="360" w:lineRule="auto"/>
        <w:ind w:left="-284" w:right="-330"/>
        <w:jc w:val="both"/>
        <w:rPr>
          <w:rFonts w:ascii="Arial" w:hAnsi="Arial" w:cs="Arial"/>
          <w:color w:val="191616"/>
          <w:sz w:val="20"/>
          <w:szCs w:val="20"/>
        </w:rPr>
      </w:pPr>
      <w:bookmarkStart w:id="0" w:name="m_-3441155017827504466__MailEndCompose"/>
      <w:r>
        <w:rPr>
          <w:rFonts w:ascii="Arial" w:hAnsi="Arial" w:cs="Arial"/>
          <w:color w:val="191616"/>
          <w:sz w:val="20"/>
          <w:szCs w:val="20"/>
          <w:shd w:val="clear" w:color="auto" w:fill="FFFFFF"/>
        </w:rPr>
        <w:t xml:space="preserve">I </w:t>
      </w:r>
      <w:r w:rsidR="00FA568F">
        <w:rPr>
          <w:rFonts w:ascii="Arial" w:hAnsi="Arial" w:cs="Arial"/>
          <w:color w:val="191616"/>
          <w:sz w:val="20"/>
          <w:szCs w:val="20"/>
          <w:shd w:val="clear" w:color="auto" w:fill="FFFFFF"/>
        </w:rPr>
        <w:t xml:space="preserve">am seeking to build outstanding </w:t>
      </w:r>
      <w:r>
        <w:rPr>
          <w:rFonts w:ascii="Arial" w:hAnsi="Arial" w:cs="Arial"/>
          <w:color w:val="191616"/>
          <w:sz w:val="20"/>
          <w:szCs w:val="20"/>
          <w:shd w:val="clear" w:color="auto" w:fill="FFFFFF"/>
        </w:rPr>
        <w:t>architectural sk</w:t>
      </w:r>
      <w:bookmarkEnd w:id="0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191616"/>
          <w:sz w:val="20"/>
          <w:szCs w:val="20"/>
          <w:shd w:val="clear" w:color="auto" w:fill="FFFFFF"/>
        </w:rPr>
        <w:t>lls in a leading architecture</w:t>
      </w:r>
      <w:r w:rsidR="00FA568F">
        <w:rPr>
          <w:rFonts w:ascii="Arial" w:hAnsi="Arial" w:cs="Arial"/>
          <w:color w:val="191616"/>
          <w:sz w:val="20"/>
          <w:szCs w:val="20"/>
          <w:shd w:val="clear" w:color="auto" w:fill="FFFFFF"/>
        </w:rPr>
        <w:t xml:space="preserve"> and design</w:t>
      </w:r>
      <w:r>
        <w:rPr>
          <w:rFonts w:ascii="Arial" w:hAnsi="Arial" w:cs="Arial"/>
          <w:color w:val="191616"/>
          <w:sz w:val="20"/>
          <w:szCs w:val="20"/>
          <w:shd w:val="clear" w:color="auto" w:fill="FFFFFF"/>
        </w:rPr>
        <w:t xml:space="preserve"> </w:t>
      </w:r>
      <w:r w:rsidR="00FA568F">
        <w:rPr>
          <w:rFonts w:ascii="Arial" w:hAnsi="Arial" w:cs="Arial"/>
          <w:color w:val="191616"/>
          <w:sz w:val="20"/>
          <w:szCs w:val="20"/>
          <w:shd w:val="clear" w:color="auto" w:fill="FFFFFF"/>
        </w:rPr>
        <w:t>firm</w:t>
      </w:r>
      <w:r>
        <w:rPr>
          <w:rFonts w:ascii="Arial" w:hAnsi="Arial" w:cs="Arial"/>
          <w:color w:val="191616"/>
          <w:sz w:val="20"/>
          <w:szCs w:val="20"/>
          <w:shd w:val="clear" w:color="auto" w:fill="FFFFFF"/>
        </w:rPr>
        <w:t xml:space="preserve"> t</w:t>
      </w:r>
      <w:r w:rsidR="00FA568F">
        <w:rPr>
          <w:rFonts w:ascii="Arial" w:hAnsi="Arial" w:cs="Arial"/>
          <w:color w:val="191616"/>
          <w:sz w:val="20"/>
          <w:szCs w:val="20"/>
          <w:shd w:val="clear" w:color="auto" w:fill="FFFFFF"/>
        </w:rPr>
        <w:t>o help me develop a career as a professional architect</w:t>
      </w:r>
      <w:r w:rsidR="00BD02BC" w:rsidRPr="00F83960">
        <w:rPr>
          <w:rFonts w:ascii="Arial" w:hAnsi="Arial" w:cs="Arial"/>
          <w:color w:val="191616"/>
          <w:sz w:val="20"/>
          <w:szCs w:val="20"/>
        </w:rPr>
        <w:t>.</w:t>
      </w:r>
    </w:p>
    <w:p w:rsidR="00F83960" w:rsidRPr="007666E5" w:rsidRDefault="00F83960" w:rsidP="00716F7E">
      <w:pPr>
        <w:spacing w:line="360" w:lineRule="auto"/>
        <w:ind w:left="-284" w:right="-330"/>
        <w:jc w:val="both"/>
        <w:rPr>
          <w:rFonts w:ascii="Arial" w:hAnsi="Arial" w:cs="Arial"/>
          <w:color w:val="191616"/>
          <w:sz w:val="6"/>
          <w:szCs w:val="6"/>
        </w:rPr>
      </w:pPr>
    </w:p>
    <w:p w:rsidR="00BD02BC" w:rsidRPr="00BD02BC" w:rsidRDefault="00BD02BC" w:rsidP="00716F7E">
      <w:pPr>
        <w:spacing w:line="360" w:lineRule="auto"/>
        <w:ind w:left="-284" w:right="-330"/>
        <w:jc w:val="both"/>
        <w:rPr>
          <w:b/>
          <w:bCs/>
          <w:sz w:val="28"/>
          <w:szCs w:val="28"/>
        </w:rPr>
      </w:pPr>
      <w:r w:rsidRPr="00BD02BC">
        <w:rPr>
          <w:b/>
          <w:bCs/>
          <w:color w:val="191616"/>
          <w:sz w:val="28"/>
          <w:szCs w:val="28"/>
        </w:rPr>
        <w:t>Education</w:t>
      </w:r>
      <w:r w:rsidRPr="00BD02BC">
        <w:rPr>
          <w:b/>
          <w:bCs/>
          <w:sz w:val="28"/>
          <w:szCs w:val="28"/>
        </w:rPr>
        <w:t>al Qualifications</w:t>
      </w:r>
    </w:p>
    <w:p w:rsidR="00BD02BC" w:rsidRPr="005E6EB0" w:rsidRDefault="00BD02BC" w:rsidP="00716F7E">
      <w:pPr>
        <w:pStyle w:val="Default"/>
        <w:spacing w:line="360" w:lineRule="auto"/>
        <w:ind w:left="-284" w:right="-330"/>
        <w:rPr>
          <w:rFonts w:ascii="Cambria" w:hAnsi="Cambria" w:cs="Cambria"/>
          <w:b/>
          <w:bCs/>
          <w:color w:val="191616"/>
          <w:sz w:val="22"/>
          <w:szCs w:val="22"/>
        </w:rPr>
      </w:pPr>
      <w:r w:rsidRPr="00BD02BC">
        <w:rPr>
          <w:rFonts w:ascii="Cambria" w:hAnsi="Cambria" w:cs="Cambria"/>
          <w:b/>
          <w:bCs/>
          <w:color w:val="191616"/>
          <w:sz w:val="22"/>
          <w:szCs w:val="22"/>
        </w:rPr>
        <w:t xml:space="preserve">Master of Architecture – Architecture,                                           </w:t>
      </w:r>
      <w:r>
        <w:rPr>
          <w:rFonts w:ascii="Cambria" w:hAnsi="Cambria" w:cs="Cambria"/>
          <w:b/>
          <w:bCs/>
          <w:color w:val="191616"/>
          <w:sz w:val="22"/>
          <w:szCs w:val="22"/>
        </w:rPr>
        <w:t xml:space="preserve">           </w:t>
      </w:r>
      <w:r w:rsidR="00F83960">
        <w:rPr>
          <w:rFonts w:ascii="Cambria" w:hAnsi="Cambria" w:cs="Cambria"/>
          <w:b/>
          <w:bCs/>
          <w:color w:val="191616"/>
          <w:sz w:val="22"/>
          <w:szCs w:val="22"/>
        </w:rPr>
        <w:t xml:space="preserve">             </w:t>
      </w:r>
      <w:r>
        <w:rPr>
          <w:rFonts w:ascii="Cambria" w:hAnsi="Cambria" w:cs="Cambria"/>
          <w:b/>
          <w:bCs/>
          <w:color w:val="191616"/>
          <w:sz w:val="22"/>
          <w:szCs w:val="22"/>
        </w:rPr>
        <w:t xml:space="preserve">    </w:t>
      </w:r>
      <w:r w:rsidRPr="00BD02BC">
        <w:rPr>
          <w:rFonts w:ascii="Cambria" w:hAnsi="Cambria" w:cs="Cambria"/>
          <w:b/>
          <w:bCs/>
          <w:color w:val="191616"/>
          <w:sz w:val="22"/>
          <w:szCs w:val="22"/>
        </w:rPr>
        <w:t xml:space="preserve">  September 2014-2016</w:t>
      </w:r>
    </w:p>
    <w:p w:rsidR="005E6EB0" w:rsidRDefault="00BD02BC" w:rsidP="00716F7E">
      <w:pPr>
        <w:pStyle w:val="Default"/>
        <w:spacing w:line="360" w:lineRule="auto"/>
        <w:ind w:left="-284" w:right="-330"/>
        <w:rPr>
          <w:i/>
          <w:iCs/>
          <w:color w:val="191616"/>
          <w:sz w:val="18"/>
          <w:szCs w:val="18"/>
        </w:rPr>
      </w:pPr>
      <w:r>
        <w:rPr>
          <w:i/>
          <w:iCs/>
          <w:color w:val="191616"/>
          <w:sz w:val="18"/>
          <w:szCs w:val="18"/>
        </w:rPr>
        <w:t>Two Years Program, Grade - C3 (GPA-3</w:t>
      </w:r>
      <w:r w:rsidR="0018572C">
        <w:rPr>
          <w:i/>
          <w:iCs/>
          <w:color w:val="191616"/>
          <w:sz w:val="18"/>
          <w:szCs w:val="18"/>
        </w:rPr>
        <w:t>/5</w:t>
      </w:r>
      <w:r>
        <w:rPr>
          <w:i/>
          <w:iCs/>
          <w:color w:val="191616"/>
          <w:sz w:val="18"/>
          <w:szCs w:val="18"/>
        </w:rPr>
        <w:t xml:space="preserve">) </w:t>
      </w:r>
    </w:p>
    <w:p w:rsidR="005E6EB0" w:rsidRPr="005E6EB0" w:rsidRDefault="00BD02BC" w:rsidP="00716F7E">
      <w:pPr>
        <w:pStyle w:val="Default"/>
        <w:spacing w:line="360" w:lineRule="auto"/>
        <w:ind w:left="-284" w:right="-330"/>
        <w:rPr>
          <w:i/>
          <w:iCs/>
          <w:color w:val="191616"/>
          <w:sz w:val="18"/>
          <w:szCs w:val="18"/>
        </w:rPr>
      </w:pPr>
      <w:r>
        <w:rPr>
          <w:i/>
          <w:iCs/>
          <w:color w:val="191616"/>
          <w:sz w:val="18"/>
          <w:szCs w:val="18"/>
        </w:rPr>
        <w:t>University of Dundee, UK</w:t>
      </w:r>
      <w:r w:rsidR="00F83960">
        <w:rPr>
          <w:i/>
          <w:iCs/>
          <w:color w:val="191616"/>
          <w:sz w:val="18"/>
          <w:szCs w:val="18"/>
        </w:rPr>
        <w:t>.</w:t>
      </w:r>
    </w:p>
    <w:p w:rsidR="005E6EB0" w:rsidRPr="00662B87" w:rsidRDefault="005E6EB0" w:rsidP="00716F7E">
      <w:pPr>
        <w:pStyle w:val="Default"/>
        <w:spacing w:line="360" w:lineRule="auto"/>
        <w:ind w:left="-284" w:right="-330"/>
        <w:rPr>
          <w:sz w:val="12"/>
          <w:szCs w:val="12"/>
        </w:rPr>
      </w:pPr>
      <w:r>
        <w:t xml:space="preserve"> </w:t>
      </w:r>
    </w:p>
    <w:p w:rsidR="005E6EB0" w:rsidRPr="005E6EB0" w:rsidRDefault="005E6EB0" w:rsidP="00716F7E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  <w:r w:rsidRPr="005E6EB0">
        <w:rPr>
          <w:color w:val="191616"/>
          <w:sz w:val="20"/>
          <w:szCs w:val="20"/>
        </w:rPr>
        <w:t xml:space="preserve">- </w:t>
      </w:r>
      <w:r w:rsidR="00A21A49">
        <w:rPr>
          <w:color w:val="191616"/>
          <w:sz w:val="20"/>
          <w:szCs w:val="20"/>
        </w:rPr>
        <w:t xml:space="preserve">Study of Nine Elms Development in London and </w:t>
      </w:r>
      <w:r w:rsidRPr="005E6EB0">
        <w:rPr>
          <w:color w:val="191616"/>
          <w:sz w:val="20"/>
          <w:szCs w:val="20"/>
        </w:rPr>
        <w:t xml:space="preserve">Design </w:t>
      </w:r>
      <w:r w:rsidR="00A21A49">
        <w:rPr>
          <w:color w:val="191616"/>
          <w:sz w:val="20"/>
          <w:szCs w:val="20"/>
        </w:rPr>
        <w:t>of</w:t>
      </w:r>
      <w:r w:rsidR="00D73258">
        <w:rPr>
          <w:color w:val="191616"/>
          <w:sz w:val="20"/>
          <w:szCs w:val="20"/>
        </w:rPr>
        <w:t xml:space="preserve"> Habitat Tower: High-Rise Mixed-</w:t>
      </w:r>
      <w:r w:rsidR="00A21A49">
        <w:rPr>
          <w:color w:val="191616"/>
          <w:sz w:val="20"/>
          <w:szCs w:val="20"/>
        </w:rPr>
        <w:t>Use Building.</w:t>
      </w:r>
    </w:p>
    <w:p w:rsidR="005E6EB0" w:rsidRPr="005E6EB0" w:rsidRDefault="005E6EB0" w:rsidP="00716F7E">
      <w:pPr>
        <w:pStyle w:val="Default"/>
        <w:spacing w:line="360" w:lineRule="auto"/>
        <w:ind w:left="-284" w:right="-330"/>
        <w:jc w:val="both"/>
        <w:rPr>
          <w:sz w:val="20"/>
          <w:szCs w:val="20"/>
        </w:rPr>
      </w:pPr>
      <w:r w:rsidRPr="005E6EB0">
        <w:rPr>
          <w:sz w:val="20"/>
          <w:szCs w:val="20"/>
        </w:rPr>
        <w:t xml:space="preserve">- </w:t>
      </w:r>
      <w:r w:rsidRPr="005E6EB0">
        <w:rPr>
          <w:color w:val="191616"/>
          <w:sz w:val="20"/>
          <w:szCs w:val="20"/>
        </w:rPr>
        <w:t>Critical Analysis of Ludwig Hilberseimer’s "Hochchausstadt" in Berlin City, 1924.</w:t>
      </w:r>
    </w:p>
    <w:p w:rsidR="005E6EB0" w:rsidRPr="0044354A" w:rsidRDefault="005E6EB0" w:rsidP="00716F7E">
      <w:pPr>
        <w:pStyle w:val="Default"/>
        <w:spacing w:line="360" w:lineRule="auto"/>
        <w:ind w:left="-284" w:right="-330"/>
        <w:rPr>
          <w:color w:val="191616"/>
          <w:sz w:val="20"/>
          <w:szCs w:val="20"/>
        </w:rPr>
      </w:pPr>
      <w:r w:rsidRPr="005E6EB0">
        <w:rPr>
          <w:sz w:val="20"/>
          <w:szCs w:val="20"/>
        </w:rPr>
        <w:t xml:space="preserve">- </w:t>
      </w:r>
      <w:r w:rsidRPr="005E6EB0">
        <w:rPr>
          <w:color w:val="191616"/>
          <w:sz w:val="20"/>
          <w:szCs w:val="20"/>
        </w:rPr>
        <w:t>Publication: ROOMS+CITIES Eleven City Plans + One Section, Print Unit, University of Dundee,</w:t>
      </w:r>
      <w:r w:rsidR="0044354A">
        <w:rPr>
          <w:color w:val="191616"/>
          <w:sz w:val="20"/>
          <w:szCs w:val="20"/>
        </w:rPr>
        <w:t xml:space="preserve"> </w:t>
      </w:r>
      <w:r w:rsidRPr="005E6EB0">
        <w:rPr>
          <w:color w:val="191616"/>
          <w:sz w:val="20"/>
          <w:szCs w:val="20"/>
        </w:rPr>
        <w:t>2015-16.</w:t>
      </w:r>
    </w:p>
    <w:p w:rsidR="005E6EB0" w:rsidRDefault="005E6EB0" w:rsidP="00716F7E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191616"/>
          <w:sz w:val="20"/>
          <w:szCs w:val="20"/>
        </w:rPr>
        <w:t>Study of urban pattern of the new town, Livingston, Scotland, and red</w:t>
      </w:r>
      <w:r w:rsidR="0044354A">
        <w:rPr>
          <w:color w:val="191616"/>
          <w:sz w:val="20"/>
          <w:szCs w:val="20"/>
        </w:rPr>
        <w:t xml:space="preserve">evelopment of the town by urban </w:t>
      </w:r>
      <w:r>
        <w:rPr>
          <w:color w:val="191616"/>
          <w:sz w:val="20"/>
          <w:szCs w:val="20"/>
        </w:rPr>
        <w:t>infill.</w:t>
      </w:r>
    </w:p>
    <w:p w:rsidR="0044354A" w:rsidRDefault="0044354A" w:rsidP="00716F7E">
      <w:pPr>
        <w:pStyle w:val="Default"/>
        <w:spacing w:line="360" w:lineRule="auto"/>
        <w:ind w:left="-284" w:right="-330"/>
        <w:rPr>
          <w:color w:val="191616"/>
          <w:sz w:val="20"/>
          <w:szCs w:val="20"/>
        </w:rPr>
      </w:pPr>
      <w:r>
        <w:rPr>
          <w:color w:val="191616"/>
          <w:sz w:val="20"/>
          <w:szCs w:val="20"/>
        </w:rPr>
        <w:t>- Design Thesis on “The Perimeter Block as a Defined Community for New Town” - a social condenser for</w:t>
      </w:r>
    </w:p>
    <w:p w:rsidR="0044354A" w:rsidRPr="0044354A" w:rsidRDefault="0044354A" w:rsidP="00716F7E">
      <w:pPr>
        <w:pStyle w:val="Default"/>
        <w:spacing w:line="360" w:lineRule="auto"/>
        <w:ind w:left="-284" w:right="-330"/>
        <w:rPr>
          <w:color w:val="191616"/>
          <w:sz w:val="20"/>
          <w:szCs w:val="20"/>
        </w:rPr>
      </w:pPr>
      <w:r>
        <w:rPr>
          <w:color w:val="191616"/>
          <w:sz w:val="20"/>
          <w:szCs w:val="20"/>
        </w:rPr>
        <w:t xml:space="preserve">  3,000 inhabitants having different social activities for a community. </w:t>
      </w:r>
    </w:p>
    <w:p w:rsidR="0044354A" w:rsidRPr="0044354A" w:rsidRDefault="0044354A" w:rsidP="00716F7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12"/>
          <w:szCs w:val="12"/>
        </w:rPr>
      </w:pPr>
    </w:p>
    <w:p w:rsidR="00F83960" w:rsidRPr="00912760" w:rsidRDefault="0044354A" w:rsidP="00716F7E">
      <w:pPr>
        <w:pStyle w:val="Default"/>
        <w:spacing w:line="360" w:lineRule="auto"/>
        <w:ind w:left="-284" w:right="-330"/>
        <w:rPr>
          <w:rFonts w:ascii="Cambria" w:hAnsi="Cambria" w:cs="Cambria"/>
          <w:sz w:val="22"/>
          <w:szCs w:val="22"/>
        </w:rPr>
      </w:pPr>
      <w:r w:rsidRPr="00F83960">
        <w:rPr>
          <w:rFonts w:ascii="Cambria" w:hAnsi="Cambria" w:cs="Cambria"/>
          <w:b/>
          <w:bCs/>
          <w:color w:val="191616"/>
          <w:sz w:val="22"/>
          <w:szCs w:val="22"/>
        </w:rPr>
        <w:t>Bachelor of Architecture</w:t>
      </w:r>
      <w:r w:rsidR="00F83960">
        <w:rPr>
          <w:rFonts w:ascii="Cambria" w:hAnsi="Cambria" w:cs="Cambria"/>
          <w:b/>
          <w:bCs/>
          <w:color w:val="191616"/>
          <w:sz w:val="22"/>
          <w:szCs w:val="22"/>
        </w:rPr>
        <w:t xml:space="preserve">                                                                                                     September 2009-</w:t>
      </w:r>
      <w:r w:rsidRPr="00F83960">
        <w:rPr>
          <w:rFonts w:ascii="Cambria" w:hAnsi="Cambria" w:cs="Cambria"/>
          <w:b/>
          <w:bCs/>
          <w:color w:val="191616"/>
          <w:sz w:val="22"/>
          <w:szCs w:val="22"/>
        </w:rPr>
        <w:t>2014</w:t>
      </w:r>
    </w:p>
    <w:p w:rsidR="00F83960" w:rsidRDefault="00F83960" w:rsidP="00716F7E">
      <w:pPr>
        <w:pStyle w:val="Default"/>
        <w:spacing w:line="360" w:lineRule="auto"/>
        <w:ind w:left="-284" w:right="-330"/>
        <w:rPr>
          <w:i/>
          <w:iCs/>
          <w:color w:val="191616"/>
          <w:sz w:val="18"/>
          <w:szCs w:val="18"/>
        </w:rPr>
      </w:pPr>
      <w:r>
        <w:rPr>
          <w:i/>
          <w:iCs/>
          <w:color w:val="191616"/>
          <w:sz w:val="18"/>
          <w:szCs w:val="18"/>
        </w:rPr>
        <w:t>Five Years Program, 1st Class with Distinction,</w:t>
      </w:r>
    </w:p>
    <w:p w:rsidR="00F83960" w:rsidRDefault="00F83960" w:rsidP="00716F7E">
      <w:pPr>
        <w:pStyle w:val="Default"/>
        <w:spacing w:line="360" w:lineRule="auto"/>
        <w:ind w:left="-284" w:right="-330"/>
        <w:rPr>
          <w:i/>
          <w:iCs/>
          <w:color w:val="191616"/>
          <w:sz w:val="18"/>
          <w:szCs w:val="18"/>
        </w:rPr>
      </w:pPr>
      <w:r>
        <w:rPr>
          <w:i/>
          <w:iCs/>
          <w:color w:val="191616"/>
          <w:sz w:val="18"/>
          <w:szCs w:val="18"/>
        </w:rPr>
        <w:t xml:space="preserve">School of Planning and Architecture, </w:t>
      </w:r>
    </w:p>
    <w:p w:rsidR="00F83960" w:rsidRDefault="00F83960" w:rsidP="00716F7E">
      <w:pPr>
        <w:pStyle w:val="Default"/>
        <w:spacing w:line="360" w:lineRule="auto"/>
        <w:ind w:left="-284" w:right="-330"/>
        <w:rPr>
          <w:i/>
          <w:iCs/>
          <w:color w:val="191616"/>
          <w:sz w:val="18"/>
          <w:szCs w:val="18"/>
        </w:rPr>
      </w:pPr>
      <w:r>
        <w:rPr>
          <w:i/>
          <w:iCs/>
          <w:color w:val="191616"/>
          <w:sz w:val="18"/>
          <w:szCs w:val="18"/>
        </w:rPr>
        <w:t xml:space="preserve">Jawaharlal Nehru Architecture and Fine Arts University, </w:t>
      </w:r>
    </w:p>
    <w:p w:rsidR="00F83960" w:rsidRDefault="00F83960" w:rsidP="00716F7E">
      <w:pPr>
        <w:pStyle w:val="Default"/>
        <w:spacing w:line="360" w:lineRule="auto"/>
        <w:ind w:left="-284" w:right="-330"/>
        <w:rPr>
          <w:i/>
          <w:iCs/>
          <w:color w:val="191616"/>
          <w:sz w:val="18"/>
          <w:szCs w:val="18"/>
        </w:rPr>
      </w:pPr>
      <w:r>
        <w:rPr>
          <w:i/>
          <w:iCs/>
          <w:color w:val="191616"/>
          <w:sz w:val="18"/>
          <w:szCs w:val="18"/>
        </w:rPr>
        <w:t>Hyderabad, India.</w:t>
      </w:r>
    </w:p>
    <w:p w:rsidR="00F83960" w:rsidRPr="00662B87" w:rsidRDefault="00F83960" w:rsidP="00716F7E">
      <w:pPr>
        <w:pStyle w:val="Default"/>
        <w:spacing w:line="360" w:lineRule="auto"/>
        <w:ind w:left="-284" w:right="-330"/>
        <w:rPr>
          <w:i/>
          <w:iCs/>
          <w:color w:val="191616"/>
          <w:sz w:val="12"/>
          <w:szCs w:val="12"/>
        </w:rPr>
      </w:pPr>
    </w:p>
    <w:p w:rsidR="00F83960" w:rsidRDefault="00F83960" w:rsidP="00716F7E">
      <w:pPr>
        <w:pStyle w:val="Default"/>
        <w:spacing w:line="360" w:lineRule="auto"/>
        <w:ind w:left="-284" w:right="-330"/>
        <w:rPr>
          <w:color w:val="191616"/>
          <w:sz w:val="20"/>
          <w:szCs w:val="20"/>
        </w:rPr>
      </w:pPr>
      <w:r w:rsidRPr="005E6EB0">
        <w:rPr>
          <w:color w:val="191616"/>
          <w:sz w:val="20"/>
          <w:szCs w:val="20"/>
        </w:rPr>
        <w:t xml:space="preserve">- </w:t>
      </w:r>
      <w:r>
        <w:rPr>
          <w:color w:val="191616"/>
          <w:sz w:val="20"/>
          <w:szCs w:val="20"/>
        </w:rPr>
        <w:t>Final Year Project: Design Thesis on “School of Planning and Architecture, Imphal” – creating a place</w:t>
      </w:r>
    </w:p>
    <w:p w:rsidR="00F83960" w:rsidRDefault="00F83960" w:rsidP="00716F7E">
      <w:pPr>
        <w:pStyle w:val="Default"/>
        <w:spacing w:line="360" w:lineRule="auto"/>
        <w:ind w:left="-284" w:right="-330"/>
        <w:rPr>
          <w:color w:val="191616"/>
          <w:sz w:val="20"/>
          <w:szCs w:val="20"/>
        </w:rPr>
      </w:pPr>
      <w:r>
        <w:rPr>
          <w:color w:val="191616"/>
          <w:sz w:val="20"/>
          <w:szCs w:val="20"/>
        </w:rPr>
        <w:t xml:space="preserve">  </w:t>
      </w:r>
      <w:proofErr w:type="gramStart"/>
      <w:r>
        <w:rPr>
          <w:color w:val="191616"/>
          <w:sz w:val="20"/>
          <w:szCs w:val="20"/>
        </w:rPr>
        <w:t>where</w:t>
      </w:r>
      <w:proofErr w:type="gramEnd"/>
      <w:r>
        <w:rPr>
          <w:color w:val="191616"/>
          <w:sz w:val="20"/>
          <w:szCs w:val="20"/>
        </w:rPr>
        <w:t xml:space="preserve"> one can ‘learn’ architecture as an art of design in the purest form of human settlements without the</w:t>
      </w:r>
    </w:p>
    <w:p w:rsidR="00F83960" w:rsidRPr="00F83960" w:rsidRDefault="00F83960" w:rsidP="00716F7E">
      <w:pPr>
        <w:pStyle w:val="Default"/>
        <w:spacing w:line="360" w:lineRule="auto"/>
        <w:ind w:left="-284" w:right="-330"/>
      </w:pPr>
      <w:r>
        <w:rPr>
          <w:color w:val="191616"/>
          <w:sz w:val="20"/>
          <w:szCs w:val="20"/>
        </w:rPr>
        <w:t xml:space="preserve">  </w:t>
      </w:r>
      <w:proofErr w:type="gramStart"/>
      <w:r>
        <w:rPr>
          <w:color w:val="191616"/>
          <w:sz w:val="20"/>
          <w:szCs w:val="20"/>
        </w:rPr>
        <w:t>intervention</w:t>
      </w:r>
      <w:proofErr w:type="gramEnd"/>
      <w:r>
        <w:rPr>
          <w:color w:val="191616"/>
          <w:sz w:val="20"/>
          <w:szCs w:val="20"/>
        </w:rPr>
        <w:t xml:space="preserve"> of other sophisticated fields and technologies. </w:t>
      </w:r>
    </w:p>
    <w:p w:rsidR="00F83960" w:rsidRDefault="003C3DF4" w:rsidP="00B42805">
      <w:pPr>
        <w:pStyle w:val="Default"/>
        <w:spacing w:line="360" w:lineRule="auto"/>
        <w:ind w:left="-284" w:right="-330"/>
        <w:jc w:val="both"/>
        <w:rPr>
          <w:rFonts w:asciiTheme="minorHAnsi" w:hAnsiTheme="minorHAnsi"/>
          <w:b/>
          <w:bCs/>
          <w:color w:val="191616"/>
          <w:sz w:val="28"/>
          <w:szCs w:val="28"/>
        </w:rPr>
      </w:pPr>
      <w:r w:rsidRPr="003C3DF4">
        <w:rPr>
          <w:rFonts w:asciiTheme="minorHAnsi" w:hAnsiTheme="minorHAnsi"/>
          <w:b/>
          <w:bCs/>
          <w:color w:val="191616"/>
          <w:sz w:val="28"/>
          <w:szCs w:val="28"/>
        </w:rPr>
        <w:t>Research Interests</w:t>
      </w:r>
    </w:p>
    <w:p w:rsidR="003C3DF4" w:rsidRDefault="003C3DF4" w:rsidP="00B42805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  <w:r>
        <w:rPr>
          <w:color w:val="191616"/>
          <w:sz w:val="20"/>
          <w:szCs w:val="20"/>
        </w:rPr>
        <w:lastRenderedPageBreak/>
        <w:t>My principal research interests lie in the field of redevelopment of towns</w:t>
      </w:r>
      <w:r>
        <w:rPr>
          <w:color w:val="323232"/>
          <w:sz w:val="20"/>
          <w:szCs w:val="20"/>
        </w:rPr>
        <w:t xml:space="preserve">, </w:t>
      </w:r>
      <w:r>
        <w:rPr>
          <w:color w:val="191616"/>
          <w:sz w:val="20"/>
          <w:szCs w:val="20"/>
        </w:rPr>
        <w:t xml:space="preserve">reformation of urban theories and redefining of spatial organizations using traditional approaches. I am also interested in resolution of Urban Sprawl and Condensed Urban Morphology. </w:t>
      </w:r>
    </w:p>
    <w:p w:rsidR="003C3DF4" w:rsidRDefault="003C3DF4" w:rsidP="00B42805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</w:p>
    <w:p w:rsidR="003C3DF4" w:rsidRDefault="003C3DF4" w:rsidP="00B42805">
      <w:pPr>
        <w:pStyle w:val="Default"/>
        <w:spacing w:line="360" w:lineRule="auto"/>
        <w:ind w:left="-284" w:right="-330"/>
        <w:jc w:val="both"/>
        <w:rPr>
          <w:rFonts w:asciiTheme="minorHAnsi" w:hAnsiTheme="minorHAnsi"/>
          <w:b/>
          <w:bCs/>
          <w:color w:val="191616"/>
          <w:sz w:val="28"/>
          <w:szCs w:val="28"/>
        </w:rPr>
      </w:pPr>
      <w:r w:rsidRPr="003C3DF4">
        <w:rPr>
          <w:rFonts w:asciiTheme="minorHAnsi" w:hAnsiTheme="minorHAnsi"/>
          <w:b/>
          <w:bCs/>
          <w:color w:val="191616"/>
          <w:sz w:val="28"/>
          <w:szCs w:val="28"/>
        </w:rPr>
        <w:t>Experiences</w:t>
      </w:r>
    </w:p>
    <w:p w:rsidR="003C3DF4" w:rsidRDefault="003C3DF4" w:rsidP="00B42805">
      <w:pPr>
        <w:pStyle w:val="Default"/>
        <w:spacing w:line="360" w:lineRule="auto"/>
        <w:ind w:left="-284" w:right="-330"/>
        <w:jc w:val="both"/>
        <w:rPr>
          <w:sz w:val="20"/>
          <w:szCs w:val="20"/>
        </w:rPr>
      </w:pPr>
      <w:r w:rsidRPr="005E6EB0">
        <w:rPr>
          <w:color w:val="191616"/>
          <w:sz w:val="20"/>
          <w:szCs w:val="20"/>
        </w:rPr>
        <w:t xml:space="preserve">- </w:t>
      </w:r>
      <w:r w:rsidR="005E1EE3">
        <w:rPr>
          <w:color w:val="191616"/>
          <w:sz w:val="20"/>
          <w:szCs w:val="20"/>
        </w:rPr>
        <w:t xml:space="preserve">Architect </w:t>
      </w:r>
      <w:r w:rsidR="005E1EE3">
        <w:rPr>
          <w:sz w:val="20"/>
          <w:szCs w:val="20"/>
        </w:rPr>
        <w:t>Intern,</w:t>
      </w:r>
      <w:r w:rsidRPr="003C3DF4">
        <w:rPr>
          <w:sz w:val="20"/>
          <w:szCs w:val="20"/>
        </w:rPr>
        <w:t xml:space="preserve"> </w:t>
      </w:r>
      <w:proofErr w:type="spellStart"/>
      <w:r w:rsidRPr="003C3DF4">
        <w:rPr>
          <w:sz w:val="20"/>
          <w:szCs w:val="20"/>
        </w:rPr>
        <w:t>Pradeep</w:t>
      </w:r>
      <w:proofErr w:type="spellEnd"/>
      <w:r w:rsidRPr="003C3DF4">
        <w:rPr>
          <w:sz w:val="20"/>
          <w:szCs w:val="20"/>
        </w:rPr>
        <w:t xml:space="preserve"> </w:t>
      </w:r>
      <w:proofErr w:type="spellStart"/>
      <w:r w:rsidRPr="003C3DF4">
        <w:rPr>
          <w:sz w:val="20"/>
          <w:szCs w:val="20"/>
        </w:rPr>
        <w:t>Sachdeva</w:t>
      </w:r>
      <w:proofErr w:type="spellEnd"/>
      <w:r w:rsidRPr="003C3DF4">
        <w:rPr>
          <w:sz w:val="20"/>
          <w:szCs w:val="20"/>
        </w:rPr>
        <w:t xml:space="preserve"> Design Associates, New Delhi, India - December, 2013 to April, 2014.</w:t>
      </w:r>
    </w:p>
    <w:p w:rsidR="003C3DF4" w:rsidRDefault="003C3DF4" w:rsidP="00B42805">
      <w:pPr>
        <w:pStyle w:val="Default"/>
        <w:spacing w:line="360" w:lineRule="auto"/>
        <w:ind w:left="-284" w:right="-330"/>
        <w:jc w:val="both"/>
        <w:rPr>
          <w:sz w:val="20"/>
          <w:szCs w:val="20"/>
        </w:rPr>
      </w:pPr>
      <w:r w:rsidRPr="005E6EB0">
        <w:rPr>
          <w:color w:val="191616"/>
          <w:sz w:val="20"/>
          <w:szCs w:val="20"/>
        </w:rPr>
        <w:t>-</w:t>
      </w:r>
      <w:r>
        <w:rPr>
          <w:color w:val="191616"/>
          <w:sz w:val="20"/>
          <w:szCs w:val="20"/>
        </w:rPr>
        <w:t xml:space="preserve"> </w:t>
      </w:r>
      <w:r w:rsidR="00BB572C">
        <w:rPr>
          <w:sz w:val="20"/>
          <w:szCs w:val="20"/>
        </w:rPr>
        <w:t>Architect</w:t>
      </w:r>
      <w:r w:rsidR="00D052CB">
        <w:rPr>
          <w:sz w:val="20"/>
          <w:szCs w:val="20"/>
        </w:rPr>
        <w:t xml:space="preserve"> Assistant</w:t>
      </w:r>
      <w:r w:rsidR="00BB572C">
        <w:rPr>
          <w:sz w:val="20"/>
          <w:szCs w:val="20"/>
        </w:rPr>
        <w:t xml:space="preserve">, </w:t>
      </w:r>
      <w:r w:rsidR="001720C0">
        <w:rPr>
          <w:sz w:val="20"/>
          <w:szCs w:val="20"/>
        </w:rPr>
        <w:t>Verde Casa</w:t>
      </w:r>
      <w:r w:rsidR="00E614C9">
        <w:rPr>
          <w:sz w:val="20"/>
          <w:szCs w:val="20"/>
        </w:rPr>
        <w:t>, Imphal</w:t>
      </w:r>
      <w:r w:rsidR="00BB572C">
        <w:rPr>
          <w:sz w:val="20"/>
          <w:szCs w:val="20"/>
        </w:rPr>
        <w:t xml:space="preserve">, Manipur, </w:t>
      </w:r>
      <w:r>
        <w:rPr>
          <w:sz w:val="20"/>
          <w:szCs w:val="20"/>
        </w:rPr>
        <w:t>India - June, 2015 to September, 2015.</w:t>
      </w:r>
    </w:p>
    <w:p w:rsidR="001720C0" w:rsidRDefault="001720C0" w:rsidP="00B42805">
      <w:pPr>
        <w:pStyle w:val="Default"/>
        <w:spacing w:line="360" w:lineRule="auto"/>
        <w:ind w:left="-284" w:right="-330"/>
        <w:jc w:val="both"/>
        <w:rPr>
          <w:sz w:val="20"/>
          <w:szCs w:val="20"/>
        </w:rPr>
      </w:pPr>
      <w:r>
        <w:rPr>
          <w:color w:val="191616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BB572C">
        <w:rPr>
          <w:sz w:val="20"/>
          <w:szCs w:val="20"/>
        </w:rPr>
        <w:t>Architect</w:t>
      </w:r>
      <w:r>
        <w:rPr>
          <w:sz w:val="20"/>
          <w:szCs w:val="20"/>
        </w:rPr>
        <w:t xml:space="preserve">, </w:t>
      </w:r>
      <w:r w:rsidR="00BB572C">
        <w:rPr>
          <w:sz w:val="20"/>
          <w:szCs w:val="20"/>
        </w:rPr>
        <w:t>HBL Architects</w:t>
      </w:r>
      <w:r>
        <w:rPr>
          <w:sz w:val="20"/>
          <w:szCs w:val="20"/>
        </w:rPr>
        <w:t xml:space="preserve">, </w:t>
      </w:r>
      <w:r w:rsidR="00BB572C">
        <w:rPr>
          <w:sz w:val="20"/>
          <w:szCs w:val="20"/>
        </w:rPr>
        <w:t xml:space="preserve">Imphal, Manipur, India - </w:t>
      </w:r>
      <w:r w:rsidR="000D7AD1">
        <w:rPr>
          <w:sz w:val="20"/>
          <w:szCs w:val="20"/>
        </w:rPr>
        <w:t>July</w:t>
      </w:r>
      <w:r w:rsidR="00BB572C">
        <w:rPr>
          <w:sz w:val="20"/>
          <w:szCs w:val="20"/>
        </w:rPr>
        <w:t>, 201</w:t>
      </w:r>
      <w:r w:rsidR="00D052CB">
        <w:rPr>
          <w:sz w:val="20"/>
          <w:szCs w:val="20"/>
        </w:rPr>
        <w:t>6</w:t>
      </w:r>
      <w:r w:rsidR="00BB572C">
        <w:rPr>
          <w:sz w:val="20"/>
          <w:szCs w:val="20"/>
        </w:rPr>
        <w:t xml:space="preserve"> to </w:t>
      </w:r>
      <w:r w:rsidR="000D7AD1">
        <w:rPr>
          <w:sz w:val="20"/>
          <w:szCs w:val="20"/>
        </w:rPr>
        <w:t>August</w:t>
      </w:r>
      <w:r w:rsidR="00BB572C">
        <w:rPr>
          <w:sz w:val="20"/>
          <w:szCs w:val="20"/>
        </w:rPr>
        <w:t>, 201</w:t>
      </w:r>
      <w:r w:rsidR="00D052CB">
        <w:rPr>
          <w:sz w:val="20"/>
          <w:szCs w:val="20"/>
        </w:rPr>
        <w:t>7</w:t>
      </w:r>
      <w:r w:rsidR="00BB572C">
        <w:rPr>
          <w:sz w:val="20"/>
          <w:szCs w:val="20"/>
        </w:rPr>
        <w:t>.</w:t>
      </w:r>
    </w:p>
    <w:p w:rsidR="003C3DF4" w:rsidRDefault="003C3DF4" w:rsidP="00B42805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</w:p>
    <w:p w:rsidR="00E656EE" w:rsidRDefault="003C3DF4" w:rsidP="00B42805">
      <w:pPr>
        <w:pStyle w:val="Default"/>
        <w:spacing w:line="360" w:lineRule="auto"/>
        <w:ind w:left="-284" w:right="-330"/>
        <w:jc w:val="both"/>
        <w:rPr>
          <w:rFonts w:asciiTheme="minorHAnsi" w:hAnsiTheme="minorHAnsi"/>
          <w:b/>
          <w:bCs/>
          <w:color w:val="191616"/>
          <w:sz w:val="28"/>
          <w:szCs w:val="28"/>
        </w:rPr>
      </w:pPr>
      <w:r w:rsidRPr="003C3DF4">
        <w:rPr>
          <w:rFonts w:asciiTheme="minorHAnsi" w:hAnsiTheme="minorHAnsi"/>
          <w:b/>
          <w:bCs/>
          <w:color w:val="191616"/>
          <w:sz w:val="28"/>
          <w:szCs w:val="28"/>
        </w:rPr>
        <w:t>Achievements</w:t>
      </w:r>
    </w:p>
    <w:p w:rsidR="00E656EE" w:rsidRDefault="003C3DF4" w:rsidP="00B42805">
      <w:pPr>
        <w:pStyle w:val="Default"/>
        <w:spacing w:line="360" w:lineRule="auto"/>
        <w:ind w:left="-284" w:right="-330"/>
        <w:jc w:val="both"/>
        <w:rPr>
          <w:sz w:val="20"/>
          <w:szCs w:val="20"/>
        </w:rPr>
      </w:pPr>
      <w:r w:rsidRPr="005E6EB0">
        <w:rPr>
          <w:color w:val="191616"/>
          <w:sz w:val="20"/>
          <w:szCs w:val="20"/>
        </w:rPr>
        <w:t>-</w:t>
      </w:r>
      <w:r>
        <w:rPr>
          <w:color w:val="191616"/>
          <w:sz w:val="20"/>
          <w:szCs w:val="20"/>
        </w:rPr>
        <w:t xml:space="preserve"> </w:t>
      </w:r>
      <w:r w:rsidR="00E656EE">
        <w:rPr>
          <w:color w:val="191616"/>
          <w:sz w:val="20"/>
          <w:szCs w:val="20"/>
        </w:rPr>
        <w:t xml:space="preserve">Silver </w:t>
      </w:r>
      <w:r w:rsidR="00713C5D">
        <w:rPr>
          <w:color w:val="191616"/>
          <w:sz w:val="20"/>
          <w:szCs w:val="20"/>
        </w:rPr>
        <w:t>Medallist</w:t>
      </w:r>
      <w:r w:rsidR="00E656EE">
        <w:rPr>
          <w:color w:val="191616"/>
          <w:sz w:val="20"/>
          <w:szCs w:val="20"/>
        </w:rPr>
        <w:t>, B.Arch., 2014, SPA, JNAFAU, Hyderabad, India</w:t>
      </w:r>
      <w:r>
        <w:rPr>
          <w:sz w:val="20"/>
          <w:szCs w:val="20"/>
        </w:rPr>
        <w:t>.</w:t>
      </w:r>
    </w:p>
    <w:p w:rsidR="00E656EE" w:rsidRDefault="00E656EE" w:rsidP="00B42805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  <w:r w:rsidRPr="005E6EB0">
        <w:rPr>
          <w:color w:val="191616"/>
          <w:sz w:val="20"/>
          <w:szCs w:val="20"/>
        </w:rPr>
        <w:t>-</w:t>
      </w:r>
      <w:r w:rsidR="008C430F">
        <w:rPr>
          <w:color w:val="191616"/>
          <w:sz w:val="20"/>
          <w:szCs w:val="20"/>
        </w:rPr>
        <w:t xml:space="preserve"> Overall Design Top Scorer</w:t>
      </w:r>
      <w:r>
        <w:rPr>
          <w:color w:val="191616"/>
          <w:sz w:val="20"/>
          <w:szCs w:val="20"/>
        </w:rPr>
        <w:t xml:space="preserve"> (5 Years), B.Arch., 2009 -14, SPA, JNAFAU, Hyderabad, India.</w:t>
      </w:r>
    </w:p>
    <w:p w:rsidR="00E656EE" w:rsidRDefault="00E656EE" w:rsidP="00B42805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  <w:r w:rsidRPr="005E6EB0">
        <w:rPr>
          <w:color w:val="191616"/>
          <w:sz w:val="20"/>
          <w:szCs w:val="20"/>
        </w:rPr>
        <w:t>-</w:t>
      </w:r>
      <w:r>
        <w:rPr>
          <w:color w:val="191616"/>
          <w:sz w:val="20"/>
          <w:szCs w:val="20"/>
        </w:rPr>
        <w:t xml:space="preserve"> Top</w:t>
      </w:r>
      <w:r w:rsidR="008C430F">
        <w:rPr>
          <w:color w:val="191616"/>
          <w:sz w:val="20"/>
          <w:szCs w:val="20"/>
        </w:rPr>
        <w:t xml:space="preserve"> Scorer</w:t>
      </w:r>
      <w:r>
        <w:rPr>
          <w:color w:val="191616"/>
          <w:sz w:val="20"/>
          <w:szCs w:val="20"/>
        </w:rPr>
        <w:t xml:space="preserve"> in Semester-3, 2010, B.Arch., SPA, JNAFAU, Hyderabad, India.</w:t>
      </w:r>
    </w:p>
    <w:p w:rsidR="00E656EE" w:rsidRDefault="00E656EE" w:rsidP="00B42805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  <w:r w:rsidRPr="005E6EB0">
        <w:rPr>
          <w:color w:val="191616"/>
          <w:sz w:val="20"/>
          <w:szCs w:val="20"/>
        </w:rPr>
        <w:t>-</w:t>
      </w:r>
      <w:r>
        <w:rPr>
          <w:color w:val="191616"/>
          <w:sz w:val="20"/>
          <w:szCs w:val="20"/>
        </w:rPr>
        <w:t xml:space="preserve"> A talk on "Architecture as a Career" - All India Radio, Government of India, Imphal, India.</w:t>
      </w:r>
    </w:p>
    <w:p w:rsidR="00E656EE" w:rsidRDefault="00E656EE" w:rsidP="00B42805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  <w:r w:rsidRPr="005E6EB0">
        <w:rPr>
          <w:color w:val="191616"/>
          <w:sz w:val="20"/>
          <w:szCs w:val="20"/>
        </w:rPr>
        <w:t>-</w:t>
      </w:r>
      <w:r>
        <w:rPr>
          <w:color w:val="191616"/>
          <w:sz w:val="20"/>
          <w:szCs w:val="20"/>
        </w:rPr>
        <w:t xml:space="preserve"> </w:t>
      </w:r>
      <w:r w:rsidR="00CB0668">
        <w:rPr>
          <w:color w:val="191616"/>
          <w:sz w:val="20"/>
          <w:szCs w:val="20"/>
        </w:rPr>
        <w:t>Co-</w:t>
      </w:r>
      <w:r w:rsidR="008C430F">
        <w:rPr>
          <w:color w:val="191616"/>
          <w:sz w:val="20"/>
          <w:szCs w:val="20"/>
        </w:rPr>
        <w:t xml:space="preserve">Exhibitor in Art, Design &amp; Architecture Degree Show </w:t>
      </w:r>
      <w:r>
        <w:rPr>
          <w:color w:val="191616"/>
          <w:sz w:val="20"/>
          <w:szCs w:val="20"/>
        </w:rPr>
        <w:t>"EMERGING TALENT"</w:t>
      </w:r>
      <w:r w:rsidR="00455B3B">
        <w:rPr>
          <w:color w:val="191616"/>
          <w:sz w:val="20"/>
          <w:szCs w:val="20"/>
        </w:rPr>
        <w:t xml:space="preserve"> 2016</w:t>
      </w:r>
      <w:r>
        <w:rPr>
          <w:color w:val="191616"/>
          <w:sz w:val="20"/>
          <w:szCs w:val="20"/>
        </w:rPr>
        <w:t>, DJCAD, Dundee, UK.</w:t>
      </w:r>
    </w:p>
    <w:p w:rsidR="00E656EE" w:rsidRDefault="00E656EE" w:rsidP="00B42805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</w:p>
    <w:p w:rsidR="00E656EE" w:rsidRPr="00E656EE" w:rsidRDefault="00E656EE" w:rsidP="00B42805">
      <w:pPr>
        <w:pStyle w:val="Default"/>
        <w:spacing w:line="360" w:lineRule="auto"/>
        <w:ind w:left="-284" w:right="-330"/>
        <w:jc w:val="both"/>
        <w:rPr>
          <w:rFonts w:asciiTheme="minorHAnsi" w:hAnsiTheme="minorHAnsi"/>
          <w:sz w:val="28"/>
          <w:szCs w:val="28"/>
        </w:rPr>
      </w:pPr>
      <w:r w:rsidRPr="00E656EE">
        <w:rPr>
          <w:rFonts w:asciiTheme="minorHAnsi" w:hAnsiTheme="minorHAnsi"/>
          <w:b/>
          <w:bCs/>
          <w:color w:val="191616"/>
          <w:sz w:val="28"/>
          <w:szCs w:val="28"/>
        </w:rPr>
        <w:t>Skills</w:t>
      </w:r>
    </w:p>
    <w:p w:rsidR="00E656EE" w:rsidRDefault="00E656EE" w:rsidP="00B42805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  <w:r w:rsidRPr="005E6EB0">
        <w:rPr>
          <w:color w:val="191616"/>
          <w:sz w:val="20"/>
          <w:szCs w:val="20"/>
        </w:rPr>
        <w:t>-</w:t>
      </w:r>
      <w:r>
        <w:rPr>
          <w:color w:val="191616"/>
          <w:sz w:val="20"/>
          <w:szCs w:val="20"/>
        </w:rPr>
        <w:t xml:space="preserve"> Conceptualization, Sketching, Model-making, Rendering.</w:t>
      </w:r>
    </w:p>
    <w:p w:rsidR="00E656EE" w:rsidRDefault="00E656EE" w:rsidP="00B42805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  <w:r w:rsidRPr="005E6EB0">
        <w:rPr>
          <w:color w:val="191616"/>
          <w:sz w:val="20"/>
          <w:szCs w:val="20"/>
        </w:rPr>
        <w:t>-</w:t>
      </w:r>
      <w:r>
        <w:rPr>
          <w:color w:val="191616"/>
          <w:sz w:val="20"/>
          <w:szCs w:val="20"/>
        </w:rPr>
        <w:t xml:space="preserve"> </w:t>
      </w:r>
      <w:proofErr w:type="spellStart"/>
      <w:r>
        <w:rPr>
          <w:color w:val="191616"/>
          <w:sz w:val="20"/>
          <w:szCs w:val="20"/>
        </w:rPr>
        <w:t>AutoCad</w:t>
      </w:r>
      <w:proofErr w:type="spellEnd"/>
      <w:r>
        <w:rPr>
          <w:color w:val="191616"/>
          <w:sz w:val="20"/>
          <w:szCs w:val="20"/>
        </w:rPr>
        <w:t xml:space="preserve">, Adobe Photoshop, Adobe </w:t>
      </w:r>
      <w:proofErr w:type="spellStart"/>
      <w:r>
        <w:rPr>
          <w:color w:val="191616"/>
          <w:sz w:val="20"/>
          <w:szCs w:val="20"/>
        </w:rPr>
        <w:t>Indesign</w:t>
      </w:r>
      <w:proofErr w:type="spellEnd"/>
      <w:r>
        <w:rPr>
          <w:color w:val="191616"/>
          <w:sz w:val="20"/>
          <w:szCs w:val="20"/>
        </w:rPr>
        <w:t xml:space="preserve">, Google </w:t>
      </w:r>
      <w:proofErr w:type="spellStart"/>
      <w:r>
        <w:rPr>
          <w:color w:val="191616"/>
          <w:sz w:val="20"/>
          <w:szCs w:val="20"/>
        </w:rPr>
        <w:t>Sketchup</w:t>
      </w:r>
      <w:proofErr w:type="spellEnd"/>
      <w:r>
        <w:rPr>
          <w:color w:val="191616"/>
          <w:sz w:val="20"/>
          <w:szCs w:val="20"/>
        </w:rPr>
        <w:t>, Rhinoceros</w:t>
      </w:r>
      <w:r w:rsidR="005C1210">
        <w:rPr>
          <w:color w:val="191616"/>
          <w:sz w:val="20"/>
          <w:szCs w:val="20"/>
        </w:rPr>
        <w:t>, Vray</w:t>
      </w:r>
      <w:r>
        <w:rPr>
          <w:color w:val="191616"/>
          <w:sz w:val="20"/>
          <w:szCs w:val="20"/>
        </w:rPr>
        <w:t>.</w:t>
      </w:r>
    </w:p>
    <w:p w:rsidR="00E656EE" w:rsidRDefault="00E656EE" w:rsidP="00B42805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</w:p>
    <w:p w:rsidR="00685C92" w:rsidRDefault="00E656EE" w:rsidP="00B42805">
      <w:pPr>
        <w:pStyle w:val="Default"/>
        <w:spacing w:line="360" w:lineRule="auto"/>
        <w:ind w:left="-284" w:right="-330"/>
        <w:jc w:val="both"/>
        <w:rPr>
          <w:rFonts w:asciiTheme="minorHAnsi" w:hAnsiTheme="minorHAnsi"/>
          <w:b/>
          <w:color w:val="191616"/>
          <w:sz w:val="28"/>
          <w:szCs w:val="28"/>
        </w:rPr>
      </w:pPr>
      <w:r w:rsidRPr="00E656EE">
        <w:rPr>
          <w:rFonts w:asciiTheme="minorHAnsi" w:hAnsiTheme="minorHAnsi"/>
          <w:b/>
          <w:color w:val="191616"/>
          <w:sz w:val="28"/>
          <w:szCs w:val="28"/>
        </w:rPr>
        <w:t>Projects</w:t>
      </w:r>
    </w:p>
    <w:p w:rsidR="00685C92" w:rsidRDefault="00685C92" w:rsidP="00B42805">
      <w:pPr>
        <w:pStyle w:val="Default"/>
        <w:spacing w:line="360" w:lineRule="auto"/>
        <w:ind w:left="-284" w:right="-330"/>
        <w:jc w:val="both"/>
        <w:rPr>
          <w:color w:val="191616"/>
          <w:sz w:val="19"/>
          <w:szCs w:val="19"/>
        </w:rPr>
      </w:pPr>
      <w:r w:rsidRPr="005E6EB0">
        <w:rPr>
          <w:color w:val="191616"/>
          <w:sz w:val="20"/>
          <w:szCs w:val="20"/>
        </w:rPr>
        <w:t>-</w:t>
      </w:r>
      <w:r>
        <w:rPr>
          <w:color w:val="191616"/>
          <w:sz w:val="20"/>
          <w:szCs w:val="20"/>
        </w:rPr>
        <w:t xml:space="preserve"> The Perimeter Block as a Defined Community for New Town, Scotland, UK – </w:t>
      </w:r>
      <w:proofErr w:type="spellStart"/>
      <w:r>
        <w:rPr>
          <w:color w:val="191616"/>
          <w:sz w:val="20"/>
          <w:szCs w:val="20"/>
        </w:rPr>
        <w:t>M.Arch</w:t>
      </w:r>
      <w:proofErr w:type="spellEnd"/>
      <w:r>
        <w:rPr>
          <w:color w:val="191616"/>
          <w:sz w:val="20"/>
          <w:szCs w:val="20"/>
        </w:rPr>
        <w:t>., Thesis, 2015 -16</w:t>
      </w:r>
      <w:r>
        <w:rPr>
          <w:color w:val="191616"/>
          <w:sz w:val="19"/>
          <w:szCs w:val="19"/>
        </w:rPr>
        <w:t>.</w:t>
      </w:r>
    </w:p>
    <w:p w:rsidR="00685C92" w:rsidRDefault="00685C92" w:rsidP="00B42805">
      <w:pPr>
        <w:pStyle w:val="Default"/>
        <w:spacing w:line="360" w:lineRule="auto"/>
        <w:ind w:left="-284" w:right="-330"/>
        <w:jc w:val="both"/>
        <w:rPr>
          <w:color w:val="191616"/>
          <w:sz w:val="19"/>
          <w:szCs w:val="19"/>
        </w:rPr>
      </w:pPr>
      <w:r w:rsidRPr="005E6EB0">
        <w:rPr>
          <w:color w:val="191616"/>
          <w:sz w:val="20"/>
          <w:szCs w:val="20"/>
        </w:rPr>
        <w:t>-</w:t>
      </w:r>
      <w:r>
        <w:rPr>
          <w:color w:val="191616"/>
          <w:sz w:val="20"/>
          <w:szCs w:val="20"/>
        </w:rPr>
        <w:t xml:space="preserve"> Habitat </w:t>
      </w:r>
      <w:r w:rsidR="004C3B36">
        <w:rPr>
          <w:color w:val="191616"/>
          <w:sz w:val="20"/>
          <w:szCs w:val="20"/>
        </w:rPr>
        <w:t>Tower: High-Rise</w:t>
      </w:r>
      <w:r w:rsidR="00FE4E37">
        <w:rPr>
          <w:color w:val="191616"/>
          <w:sz w:val="20"/>
          <w:szCs w:val="20"/>
        </w:rPr>
        <w:t xml:space="preserve"> Mixed-Use Building</w:t>
      </w:r>
      <w:r>
        <w:rPr>
          <w:color w:val="191616"/>
          <w:sz w:val="20"/>
          <w:szCs w:val="20"/>
        </w:rPr>
        <w:t>, Nine Elms, L</w:t>
      </w:r>
      <w:r w:rsidR="00FE4E37">
        <w:rPr>
          <w:color w:val="191616"/>
          <w:sz w:val="20"/>
          <w:szCs w:val="20"/>
        </w:rPr>
        <w:t>ondon –</w:t>
      </w:r>
      <w:r>
        <w:rPr>
          <w:color w:val="191616"/>
          <w:sz w:val="20"/>
          <w:szCs w:val="20"/>
        </w:rPr>
        <w:t xml:space="preserve"> </w:t>
      </w:r>
      <w:proofErr w:type="spellStart"/>
      <w:r>
        <w:rPr>
          <w:color w:val="191616"/>
          <w:sz w:val="20"/>
          <w:szCs w:val="20"/>
        </w:rPr>
        <w:t>M.Arch</w:t>
      </w:r>
      <w:proofErr w:type="spellEnd"/>
      <w:r>
        <w:rPr>
          <w:color w:val="191616"/>
          <w:sz w:val="20"/>
          <w:szCs w:val="20"/>
        </w:rPr>
        <w:t>. Year-1, 2014 -15</w:t>
      </w:r>
      <w:r>
        <w:rPr>
          <w:color w:val="191616"/>
          <w:sz w:val="19"/>
          <w:szCs w:val="19"/>
        </w:rPr>
        <w:t>.</w:t>
      </w:r>
    </w:p>
    <w:p w:rsidR="00685C92" w:rsidRDefault="00685C92" w:rsidP="00B42805">
      <w:pPr>
        <w:pStyle w:val="Default"/>
        <w:spacing w:line="360" w:lineRule="auto"/>
        <w:ind w:left="-284" w:right="-330"/>
        <w:jc w:val="both"/>
        <w:rPr>
          <w:color w:val="191616"/>
          <w:sz w:val="19"/>
          <w:szCs w:val="19"/>
        </w:rPr>
      </w:pPr>
      <w:r w:rsidRPr="005E6EB0">
        <w:rPr>
          <w:color w:val="191616"/>
          <w:sz w:val="20"/>
          <w:szCs w:val="20"/>
        </w:rPr>
        <w:t>-</w:t>
      </w:r>
      <w:r>
        <w:rPr>
          <w:color w:val="191616"/>
          <w:sz w:val="20"/>
          <w:szCs w:val="20"/>
        </w:rPr>
        <w:t xml:space="preserve"> </w:t>
      </w:r>
      <w:r w:rsidR="00A761D6">
        <w:rPr>
          <w:color w:val="191616"/>
          <w:sz w:val="20"/>
          <w:szCs w:val="20"/>
        </w:rPr>
        <w:t>Cultural Complex</w:t>
      </w:r>
      <w:r w:rsidR="00C510D9">
        <w:rPr>
          <w:color w:val="191616"/>
          <w:sz w:val="20"/>
          <w:szCs w:val="20"/>
        </w:rPr>
        <w:t xml:space="preserve"> for </w:t>
      </w:r>
      <w:proofErr w:type="spellStart"/>
      <w:r w:rsidR="00C510D9">
        <w:rPr>
          <w:color w:val="191616"/>
          <w:sz w:val="20"/>
          <w:szCs w:val="20"/>
        </w:rPr>
        <w:t>Sahitya</w:t>
      </w:r>
      <w:proofErr w:type="spellEnd"/>
      <w:r w:rsidR="00C510D9">
        <w:rPr>
          <w:color w:val="191616"/>
          <w:sz w:val="20"/>
          <w:szCs w:val="20"/>
        </w:rPr>
        <w:t xml:space="preserve"> Kala </w:t>
      </w:r>
      <w:proofErr w:type="spellStart"/>
      <w:r w:rsidR="00C510D9">
        <w:rPr>
          <w:color w:val="191616"/>
          <w:sz w:val="20"/>
          <w:szCs w:val="20"/>
        </w:rPr>
        <w:t>Parishad</w:t>
      </w:r>
      <w:proofErr w:type="spellEnd"/>
      <w:r w:rsidR="00C510D9">
        <w:rPr>
          <w:color w:val="191616"/>
          <w:sz w:val="20"/>
          <w:szCs w:val="20"/>
        </w:rPr>
        <w:t xml:space="preserve"> &amp; Archives Buildings,</w:t>
      </w:r>
      <w:r w:rsidR="00A761D6">
        <w:rPr>
          <w:color w:val="191616"/>
          <w:sz w:val="20"/>
          <w:szCs w:val="20"/>
        </w:rPr>
        <w:t xml:space="preserve"> </w:t>
      </w:r>
      <w:r>
        <w:rPr>
          <w:color w:val="191616"/>
          <w:sz w:val="20"/>
          <w:szCs w:val="20"/>
        </w:rPr>
        <w:t>Delhi – Internship</w:t>
      </w:r>
      <w:r w:rsidR="009362DB">
        <w:rPr>
          <w:color w:val="191616"/>
          <w:sz w:val="20"/>
          <w:szCs w:val="20"/>
        </w:rPr>
        <w:t xml:space="preserve"> at PSDA</w:t>
      </w:r>
      <w:r>
        <w:rPr>
          <w:color w:val="191616"/>
          <w:sz w:val="20"/>
          <w:szCs w:val="20"/>
        </w:rPr>
        <w:t>, 2014</w:t>
      </w:r>
      <w:r>
        <w:rPr>
          <w:color w:val="191616"/>
          <w:sz w:val="19"/>
          <w:szCs w:val="19"/>
        </w:rPr>
        <w:t>.</w:t>
      </w:r>
    </w:p>
    <w:p w:rsidR="00C510D9" w:rsidRDefault="00A761D6" w:rsidP="00C510D9">
      <w:pPr>
        <w:pStyle w:val="Default"/>
        <w:spacing w:line="360" w:lineRule="auto"/>
        <w:ind w:left="-284" w:right="-330"/>
        <w:jc w:val="both"/>
        <w:rPr>
          <w:color w:val="191616"/>
          <w:sz w:val="20"/>
          <w:szCs w:val="20"/>
        </w:rPr>
      </w:pPr>
      <w:r>
        <w:rPr>
          <w:color w:val="191616"/>
          <w:sz w:val="19"/>
          <w:szCs w:val="19"/>
        </w:rPr>
        <w:t>- The Human Skyscraper, Shanghai, China – CTBUH</w:t>
      </w:r>
      <w:r w:rsidR="00C510D9">
        <w:rPr>
          <w:color w:val="191616"/>
          <w:sz w:val="19"/>
          <w:szCs w:val="19"/>
        </w:rPr>
        <w:t xml:space="preserve"> Competition</w:t>
      </w:r>
      <w:r>
        <w:rPr>
          <w:color w:val="191616"/>
          <w:sz w:val="19"/>
          <w:szCs w:val="19"/>
        </w:rPr>
        <w:t>, 2012.</w:t>
      </w:r>
      <w:r w:rsidR="00C510D9" w:rsidRPr="00C510D9">
        <w:rPr>
          <w:color w:val="191616"/>
          <w:sz w:val="20"/>
          <w:szCs w:val="20"/>
        </w:rPr>
        <w:t xml:space="preserve"> </w:t>
      </w:r>
    </w:p>
    <w:p w:rsidR="00C510D9" w:rsidRDefault="00C510D9" w:rsidP="00C510D9">
      <w:pPr>
        <w:pStyle w:val="Default"/>
        <w:spacing w:line="360" w:lineRule="auto"/>
        <w:ind w:left="-284" w:right="-330"/>
        <w:jc w:val="both"/>
        <w:rPr>
          <w:color w:val="191616"/>
          <w:sz w:val="19"/>
          <w:szCs w:val="19"/>
        </w:rPr>
      </w:pPr>
      <w:r w:rsidRPr="005E6EB0">
        <w:rPr>
          <w:color w:val="191616"/>
          <w:sz w:val="20"/>
          <w:szCs w:val="20"/>
        </w:rPr>
        <w:t>-</w:t>
      </w:r>
      <w:r>
        <w:rPr>
          <w:color w:val="191616"/>
          <w:sz w:val="20"/>
          <w:szCs w:val="20"/>
        </w:rPr>
        <w:t xml:space="preserve"> Urban Oasis, Special Economic Zone Development, Hyderabad, 2016</w:t>
      </w:r>
      <w:r>
        <w:rPr>
          <w:color w:val="191616"/>
          <w:sz w:val="19"/>
          <w:szCs w:val="19"/>
        </w:rPr>
        <w:t>.</w:t>
      </w:r>
    </w:p>
    <w:p w:rsidR="00C510D9" w:rsidRDefault="00C510D9" w:rsidP="00C510D9">
      <w:pPr>
        <w:pStyle w:val="Default"/>
        <w:spacing w:line="360" w:lineRule="auto"/>
        <w:ind w:left="-284" w:right="-330"/>
        <w:jc w:val="both"/>
        <w:rPr>
          <w:color w:val="191616"/>
          <w:sz w:val="19"/>
          <w:szCs w:val="19"/>
        </w:rPr>
      </w:pPr>
      <w:r>
        <w:rPr>
          <w:color w:val="191616"/>
          <w:sz w:val="20"/>
          <w:szCs w:val="20"/>
        </w:rPr>
        <w:t>- Biodiversity Museum, Bangalore, 2017.</w:t>
      </w:r>
    </w:p>
    <w:p w:rsidR="00B42805" w:rsidRDefault="00B42805" w:rsidP="00C510D9">
      <w:pPr>
        <w:pStyle w:val="Default"/>
        <w:spacing w:line="360" w:lineRule="auto"/>
        <w:ind w:right="-330"/>
        <w:jc w:val="both"/>
        <w:rPr>
          <w:color w:val="191616"/>
          <w:sz w:val="20"/>
          <w:szCs w:val="20"/>
        </w:rPr>
      </w:pPr>
      <w:bookmarkStart w:id="1" w:name="_GoBack"/>
      <w:bookmarkEnd w:id="1"/>
    </w:p>
    <w:sectPr w:rsidR="00B42805" w:rsidSect="00474B9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9E5"/>
    <w:multiLevelType w:val="hybridMultilevel"/>
    <w:tmpl w:val="0B14604E"/>
    <w:lvl w:ilvl="0" w:tplc="1178856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67326"/>
    <w:multiLevelType w:val="hybridMultilevel"/>
    <w:tmpl w:val="56BAA52A"/>
    <w:lvl w:ilvl="0" w:tplc="B81811F6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81A69"/>
    <w:multiLevelType w:val="hybridMultilevel"/>
    <w:tmpl w:val="5C1C3BB0"/>
    <w:lvl w:ilvl="0" w:tplc="838649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33D56"/>
    <w:multiLevelType w:val="hybridMultilevel"/>
    <w:tmpl w:val="8E64F5D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5CA9"/>
    <w:multiLevelType w:val="hybridMultilevel"/>
    <w:tmpl w:val="9C842538"/>
    <w:lvl w:ilvl="0" w:tplc="899ED4F6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51265"/>
    <w:multiLevelType w:val="hybridMultilevel"/>
    <w:tmpl w:val="33CC7532"/>
    <w:lvl w:ilvl="0" w:tplc="445AA4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633F2"/>
    <w:multiLevelType w:val="hybridMultilevel"/>
    <w:tmpl w:val="1680A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75"/>
    <w:rsid w:val="00026254"/>
    <w:rsid w:val="000D7AD1"/>
    <w:rsid w:val="001720C0"/>
    <w:rsid w:val="0018572C"/>
    <w:rsid w:val="00200475"/>
    <w:rsid w:val="00237A81"/>
    <w:rsid w:val="002575D6"/>
    <w:rsid w:val="00296F6A"/>
    <w:rsid w:val="002A1515"/>
    <w:rsid w:val="002C7F2A"/>
    <w:rsid w:val="003C3DF4"/>
    <w:rsid w:val="0044354A"/>
    <w:rsid w:val="00455B3B"/>
    <w:rsid w:val="00474827"/>
    <w:rsid w:val="00474B9C"/>
    <w:rsid w:val="004C3B36"/>
    <w:rsid w:val="00594181"/>
    <w:rsid w:val="005C1210"/>
    <w:rsid w:val="005E1EE3"/>
    <w:rsid w:val="005E6EB0"/>
    <w:rsid w:val="00662B87"/>
    <w:rsid w:val="00685C92"/>
    <w:rsid w:val="006C09AB"/>
    <w:rsid w:val="00713C5D"/>
    <w:rsid w:val="00716F7E"/>
    <w:rsid w:val="007666E5"/>
    <w:rsid w:val="008C430F"/>
    <w:rsid w:val="00912760"/>
    <w:rsid w:val="009362DB"/>
    <w:rsid w:val="009A751D"/>
    <w:rsid w:val="009C2293"/>
    <w:rsid w:val="00A21A49"/>
    <w:rsid w:val="00A761D6"/>
    <w:rsid w:val="00B42805"/>
    <w:rsid w:val="00B65203"/>
    <w:rsid w:val="00BB572C"/>
    <w:rsid w:val="00BD02BC"/>
    <w:rsid w:val="00C510D9"/>
    <w:rsid w:val="00C82107"/>
    <w:rsid w:val="00CA2B42"/>
    <w:rsid w:val="00CB0668"/>
    <w:rsid w:val="00D052CB"/>
    <w:rsid w:val="00D73258"/>
    <w:rsid w:val="00E14C37"/>
    <w:rsid w:val="00E614C9"/>
    <w:rsid w:val="00E656EE"/>
    <w:rsid w:val="00F00109"/>
    <w:rsid w:val="00F83960"/>
    <w:rsid w:val="00FA568F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0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04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0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04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rbahon.3744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surbahon rajkumar</dc:creator>
  <cp:keywords/>
  <dc:description/>
  <cp:lastModifiedBy>784812338</cp:lastModifiedBy>
  <cp:revision>44</cp:revision>
  <cp:lastPrinted>2017-11-03T17:32:00Z</cp:lastPrinted>
  <dcterms:created xsi:type="dcterms:W3CDTF">2016-08-17T15:48:00Z</dcterms:created>
  <dcterms:modified xsi:type="dcterms:W3CDTF">2017-11-17T06:15:00Z</dcterms:modified>
</cp:coreProperties>
</file>