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81" w:rsidRDefault="001B31D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867410</wp:posOffset>
            </wp:positionH>
            <wp:positionV relativeFrom="page">
              <wp:posOffset>1127760</wp:posOffset>
            </wp:positionV>
            <wp:extent cx="1281430" cy="1685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68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281" w:rsidRDefault="00DC3281">
      <w:pPr>
        <w:spacing w:line="200" w:lineRule="exact"/>
        <w:rPr>
          <w:sz w:val="24"/>
          <w:szCs w:val="24"/>
        </w:rPr>
      </w:pPr>
    </w:p>
    <w:p w:rsidR="00DC3281" w:rsidRDefault="00DC3281">
      <w:pPr>
        <w:spacing w:line="200" w:lineRule="exact"/>
        <w:rPr>
          <w:sz w:val="24"/>
          <w:szCs w:val="24"/>
        </w:rPr>
      </w:pPr>
    </w:p>
    <w:p w:rsidR="00DC3281" w:rsidRDefault="00DC3281">
      <w:pPr>
        <w:spacing w:line="200" w:lineRule="exact"/>
        <w:rPr>
          <w:sz w:val="24"/>
          <w:szCs w:val="24"/>
        </w:rPr>
      </w:pPr>
    </w:p>
    <w:p w:rsidR="00DC3281" w:rsidRDefault="00DC3281">
      <w:pPr>
        <w:spacing w:line="200" w:lineRule="exact"/>
        <w:rPr>
          <w:sz w:val="24"/>
          <w:szCs w:val="24"/>
        </w:rPr>
      </w:pPr>
    </w:p>
    <w:p w:rsidR="00DC3281" w:rsidRDefault="00DC3281">
      <w:pPr>
        <w:spacing w:line="200" w:lineRule="exact"/>
        <w:rPr>
          <w:sz w:val="24"/>
          <w:szCs w:val="24"/>
        </w:rPr>
      </w:pPr>
    </w:p>
    <w:p w:rsidR="00DC3281" w:rsidRDefault="00DC3281">
      <w:pPr>
        <w:spacing w:line="200" w:lineRule="exact"/>
        <w:rPr>
          <w:sz w:val="24"/>
          <w:szCs w:val="24"/>
        </w:rPr>
      </w:pPr>
    </w:p>
    <w:p w:rsidR="00DC3281" w:rsidRDefault="00DC3281">
      <w:pPr>
        <w:spacing w:line="200" w:lineRule="exact"/>
        <w:rPr>
          <w:sz w:val="24"/>
          <w:szCs w:val="24"/>
        </w:rPr>
      </w:pPr>
    </w:p>
    <w:p w:rsidR="00DC3281" w:rsidRDefault="00DC3281">
      <w:pPr>
        <w:spacing w:line="200" w:lineRule="exact"/>
        <w:rPr>
          <w:sz w:val="24"/>
          <w:szCs w:val="24"/>
        </w:rPr>
      </w:pPr>
    </w:p>
    <w:p w:rsidR="00DC3281" w:rsidRDefault="00DC3281">
      <w:pPr>
        <w:spacing w:line="200" w:lineRule="exact"/>
        <w:rPr>
          <w:sz w:val="24"/>
          <w:szCs w:val="24"/>
        </w:rPr>
      </w:pPr>
    </w:p>
    <w:p w:rsidR="00DC3281" w:rsidRDefault="00DC3281">
      <w:pPr>
        <w:spacing w:line="200" w:lineRule="exact"/>
        <w:rPr>
          <w:sz w:val="24"/>
          <w:szCs w:val="24"/>
        </w:rPr>
      </w:pPr>
    </w:p>
    <w:p w:rsidR="00DC3281" w:rsidRDefault="00DC3281">
      <w:pPr>
        <w:spacing w:line="200" w:lineRule="exact"/>
        <w:rPr>
          <w:sz w:val="24"/>
          <w:szCs w:val="24"/>
        </w:rPr>
      </w:pPr>
    </w:p>
    <w:p w:rsidR="00DC3281" w:rsidRDefault="00DC3281">
      <w:pPr>
        <w:spacing w:line="200" w:lineRule="exact"/>
        <w:rPr>
          <w:sz w:val="24"/>
          <w:szCs w:val="24"/>
        </w:rPr>
      </w:pPr>
    </w:p>
    <w:p w:rsidR="00DC3281" w:rsidRDefault="00DC3281">
      <w:pPr>
        <w:spacing w:line="200" w:lineRule="exact"/>
        <w:rPr>
          <w:sz w:val="24"/>
          <w:szCs w:val="24"/>
        </w:rPr>
      </w:pPr>
    </w:p>
    <w:p w:rsidR="00DC3281" w:rsidRDefault="00DC3281">
      <w:pPr>
        <w:spacing w:line="266" w:lineRule="exact"/>
        <w:rPr>
          <w:sz w:val="24"/>
          <w:szCs w:val="24"/>
        </w:rPr>
      </w:pPr>
    </w:p>
    <w:p w:rsidR="0052115E" w:rsidRPr="0052115E" w:rsidRDefault="0052115E">
      <w:pPr>
        <w:rPr>
          <w:rFonts w:ascii="Calibri Light" w:eastAsia="Calibri Light" w:hAnsi="Calibri Light" w:cs="Calibri Light"/>
          <w:b/>
          <w:bCs/>
          <w:sz w:val="18"/>
          <w:szCs w:val="18"/>
        </w:rPr>
      </w:pPr>
      <w:r w:rsidRPr="0052115E">
        <w:rPr>
          <w:rFonts w:ascii="Calibri Light" w:eastAsia="Calibri Light" w:hAnsi="Calibri Light" w:cs="Calibri Light"/>
          <w:b/>
          <w:bCs/>
          <w:sz w:val="18"/>
          <w:szCs w:val="18"/>
        </w:rPr>
        <w:t>Nikhil</w:t>
      </w:r>
    </w:p>
    <w:p w:rsidR="00DC3281" w:rsidRPr="0052115E" w:rsidRDefault="0052115E">
      <w:pPr>
        <w:rPr>
          <w:sz w:val="18"/>
          <w:szCs w:val="18"/>
        </w:rPr>
      </w:pPr>
      <w:hyperlink r:id="rId7" w:history="1">
        <w:r w:rsidRPr="0052115E">
          <w:rPr>
            <w:rStyle w:val="Hyperlink"/>
            <w:rFonts w:ascii="Calibri Light" w:eastAsia="Calibri Light" w:hAnsi="Calibri Light" w:cs="Calibri Light"/>
            <w:b/>
            <w:bCs/>
            <w:sz w:val="18"/>
            <w:szCs w:val="18"/>
          </w:rPr>
          <w:t>Nikhil.374454@2freemail.com</w:t>
        </w:r>
      </w:hyperlink>
      <w:r w:rsidRPr="0052115E"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  </w:t>
      </w:r>
    </w:p>
    <w:p w:rsidR="00DC3281" w:rsidRDefault="00DC3281">
      <w:pPr>
        <w:spacing w:line="256" w:lineRule="exact"/>
        <w:rPr>
          <w:sz w:val="24"/>
          <w:szCs w:val="24"/>
        </w:rPr>
      </w:pPr>
    </w:p>
    <w:p w:rsidR="00DC3281" w:rsidRDefault="001B31D3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>Mechanical Engineer</w:t>
      </w:r>
    </w:p>
    <w:p w:rsidR="00DC3281" w:rsidRDefault="00DC3281">
      <w:pPr>
        <w:spacing w:line="336" w:lineRule="exact"/>
        <w:rPr>
          <w:sz w:val="24"/>
          <w:szCs w:val="24"/>
        </w:rPr>
      </w:pPr>
    </w:p>
    <w:p w:rsidR="00DC3281" w:rsidRDefault="001B31D3">
      <w:pPr>
        <w:spacing w:line="212" w:lineRule="auto"/>
        <w:ind w:right="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0000FF"/>
          <w:sz w:val="20"/>
          <w:szCs w:val="20"/>
        </w:rPr>
        <w:t>(</w:t>
      </w:r>
      <w:r>
        <w:rPr>
          <w:rFonts w:ascii="Calibri Light" w:eastAsia="Calibri Light" w:hAnsi="Calibri Light" w:cs="Calibri Light"/>
          <w:b/>
          <w:bCs/>
          <w:color w:val="0000FF"/>
          <w:sz w:val="24"/>
          <w:szCs w:val="24"/>
        </w:rPr>
        <w:t>HOLDS A VALID UAE DRIVING</w:t>
      </w:r>
      <w:r>
        <w:rPr>
          <w:rFonts w:ascii="Calibri Light" w:eastAsia="Calibri Light" w:hAnsi="Calibri Light" w:cs="Calibri Light"/>
          <w:b/>
          <w:bCs/>
          <w:color w:val="0000FF"/>
          <w:sz w:val="20"/>
          <w:szCs w:val="20"/>
        </w:rPr>
        <w:t xml:space="preserve"> </w:t>
      </w:r>
      <w:r>
        <w:rPr>
          <w:rFonts w:ascii="Calibri Light" w:eastAsia="Calibri Light" w:hAnsi="Calibri Light" w:cs="Calibri Light"/>
          <w:b/>
          <w:bCs/>
          <w:color w:val="0000FF"/>
          <w:sz w:val="24"/>
          <w:szCs w:val="24"/>
        </w:rPr>
        <w:t>LICENSE)</w:t>
      </w:r>
    </w:p>
    <w:p w:rsidR="00DC3281" w:rsidRDefault="00DC3281">
      <w:pPr>
        <w:spacing w:line="243" w:lineRule="exact"/>
        <w:rPr>
          <w:sz w:val="24"/>
          <w:szCs w:val="24"/>
        </w:rPr>
      </w:pPr>
    </w:p>
    <w:p w:rsidR="00DC3281" w:rsidRDefault="00DC3281">
      <w:pPr>
        <w:spacing w:line="344" w:lineRule="exact"/>
        <w:rPr>
          <w:sz w:val="24"/>
          <w:szCs w:val="24"/>
        </w:rPr>
      </w:pPr>
    </w:p>
    <w:p w:rsidR="00DC3281" w:rsidRDefault="001B31D3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DOB: 13.05.1991</w:t>
      </w:r>
    </w:p>
    <w:p w:rsidR="00DC3281" w:rsidRDefault="00DC3281">
      <w:pPr>
        <w:spacing w:line="38" w:lineRule="exact"/>
        <w:rPr>
          <w:sz w:val="24"/>
          <w:szCs w:val="24"/>
        </w:rPr>
      </w:pPr>
    </w:p>
    <w:p w:rsidR="00DC3281" w:rsidRDefault="001B31D3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NATIONALITY: INDIAN</w:t>
      </w:r>
    </w:p>
    <w:p w:rsidR="00DC3281" w:rsidRDefault="00DC3281">
      <w:pPr>
        <w:spacing w:line="39" w:lineRule="exact"/>
        <w:rPr>
          <w:sz w:val="24"/>
          <w:szCs w:val="24"/>
        </w:rPr>
      </w:pPr>
    </w:p>
    <w:p w:rsidR="00DC3281" w:rsidRDefault="00DC3281">
      <w:pPr>
        <w:spacing w:line="38" w:lineRule="exact"/>
        <w:rPr>
          <w:sz w:val="24"/>
          <w:szCs w:val="24"/>
        </w:rPr>
      </w:pPr>
      <w:bookmarkStart w:id="0" w:name="_GoBack"/>
      <w:bookmarkEnd w:id="0"/>
    </w:p>
    <w:p w:rsidR="00DC3281" w:rsidRDefault="001B31D3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VISA: VISIT VISA</w:t>
      </w:r>
    </w:p>
    <w:p w:rsidR="00DC3281" w:rsidRDefault="00DC3281">
      <w:pPr>
        <w:spacing w:line="200" w:lineRule="exact"/>
        <w:rPr>
          <w:sz w:val="24"/>
          <w:szCs w:val="24"/>
        </w:rPr>
      </w:pPr>
    </w:p>
    <w:p w:rsidR="00DC3281" w:rsidRDefault="00DC3281">
      <w:pPr>
        <w:spacing w:line="246" w:lineRule="exact"/>
        <w:rPr>
          <w:sz w:val="24"/>
          <w:szCs w:val="24"/>
        </w:rPr>
      </w:pPr>
    </w:p>
    <w:p w:rsidR="00DC3281" w:rsidRDefault="001B31D3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8"/>
          <w:szCs w:val="28"/>
          <w:u w:val="single"/>
        </w:rPr>
        <w:t>EDUCATIONAL PROFILE</w:t>
      </w:r>
    </w:p>
    <w:p w:rsidR="00DC3281" w:rsidRDefault="00DC3281">
      <w:pPr>
        <w:spacing w:line="35" w:lineRule="exact"/>
        <w:rPr>
          <w:sz w:val="24"/>
          <w:szCs w:val="24"/>
        </w:rPr>
      </w:pPr>
    </w:p>
    <w:p w:rsidR="00DC3281" w:rsidRDefault="001B31D3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61"/>
          <w:szCs w:val="61"/>
          <w:vertAlign w:val="superscript"/>
        </w:rPr>
        <w:t></w:t>
      </w:r>
      <w:r>
        <w:rPr>
          <w:rFonts w:ascii="Calibri Light" w:eastAsia="Calibri Light" w:hAnsi="Calibri Light" w:cs="Calibri Light"/>
          <w:b/>
          <w:bCs/>
          <w:sz w:val="26"/>
          <w:szCs w:val="26"/>
        </w:rPr>
        <w:t xml:space="preserve"> BE, Mechanical</w:t>
      </w:r>
    </w:p>
    <w:p w:rsidR="00DC3281" w:rsidRDefault="001B31D3">
      <w:pPr>
        <w:spacing w:line="195" w:lineRule="auto"/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6"/>
          <w:szCs w:val="26"/>
        </w:rPr>
        <w:t xml:space="preserve">Engineering </w:t>
      </w:r>
      <w:r>
        <w:rPr>
          <w:rFonts w:ascii="Calibri Light" w:eastAsia="Calibri Light" w:hAnsi="Calibri Light" w:cs="Calibri Light"/>
          <w:sz w:val="26"/>
          <w:szCs w:val="26"/>
        </w:rPr>
        <w:t>-</w:t>
      </w:r>
    </w:p>
    <w:p w:rsidR="00DC3281" w:rsidRDefault="00DC3281">
      <w:pPr>
        <w:spacing w:line="18" w:lineRule="exact"/>
        <w:rPr>
          <w:sz w:val="24"/>
          <w:szCs w:val="24"/>
        </w:rPr>
      </w:pPr>
    </w:p>
    <w:p w:rsidR="00DC3281" w:rsidRDefault="001B31D3">
      <w:pPr>
        <w:spacing w:line="188" w:lineRule="auto"/>
        <w:ind w:right="520" w:firstLine="7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18"/>
          <w:szCs w:val="18"/>
        </w:rPr>
        <w:t>Anna University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Calibri Light" w:eastAsia="Calibri Light" w:hAnsi="Calibri Light" w:cs="Calibri Light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31"/>
          <w:szCs w:val="31"/>
          <w:vertAlign w:val="superscript"/>
        </w:rPr>
        <w:t></w:t>
      </w:r>
      <w:r>
        <w:rPr>
          <w:rFonts w:ascii="Calibri Light" w:eastAsia="Calibri Light" w:hAnsi="Calibri Light" w:cs="Calibri Light"/>
          <w:sz w:val="18"/>
          <w:szCs w:val="18"/>
        </w:rPr>
        <w:t xml:space="preserve"> (2008-2012)</w:t>
      </w:r>
    </w:p>
    <w:p w:rsidR="00DC3281" w:rsidRDefault="001B31D3">
      <w:pPr>
        <w:spacing w:line="181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26"/>
          <w:szCs w:val="26"/>
        </w:rPr>
        <w:t></w:t>
      </w:r>
    </w:p>
    <w:p w:rsidR="00DC3281" w:rsidRDefault="00DC3281">
      <w:pPr>
        <w:spacing w:line="200" w:lineRule="exact"/>
        <w:rPr>
          <w:sz w:val="24"/>
          <w:szCs w:val="24"/>
        </w:rPr>
      </w:pPr>
    </w:p>
    <w:p w:rsidR="00DC3281" w:rsidRDefault="00DC3281">
      <w:pPr>
        <w:spacing w:line="346" w:lineRule="exact"/>
        <w:rPr>
          <w:sz w:val="24"/>
          <w:szCs w:val="24"/>
        </w:rPr>
      </w:pPr>
    </w:p>
    <w:p w:rsidR="00DC3281" w:rsidRDefault="001B31D3">
      <w:pPr>
        <w:numPr>
          <w:ilvl w:val="0"/>
          <w:numId w:val="1"/>
        </w:numPr>
        <w:tabs>
          <w:tab w:val="left" w:pos="720"/>
        </w:tabs>
        <w:spacing w:line="182" w:lineRule="auto"/>
        <w:ind w:left="720" w:right="240" w:hanging="360"/>
        <w:jc w:val="both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Calibri Light" w:eastAsia="Calibri Light" w:hAnsi="Calibri Light" w:cs="Calibri Light"/>
          <w:b/>
          <w:bCs/>
        </w:rPr>
        <w:t xml:space="preserve">HVAC </w:t>
      </w:r>
      <w:r>
        <w:rPr>
          <w:rFonts w:ascii="Calibri Light" w:eastAsia="Calibri Light" w:hAnsi="Calibri Light" w:cs="Calibri Light"/>
        </w:rPr>
        <w:t>Design</w:t>
      </w:r>
      <w:r>
        <w:rPr>
          <w:rFonts w:ascii="Calibri Light" w:eastAsia="Calibri Light" w:hAnsi="Calibri Light" w:cs="Calibri Light"/>
          <w:b/>
          <w:bCs/>
        </w:rPr>
        <w:t xml:space="preserve"> </w:t>
      </w:r>
      <w:r>
        <w:rPr>
          <w:rFonts w:ascii="Calibri Light" w:eastAsia="Calibri Light" w:hAnsi="Calibri Light" w:cs="Calibri Light"/>
          <w:b/>
          <w:bCs/>
          <w:color w:val="1808EE"/>
        </w:rPr>
        <w:t>HAP</w:t>
      </w:r>
      <w:r>
        <w:rPr>
          <w:rFonts w:ascii="Calibri Light" w:eastAsia="Calibri Light" w:hAnsi="Calibri Light" w:cs="Calibri Light"/>
          <w:b/>
          <w:bCs/>
        </w:rPr>
        <w:t xml:space="preserve">, </w:t>
      </w:r>
      <w:r>
        <w:rPr>
          <w:rFonts w:ascii="Calibri Light" w:eastAsia="Calibri Light" w:hAnsi="Calibri Light" w:cs="Calibri Light"/>
          <w:b/>
          <w:bCs/>
          <w:color w:val="1808EE"/>
        </w:rPr>
        <w:t xml:space="preserve">E20 </w:t>
      </w:r>
      <w:r>
        <w:rPr>
          <w:rFonts w:ascii="Calibri Light" w:eastAsia="Calibri Light" w:hAnsi="Calibri Light" w:cs="Calibri Light"/>
          <w:color w:val="000000"/>
        </w:rPr>
        <w:t>software form</w:t>
      </w:r>
      <w:r>
        <w:rPr>
          <w:rFonts w:ascii="Calibri Light" w:eastAsia="Calibri Light" w:hAnsi="Calibri Light" w:cs="Calibri Light"/>
          <w:b/>
          <w:bCs/>
          <w:color w:val="1808EE"/>
        </w:rPr>
        <w:t xml:space="preserve"> </w:t>
      </w:r>
      <w:r>
        <w:rPr>
          <w:rFonts w:ascii="Calibri Light" w:eastAsia="Calibri Light" w:hAnsi="Calibri Light" w:cs="Calibri Light"/>
          <w:color w:val="000000"/>
        </w:rPr>
        <w:t>Arabian</w:t>
      </w:r>
      <w:r>
        <w:rPr>
          <w:rFonts w:ascii="Wingdings" w:eastAsia="Wingdings" w:hAnsi="Wingdings" w:cs="Wingdings"/>
          <w:color w:val="000000"/>
          <w:sz w:val="24"/>
          <w:szCs w:val="24"/>
        </w:rPr>
        <w:t></w:t>
      </w:r>
      <w:r>
        <w:rPr>
          <w:rFonts w:ascii="Calibri Light" w:eastAsia="Calibri Light" w:hAnsi="Calibri Light" w:cs="Calibri Light"/>
          <w:color w:val="000000"/>
        </w:rPr>
        <w:t>institute</w:t>
      </w:r>
    </w:p>
    <w:p w:rsidR="00DC3281" w:rsidRDefault="001B31D3">
      <w:pPr>
        <w:spacing w:line="209" w:lineRule="auto"/>
        <w:ind w:left="7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6"/>
          <w:szCs w:val="26"/>
        </w:rPr>
        <w:t>Dubai.</w:t>
      </w:r>
    </w:p>
    <w:p w:rsidR="00DC3281" w:rsidRDefault="001B31D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C3281" w:rsidRDefault="00DC3281">
      <w:pPr>
        <w:spacing w:line="200" w:lineRule="exact"/>
        <w:rPr>
          <w:sz w:val="24"/>
          <w:szCs w:val="24"/>
        </w:rPr>
      </w:pPr>
    </w:p>
    <w:p w:rsidR="00DC3281" w:rsidRDefault="00DC3281">
      <w:pPr>
        <w:spacing w:line="371" w:lineRule="exact"/>
        <w:rPr>
          <w:sz w:val="24"/>
          <w:szCs w:val="24"/>
        </w:rPr>
      </w:pPr>
    </w:p>
    <w:p w:rsidR="00DC3281" w:rsidRDefault="001B31D3">
      <w:pPr>
        <w:ind w:left="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u w:val="single"/>
        </w:rPr>
        <w:t>CAREER OBJECTIVE</w:t>
      </w:r>
    </w:p>
    <w:p w:rsidR="00DC3281" w:rsidRDefault="001B31D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-254000</wp:posOffset>
            </wp:positionH>
            <wp:positionV relativeFrom="paragraph">
              <wp:posOffset>-554355</wp:posOffset>
            </wp:positionV>
            <wp:extent cx="50165" cy="844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844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281" w:rsidRDefault="00DC3281">
      <w:pPr>
        <w:spacing w:line="200" w:lineRule="exact"/>
        <w:rPr>
          <w:sz w:val="24"/>
          <w:szCs w:val="24"/>
        </w:rPr>
      </w:pPr>
    </w:p>
    <w:p w:rsidR="00DC3281" w:rsidRDefault="00DC3281">
      <w:pPr>
        <w:spacing w:line="226" w:lineRule="exact"/>
        <w:rPr>
          <w:sz w:val="24"/>
          <w:szCs w:val="24"/>
        </w:rPr>
      </w:pPr>
    </w:p>
    <w:p w:rsidR="00DC3281" w:rsidRDefault="001B31D3">
      <w:pPr>
        <w:spacing w:line="229" w:lineRule="auto"/>
        <w:ind w:firstLine="720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A mechanical engineer with over 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>4+ years of experience</w:t>
      </w:r>
      <w:r>
        <w:rPr>
          <w:rFonts w:ascii="Calibri Light" w:eastAsia="Calibri Light" w:hAnsi="Calibri Light" w:cs="Calibri Light"/>
          <w:sz w:val="24"/>
          <w:szCs w:val="24"/>
        </w:rPr>
        <w:t xml:space="preserve"> in various field including MEP, HVAC &amp;</w:t>
      </w:r>
      <w:r>
        <w:rPr>
          <w:rFonts w:ascii="Calibri Light" w:eastAsia="Calibri Light" w:hAnsi="Calibri Light" w:cs="Calibri Light"/>
          <w:sz w:val="24"/>
          <w:szCs w:val="24"/>
        </w:rPr>
        <w:t xml:space="preserve"> Procurement seeks a career opportunity with a leading corporate, to support and be a part of company’s vision by working with all the expertise and also to gain more knowledge in all stages.</w:t>
      </w:r>
    </w:p>
    <w:p w:rsidR="00DC3281" w:rsidRDefault="00DC3281">
      <w:pPr>
        <w:spacing w:line="294" w:lineRule="exact"/>
        <w:rPr>
          <w:sz w:val="24"/>
          <w:szCs w:val="24"/>
        </w:rPr>
      </w:pPr>
    </w:p>
    <w:p w:rsidR="00DC3281" w:rsidRDefault="001B31D3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u w:val="single"/>
        </w:rPr>
        <w:t>CAREER BRIEF</w:t>
      </w:r>
    </w:p>
    <w:p w:rsidR="00DC3281" w:rsidRDefault="00DC3281">
      <w:pPr>
        <w:spacing w:line="200" w:lineRule="exact"/>
        <w:rPr>
          <w:sz w:val="24"/>
          <w:szCs w:val="24"/>
        </w:rPr>
      </w:pPr>
    </w:p>
    <w:p w:rsidR="00DC3281" w:rsidRDefault="00DC3281">
      <w:pPr>
        <w:spacing w:line="337" w:lineRule="exact"/>
        <w:rPr>
          <w:sz w:val="24"/>
          <w:szCs w:val="24"/>
        </w:rPr>
      </w:pPr>
    </w:p>
    <w:p w:rsidR="00DC3281" w:rsidRDefault="001B31D3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u w:val="single"/>
        </w:rPr>
        <w:t>HVAC</w:t>
      </w:r>
    </w:p>
    <w:p w:rsidR="00DC3281" w:rsidRDefault="00DC3281">
      <w:pPr>
        <w:spacing w:line="68" w:lineRule="exact"/>
        <w:rPr>
          <w:sz w:val="24"/>
          <w:szCs w:val="24"/>
        </w:rPr>
      </w:pPr>
    </w:p>
    <w:p w:rsidR="00DC3281" w:rsidRDefault="001B31D3">
      <w:pPr>
        <w:spacing w:line="206" w:lineRule="auto"/>
        <w:ind w:right="60"/>
        <w:rPr>
          <w:sz w:val="20"/>
          <w:szCs w:val="20"/>
        </w:rPr>
      </w:pPr>
      <w:r>
        <w:rPr>
          <w:rFonts w:ascii="Calibri Light" w:eastAsia="Calibri Light" w:hAnsi="Calibri Light" w:cs="Calibri Light"/>
        </w:rPr>
        <w:t>Experienced in Central Plant, Package unit</w:t>
      </w:r>
      <w:r>
        <w:rPr>
          <w:rFonts w:ascii="Calibri Light" w:eastAsia="Calibri Light" w:hAnsi="Calibri Light" w:cs="Calibri Light"/>
        </w:rPr>
        <w:t xml:space="preserve"> and Split Air-conditioning unit installation works, also comprising planning, scheduling, Co-coordinating with main Clients, contractors, Sub-contractors, interacting with consultants, Heat Load Estimation (HAP-Carrier), Equipment selection, Duct Design &amp;</w:t>
      </w:r>
      <w:r>
        <w:rPr>
          <w:rFonts w:ascii="Calibri Light" w:eastAsia="Calibri Light" w:hAnsi="Calibri Light" w:cs="Calibri Light"/>
        </w:rPr>
        <w:t xml:space="preserve"> Sizing (ASHRAE,SMACNA,etc), CHW Pipe Design &amp; Sizing, ESP Calculation, Pump Head Calculation, Workshop Drawing &amp; Material Submittal preparation, Materials &amp; Fittings take off and Execution of Installation, Testing &amp; Commissioning of Air Handling Unit with</w:t>
      </w:r>
      <w:r>
        <w:rPr>
          <w:rFonts w:ascii="Calibri Light" w:eastAsia="Calibri Light" w:hAnsi="Calibri Light" w:cs="Calibri Light"/>
        </w:rPr>
        <w:t xml:space="preserve"> Heat Recovery Wheel, Fan Coil Units, Ventilation Fans, Air washers, Air Curtains, Package Unit, Chillers, CHW Pumps, BMS Control and Control Valves etc.</w:t>
      </w:r>
    </w:p>
    <w:p w:rsidR="00DC3281" w:rsidRDefault="00DC3281">
      <w:pPr>
        <w:spacing w:line="91" w:lineRule="exact"/>
        <w:rPr>
          <w:sz w:val="24"/>
          <w:szCs w:val="24"/>
        </w:rPr>
      </w:pPr>
    </w:p>
    <w:p w:rsidR="00DC3281" w:rsidRDefault="001B31D3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u w:val="single"/>
        </w:rPr>
        <w:t>Plumbing (Water Supply, Drainage)</w:t>
      </w:r>
    </w:p>
    <w:p w:rsidR="00DC3281" w:rsidRDefault="00DC3281">
      <w:pPr>
        <w:spacing w:line="278" w:lineRule="exact"/>
        <w:rPr>
          <w:sz w:val="24"/>
          <w:szCs w:val="24"/>
        </w:rPr>
      </w:pPr>
    </w:p>
    <w:p w:rsidR="00DC3281" w:rsidRDefault="001B31D3">
      <w:pPr>
        <w:spacing w:line="196" w:lineRule="auto"/>
        <w:ind w:right="220"/>
        <w:rPr>
          <w:sz w:val="20"/>
          <w:szCs w:val="20"/>
        </w:rPr>
      </w:pPr>
      <w:r>
        <w:rPr>
          <w:rFonts w:ascii="Calibri Light" w:eastAsia="Calibri Light" w:hAnsi="Calibri Light" w:cs="Calibri Light"/>
        </w:rPr>
        <w:t>Workshop Drawing and material submittal Preparation, Pump Head cal</w:t>
      </w:r>
      <w:r>
        <w:rPr>
          <w:rFonts w:ascii="Calibri Light" w:eastAsia="Calibri Light" w:hAnsi="Calibri Light" w:cs="Calibri Light"/>
        </w:rPr>
        <w:t>culations, Pump, water Heater and sanitary items selection, loading Unit Calculations &amp; Pipe Sizing, Materials, Fittings and Valves quantity take off and Execution of Installation, Testing and Commissioning of Water supply Pipeline, Drainage Pipe Line, Sto</w:t>
      </w:r>
      <w:r>
        <w:rPr>
          <w:rFonts w:ascii="Calibri Light" w:eastAsia="Calibri Light" w:hAnsi="Calibri Light" w:cs="Calibri Light"/>
        </w:rPr>
        <w:t>rm Water Pipeline, Water Tank, Water Heater, Booster Pump, Transfer Pump, Sump Pump and controls etc.</w:t>
      </w:r>
    </w:p>
    <w:p w:rsidR="00DC3281" w:rsidRDefault="00DC3281">
      <w:pPr>
        <w:spacing w:line="309" w:lineRule="exact"/>
        <w:rPr>
          <w:sz w:val="24"/>
          <w:szCs w:val="24"/>
        </w:rPr>
      </w:pPr>
    </w:p>
    <w:p w:rsidR="00DC3281" w:rsidRDefault="001B31D3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u w:val="single"/>
        </w:rPr>
        <w:t>Fire Fighting</w:t>
      </w:r>
    </w:p>
    <w:p w:rsidR="00DC3281" w:rsidRDefault="00DC3281">
      <w:pPr>
        <w:spacing w:line="277" w:lineRule="exact"/>
        <w:rPr>
          <w:sz w:val="24"/>
          <w:szCs w:val="24"/>
        </w:rPr>
      </w:pPr>
    </w:p>
    <w:p w:rsidR="00DC3281" w:rsidRDefault="001B31D3">
      <w:pPr>
        <w:spacing w:line="196" w:lineRule="auto"/>
        <w:ind w:right="300"/>
        <w:rPr>
          <w:sz w:val="20"/>
          <w:szCs w:val="20"/>
        </w:rPr>
      </w:pPr>
      <w:r>
        <w:rPr>
          <w:rFonts w:ascii="Calibri Light" w:eastAsia="Calibri Light" w:hAnsi="Calibri Light" w:cs="Calibri Light"/>
        </w:rPr>
        <w:t xml:space="preserve">Workshop Drawing Preparation, Pump Head calculation, Materials, Fittings &amp; Valves quantity take off, Execution of Installation, Testing &amp; </w:t>
      </w:r>
      <w:r>
        <w:rPr>
          <w:rFonts w:ascii="Calibri Light" w:eastAsia="Calibri Light" w:hAnsi="Calibri Light" w:cs="Calibri Light"/>
        </w:rPr>
        <w:t>Commissioning of GI Pipeline, Sprinkler, Hose reel, Dry Risers, Wet Risers, Foam System, Halogenated Extinguishing Agent Systems &amp; Fire Pumps (Diesel Pump, Jockey Pump &amp; Electric motor Pump) as per Civil Defense Regulations &amp; standard</w:t>
      </w:r>
    </w:p>
    <w:p w:rsidR="00DC3281" w:rsidRDefault="00DC3281">
      <w:pPr>
        <w:spacing w:line="186" w:lineRule="exact"/>
        <w:rPr>
          <w:sz w:val="24"/>
          <w:szCs w:val="24"/>
        </w:rPr>
      </w:pPr>
    </w:p>
    <w:p w:rsidR="00DC3281" w:rsidRDefault="001B31D3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u w:val="single"/>
        </w:rPr>
        <w:t>Electrical and Low V</w:t>
      </w:r>
      <w:r>
        <w:rPr>
          <w:rFonts w:ascii="Calibri Light" w:eastAsia="Calibri Light" w:hAnsi="Calibri Light" w:cs="Calibri Light"/>
          <w:b/>
          <w:bCs/>
          <w:u w:val="single"/>
        </w:rPr>
        <w:t>oltage</w:t>
      </w:r>
    </w:p>
    <w:p w:rsidR="00DC3281" w:rsidRDefault="00DC3281">
      <w:pPr>
        <w:spacing w:line="268" w:lineRule="exact"/>
        <w:rPr>
          <w:sz w:val="24"/>
          <w:szCs w:val="24"/>
        </w:rPr>
      </w:pPr>
    </w:p>
    <w:p w:rsidR="00DC3281" w:rsidRDefault="001B31D3">
      <w:pPr>
        <w:spacing w:line="187" w:lineRule="auto"/>
        <w:ind w:right="40"/>
        <w:rPr>
          <w:sz w:val="20"/>
          <w:szCs w:val="20"/>
        </w:rPr>
      </w:pPr>
      <w:r>
        <w:rPr>
          <w:rFonts w:ascii="Calibri Light" w:eastAsia="Calibri Light" w:hAnsi="Calibri Light" w:cs="Calibri Light"/>
        </w:rPr>
        <w:t xml:space="preserve">Work Shop Drawing Preparation, Cable and Breaker Sizing, electrical load calculation, Earthling &amp; Lightning protection, Power, Lighting and lux calculation, Bus duct &amp; Cable Trunking. Extra low voltage system- BMS, CCTV, Access, Fire Alarm Testing </w:t>
      </w:r>
      <w:r>
        <w:rPr>
          <w:rFonts w:ascii="Calibri Light" w:eastAsia="Calibri Light" w:hAnsi="Calibri Light" w:cs="Calibri Light"/>
        </w:rPr>
        <w:t>and Commissioning,</w:t>
      </w:r>
    </w:p>
    <w:p w:rsidR="00DC3281" w:rsidRDefault="00DC3281">
      <w:pPr>
        <w:sectPr w:rsidR="00DC3281">
          <w:pgSz w:w="12240" w:h="15840"/>
          <w:pgMar w:top="1440" w:right="1080" w:bottom="1440" w:left="1080" w:header="0" w:footer="0" w:gutter="0"/>
          <w:cols w:num="2" w:space="720" w:equalWidth="0">
            <w:col w:w="2880" w:space="720"/>
            <w:col w:w="6480"/>
          </w:cols>
        </w:sectPr>
      </w:pPr>
    </w:p>
    <w:p w:rsidR="00DC3281" w:rsidRDefault="001B31D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2744470</wp:posOffset>
            </wp:positionH>
            <wp:positionV relativeFrom="page">
              <wp:posOffset>706120</wp:posOffset>
            </wp:positionV>
            <wp:extent cx="51435" cy="87287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872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281" w:rsidRDefault="00DC3281">
      <w:pPr>
        <w:spacing w:line="369" w:lineRule="exact"/>
        <w:rPr>
          <w:sz w:val="20"/>
          <w:szCs w:val="20"/>
        </w:rPr>
      </w:pPr>
    </w:p>
    <w:p w:rsidR="00DC3281" w:rsidRDefault="001B31D3">
      <w:pPr>
        <w:numPr>
          <w:ilvl w:val="1"/>
          <w:numId w:val="2"/>
        </w:numPr>
        <w:tabs>
          <w:tab w:val="left" w:pos="720"/>
        </w:tabs>
        <w:spacing w:line="182" w:lineRule="auto"/>
        <w:ind w:left="720" w:right="320" w:hanging="36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libri Light" w:eastAsia="Calibri Light" w:hAnsi="Calibri Light" w:cs="Calibri Light"/>
          <w:b/>
          <w:bCs/>
          <w:color w:val="1808EE"/>
          <w:sz w:val="19"/>
          <w:szCs w:val="19"/>
        </w:rPr>
        <w:t xml:space="preserve">Plan swift </w:t>
      </w:r>
      <w:r>
        <w:rPr>
          <w:rFonts w:ascii="Calibri Light" w:eastAsia="Calibri Light" w:hAnsi="Calibri Light" w:cs="Calibri Light"/>
          <w:color w:val="000000"/>
          <w:sz w:val="19"/>
          <w:szCs w:val="19"/>
        </w:rPr>
        <w:t>and</w:t>
      </w:r>
      <w:r>
        <w:rPr>
          <w:rFonts w:ascii="Calibri Light" w:eastAsia="Calibri Light" w:hAnsi="Calibri Light" w:cs="Calibri Light"/>
          <w:b/>
          <w:bCs/>
          <w:color w:val="1808EE"/>
          <w:sz w:val="19"/>
          <w:szCs w:val="19"/>
        </w:rPr>
        <w:t xml:space="preserve"> design review</w:t>
      </w:r>
      <w:r>
        <w:rPr>
          <w:rFonts w:ascii="Wingdings" w:eastAsia="Wingdings" w:hAnsi="Wingdings" w:cs="Wingdings"/>
          <w:color w:val="000000"/>
          <w:sz w:val="21"/>
          <w:szCs w:val="21"/>
        </w:rPr>
        <w:t></w:t>
      </w:r>
      <w:r>
        <w:rPr>
          <w:rFonts w:ascii="Calibri Light" w:eastAsia="Calibri Light" w:hAnsi="Calibri Light" w:cs="Calibri Light"/>
          <w:color w:val="000000"/>
          <w:sz w:val="19"/>
          <w:szCs w:val="19"/>
        </w:rPr>
        <w:t>and Microsoft</w:t>
      </w:r>
    </w:p>
    <w:p w:rsidR="00DC3281" w:rsidRDefault="00DC3281">
      <w:pPr>
        <w:spacing w:line="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DC3281" w:rsidRDefault="001B31D3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720"/>
        <w:rPr>
          <w:rFonts w:ascii="Wingdings" w:eastAsia="Wingdings" w:hAnsi="Wingdings" w:cs="Wingdings"/>
          <w:sz w:val="28"/>
          <w:szCs w:val="28"/>
        </w:rPr>
      </w:pPr>
      <w:r>
        <w:rPr>
          <w:rFonts w:ascii="Calibri Light" w:eastAsia="Calibri Light" w:hAnsi="Calibri Light" w:cs="Calibri Light"/>
          <w:sz w:val="23"/>
          <w:szCs w:val="23"/>
        </w:rPr>
        <w:t>office</w:t>
      </w:r>
    </w:p>
    <w:p w:rsidR="00DC3281" w:rsidRDefault="00DC3281">
      <w:pPr>
        <w:spacing w:line="392" w:lineRule="exact"/>
        <w:rPr>
          <w:rFonts w:ascii="Wingdings" w:eastAsia="Wingdings" w:hAnsi="Wingdings" w:cs="Wingdings"/>
          <w:sz w:val="28"/>
          <w:szCs w:val="28"/>
        </w:rPr>
      </w:pPr>
    </w:p>
    <w:p w:rsidR="00DC3281" w:rsidRDefault="001B31D3">
      <w:pPr>
        <w:numPr>
          <w:ilvl w:val="1"/>
          <w:numId w:val="2"/>
        </w:numPr>
        <w:tabs>
          <w:tab w:val="left" w:pos="720"/>
        </w:tabs>
        <w:spacing w:line="180" w:lineRule="auto"/>
        <w:ind w:left="720" w:right="40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Master diploma in</w:t>
      </w:r>
      <w:r>
        <w:rPr>
          <w:rFonts w:ascii="Wingdings" w:eastAsia="Wingdings" w:hAnsi="Wingdings" w:cs="Wingdings"/>
          <w:sz w:val="19"/>
          <w:szCs w:val="19"/>
        </w:rPr>
        <w:t></w:t>
      </w:r>
      <w:r>
        <w:rPr>
          <w:rFonts w:ascii="Calibri Light" w:eastAsia="Calibri Light" w:hAnsi="Calibri Light" w:cs="Calibri Light"/>
          <w:sz w:val="17"/>
          <w:szCs w:val="17"/>
        </w:rPr>
        <w:t xml:space="preserve"> professional </w:t>
      </w:r>
      <w:r>
        <w:rPr>
          <w:rFonts w:ascii="Wingdings" w:eastAsia="Wingdings" w:hAnsi="Wingdings" w:cs="Wingdings"/>
          <w:sz w:val="28"/>
          <w:szCs w:val="28"/>
          <w:vertAlign w:val="subscript"/>
        </w:rPr>
        <w:t></w:t>
      </w:r>
      <w:r>
        <w:rPr>
          <w:rFonts w:ascii="Calibri Light" w:eastAsia="Calibri Light" w:hAnsi="Calibri Light" w:cs="Calibri Light"/>
          <w:b/>
          <w:bCs/>
          <w:sz w:val="17"/>
          <w:szCs w:val="17"/>
        </w:rPr>
        <w:t>MEP</w:t>
      </w:r>
    </w:p>
    <w:p w:rsidR="00DC3281" w:rsidRDefault="00DC3281">
      <w:pPr>
        <w:spacing w:line="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C3281" w:rsidRDefault="001B31D3">
      <w:pPr>
        <w:numPr>
          <w:ilvl w:val="0"/>
          <w:numId w:val="2"/>
        </w:numPr>
        <w:tabs>
          <w:tab w:val="left" w:pos="720"/>
        </w:tabs>
        <w:spacing w:line="207" w:lineRule="auto"/>
        <w:ind w:left="720" w:hanging="720"/>
        <w:rPr>
          <w:rFonts w:ascii="Wingdings" w:eastAsia="Wingdings" w:hAnsi="Wingdings" w:cs="Wingdings"/>
          <w:sz w:val="29"/>
          <w:szCs w:val="29"/>
        </w:rPr>
      </w:pPr>
      <w:r>
        <w:rPr>
          <w:rFonts w:ascii="Calibri Light" w:eastAsia="Calibri Light" w:hAnsi="Calibri Light" w:cs="Calibri Light"/>
          <w:sz w:val="24"/>
          <w:szCs w:val="24"/>
        </w:rPr>
        <w:t>Engineering.</w:t>
      </w:r>
    </w:p>
    <w:p w:rsidR="00DC3281" w:rsidRDefault="00DC3281">
      <w:pPr>
        <w:spacing w:line="161" w:lineRule="exact"/>
        <w:rPr>
          <w:rFonts w:ascii="Wingdings" w:eastAsia="Wingdings" w:hAnsi="Wingdings" w:cs="Wingdings"/>
          <w:sz w:val="29"/>
          <w:szCs w:val="29"/>
        </w:rPr>
      </w:pPr>
    </w:p>
    <w:p w:rsidR="00DC3281" w:rsidRDefault="001B31D3">
      <w:pPr>
        <w:numPr>
          <w:ilvl w:val="0"/>
          <w:numId w:val="2"/>
        </w:numPr>
        <w:tabs>
          <w:tab w:val="left" w:pos="360"/>
        </w:tabs>
        <w:spacing w:line="197" w:lineRule="auto"/>
        <w:ind w:left="720" w:right="840" w:hanging="720"/>
        <w:rPr>
          <w:rFonts w:ascii="Wingdings" w:eastAsia="Wingdings" w:hAnsi="Wingdings" w:cs="Wingdings"/>
          <w:sz w:val="51"/>
          <w:szCs w:val="51"/>
          <w:vertAlign w:val="subscript"/>
        </w:rPr>
      </w:pPr>
      <w:r>
        <w:rPr>
          <w:rFonts w:ascii="Wingdings" w:eastAsia="Wingdings" w:hAnsi="Wingdings" w:cs="Wingdings"/>
          <w:sz w:val="51"/>
          <w:szCs w:val="51"/>
          <w:vertAlign w:val="superscript"/>
        </w:rPr>
        <w:t></w:t>
      </w:r>
      <w:r>
        <w:rPr>
          <w:rFonts w:ascii="Calibri Light" w:eastAsia="Calibri Light" w:hAnsi="Calibri Light" w:cs="Calibri Light"/>
        </w:rPr>
        <w:t xml:space="preserve"> Process piping</w:t>
      </w:r>
      <w:r>
        <w:rPr>
          <w:rFonts w:ascii="Wingdings" w:eastAsia="Wingdings" w:hAnsi="Wingdings" w:cs="Wingdings"/>
          <w:sz w:val="27"/>
          <w:szCs w:val="27"/>
        </w:rPr>
        <w:t></w:t>
      </w:r>
      <w:r>
        <w:rPr>
          <w:rFonts w:ascii="Calibri Light" w:eastAsia="Calibri Light" w:hAnsi="Calibri Light" w:cs="Calibri Light"/>
        </w:rPr>
        <w:t xml:space="preserve"> ASME B31.3.</w:t>
      </w:r>
    </w:p>
    <w:p w:rsidR="00DC3281" w:rsidRDefault="00DC3281">
      <w:pPr>
        <w:spacing w:line="2" w:lineRule="exact"/>
        <w:rPr>
          <w:rFonts w:ascii="Wingdings" w:eastAsia="Wingdings" w:hAnsi="Wingdings" w:cs="Wingdings"/>
          <w:sz w:val="51"/>
          <w:szCs w:val="51"/>
          <w:vertAlign w:val="subscript"/>
        </w:rPr>
      </w:pPr>
    </w:p>
    <w:p w:rsidR="00DC3281" w:rsidRDefault="001B31D3">
      <w:pPr>
        <w:numPr>
          <w:ilvl w:val="0"/>
          <w:numId w:val="2"/>
        </w:numPr>
        <w:tabs>
          <w:tab w:val="left" w:pos="360"/>
        </w:tabs>
        <w:spacing w:line="186" w:lineRule="auto"/>
        <w:ind w:left="360" w:hanging="360"/>
        <w:rPr>
          <w:rFonts w:ascii="Wingdings" w:eastAsia="Wingdings" w:hAnsi="Wingdings" w:cs="Wingdings"/>
          <w:sz w:val="29"/>
          <w:szCs w:val="29"/>
        </w:rPr>
      </w:pPr>
      <w:r>
        <w:rPr>
          <w:rFonts w:ascii="Wingdings" w:eastAsia="Wingdings" w:hAnsi="Wingdings" w:cs="Wingdings"/>
          <w:sz w:val="58"/>
          <w:szCs w:val="58"/>
          <w:vertAlign w:val="superscript"/>
        </w:rPr>
        <w:t>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AutoCAD/Revit MEP</w:t>
      </w:r>
      <w:r>
        <w:rPr>
          <w:rFonts w:ascii="Calibri Light" w:eastAsia="Calibri Light" w:hAnsi="Calibri Light" w:cs="Calibri Light"/>
          <w:sz w:val="24"/>
          <w:szCs w:val="24"/>
        </w:rPr>
        <w:t>.</w:t>
      </w:r>
      <w:r>
        <w:rPr>
          <w:rFonts w:ascii="Wingdings" w:eastAsia="Wingdings" w:hAnsi="Wingdings" w:cs="Wingdings"/>
          <w:sz w:val="58"/>
          <w:szCs w:val="58"/>
          <w:vertAlign w:val="superscript"/>
        </w:rPr>
        <w:t></w:t>
      </w:r>
    </w:p>
    <w:p w:rsidR="00DC3281" w:rsidRDefault="00DC3281">
      <w:pPr>
        <w:spacing w:line="290" w:lineRule="exact"/>
        <w:rPr>
          <w:rFonts w:ascii="Wingdings" w:eastAsia="Wingdings" w:hAnsi="Wingdings" w:cs="Wingdings"/>
          <w:sz w:val="29"/>
          <w:szCs w:val="29"/>
        </w:rPr>
      </w:pPr>
    </w:p>
    <w:p w:rsidR="00DC3281" w:rsidRDefault="001B31D3">
      <w:pPr>
        <w:numPr>
          <w:ilvl w:val="1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 xml:space="preserve">NDT level2 (UT, MT, </w:t>
      </w:r>
      <w:r>
        <w:rPr>
          <w:rFonts w:ascii="Wingdings" w:eastAsia="Wingdings" w:hAnsi="Wingdings" w:cs="Wingdings"/>
          <w:sz w:val="19"/>
          <w:szCs w:val="19"/>
        </w:rPr>
        <w:t></w:t>
      </w:r>
      <w:r>
        <w:rPr>
          <w:rFonts w:ascii="Calibri Light" w:eastAsia="Calibri Light" w:hAnsi="Calibri Light" w:cs="Calibri Light"/>
          <w:sz w:val="17"/>
          <w:szCs w:val="17"/>
        </w:rPr>
        <w:t xml:space="preserve"> LT, RT AND VT)</w:t>
      </w:r>
      <w:r>
        <w:rPr>
          <w:rFonts w:ascii="Wingdings" w:eastAsia="Wingdings" w:hAnsi="Wingdings" w:cs="Wingdings"/>
          <w:sz w:val="28"/>
          <w:szCs w:val="28"/>
          <w:vertAlign w:val="subscript"/>
        </w:rPr>
        <w:t></w:t>
      </w:r>
      <w:r>
        <w:rPr>
          <w:rFonts w:ascii="Calibri Light" w:eastAsia="Calibri Light" w:hAnsi="Calibri Light" w:cs="Calibri Light"/>
          <w:sz w:val="17"/>
          <w:szCs w:val="17"/>
        </w:rPr>
        <w:t>as per</w:t>
      </w:r>
    </w:p>
    <w:p w:rsidR="00DC3281" w:rsidRDefault="00DC3281">
      <w:pPr>
        <w:spacing w:line="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C3281" w:rsidRDefault="001B31D3">
      <w:pPr>
        <w:numPr>
          <w:ilvl w:val="0"/>
          <w:numId w:val="2"/>
        </w:numPr>
        <w:tabs>
          <w:tab w:val="left" w:pos="720"/>
        </w:tabs>
        <w:spacing w:line="207" w:lineRule="auto"/>
        <w:ind w:left="720" w:hanging="720"/>
        <w:rPr>
          <w:rFonts w:ascii="Wingdings" w:eastAsia="Wingdings" w:hAnsi="Wingdings" w:cs="Wingdings"/>
          <w:sz w:val="29"/>
          <w:szCs w:val="29"/>
        </w:rPr>
      </w:pPr>
      <w:r>
        <w:rPr>
          <w:rFonts w:ascii="Calibri Light" w:eastAsia="Calibri Light" w:hAnsi="Calibri Light" w:cs="Calibri Light"/>
          <w:sz w:val="24"/>
          <w:szCs w:val="24"/>
        </w:rPr>
        <w:t>ASNT-SNT-1A.</w:t>
      </w:r>
    </w:p>
    <w:p w:rsidR="00DC3281" w:rsidRDefault="00DC3281">
      <w:pPr>
        <w:spacing w:line="200" w:lineRule="exact"/>
        <w:rPr>
          <w:rFonts w:ascii="Wingdings" w:eastAsia="Wingdings" w:hAnsi="Wingdings" w:cs="Wingdings"/>
          <w:sz w:val="29"/>
          <w:szCs w:val="29"/>
        </w:rPr>
      </w:pPr>
    </w:p>
    <w:p w:rsidR="00DC3281" w:rsidRDefault="00DC3281">
      <w:pPr>
        <w:spacing w:line="200" w:lineRule="exact"/>
        <w:rPr>
          <w:rFonts w:ascii="Wingdings" w:eastAsia="Wingdings" w:hAnsi="Wingdings" w:cs="Wingdings"/>
          <w:sz w:val="29"/>
          <w:szCs w:val="29"/>
        </w:rPr>
      </w:pPr>
    </w:p>
    <w:p w:rsidR="00DC3281" w:rsidRDefault="001B31D3">
      <w:pPr>
        <w:numPr>
          <w:ilvl w:val="1"/>
          <w:numId w:val="2"/>
        </w:numPr>
        <w:tabs>
          <w:tab w:val="left" w:pos="720"/>
        </w:tabs>
        <w:spacing w:line="182" w:lineRule="auto"/>
        <w:ind w:left="720" w:right="320" w:hanging="36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Calibri Light" w:eastAsia="Calibri Light" w:hAnsi="Calibri Light" w:cs="Calibri Light"/>
          <w:sz w:val="16"/>
          <w:szCs w:val="16"/>
        </w:rPr>
        <w:t xml:space="preserve">MS office package 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 Light" w:eastAsia="Calibri Light" w:hAnsi="Calibri Light" w:cs="Calibri Light"/>
          <w:sz w:val="16"/>
          <w:szCs w:val="16"/>
        </w:rPr>
        <w:t xml:space="preserve"> (Excel,Word,Power</w:t>
      </w:r>
      <w:r>
        <w:rPr>
          <w:rFonts w:ascii="Wingdings" w:eastAsia="Wingdings" w:hAnsi="Wingdings" w:cs="Wingdings"/>
          <w:sz w:val="27"/>
          <w:szCs w:val="27"/>
          <w:vertAlign w:val="subscript"/>
        </w:rPr>
        <w:t></w:t>
      </w:r>
    </w:p>
    <w:p w:rsidR="00DC3281" w:rsidRDefault="00DC3281">
      <w:pPr>
        <w:spacing w:line="2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DC3281" w:rsidRDefault="001B31D3">
      <w:pPr>
        <w:spacing w:line="234" w:lineRule="auto"/>
        <w:ind w:left="72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Calibri Light" w:eastAsia="Calibri Light" w:hAnsi="Calibri Light" w:cs="Calibri Light"/>
          <w:sz w:val="24"/>
          <w:szCs w:val="24"/>
        </w:rPr>
        <w:t>Point)</w:t>
      </w:r>
    </w:p>
    <w:p w:rsidR="00DC3281" w:rsidRDefault="00DC3281">
      <w:pPr>
        <w:spacing w:line="200" w:lineRule="exact"/>
        <w:rPr>
          <w:sz w:val="20"/>
          <w:szCs w:val="20"/>
        </w:rPr>
      </w:pPr>
    </w:p>
    <w:p w:rsidR="00DC3281" w:rsidRDefault="00DC3281">
      <w:pPr>
        <w:spacing w:line="200" w:lineRule="exact"/>
        <w:rPr>
          <w:sz w:val="20"/>
          <w:szCs w:val="20"/>
        </w:rPr>
      </w:pPr>
    </w:p>
    <w:p w:rsidR="00DC3281" w:rsidRDefault="00DC3281">
      <w:pPr>
        <w:spacing w:line="200" w:lineRule="exact"/>
        <w:rPr>
          <w:sz w:val="20"/>
          <w:szCs w:val="20"/>
        </w:rPr>
      </w:pPr>
    </w:p>
    <w:p w:rsidR="00DC3281" w:rsidRDefault="00DC3281">
      <w:pPr>
        <w:spacing w:line="354" w:lineRule="exact"/>
        <w:rPr>
          <w:sz w:val="20"/>
          <w:szCs w:val="20"/>
        </w:rPr>
      </w:pPr>
    </w:p>
    <w:p w:rsidR="00DC3281" w:rsidRDefault="001B31D3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u w:val="single"/>
        </w:rPr>
        <w:t>STRENGTH &amp; SKILLS</w:t>
      </w:r>
    </w:p>
    <w:p w:rsidR="00DC3281" w:rsidRDefault="00DC3281">
      <w:pPr>
        <w:spacing w:line="218" w:lineRule="exact"/>
        <w:rPr>
          <w:sz w:val="20"/>
          <w:szCs w:val="20"/>
        </w:rPr>
      </w:pPr>
    </w:p>
    <w:p w:rsidR="00DC3281" w:rsidRDefault="001B31D3">
      <w:pPr>
        <w:numPr>
          <w:ilvl w:val="1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Ability to work </w:t>
      </w:r>
      <w:r>
        <w:rPr>
          <w:rFonts w:ascii="Wingdings" w:eastAsia="Wingdings" w:hAnsi="Wingdings" w:cs="Wingdings"/>
          <w:sz w:val="28"/>
          <w:szCs w:val="28"/>
        </w:rPr>
        <w:t></w:t>
      </w:r>
    </w:p>
    <w:p w:rsidR="00DC3281" w:rsidRDefault="001B31D3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72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under pressure.</w:t>
      </w:r>
    </w:p>
    <w:p w:rsidR="00DC3281" w:rsidRDefault="00DC3281">
      <w:pPr>
        <w:spacing w:line="22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C3281" w:rsidRDefault="001B31D3">
      <w:pPr>
        <w:numPr>
          <w:ilvl w:val="1"/>
          <w:numId w:val="3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ascii="Calibri Light" w:eastAsia="Calibri Light" w:hAnsi="Calibri Light" w:cs="Calibri Light"/>
          <w:sz w:val="21"/>
          <w:szCs w:val="21"/>
        </w:rPr>
        <w:t>Positive ‘can do’</w:t>
      </w:r>
    </w:p>
    <w:p w:rsidR="00DC3281" w:rsidRDefault="001B31D3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="Wingdings" w:eastAsia="Wingdings" w:hAnsi="Wingdings" w:cs="Wingdings"/>
          <w:sz w:val="24"/>
          <w:szCs w:val="24"/>
        </w:rPr>
      </w:pPr>
      <w:r>
        <w:rPr>
          <w:rFonts w:ascii="Calibri Light" w:eastAsia="Calibri Light" w:hAnsi="Calibri Light" w:cs="Calibri Light"/>
          <w:sz w:val="35"/>
          <w:szCs w:val="35"/>
          <w:vertAlign w:val="superscript"/>
        </w:rPr>
        <w:t>attitude</w:t>
      </w:r>
      <w:r>
        <w:rPr>
          <w:rFonts w:ascii="Calibri Light" w:eastAsia="Calibri Light" w:hAnsi="Calibri Light" w:cs="Calibri Light"/>
          <w:sz w:val="35"/>
          <w:szCs w:val="35"/>
          <w:vertAlign w:val="subscript"/>
        </w:rPr>
        <w:t>towards work.</w:t>
      </w:r>
      <w:r>
        <w:rPr>
          <w:rFonts w:ascii="Wingdings" w:eastAsia="Wingdings" w:hAnsi="Wingdings" w:cs="Wingdings"/>
          <w:sz w:val="40"/>
          <w:szCs w:val="40"/>
          <w:vertAlign w:val="superscript"/>
        </w:rPr>
        <w:t></w:t>
      </w:r>
    </w:p>
    <w:p w:rsidR="00DC3281" w:rsidRDefault="00DC3281">
      <w:pPr>
        <w:spacing w:line="339" w:lineRule="exact"/>
        <w:rPr>
          <w:rFonts w:ascii="Wingdings" w:eastAsia="Wingdings" w:hAnsi="Wingdings" w:cs="Wingdings"/>
          <w:sz w:val="24"/>
          <w:szCs w:val="24"/>
        </w:rPr>
      </w:pPr>
    </w:p>
    <w:p w:rsidR="00DC3281" w:rsidRDefault="001B31D3">
      <w:pPr>
        <w:numPr>
          <w:ilvl w:val="1"/>
          <w:numId w:val="3"/>
        </w:numPr>
        <w:tabs>
          <w:tab w:val="left" w:pos="720"/>
        </w:tabs>
        <w:spacing w:line="180" w:lineRule="auto"/>
        <w:ind w:left="720" w:right="66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 Light" w:eastAsia="Calibri Light" w:hAnsi="Calibri Light" w:cs="Calibri Light"/>
          <w:sz w:val="19"/>
          <w:szCs w:val="19"/>
        </w:rPr>
        <w:t>Ambitious, hardworking and</w:t>
      </w:r>
      <w:r>
        <w:rPr>
          <w:rFonts w:ascii="Wingdings" w:eastAsia="Wingdings" w:hAnsi="Wingdings" w:cs="Wingdings"/>
        </w:rPr>
        <w:t></w:t>
      </w:r>
    </w:p>
    <w:p w:rsidR="00DC3281" w:rsidRDefault="001B31D3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72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libri Light" w:eastAsia="Calibri Light" w:hAnsi="Calibri Light" w:cs="Calibri Light"/>
          <w:sz w:val="18"/>
          <w:szCs w:val="18"/>
        </w:rPr>
        <w:t>quick learner.</w:t>
      </w:r>
    </w:p>
    <w:p w:rsidR="00DC3281" w:rsidRDefault="00DC3281">
      <w:pPr>
        <w:spacing w:line="237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DC3281" w:rsidRDefault="001B31D3">
      <w:pPr>
        <w:numPr>
          <w:ilvl w:val="1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 Light" w:eastAsia="Calibri Light" w:hAnsi="Calibri Light" w:cs="Calibri Light"/>
          <w:sz w:val="20"/>
          <w:szCs w:val="20"/>
        </w:rPr>
        <w:t>Ability to pick up</w:t>
      </w:r>
    </w:p>
    <w:p w:rsidR="00DC3281" w:rsidRDefault="001B31D3">
      <w:pPr>
        <w:spacing w:line="182" w:lineRule="auto"/>
        <w:ind w:left="720" w:right="2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5"/>
          <w:szCs w:val="25"/>
        </w:rPr>
        <w:t xml:space="preserve">new skills and </w:t>
      </w:r>
      <w:r>
        <w:rPr>
          <w:rFonts w:ascii="Wingdings" w:eastAsia="Wingdings" w:hAnsi="Wingdings" w:cs="Wingdings"/>
          <w:sz w:val="30"/>
          <w:szCs w:val="30"/>
        </w:rPr>
        <w:t></w:t>
      </w:r>
      <w:r>
        <w:rPr>
          <w:rFonts w:ascii="Calibri Light" w:eastAsia="Calibri Light" w:hAnsi="Calibri Light" w:cs="Calibri Light"/>
          <w:sz w:val="25"/>
          <w:szCs w:val="25"/>
        </w:rPr>
        <w:t xml:space="preserve"> knowledge quickly</w:t>
      </w:r>
    </w:p>
    <w:p w:rsidR="00DC3281" w:rsidRDefault="001B31D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C3281" w:rsidRDefault="00DC3281">
      <w:pPr>
        <w:spacing w:line="201" w:lineRule="exact"/>
        <w:rPr>
          <w:sz w:val="20"/>
          <w:szCs w:val="20"/>
        </w:rPr>
      </w:pPr>
    </w:p>
    <w:p w:rsidR="00DC3281" w:rsidRDefault="001B31D3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u w:val="single"/>
        </w:rPr>
        <w:t>PROFESSIONAL EXPERIENCE:</w:t>
      </w:r>
    </w:p>
    <w:p w:rsidR="00DC3281" w:rsidRDefault="00DC3281">
      <w:pPr>
        <w:spacing w:line="102" w:lineRule="exact"/>
        <w:rPr>
          <w:sz w:val="20"/>
          <w:szCs w:val="20"/>
        </w:rPr>
      </w:pPr>
    </w:p>
    <w:p w:rsidR="00DC3281" w:rsidRDefault="001B31D3">
      <w:pPr>
        <w:numPr>
          <w:ilvl w:val="0"/>
          <w:numId w:val="4"/>
        </w:numPr>
        <w:tabs>
          <w:tab w:val="left" w:pos="740"/>
        </w:tabs>
        <w:ind w:left="740" w:hanging="357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ARMS ELECTROMECHANICAL COMPANY LLC, UAE</w:t>
      </w:r>
      <w:r>
        <w:rPr>
          <w:rFonts w:ascii="Wingdings" w:eastAsia="Wingdings" w:hAnsi="Wingdings" w:cs="Wingdings"/>
          <w:sz w:val="51"/>
          <w:szCs w:val="51"/>
          <w:vertAlign w:val="superscript"/>
        </w:rPr>
        <w:t></w:t>
      </w:r>
    </w:p>
    <w:p w:rsidR="00DC3281" w:rsidRDefault="001B31D3">
      <w:pPr>
        <w:tabs>
          <w:tab w:val="left" w:pos="3820"/>
        </w:tabs>
        <w:spacing w:line="198" w:lineRule="auto"/>
        <w:ind w:left="8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Mechanical Engineer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sz w:val="23"/>
          <w:szCs w:val="23"/>
        </w:rPr>
        <w:t>(Feb 2016 – Mar 2017)</w:t>
      </w:r>
    </w:p>
    <w:p w:rsidR="00DC3281" w:rsidRDefault="001B31D3">
      <w:pPr>
        <w:numPr>
          <w:ilvl w:val="0"/>
          <w:numId w:val="5"/>
        </w:numPr>
        <w:tabs>
          <w:tab w:val="left" w:pos="720"/>
        </w:tabs>
        <w:spacing w:line="204" w:lineRule="auto"/>
        <w:ind w:left="720" w:hanging="359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DIPLOMAT GROUP OF COMPANIES, UAE</w:t>
      </w:r>
      <w:r>
        <w:rPr>
          <w:rFonts w:ascii="Wingdings" w:eastAsia="Wingdings" w:hAnsi="Wingdings" w:cs="Wingdings"/>
          <w:sz w:val="51"/>
          <w:szCs w:val="51"/>
          <w:vertAlign w:val="superscript"/>
        </w:rPr>
        <w:t></w:t>
      </w:r>
    </w:p>
    <w:p w:rsidR="00DC3281" w:rsidRDefault="001B31D3">
      <w:pPr>
        <w:tabs>
          <w:tab w:val="left" w:pos="3740"/>
        </w:tabs>
        <w:spacing w:line="197" w:lineRule="auto"/>
        <w:ind w:left="88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Mechanical Engineer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sz w:val="23"/>
          <w:szCs w:val="23"/>
        </w:rPr>
        <w:t>(Mar 2014 – Mar 2015)</w:t>
      </w:r>
    </w:p>
    <w:p w:rsidR="00DC3281" w:rsidRDefault="001B31D3">
      <w:pPr>
        <w:numPr>
          <w:ilvl w:val="0"/>
          <w:numId w:val="6"/>
        </w:numPr>
        <w:tabs>
          <w:tab w:val="left" w:pos="740"/>
        </w:tabs>
        <w:spacing w:line="232" w:lineRule="auto"/>
        <w:ind w:left="740" w:hanging="357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BINANI ZINC LTD, COCHIN, KERALA.(UNDER AKSHAY </w:t>
      </w:r>
      <w:r>
        <w:rPr>
          <w:rFonts w:ascii="Wingdings" w:eastAsia="Wingdings" w:hAnsi="Wingdings" w:cs="Wingdings"/>
          <w:sz w:val="51"/>
          <w:szCs w:val="51"/>
          <w:vertAlign w:val="subscript"/>
        </w:rPr>
        <w:t></w:t>
      </w:r>
    </w:p>
    <w:p w:rsidR="00DC3281" w:rsidRDefault="00DC3281">
      <w:pPr>
        <w:spacing w:line="44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DC3281" w:rsidRDefault="001B31D3">
      <w:pPr>
        <w:spacing w:line="196" w:lineRule="auto"/>
        <w:ind w:left="740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CONTRACTORS)</w:t>
      </w:r>
      <w:r>
        <w:rPr>
          <w:rFonts w:ascii="Calibri Light" w:eastAsia="Calibri Light" w:hAnsi="Calibri Light" w:cs="Calibri Light"/>
          <w:sz w:val="24"/>
          <w:szCs w:val="24"/>
        </w:rPr>
        <w:t>(Jun 2012 – Jan 2014)</w:t>
      </w:r>
    </w:p>
    <w:p w:rsidR="00DC3281" w:rsidRDefault="00DC3281">
      <w:pPr>
        <w:spacing w:line="15" w:lineRule="exact"/>
        <w:rPr>
          <w:sz w:val="20"/>
          <w:szCs w:val="20"/>
        </w:rPr>
      </w:pPr>
    </w:p>
    <w:p w:rsidR="00DC3281" w:rsidRDefault="001B31D3">
      <w:pPr>
        <w:ind w:left="74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Assistant Mechanical Engineer</w:t>
      </w:r>
    </w:p>
    <w:p w:rsidR="00DC3281" w:rsidRDefault="00DC3281">
      <w:pPr>
        <w:spacing w:line="293" w:lineRule="exact"/>
        <w:rPr>
          <w:sz w:val="20"/>
          <w:szCs w:val="20"/>
        </w:rPr>
      </w:pPr>
    </w:p>
    <w:p w:rsidR="00DC3281" w:rsidRDefault="001B31D3">
      <w:pPr>
        <w:ind w:left="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u w:val="single"/>
        </w:rPr>
        <w:t>PROJECT HANDLED:</w:t>
      </w:r>
    </w:p>
    <w:p w:rsidR="00DC3281" w:rsidRDefault="00DC3281">
      <w:pPr>
        <w:spacing w:line="37" w:lineRule="exact"/>
        <w:rPr>
          <w:sz w:val="20"/>
          <w:szCs w:val="20"/>
        </w:rPr>
      </w:pPr>
    </w:p>
    <w:p w:rsidR="00DC3281" w:rsidRDefault="001B31D3">
      <w:pPr>
        <w:rPr>
          <w:sz w:val="20"/>
          <w:szCs w:val="20"/>
        </w:rPr>
      </w:pPr>
      <w:r>
        <w:rPr>
          <w:rFonts w:ascii="Wingdings" w:eastAsia="Wingdings" w:hAnsi="Wingdings" w:cs="Wingdings"/>
          <w:sz w:val="51"/>
          <w:szCs w:val="51"/>
          <w:vertAlign w:val="superscript"/>
        </w:rPr>
        <w:t></w:t>
      </w:r>
      <w:r>
        <w:rPr>
          <w:rFonts w:ascii="Wingdings" w:eastAsia="Wingdings" w:hAnsi="Wingdings" w:cs="Wingdings"/>
          <w:sz w:val="51"/>
          <w:szCs w:val="51"/>
          <w:vertAlign w:val="superscript"/>
        </w:rPr>
        <w:t></w:t>
      </w:r>
      <w:r>
        <w:rPr>
          <w:rFonts w:ascii="Wingdings" w:eastAsia="Wingdings" w:hAnsi="Wingdings" w:cs="Wingdings"/>
          <w:sz w:val="51"/>
          <w:szCs w:val="51"/>
          <w:vertAlign w:val="superscript"/>
        </w:rPr>
        <w:t></w:t>
      </w:r>
      <w:r>
        <w:rPr>
          <w:rFonts w:ascii="Calibri Light" w:eastAsia="Calibri Light" w:hAnsi="Calibri Light" w:cs="Calibri Light"/>
        </w:rPr>
        <w:t xml:space="preserve"> Akoya Oxygen -249 Villas – (Mep Project Valuve-26 Million)</w:t>
      </w:r>
      <w:r>
        <w:rPr>
          <w:rFonts w:ascii="Wingdings" w:eastAsia="Wingdings" w:hAnsi="Wingdings" w:cs="Wingdings"/>
          <w:sz w:val="51"/>
          <w:szCs w:val="51"/>
          <w:vertAlign w:val="superscript"/>
        </w:rPr>
        <w:t></w:t>
      </w:r>
    </w:p>
    <w:p w:rsidR="00DC3281" w:rsidRDefault="001B31D3">
      <w:pPr>
        <w:numPr>
          <w:ilvl w:val="1"/>
          <w:numId w:val="7"/>
        </w:numPr>
        <w:tabs>
          <w:tab w:val="left" w:pos="740"/>
        </w:tabs>
        <w:spacing w:line="183" w:lineRule="auto"/>
        <w:ind w:left="740" w:hanging="357"/>
        <w:rPr>
          <w:rFonts w:ascii="Wingdings" w:eastAsia="Wingdings" w:hAnsi="Wingdings" w:cs="Wingdings"/>
          <w:sz w:val="51"/>
          <w:szCs w:val="51"/>
          <w:vertAlign w:val="superscript"/>
        </w:rPr>
      </w:pPr>
      <w:r>
        <w:rPr>
          <w:rFonts w:ascii="Calibri Light" w:eastAsia="Calibri Light" w:hAnsi="Calibri Light" w:cs="Calibri Light"/>
        </w:rPr>
        <w:t>IMG Theme Park Phase1</w:t>
      </w:r>
      <w:r>
        <w:rPr>
          <w:rFonts w:ascii="Wingdings" w:eastAsia="Wingdings" w:hAnsi="Wingdings" w:cs="Wingdings"/>
          <w:sz w:val="25"/>
          <w:szCs w:val="25"/>
        </w:rPr>
        <w:t></w:t>
      </w:r>
      <w:r>
        <w:rPr>
          <w:rFonts w:ascii="Calibri Light" w:eastAsia="Calibri Light" w:hAnsi="Calibri Light" w:cs="Calibri Light"/>
        </w:rPr>
        <w:t>- 12 Cinemas (Mep Project</w:t>
      </w:r>
    </w:p>
    <w:p w:rsidR="00DC3281" w:rsidRDefault="001B31D3">
      <w:pPr>
        <w:numPr>
          <w:ilvl w:val="0"/>
          <w:numId w:val="7"/>
        </w:numPr>
        <w:tabs>
          <w:tab w:val="left" w:pos="740"/>
        </w:tabs>
        <w:spacing w:line="182" w:lineRule="auto"/>
        <w:ind w:left="740" w:hanging="73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 Light" w:eastAsia="Calibri Light" w:hAnsi="Calibri Light" w:cs="Calibri Light"/>
          <w:sz w:val="15"/>
          <w:szCs w:val="15"/>
        </w:rPr>
        <w:t>Value – 13 Million).</w:t>
      </w:r>
    </w:p>
    <w:p w:rsidR="00DC3281" w:rsidRDefault="00DC3281">
      <w:pPr>
        <w:spacing w:line="19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DC3281" w:rsidRDefault="001B31D3">
      <w:pPr>
        <w:numPr>
          <w:ilvl w:val="1"/>
          <w:numId w:val="7"/>
        </w:numPr>
        <w:tabs>
          <w:tab w:val="left" w:pos="740"/>
        </w:tabs>
        <w:spacing w:line="185" w:lineRule="auto"/>
        <w:ind w:left="740" w:hanging="35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G+7 Limitless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Calibri Light" w:eastAsia="Calibri Light" w:hAnsi="Calibri Light" w:cs="Calibri Light"/>
          <w:sz w:val="17"/>
          <w:szCs w:val="17"/>
        </w:rPr>
        <w:t xml:space="preserve"> Car Park Buildings (Mep Project Value – 12</w:t>
      </w:r>
    </w:p>
    <w:p w:rsidR="00DC3281" w:rsidRDefault="001B31D3">
      <w:pPr>
        <w:numPr>
          <w:ilvl w:val="0"/>
          <w:numId w:val="7"/>
        </w:numPr>
        <w:tabs>
          <w:tab w:val="left" w:pos="740"/>
        </w:tabs>
        <w:spacing w:line="182" w:lineRule="auto"/>
        <w:ind w:left="740" w:hanging="739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 Light" w:eastAsia="Calibri Light" w:hAnsi="Calibri Light" w:cs="Calibri Light"/>
          <w:sz w:val="15"/>
          <w:szCs w:val="15"/>
        </w:rPr>
        <w:t>Million)</w:t>
      </w:r>
    </w:p>
    <w:p w:rsidR="00DC3281" w:rsidRDefault="00DC3281">
      <w:pPr>
        <w:spacing w:line="227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DC3281" w:rsidRDefault="001B31D3">
      <w:pPr>
        <w:numPr>
          <w:ilvl w:val="1"/>
          <w:numId w:val="7"/>
        </w:numPr>
        <w:tabs>
          <w:tab w:val="left" w:pos="740"/>
        </w:tabs>
        <w:spacing w:line="187" w:lineRule="auto"/>
        <w:ind w:left="740" w:right="760" w:hanging="357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G+2 Residential Building</w:t>
      </w:r>
      <w:r>
        <w:rPr>
          <w:rFonts w:ascii="Wingdings" w:eastAsia="Wingdings" w:hAnsi="Wingdings" w:cs="Wingdings"/>
          <w:sz w:val="19"/>
          <w:szCs w:val="19"/>
        </w:rPr>
        <w:t></w:t>
      </w:r>
      <w:r>
        <w:rPr>
          <w:rFonts w:ascii="Calibri Light" w:eastAsia="Calibri Light" w:hAnsi="Calibri Light" w:cs="Calibri Light"/>
          <w:sz w:val="17"/>
          <w:szCs w:val="17"/>
        </w:rPr>
        <w:t xml:space="preserve"> 3 Nos.@ Al Muteena (Mep Project Values 34.5 Million)</w:t>
      </w:r>
    </w:p>
    <w:p w:rsidR="00DC3281" w:rsidRDefault="00DC3281">
      <w:pPr>
        <w:spacing w:line="355" w:lineRule="exact"/>
        <w:rPr>
          <w:sz w:val="20"/>
          <w:szCs w:val="20"/>
        </w:rPr>
      </w:pPr>
    </w:p>
    <w:p w:rsidR="00DC3281" w:rsidRDefault="001B31D3">
      <w:pPr>
        <w:ind w:left="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u w:val="single"/>
        </w:rPr>
        <w:t>SITE HANDLED</w:t>
      </w:r>
    </w:p>
    <w:p w:rsidR="00DC3281" w:rsidRDefault="00DC3281">
      <w:pPr>
        <w:spacing w:line="3" w:lineRule="exact"/>
        <w:rPr>
          <w:sz w:val="20"/>
          <w:szCs w:val="20"/>
        </w:rPr>
      </w:pPr>
    </w:p>
    <w:p w:rsidR="00DC3281" w:rsidRDefault="001B31D3">
      <w:pPr>
        <w:rPr>
          <w:sz w:val="20"/>
          <w:szCs w:val="20"/>
        </w:rPr>
      </w:pPr>
      <w:r>
        <w:rPr>
          <w:rFonts w:ascii="Wingdings" w:eastAsia="Wingdings" w:hAnsi="Wingdings" w:cs="Wingdings"/>
          <w:sz w:val="58"/>
          <w:szCs w:val="58"/>
          <w:vertAlign w:val="superscript"/>
        </w:rPr>
        <w:t></w:t>
      </w:r>
      <w:r>
        <w:rPr>
          <w:rFonts w:ascii="Wingdings" w:eastAsia="Wingdings" w:hAnsi="Wingdings" w:cs="Wingdings"/>
          <w:sz w:val="58"/>
          <w:szCs w:val="58"/>
          <w:vertAlign w:val="superscript"/>
        </w:rPr>
        <w:t></w:t>
      </w:r>
      <w:r>
        <w:rPr>
          <w:rFonts w:ascii="Wingdings" w:eastAsia="Wingdings" w:hAnsi="Wingdings" w:cs="Wingdings"/>
          <w:sz w:val="58"/>
          <w:szCs w:val="58"/>
          <w:vertAlign w:val="superscript"/>
        </w:rPr>
        <w:t></w:t>
      </w:r>
      <w:r>
        <w:rPr>
          <w:rFonts w:ascii="Calibri Light" w:eastAsia="Calibri Light" w:hAnsi="Calibri Light" w:cs="Calibri Light"/>
          <w:sz w:val="24"/>
          <w:szCs w:val="24"/>
        </w:rPr>
        <w:t xml:space="preserve"> 16+ Shops (Fit Out Works)</w:t>
      </w:r>
      <w:r>
        <w:rPr>
          <w:rFonts w:ascii="Wingdings" w:eastAsia="Wingdings" w:hAnsi="Wingdings" w:cs="Wingdings"/>
          <w:sz w:val="58"/>
          <w:szCs w:val="58"/>
          <w:vertAlign w:val="superscript"/>
        </w:rPr>
        <w:t></w:t>
      </w:r>
    </w:p>
    <w:p w:rsidR="00DC3281" w:rsidRDefault="001B31D3">
      <w:pPr>
        <w:numPr>
          <w:ilvl w:val="0"/>
          <w:numId w:val="8"/>
        </w:numPr>
        <w:tabs>
          <w:tab w:val="left" w:pos="720"/>
        </w:tabs>
        <w:spacing w:line="187" w:lineRule="auto"/>
        <w:ind w:left="720" w:hanging="359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</w:rPr>
        <w:t>Mado Restaurant Sharjah And Ziryab Restaurant Al Ain.</w:t>
      </w:r>
      <w:r>
        <w:rPr>
          <w:rFonts w:ascii="Wingdings" w:eastAsia="Wingdings" w:hAnsi="Wingdings" w:cs="Wingdings"/>
          <w:sz w:val="34"/>
          <w:szCs w:val="34"/>
          <w:vertAlign w:val="superscript"/>
        </w:rPr>
        <w:t></w:t>
      </w:r>
    </w:p>
    <w:p w:rsidR="00DC3281" w:rsidRDefault="001B31D3">
      <w:pPr>
        <w:spacing w:line="184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14"/>
          <w:szCs w:val="14"/>
        </w:rPr>
        <w:t></w:t>
      </w:r>
    </w:p>
    <w:p w:rsidR="00DC3281" w:rsidRDefault="00DC3281">
      <w:pPr>
        <w:spacing w:line="121" w:lineRule="exact"/>
        <w:rPr>
          <w:sz w:val="20"/>
          <w:szCs w:val="20"/>
        </w:rPr>
      </w:pPr>
    </w:p>
    <w:p w:rsidR="00DC3281" w:rsidRDefault="001B31D3">
      <w:pPr>
        <w:rPr>
          <w:sz w:val="20"/>
          <w:szCs w:val="20"/>
        </w:rPr>
      </w:pPr>
      <w:r>
        <w:rPr>
          <w:rFonts w:ascii="Wingdings" w:eastAsia="Wingdings" w:hAnsi="Wingdings" w:cs="Wingdings"/>
          <w:sz w:val="17"/>
          <w:szCs w:val="17"/>
        </w:rPr>
        <w:t></w:t>
      </w:r>
    </w:p>
    <w:p w:rsidR="00DC3281" w:rsidRDefault="00DC3281">
      <w:pPr>
        <w:spacing w:line="192" w:lineRule="exact"/>
        <w:rPr>
          <w:sz w:val="20"/>
          <w:szCs w:val="20"/>
        </w:rPr>
      </w:pPr>
    </w:p>
    <w:p w:rsidR="00DC3281" w:rsidRDefault="001B31D3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8"/>
          <w:szCs w:val="28"/>
        </w:rPr>
        <w:t>RESPONSIBILITIES</w:t>
      </w:r>
      <w:r>
        <w:rPr>
          <w:rFonts w:ascii="Calibri Light" w:eastAsia="Calibri Light" w:hAnsi="Calibri Light" w:cs="Calibri Light"/>
          <w:b/>
          <w:bCs/>
          <w:i/>
          <w:iCs/>
          <w:sz w:val="28"/>
          <w:szCs w:val="28"/>
        </w:rPr>
        <w:t xml:space="preserve"> HELD:</w:t>
      </w:r>
    </w:p>
    <w:p w:rsidR="00DC3281" w:rsidRDefault="001B31D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-16510</wp:posOffset>
                </wp:positionV>
                <wp:extent cx="168846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84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-1.2999pt" to="133pt,-1.2999pt" o:allowincell="f" strokecolor="#000000" strokeweight="0.7199pt"/>
            </w:pict>
          </mc:Fallback>
        </mc:AlternateContent>
      </w:r>
    </w:p>
    <w:p w:rsidR="00DC3281" w:rsidRDefault="00DC3281">
      <w:pPr>
        <w:spacing w:line="225" w:lineRule="exact"/>
        <w:rPr>
          <w:sz w:val="20"/>
          <w:szCs w:val="20"/>
        </w:rPr>
      </w:pPr>
    </w:p>
    <w:p w:rsidR="00DC3281" w:rsidRDefault="001B31D3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6"/>
          <w:szCs w:val="26"/>
          <w:u w:val="single"/>
        </w:rPr>
        <w:t>Mechanical site engineer</w:t>
      </w:r>
    </w:p>
    <w:p w:rsidR="00DC3281" w:rsidRDefault="00DC3281">
      <w:pPr>
        <w:spacing w:line="200" w:lineRule="exact"/>
        <w:rPr>
          <w:sz w:val="20"/>
          <w:szCs w:val="20"/>
        </w:rPr>
      </w:pPr>
    </w:p>
    <w:p w:rsidR="00DC3281" w:rsidRDefault="00DC3281">
      <w:pPr>
        <w:spacing w:line="200" w:lineRule="exact"/>
        <w:rPr>
          <w:sz w:val="20"/>
          <w:szCs w:val="20"/>
        </w:rPr>
      </w:pPr>
    </w:p>
    <w:p w:rsidR="00DC3281" w:rsidRDefault="00DC3281">
      <w:pPr>
        <w:spacing w:line="379" w:lineRule="exact"/>
        <w:rPr>
          <w:sz w:val="20"/>
          <w:szCs w:val="20"/>
        </w:rPr>
      </w:pPr>
    </w:p>
    <w:p w:rsidR="00DC3281" w:rsidRDefault="001B31D3">
      <w:pPr>
        <w:numPr>
          <w:ilvl w:val="1"/>
          <w:numId w:val="9"/>
        </w:numPr>
        <w:tabs>
          <w:tab w:val="left" w:pos="720"/>
        </w:tabs>
        <w:spacing w:line="183" w:lineRule="auto"/>
        <w:ind w:left="720" w:right="720" w:hanging="359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Calibri Light" w:eastAsia="Calibri Light" w:hAnsi="Calibri Light" w:cs="Calibri Light"/>
          <w:sz w:val="23"/>
          <w:szCs w:val="23"/>
        </w:rPr>
        <w:t>Review engineering design proposals, design drawings, specifications and recommend improvement and</w:t>
      </w:r>
    </w:p>
    <w:p w:rsidR="00DC3281" w:rsidRDefault="001B31D3">
      <w:pPr>
        <w:numPr>
          <w:ilvl w:val="0"/>
          <w:numId w:val="9"/>
        </w:numPr>
        <w:tabs>
          <w:tab w:val="left" w:pos="720"/>
        </w:tabs>
        <w:spacing w:line="180" w:lineRule="auto"/>
        <w:ind w:left="720" w:hanging="719"/>
        <w:rPr>
          <w:rFonts w:ascii="Wingdings" w:eastAsia="Wingdings" w:hAnsi="Wingdings" w:cs="Wingdings"/>
          <w:sz w:val="14"/>
          <w:szCs w:val="14"/>
        </w:rPr>
      </w:pPr>
      <w:r>
        <w:rPr>
          <w:rFonts w:ascii="Calibri Light" w:eastAsia="Calibri Light" w:hAnsi="Calibri Light" w:cs="Calibri Light"/>
          <w:sz w:val="24"/>
          <w:szCs w:val="24"/>
        </w:rPr>
        <w:t>coordinate to install the required equipment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DC3281" w:rsidRDefault="00DC3281">
      <w:pPr>
        <w:spacing w:line="36" w:lineRule="exact"/>
        <w:rPr>
          <w:rFonts w:ascii="Wingdings" w:eastAsia="Wingdings" w:hAnsi="Wingdings" w:cs="Wingdings"/>
          <w:sz w:val="14"/>
          <w:szCs w:val="14"/>
        </w:rPr>
      </w:pPr>
    </w:p>
    <w:p w:rsidR="00DC3281" w:rsidRDefault="001B31D3">
      <w:pPr>
        <w:numPr>
          <w:ilvl w:val="1"/>
          <w:numId w:val="9"/>
        </w:numPr>
        <w:tabs>
          <w:tab w:val="left" w:pos="720"/>
        </w:tabs>
        <w:spacing w:line="183" w:lineRule="auto"/>
        <w:ind w:left="720" w:right="680" w:hanging="359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Responsible for designing planning and execution of air conditioning </w:t>
      </w:r>
      <w:r>
        <w:rPr>
          <w:rFonts w:ascii="Calibri Light" w:eastAsia="Calibri Light" w:hAnsi="Calibri Light" w:cs="Calibri Light"/>
          <w:sz w:val="24"/>
          <w:szCs w:val="24"/>
        </w:rPr>
        <w:t>works. Calculating heat loads, equipment selection, gauge, ESP of fan pipe and duct sizing etc.</w:t>
      </w:r>
    </w:p>
    <w:p w:rsidR="00DC3281" w:rsidRDefault="00DC3281">
      <w:pPr>
        <w:sectPr w:rsidR="00DC3281">
          <w:pgSz w:w="12240" w:h="15840"/>
          <w:pgMar w:top="1440" w:right="840" w:bottom="1440" w:left="1080" w:header="0" w:footer="0" w:gutter="0"/>
          <w:cols w:num="2" w:space="720" w:equalWidth="0">
            <w:col w:w="3080" w:space="520"/>
            <w:col w:w="6720"/>
          </w:cols>
        </w:sectPr>
      </w:pPr>
    </w:p>
    <w:p w:rsidR="00DC3281" w:rsidRDefault="001B31D3">
      <w:pPr>
        <w:jc w:val="right"/>
        <w:rPr>
          <w:sz w:val="20"/>
          <w:szCs w:val="20"/>
        </w:rPr>
      </w:pPr>
      <w:r>
        <w:rPr>
          <w:rFonts w:ascii="Wingdings" w:eastAsia="Wingdings" w:hAnsi="Wingdings" w:cs="Wingdings"/>
          <w:sz w:val="26"/>
          <w:szCs w:val="26"/>
        </w:rPr>
        <w:lastRenderedPageBreak/>
        <w:t></w:t>
      </w:r>
    </w:p>
    <w:p w:rsidR="00DC3281" w:rsidRDefault="00DC3281">
      <w:pPr>
        <w:spacing w:line="184" w:lineRule="exact"/>
        <w:rPr>
          <w:sz w:val="20"/>
          <w:szCs w:val="20"/>
        </w:rPr>
      </w:pPr>
    </w:p>
    <w:p w:rsidR="00DC3281" w:rsidRDefault="001B31D3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Wingdings" w:eastAsia="Wingdings" w:hAnsi="Wingdings" w:cs="Wingdings"/>
          <w:sz w:val="37"/>
          <w:szCs w:val="37"/>
          <w:vertAlign w:val="superscript"/>
        </w:rPr>
        <w:t></w:t>
      </w:r>
    </w:p>
    <w:p w:rsidR="00DC3281" w:rsidRDefault="001B31D3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21"/>
          <w:szCs w:val="21"/>
        </w:rPr>
      </w:pPr>
      <w:r>
        <w:rPr>
          <w:rFonts w:ascii="Wingdings" w:eastAsia="Wingdings" w:hAnsi="Wingdings" w:cs="Wingdings"/>
          <w:sz w:val="37"/>
          <w:szCs w:val="37"/>
          <w:vertAlign w:val="superscript"/>
        </w:rPr>
        <w:t></w:t>
      </w:r>
    </w:p>
    <w:p w:rsidR="00DC3281" w:rsidRDefault="001B31D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C3281" w:rsidRDefault="00DC3281">
      <w:pPr>
        <w:spacing w:line="88" w:lineRule="exact"/>
        <w:rPr>
          <w:sz w:val="20"/>
          <w:szCs w:val="20"/>
        </w:rPr>
      </w:pPr>
    </w:p>
    <w:p w:rsidR="00DC3281" w:rsidRDefault="001B31D3">
      <w:pPr>
        <w:spacing w:line="206" w:lineRule="auto"/>
        <w:ind w:right="66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Ensure the manpower, material availability, quality of the material and progress on site.</w:t>
      </w:r>
      <w:r>
        <w:rPr>
          <w:rFonts w:ascii="Wingdings" w:eastAsia="Wingdings" w:hAnsi="Wingdings" w:cs="Wingdings"/>
          <w:sz w:val="51"/>
          <w:szCs w:val="51"/>
          <w:vertAlign w:val="superscript"/>
        </w:rPr>
        <w:t></w:t>
      </w:r>
      <w:r>
        <w:rPr>
          <w:rFonts w:ascii="Calibri Light" w:eastAsia="Calibri Light" w:hAnsi="Calibri Light" w:cs="Calibri Light"/>
          <w:sz w:val="23"/>
          <w:szCs w:val="23"/>
        </w:rPr>
        <w:t xml:space="preserve"> </w:t>
      </w:r>
      <w:r>
        <w:rPr>
          <w:rFonts w:ascii="Calibri Light" w:eastAsia="Calibri Light" w:hAnsi="Calibri Light" w:cs="Calibri Light"/>
          <w:sz w:val="21"/>
          <w:szCs w:val="21"/>
        </w:rPr>
        <w:t>Prepare material submittals</w:t>
      </w:r>
      <w:r>
        <w:rPr>
          <w:rFonts w:ascii="Wingdings" w:eastAsia="Wingdings" w:hAnsi="Wingdings" w:cs="Wingdings"/>
          <w:sz w:val="46"/>
          <w:szCs w:val="46"/>
          <w:vertAlign w:val="superscript"/>
        </w:rPr>
        <w:t></w:t>
      </w:r>
    </w:p>
    <w:p w:rsidR="00DC3281" w:rsidRDefault="001B31D3">
      <w:pPr>
        <w:spacing w:line="208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</w:rPr>
        <w:t xml:space="preserve">Ensure </w:t>
      </w:r>
      <w:r>
        <w:rPr>
          <w:rFonts w:ascii="Calibri Light" w:eastAsia="Calibri Light" w:hAnsi="Calibri Light" w:cs="Calibri Light"/>
        </w:rPr>
        <w:t>sufficient hand tools, power tools, ladder and scaffolding are available for installation</w:t>
      </w:r>
      <w:r>
        <w:rPr>
          <w:rFonts w:ascii="Wingdings" w:eastAsia="Wingdings" w:hAnsi="Wingdings" w:cs="Wingdings"/>
          <w:sz w:val="49"/>
          <w:szCs w:val="49"/>
          <w:vertAlign w:val="superscript"/>
        </w:rPr>
        <w:t></w:t>
      </w:r>
    </w:p>
    <w:p w:rsidR="00DC3281" w:rsidRDefault="00DC3281">
      <w:pPr>
        <w:spacing w:line="2" w:lineRule="exact"/>
        <w:rPr>
          <w:sz w:val="20"/>
          <w:szCs w:val="20"/>
        </w:rPr>
      </w:pPr>
    </w:p>
    <w:p w:rsidR="00DC3281" w:rsidRDefault="00DC3281">
      <w:pPr>
        <w:sectPr w:rsidR="00DC3281">
          <w:pgSz w:w="12240" w:h="15840"/>
          <w:pgMar w:top="1262" w:right="1440" w:bottom="1440" w:left="1080" w:header="0" w:footer="0" w:gutter="0"/>
          <w:cols w:num="2" w:space="720" w:equalWidth="0">
            <w:col w:w="560" w:space="160"/>
            <w:col w:w="9000"/>
          </w:cols>
        </w:sectPr>
      </w:pPr>
    </w:p>
    <w:p w:rsidR="00DC3281" w:rsidRDefault="001B31D3">
      <w:pPr>
        <w:numPr>
          <w:ilvl w:val="0"/>
          <w:numId w:val="11"/>
        </w:numPr>
        <w:tabs>
          <w:tab w:val="left" w:pos="360"/>
        </w:tabs>
        <w:spacing w:line="192" w:lineRule="auto"/>
        <w:ind w:left="720" w:right="260" w:hanging="720"/>
        <w:rPr>
          <w:rFonts w:ascii="Wingdings" w:eastAsia="Wingdings" w:hAnsi="Wingdings" w:cs="Wingdings"/>
          <w:sz w:val="53"/>
          <w:szCs w:val="53"/>
          <w:vertAlign w:val="subscript"/>
        </w:rPr>
      </w:pPr>
      <w:r>
        <w:rPr>
          <w:rFonts w:ascii="Wingdings" w:eastAsia="Wingdings" w:hAnsi="Wingdings" w:cs="Wingdings"/>
          <w:sz w:val="53"/>
          <w:szCs w:val="53"/>
          <w:vertAlign w:val="superscript"/>
        </w:rPr>
        <w:lastRenderedPageBreak/>
        <w:t></w:t>
      </w:r>
      <w:r>
        <w:rPr>
          <w:rFonts w:ascii="Calibri Light" w:eastAsia="Calibri Light" w:hAnsi="Calibri Light" w:cs="Calibri Light"/>
          <w:sz w:val="23"/>
          <w:szCs w:val="23"/>
        </w:rPr>
        <w:t xml:space="preserve"> Attend project, site progress and 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Calibri Light" w:eastAsia="Calibri Light" w:hAnsi="Calibri Light" w:cs="Calibri Light"/>
          <w:sz w:val="23"/>
          <w:szCs w:val="23"/>
        </w:rPr>
        <w:t>any mechanical services related technical meetings as directed by the project manager.</w:t>
      </w:r>
    </w:p>
    <w:p w:rsidR="00DC3281" w:rsidRDefault="00DC3281">
      <w:pPr>
        <w:spacing w:line="2" w:lineRule="exact"/>
        <w:rPr>
          <w:rFonts w:ascii="Wingdings" w:eastAsia="Wingdings" w:hAnsi="Wingdings" w:cs="Wingdings"/>
          <w:sz w:val="53"/>
          <w:szCs w:val="53"/>
          <w:vertAlign w:val="subscript"/>
        </w:rPr>
      </w:pPr>
    </w:p>
    <w:p w:rsidR="00DC3281" w:rsidRDefault="001B31D3">
      <w:pPr>
        <w:numPr>
          <w:ilvl w:val="0"/>
          <w:numId w:val="11"/>
        </w:numPr>
        <w:tabs>
          <w:tab w:val="left" w:pos="360"/>
        </w:tabs>
        <w:spacing w:line="191" w:lineRule="auto"/>
        <w:ind w:left="720" w:right="720" w:hanging="720"/>
        <w:rPr>
          <w:rFonts w:ascii="Wingdings" w:eastAsia="Wingdings" w:hAnsi="Wingdings" w:cs="Wingdings"/>
          <w:sz w:val="53"/>
          <w:szCs w:val="53"/>
          <w:vertAlign w:val="subscript"/>
        </w:rPr>
      </w:pPr>
      <w:r>
        <w:rPr>
          <w:rFonts w:ascii="Wingdings" w:eastAsia="Wingdings" w:hAnsi="Wingdings" w:cs="Wingdings"/>
          <w:sz w:val="53"/>
          <w:szCs w:val="53"/>
          <w:vertAlign w:val="superscript"/>
        </w:rPr>
        <w:t></w:t>
      </w:r>
      <w:r>
        <w:rPr>
          <w:rFonts w:ascii="Calibri Light" w:eastAsia="Calibri Light" w:hAnsi="Calibri Light" w:cs="Calibri Light"/>
          <w:sz w:val="23"/>
          <w:szCs w:val="23"/>
        </w:rPr>
        <w:t xml:space="preserve"> Supervising site activities including man and material management 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Calibri Light" w:eastAsia="Calibri Light" w:hAnsi="Calibri Light" w:cs="Calibri Light"/>
          <w:sz w:val="23"/>
          <w:szCs w:val="23"/>
        </w:rPr>
        <w:t>while providing technical inputs for methodologies of construction &amp; maintenance.</w:t>
      </w:r>
    </w:p>
    <w:p w:rsidR="00DC3281" w:rsidRDefault="001B31D3">
      <w:pPr>
        <w:numPr>
          <w:ilvl w:val="0"/>
          <w:numId w:val="11"/>
        </w:numPr>
        <w:tabs>
          <w:tab w:val="left" w:pos="360"/>
        </w:tabs>
        <w:spacing w:line="189" w:lineRule="auto"/>
        <w:ind w:left="720" w:right="260" w:hanging="720"/>
        <w:rPr>
          <w:rFonts w:ascii="Wingdings" w:eastAsia="Wingdings" w:hAnsi="Wingdings" w:cs="Wingdings"/>
          <w:sz w:val="53"/>
          <w:szCs w:val="53"/>
          <w:vertAlign w:val="subscript"/>
        </w:rPr>
      </w:pPr>
      <w:r>
        <w:rPr>
          <w:rFonts w:ascii="Wingdings" w:eastAsia="Wingdings" w:hAnsi="Wingdings" w:cs="Wingdings"/>
          <w:sz w:val="53"/>
          <w:szCs w:val="53"/>
          <w:vertAlign w:val="superscript"/>
        </w:rPr>
        <w:t></w:t>
      </w:r>
      <w:r>
        <w:rPr>
          <w:rFonts w:ascii="Calibri Light" w:eastAsia="Calibri Light" w:hAnsi="Calibri Light" w:cs="Calibri Light"/>
          <w:sz w:val="23"/>
          <w:szCs w:val="23"/>
        </w:rPr>
        <w:t xml:space="preserve"> Attend project, site progress and 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ascii="Calibri Light" w:eastAsia="Calibri Light" w:hAnsi="Calibri Light" w:cs="Calibri Light"/>
          <w:sz w:val="23"/>
          <w:szCs w:val="23"/>
        </w:rPr>
        <w:t>any mechanical services related technical meetings as directed by the</w:t>
      </w:r>
      <w:r>
        <w:rPr>
          <w:rFonts w:ascii="Calibri Light" w:eastAsia="Calibri Light" w:hAnsi="Calibri Light" w:cs="Calibri Light"/>
          <w:sz w:val="23"/>
          <w:szCs w:val="23"/>
        </w:rPr>
        <w:t xml:space="preserve"> project manager.</w:t>
      </w:r>
    </w:p>
    <w:p w:rsidR="00DC3281" w:rsidRDefault="00DC3281">
      <w:pPr>
        <w:spacing w:line="3" w:lineRule="exact"/>
        <w:rPr>
          <w:rFonts w:ascii="Wingdings" w:eastAsia="Wingdings" w:hAnsi="Wingdings" w:cs="Wingdings"/>
          <w:sz w:val="53"/>
          <w:szCs w:val="53"/>
          <w:vertAlign w:val="subscript"/>
        </w:rPr>
      </w:pPr>
    </w:p>
    <w:p w:rsidR="00DC3281" w:rsidRDefault="001B31D3">
      <w:pPr>
        <w:numPr>
          <w:ilvl w:val="0"/>
          <w:numId w:val="11"/>
        </w:numPr>
        <w:tabs>
          <w:tab w:val="left" w:pos="360"/>
        </w:tabs>
        <w:spacing w:line="180" w:lineRule="auto"/>
        <w:ind w:left="720" w:right="460" w:hanging="720"/>
        <w:rPr>
          <w:rFonts w:ascii="Wingdings" w:eastAsia="Wingdings" w:hAnsi="Wingdings" w:cs="Wingdings"/>
          <w:sz w:val="27"/>
          <w:szCs w:val="27"/>
        </w:rPr>
      </w:pPr>
      <w:r>
        <w:rPr>
          <w:rFonts w:ascii="Wingdings" w:eastAsia="Wingdings" w:hAnsi="Wingdings" w:cs="Wingdings"/>
          <w:sz w:val="52"/>
          <w:szCs w:val="52"/>
          <w:vertAlign w:val="superscript"/>
        </w:rPr>
        <w:t></w:t>
      </w:r>
      <w:r>
        <w:rPr>
          <w:rFonts w:ascii="Calibri Light" w:eastAsia="Calibri Light" w:hAnsi="Calibri Light" w:cs="Calibri Light"/>
          <w:sz w:val="23"/>
          <w:szCs w:val="23"/>
        </w:rPr>
        <w:t xml:space="preserve"> Coordination with all other services like electrical, BMS,</w:t>
      </w:r>
      <w:r>
        <w:rPr>
          <w:rFonts w:ascii="Wingdings" w:eastAsia="Wingdings" w:hAnsi="Wingdings" w:cs="Wingdings"/>
          <w:sz w:val="27"/>
          <w:szCs w:val="27"/>
        </w:rPr>
        <w:t></w:t>
      </w:r>
      <w:r>
        <w:rPr>
          <w:rFonts w:ascii="Calibri Light" w:eastAsia="Calibri Light" w:hAnsi="Calibri Light" w:cs="Calibri Light"/>
          <w:sz w:val="23"/>
          <w:szCs w:val="23"/>
        </w:rPr>
        <w:t>interiors, and other specialist contractors towards successful completion of project.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420"/>
        <w:gridCol w:w="240"/>
        <w:gridCol w:w="20"/>
      </w:tblGrid>
      <w:tr w:rsidR="00DC3281">
        <w:trPr>
          <w:trHeight w:val="339"/>
        </w:trPr>
        <w:tc>
          <w:tcPr>
            <w:tcW w:w="640" w:type="dxa"/>
            <w:vAlign w:val="bottom"/>
          </w:tcPr>
          <w:p w:rsidR="00DC3281" w:rsidRDefault="001B31D3">
            <w:pPr>
              <w:spacing w:line="33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8"/>
                <w:sz w:val="21"/>
                <w:szCs w:val="21"/>
              </w:rPr>
              <w:t></w:t>
            </w:r>
            <w:r>
              <w:rPr>
                <w:rFonts w:ascii="Wingdings" w:eastAsia="Wingdings" w:hAnsi="Wingdings" w:cs="Wingdings"/>
                <w:w w:val="98"/>
                <w:sz w:val="21"/>
                <w:szCs w:val="21"/>
              </w:rPr>
              <w:t></w:t>
            </w:r>
            <w:r>
              <w:rPr>
                <w:rFonts w:ascii="Wingdings" w:eastAsia="Wingdings" w:hAnsi="Wingdings" w:cs="Wingdings"/>
                <w:w w:val="98"/>
                <w:sz w:val="40"/>
                <w:szCs w:val="40"/>
                <w:vertAlign w:val="superscript"/>
              </w:rPr>
              <w:t></w:t>
            </w:r>
          </w:p>
        </w:tc>
        <w:tc>
          <w:tcPr>
            <w:tcW w:w="4420" w:type="dxa"/>
            <w:vMerge w:val="restart"/>
            <w:vAlign w:val="bottom"/>
          </w:tcPr>
          <w:p w:rsidR="00DC3281" w:rsidRDefault="001B31D3">
            <w:pPr>
              <w:ind w:left="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9"/>
                <w:sz w:val="21"/>
                <w:szCs w:val="21"/>
              </w:rPr>
              <w:t>Monitor and promote health and safety on the site.</w:t>
            </w:r>
          </w:p>
        </w:tc>
        <w:tc>
          <w:tcPr>
            <w:tcW w:w="240" w:type="dxa"/>
            <w:vAlign w:val="bottom"/>
          </w:tcPr>
          <w:p w:rsidR="00DC3281" w:rsidRDefault="001B31D3">
            <w:pPr>
              <w:spacing w:line="164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</w:t>
            </w:r>
          </w:p>
        </w:tc>
        <w:tc>
          <w:tcPr>
            <w:tcW w:w="0" w:type="dxa"/>
            <w:vAlign w:val="bottom"/>
          </w:tcPr>
          <w:p w:rsidR="00DC3281" w:rsidRDefault="00DC3281">
            <w:pPr>
              <w:rPr>
                <w:sz w:val="1"/>
                <w:szCs w:val="1"/>
              </w:rPr>
            </w:pPr>
          </w:p>
        </w:tc>
      </w:tr>
      <w:tr w:rsidR="00DC3281">
        <w:trPr>
          <w:trHeight w:val="52"/>
        </w:trPr>
        <w:tc>
          <w:tcPr>
            <w:tcW w:w="640" w:type="dxa"/>
            <w:vAlign w:val="bottom"/>
          </w:tcPr>
          <w:p w:rsidR="00DC3281" w:rsidRDefault="00DC3281">
            <w:pPr>
              <w:rPr>
                <w:sz w:val="4"/>
                <w:szCs w:val="4"/>
              </w:rPr>
            </w:pPr>
          </w:p>
        </w:tc>
        <w:tc>
          <w:tcPr>
            <w:tcW w:w="4420" w:type="dxa"/>
            <w:vMerge/>
            <w:vAlign w:val="bottom"/>
          </w:tcPr>
          <w:p w:rsidR="00DC3281" w:rsidRDefault="00DC3281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vAlign w:val="bottom"/>
          </w:tcPr>
          <w:p w:rsidR="00DC3281" w:rsidRDefault="00DC328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C3281" w:rsidRDefault="00DC3281">
            <w:pPr>
              <w:rPr>
                <w:sz w:val="1"/>
                <w:szCs w:val="1"/>
              </w:rPr>
            </w:pPr>
          </w:p>
        </w:tc>
      </w:tr>
    </w:tbl>
    <w:p w:rsidR="00DC3281" w:rsidRDefault="001B31D3">
      <w:pPr>
        <w:spacing w:line="211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51"/>
          <w:szCs w:val="51"/>
          <w:vertAlign w:val="superscript"/>
        </w:rPr>
        <w:t></w:t>
      </w:r>
      <w:r>
        <w:rPr>
          <w:rFonts w:ascii="Wingdings" w:eastAsia="Wingdings" w:hAnsi="Wingdings" w:cs="Wingdings"/>
          <w:sz w:val="51"/>
          <w:szCs w:val="51"/>
          <w:vertAlign w:val="superscript"/>
        </w:rPr>
        <w:t></w:t>
      </w:r>
      <w:r>
        <w:rPr>
          <w:rFonts w:ascii="Wingdings" w:eastAsia="Wingdings" w:hAnsi="Wingdings" w:cs="Wingdings"/>
          <w:sz w:val="51"/>
          <w:szCs w:val="51"/>
          <w:vertAlign w:val="superscript"/>
        </w:rPr>
        <w:t></w:t>
      </w:r>
      <w:r>
        <w:rPr>
          <w:rFonts w:ascii="Calibri Light" w:eastAsia="Calibri Light" w:hAnsi="Calibri Light" w:cs="Calibri Light"/>
        </w:rPr>
        <w:t xml:space="preserve"> Assist the commissioning team on testing, adjusting &amp; balancing stages of the air and water.</w:t>
      </w:r>
      <w:r>
        <w:rPr>
          <w:rFonts w:ascii="Wingdings" w:eastAsia="Wingdings" w:hAnsi="Wingdings" w:cs="Wingdings"/>
          <w:sz w:val="51"/>
          <w:szCs w:val="51"/>
          <w:vertAlign w:val="superscript"/>
        </w:rPr>
        <w:t></w:t>
      </w:r>
    </w:p>
    <w:p w:rsidR="00DC3281" w:rsidRDefault="001B31D3">
      <w:pPr>
        <w:numPr>
          <w:ilvl w:val="1"/>
          <w:numId w:val="12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58"/>
          <w:szCs w:val="58"/>
          <w:vertAlign w:val="superscript"/>
        </w:rPr>
      </w:pPr>
      <w:r>
        <w:rPr>
          <w:rFonts w:ascii="Calibri Light" w:eastAsia="Calibri Light" w:hAnsi="Calibri Light" w:cs="Calibri Light"/>
          <w:sz w:val="24"/>
          <w:szCs w:val="24"/>
        </w:rPr>
        <w:t>Leading draftsmen to prepare shop drawings from tender</w:t>
      </w:r>
      <w:r>
        <w:rPr>
          <w:rFonts w:ascii="Wingdings" w:eastAsia="Wingdings" w:hAnsi="Wingdings" w:cs="Wingdings"/>
          <w:sz w:val="29"/>
          <w:szCs w:val="29"/>
        </w:rPr>
        <w:t></w:t>
      </w:r>
      <w:r>
        <w:rPr>
          <w:rFonts w:ascii="Calibri Light" w:eastAsia="Calibri Light" w:hAnsi="Calibri Light" w:cs="Calibri Light"/>
          <w:sz w:val="24"/>
          <w:szCs w:val="24"/>
        </w:rPr>
        <w:t>drawings and after completion</w:t>
      </w:r>
    </w:p>
    <w:p w:rsidR="00DC3281" w:rsidRDefault="00DC3281">
      <w:pPr>
        <w:spacing w:line="1" w:lineRule="exact"/>
        <w:rPr>
          <w:rFonts w:ascii="Wingdings" w:eastAsia="Wingdings" w:hAnsi="Wingdings" w:cs="Wingdings"/>
          <w:sz w:val="58"/>
          <w:szCs w:val="58"/>
          <w:vertAlign w:val="superscript"/>
        </w:rPr>
      </w:pPr>
    </w:p>
    <w:p w:rsidR="00DC3281" w:rsidRDefault="001B31D3">
      <w:pPr>
        <w:numPr>
          <w:ilvl w:val="0"/>
          <w:numId w:val="12"/>
        </w:numPr>
        <w:tabs>
          <w:tab w:val="left" w:pos="720"/>
        </w:tabs>
        <w:spacing w:line="185" w:lineRule="auto"/>
        <w:ind w:left="720" w:hanging="720"/>
        <w:rPr>
          <w:rFonts w:ascii="Wingdings" w:eastAsia="Wingdings" w:hAnsi="Wingdings" w:cs="Wingdings"/>
          <w:sz w:val="29"/>
          <w:szCs w:val="29"/>
          <w:vertAlign w:val="subscript"/>
        </w:rPr>
      </w:pPr>
      <w:r>
        <w:rPr>
          <w:rFonts w:ascii="Calibri Light" w:eastAsia="Calibri Light" w:hAnsi="Calibri Light" w:cs="Calibri Light"/>
          <w:sz w:val="18"/>
          <w:szCs w:val="18"/>
        </w:rPr>
        <w:t>preparation of the as-built drawings and o &amp; m manual.</w:t>
      </w:r>
    </w:p>
    <w:p w:rsidR="00DC3281" w:rsidRDefault="00DC3281">
      <w:pPr>
        <w:spacing w:line="200" w:lineRule="exact"/>
        <w:rPr>
          <w:sz w:val="20"/>
          <w:szCs w:val="20"/>
        </w:rPr>
      </w:pPr>
    </w:p>
    <w:p w:rsidR="00DC3281" w:rsidRDefault="00DC3281">
      <w:pPr>
        <w:spacing w:line="209" w:lineRule="exact"/>
        <w:rPr>
          <w:sz w:val="20"/>
          <w:szCs w:val="20"/>
        </w:rPr>
      </w:pPr>
    </w:p>
    <w:p w:rsidR="00DC3281" w:rsidRDefault="001B31D3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u w:val="single"/>
        </w:rPr>
        <w:t xml:space="preserve">ESTIMATION &amp; </w:t>
      </w:r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u w:val="single"/>
        </w:rPr>
        <w:t>PROCUREMENT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00"/>
        <w:gridCol w:w="7560"/>
        <w:gridCol w:w="1320"/>
        <w:gridCol w:w="20"/>
      </w:tblGrid>
      <w:tr w:rsidR="00DC3281">
        <w:trPr>
          <w:trHeight w:val="646"/>
        </w:trPr>
        <w:tc>
          <w:tcPr>
            <w:tcW w:w="9440" w:type="dxa"/>
            <w:gridSpan w:val="4"/>
            <w:vAlign w:val="bottom"/>
          </w:tcPr>
          <w:p w:rsidR="00DC3281" w:rsidRDefault="001B31D3">
            <w:pPr>
              <w:spacing w:line="646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2060"/>
                <w:w w:val="98"/>
                <w:sz w:val="54"/>
                <w:szCs w:val="54"/>
                <w:vertAlign w:val="subscript"/>
              </w:rPr>
              <w:t></w:t>
            </w:r>
            <w:r>
              <w:rPr>
                <w:rFonts w:ascii="Wingdings" w:eastAsia="Wingdings" w:hAnsi="Wingdings" w:cs="Wingdings"/>
                <w:color w:val="002060"/>
                <w:w w:val="98"/>
                <w:sz w:val="54"/>
                <w:szCs w:val="54"/>
                <w:vertAlign w:val="superscript"/>
              </w:rPr>
              <w:t></w:t>
            </w:r>
            <w:r>
              <w:rPr>
                <w:rFonts w:ascii="Calibri Light" w:eastAsia="Calibri Light" w:hAnsi="Calibri Light" w:cs="Calibri Light"/>
                <w:w w:val="98"/>
                <w:sz w:val="23"/>
                <w:szCs w:val="23"/>
              </w:rPr>
              <w:t xml:space="preserve"> Check the content of tender files,</w:t>
            </w:r>
            <w:r>
              <w:rPr>
                <w:rFonts w:ascii="Wingdings" w:eastAsia="Wingdings" w:hAnsi="Wingdings" w:cs="Wingdings"/>
                <w:color w:val="002060"/>
                <w:w w:val="98"/>
                <w:sz w:val="27"/>
                <w:szCs w:val="27"/>
              </w:rPr>
              <w:t></w:t>
            </w:r>
            <w:r>
              <w:rPr>
                <w:rFonts w:ascii="Calibri Light" w:eastAsia="Calibri Light" w:hAnsi="Calibri Light" w:cs="Calibri Light"/>
                <w:w w:val="98"/>
                <w:sz w:val="23"/>
                <w:szCs w:val="23"/>
              </w:rPr>
              <w:t xml:space="preserve"> which includes the Scope of Work, Bill of Quantities (BOQ),</w:t>
            </w:r>
          </w:p>
        </w:tc>
        <w:tc>
          <w:tcPr>
            <w:tcW w:w="0" w:type="dxa"/>
            <w:vAlign w:val="bottom"/>
          </w:tcPr>
          <w:p w:rsidR="00DC3281" w:rsidRDefault="00DC3281">
            <w:pPr>
              <w:rPr>
                <w:sz w:val="1"/>
                <w:szCs w:val="1"/>
              </w:rPr>
            </w:pPr>
          </w:p>
        </w:tc>
      </w:tr>
      <w:tr w:rsidR="00DC3281">
        <w:trPr>
          <w:trHeight w:val="229"/>
        </w:trPr>
        <w:tc>
          <w:tcPr>
            <w:tcW w:w="260" w:type="dxa"/>
            <w:vAlign w:val="bottom"/>
          </w:tcPr>
          <w:p w:rsidR="00DC3281" w:rsidRDefault="00DC328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DC3281" w:rsidRDefault="00DC3281">
            <w:pPr>
              <w:rPr>
                <w:sz w:val="19"/>
                <w:szCs w:val="19"/>
              </w:rPr>
            </w:pPr>
          </w:p>
        </w:tc>
        <w:tc>
          <w:tcPr>
            <w:tcW w:w="7560" w:type="dxa"/>
            <w:vAlign w:val="bottom"/>
          </w:tcPr>
          <w:p w:rsidR="00DC3281" w:rsidRDefault="001B31D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3"/>
                <w:szCs w:val="23"/>
              </w:rPr>
              <w:t>Specifications, and Drawings.</w:t>
            </w:r>
          </w:p>
        </w:tc>
        <w:tc>
          <w:tcPr>
            <w:tcW w:w="1320" w:type="dxa"/>
            <w:vAlign w:val="bottom"/>
          </w:tcPr>
          <w:p w:rsidR="00DC3281" w:rsidRDefault="00DC328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C3281" w:rsidRDefault="00DC3281">
            <w:pPr>
              <w:rPr>
                <w:sz w:val="1"/>
                <w:szCs w:val="1"/>
              </w:rPr>
            </w:pPr>
          </w:p>
        </w:tc>
      </w:tr>
      <w:tr w:rsidR="00DC3281">
        <w:trPr>
          <w:trHeight w:val="474"/>
        </w:trPr>
        <w:tc>
          <w:tcPr>
            <w:tcW w:w="260" w:type="dxa"/>
            <w:vAlign w:val="bottom"/>
          </w:tcPr>
          <w:p w:rsidR="00DC3281" w:rsidRDefault="00DC3281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  <w:gridSpan w:val="3"/>
            <w:vAlign w:val="bottom"/>
          </w:tcPr>
          <w:p w:rsidR="00DC3281" w:rsidRDefault="001B31D3">
            <w:pPr>
              <w:spacing w:line="473" w:lineRule="exact"/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51"/>
                <w:szCs w:val="51"/>
                <w:vertAlign w:val="superscript"/>
              </w:rPr>
              <w:t></w:t>
            </w:r>
            <w:r>
              <w:rPr>
                <w:rFonts w:ascii="Calibri Light" w:eastAsia="Calibri Light" w:hAnsi="Calibri Light" w:cs="Calibri Light"/>
              </w:rPr>
              <w:t xml:space="preserve"> Study the tender</w:t>
            </w:r>
            <w:r>
              <w:rPr>
                <w:rFonts w:ascii="Wingdings" w:eastAsia="Wingdings" w:hAnsi="Wingdings" w:cs="Wingdings"/>
                <w:sz w:val="26"/>
                <w:szCs w:val="26"/>
              </w:rPr>
              <w:t></w:t>
            </w:r>
            <w:r>
              <w:rPr>
                <w:rFonts w:ascii="Calibri Light" w:eastAsia="Calibri Light" w:hAnsi="Calibri Light" w:cs="Calibri Light"/>
              </w:rPr>
              <w:t xml:space="preserve"> documents and understand the design. Check for discrepancy in the design or</w:t>
            </w:r>
          </w:p>
        </w:tc>
        <w:tc>
          <w:tcPr>
            <w:tcW w:w="0" w:type="dxa"/>
            <w:vAlign w:val="bottom"/>
          </w:tcPr>
          <w:p w:rsidR="00DC3281" w:rsidRDefault="00DC3281">
            <w:pPr>
              <w:rPr>
                <w:sz w:val="1"/>
                <w:szCs w:val="1"/>
              </w:rPr>
            </w:pPr>
          </w:p>
        </w:tc>
      </w:tr>
      <w:tr w:rsidR="00DC3281">
        <w:trPr>
          <w:trHeight w:val="331"/>
        </w:trPr>
        <w:tc>
          <w:tcPr>
            <w:tcW w:w="260" w:type="dxa"/>
            <w:vMerge w:val="restart"/>
            <w:vAlign w:val="bottom"/>
          </w:tcPr>
          <w:p w:rsidR="00DC3281" w:rsidRDefault="001B31D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4"/>
                <w:szCs w:val="24"/>
              </w:rPr>
              <w:t></w:t>
            </w:r>
          </w:p>
        </w:tc>
        <w:tc>
          <w:tcPr>
            <w:tcW w:w="300" w:type="dxa"/>
            <w:vAlign w:val="bottom"/>
          </w:tcPr>
          <w:p w:rsidR="00DC3281" w:rsidRDefault="001B31D3">
            <w:pPr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7560" w:type="dxa"/>
            <w:vAlign w:val="bottom"/>
          </w:tcPr>
          <w:p w:rsidR="00DC3281" w:rsidRDefault="001B31D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3"/>
                <w:szCs w:val="23"/>
              </w:rPr>
              <w:t>information.</w:t>
            </w:r>
          </w:p>
        </w:tc>
        <w:tc>
          <w:tcPr>
            <w:tcW w:w="1320" w:type="dxa"/>
            <w:vAlign w:val="bottom"/>
          </w:tcPr>
          <w:p w:rsidR="00DC3281" w:rsidRDefault="001B31D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DC3281" w:rsidRDefault="00DC3281">
            <w:pPr>
              <w:rPr>
                <w:sz w:val="1"/>
                <w:szCs w:val="1"/>
              </w:rPr>
            </w:pPr>
          </w:p>
        </w:tc>
      </w:tr>
      <w:tr w:rsidR="00DC3281">
        <w:trPr>
          <w:trHeight w:val="253"/>
        </w:trPr>
        <w:tc>
          <w:tcPr>
            <w:tcW w:w="260" w:type="dxa"/>
            <w:vMerge/>
            <w:vAlign w:val="bottom"/>
          </w:tcPr>
          <w:p w:rsidR="00DC3281" w:rsidRDefault="00DC3281"/>
        </w:tc>
        <w:tc>
          <w:tcPr>
            <w:tcW w:w="300" w:type="dxa"/>
            <w:vAlign w:val="bottom"/>
          </w:tcPr>
          <w:p w:rsidR="00DC3281" w:rsidRDefault="00DC3281"/>
        </w:tc>
        <w:tc>
          <w:tcPr>
            <w:tcW w:w="7560" w:type="dxa"/>
            <w:vAlign w:val="bottom"/>
          </w:tcPr>
          <w:p w:rsidR="00DC3281" w:rsidRDefault="001B31D3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9"/>
              </w:rPr>
              <w:t>Understand the scope of work and prepare the estimation team for taking quantities</w:t>
            </w:r>
          </w:p>
        </w:tc>
        <w:tc>
          <w:tcPr>
            <w:tcW w:w="1320" w:type="dxa"/>
            <w:vAlign w:val="bottom"/>
          </w:tcPr>
          <w:p w:rsidR="00DC3281" w:rsidRDefault="00DC3281"/>
        </w:tc>
        <w:tc>
          <w:tcPr>
            <w:tcW w:w="0" w:type="dxa"/>
            <w:vAlign w:val="bottom"/>
          </w:tcPr>
          <w:p w:rsidR="00DC3281" w:rsidRDefault="00DC3281">
            <w:pPr>
              <w:rPr>
                <w:sz w:val="1"/>
                <w:szCs w:val="1"/>
              </w:rPr>
            </w:pPr>
          </w:p>
        </w:tc>
      </w:tr>
    </w:tbl>
    <w:p w:rsidR="00DC3281" w:rsidRDefault="001B31D3">
      <w:pPr>
        <w:numPr>
          <w:ilvl w:val="1"/>
          <w:numId w:val="13"/>
        </w:numPr>
        <w:tabs>
          <w:tab w:val="left" w:pos="640"/>
        </w:tabs>
        <w:spacing w:line="189" w:lineRule="auto"/>
        <w:ind w:left="640" w:hanging="368"/>
        <w:rPr>
          <w:rFonts w:ascii="Wingdings" w:eastAsia="Wingdings" w:hAnsi="Wingdings" w:cs="Wingdings"/>
          <w:sz w:val="54"/>
          <w:szCs w:val="54"/>
          <w:vertAlign w:val="superscript"/>
        </w:rPr>
      </w:pPr>
      <w:r>
        <w:rPr>
          <w:rFonts w:ascii="Calibri Light" w:eastAsia="Calibri Light" w:hAnsi="Calibri Light" w:cs="Calibri Light"/>
          <w:sz w:val="23"/>
          <w:szCs w:val="23"/>
        </w:rPr>
        <w:t>Floating inquiries to suppliers and get quotations for the material from the</w:t>
      </w:r>
      <w:r>
        <w:rPr>
          <w:rFonts w:ascii="Wingdings" w:eastAsia="Wingdings" w:hAnsi="Wingdings" w:cs="Wingdings"/>
          <w:sz w:val="27"/>
          <w:szCs w:val="27"/>
        </w:rPr>
        <w:t></w:t>
      </w:r>
      <w:r>
        <w:rPr>
          <w:rFonts w:ascii="Calibri Light" w:eastAsia="Calibri Light" w:hAnsi="Calibri Light" w:cs="Calibri Light"/>
          <w:sz w:val="23"/>
          <w:szCs w:val="23"/>
        </w:rPr>
        <w:t>approved</w:t>
      </w:r>
    </w:p>
    <w:p w:rsidR="00DC3281" w:rsidRDefault="00DC3281">
      <w:pPr>
        <w:spacing w:line="2" w:lineRule="exact"/>
        <w:rPr>
          <w:rFonts w:ascii="Wingdings" w:eastAsia="Wingdings" w:hAnsi="Wingdings" w:cs="Wingdings"/>
          <w:sz w:val="54"/>
          <w:szCs w:val="54"/>
          <w:vertAlign w:val="superscript"/>
        </w:rPr>
      </w:pPr>
    </w:p>
    <w:p w:rsidR="00DC3281" w:rsidRDefault="001B31D3">
      <w:pPr>
        <w:numPr>
          <w:ilvl w:val="0"/>
          <w:numId w:val="13"/>
        </w:numPr>
        <w:tabs>
          <w:tab w:val="left" w:pos="640"/>
        </w:tabs>
        <w:spacing w:line="183" w:lineRule="auto"/>
        <w:ind w:left="640" w:hanging="64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Calibri Light" w:eastAsia="Calibri Light" w:hAnsi="Calibri Light" w:cs="Calibri Light"/>
          <w:sz w:val="16"/>
          <w:szCs w:val="16"/>
        </w:rPr>
        <w:t xml:space="preserve">manufacturers. Compare quotations against specifications </w:t>
      </w:r>
      <w:r>
        <w:rPr>
          <w:rFonts w:ascii="Calibri Light" w:eastAsia="Calibri Light" w:hAnsi="Calibri Light" w:cs="Calibri Light"/>
          <w:sz w:val="16"/>
          <w:szCs w:val="16"/>
        </w:rPr>
        <w:t>requirements.</w:t>
      </w:r>
    </w:p>
    <w:p w:rsidR="00DC3281" w:rsidRDefault="00DC3281">
      <w:pPr>
        <w:spacing w:line="200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DC3281" w:rsidRDefault="001B31D3">
      <w:pPr>
        <w:numPr>
          <w:ilvl w:val="1"/>
          <w:numId w:val="13"/>
        </w:numPr>
        <w:tabs>
          <w:tab w:val="left" w:pos="640"/>
        </w:tabs>
        <w:spacing w:line="183" w:lineRule="auto"/>
        <w:ind w:left="640" w:hanging="368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Prepare pricing and Complete estimation form with </w:t>
      </w:r>
      <w:r>
        <w:rPr>
          <w:rFonts w:ascii="Wingdings" w:eastAsia="Wingdings" w:hAnsi="Wingdings" w:cs="Wingdings"/>
          <w:sz w:val="19"/>
          <w:szCs w:val="19"/>
        </w:rPr>
        <w:t></w:t>
      </w:r>
      <w:r>
        <w:rPr>
          <w:rFonts w:ascii="Calibri Light" w:eastAsia="Calibri Light" w:hAnsi="Calibri Light" w:cs="Calibri Light"/>
          <w:sz w:val="18"/>
          <w:szCs w:val="18"/>
        </w:rPr>
        <w:t>prices and notes with</w:t>
      </w:r>
    </w:p>
    <w:p w:rsidR="00DC3281" w:rsidRDefault="001B31D3">
      <w:pPr>
        <w:numPr>
          <w:ilvl w:val="0"/>
          <w:numId w:val="13"/>
        </w:numPr>
        <w:tabs>
          <w:tab w:val="left" w:pos="640"/>
        </w:tabs>
        <w:spacing w:line="183" w:lineRule="auto"/>
        <w:ind w:left="640" w:hanging="640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Calibri Light" w:eastAsia="Calibri Light" w:hAnsi="Calibri Light" w:cs="Calibri Light"/>
          <w:sz w:val="16"/>
          <w:szCs w:val="16"/>
        </w:rPr>
        <w:t>exclusions,inclusions,payment terms and conditions</w:t>
      </w:r>
    </w:p>
    <w:p w:rsidR="00DC3281" w:rsidRDefault="00DC3281">
      <w:pPr>
        <w:spacing w:line="233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DC3281" w:rsidRDefault="001B31D3">
      <w:pPr>
        <w:numPr>
          <w:ilvl w:val="1"/>
          <w:numId w:val="13"/>
        </w:numPr>
        <w:tabs>
          <w:tab w:val="left" w:pos="640"/>
        </w:tabs>
        <w:ind w:left="640" w:right="560" w:hanging="36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 Light" w:eastAsia="Calibri Light" w:hAnsi="Calibri Light" w:cs="Calibri Light"/>
          <w:sz w:val="18"/>
          <w:szCs w:val="18"/>
        </w:rPr>
        <w:t>Prepare and Fill the</w:t>
      </w:r>
      <w:r>
        <w:rPr>
          <w:rFonts w:ascii="Wingdings" w:eastAsia="Wingdings" w:hAnsi="Wingdings" w:cs="Wingdings"/>
          <w:sz w:val="21"/>
          <w:szCs w:val="21"/>
        </w:rPr>
        <w:t></w:t>
      </w:r>
      <w:r>
        <w:rPr>
          <w:rFonts w:ascii="Calibri Light" w:eastAsia="Calibri Light" w:hAnsi="Calibri Light" w:cs="Calibri Light"/>
          <w:sz w:val="18"/>
          <w:szCs w:val="18"/>
        </w:rPr>
        <w:t xml:space="preserve"> Bill of Quantities including all the additional items required based on the quantity take off</w:t>
      </w:r>
    </w:p>
    <w:p w:rsidR="00DC3281" w:rsidRDefault="00DC3281">
      <w:pPr>
        <w:spacing w:line="8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DC3281" w:rsidRDefault="001B31D3">
      <w:pPr>
        <w:numPr>
          <w:ilvl w:val="1"/>
          <w:numId w:val="13"/>
        </w:numPr>
        <w:tabs>
          <w:tab w:val="left" w:pos="0"/>
        </w:tabs>
        <w:spacing w:line="183" w:lineRule="auto"/>
        <w:ind w:firstLine="272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sz w:val="20"/>
          <w:szCs w:val="20"/>
        </w:rPr>
        <w:t>Manage and maintain a database for all the quotations received.</w:t>
      </w:r>
      <w:r>
        <w:rPr>
          <w:rFonts w:ascii="Wingdings" w:eastAsia="Wingdings" w:hAnsi="Wingdings" w:cs="Wingdings"/>
          <w:sz w:val="40"/>
          <w:szCs w:val="40"/>
          <w:vertAlign w:val="superscript"/>
        </w:rPr>
        <w:t></w:t>
      </w:r>
      <w:r>
        <w:rPr>
          <w:rFonts w:ascii="Wingdings" w:eastAsia="Wingdings" w:hAnsi="Wingdings" w:cs="Wingdings"/>
          <w:sz w:val="40"/>
          <w:szCs w:val="40"/>
          <w:vertAlign w:val="superscript"/>
        </w:rPr>
        <w:t>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00"/>
        <w:gridCol w:w="2500"/>
        <w:gridCol w:w="5280"/>
        <w:gridCol w:w="20"/>
      </w:tblGrid>
      <w:tr w:rsidR="00DC3281">
        <w:trPr>
          <w:trHeight w:val="458"/>
        </w:trPr>
        <w:tc>
          <w:tcPr>
            <w:tcW w:w="260" w:type="dxa"/>
            <w:vAlign w:val="bottom"/>
          </w:tcPr>
          <w:p w:rsidR="00DC3281" w:rsidRDefault="00DC32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C3281" w:rsidRDefault="001B31D3">
            <w:pPr>
              <w:spacing w:line="191" w:lineRule="exact"/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500" w:type="dxa"/>
            <w:vAlign w:val="bottom"/>
          </w:tcPr>
          <w:p w:rsidR="00DC3281" w:rsidRDefault="001B31D3">
            <w:pPr>
              <w:ind w:left="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0"/>
                <w:sz w:val="23"/>
                <w:szCs w:val="23"/>
              </w:rPr>
              <w:t>Ensure that all purchasing</w:t>
            </w:r>
            <w:r>
              <w:rPr>
                <w:rFonts w:ascii="Wingdings" w:eastAsia="Wingdings" w:hAnsi="Wingdings" w:cs="Wingdings"/>
                <w:w w:val="90"/>
                <w:sz w:val="27"/>
                <w:szCs w:val="27"/>
              </w:rPr>
              <w:t></w:t>
            </w:r>
          </w:p>
        </w:tc>
        <w:tc>
          <w:tcPr>
            <w:tcW w:w="5280" w:type="dxa"/>
            <w:vAlign w:val="bottom"/>
          </w:tcPr>
          <w:p w:rsidR="00DC3281" w:rsidRDefault="001B31D3">
            <w:pPr>
              <w:ind w:left="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9"/>
                <w:sz w:val="23"/>
                <w:szCs w:val="23"/>
              </w:rPr>
              <w:t>activities are conducted in accordance with the company</w:t>
            </w:r>
          </w:p>
        </w:tc>
        <w:tc>
          <w:tcPr>
            <w:tcW w:w="0" w:type="dxa"/>
            <w:vAlign w:val="bottom"/>
          </w:tcPr>
          <w:p w:rsidR="00DC3281" w:rsidRDefault="00DC3281">
            <w:pPr>
              <w:rPr>
                <w:sz w:val="1"/>
                <w:szCs w:val="1"/>
              </w:rPr>
            </w:pPr>
          </w:p>
        </w:tc>
      </w:tr>
      <w:tr w:rsidR="00DC3281">
        <w:trPr>
          <w:trHeight w:val="334"/>
        </w:trPr>
        <w:tc>
          <w:tcPr>
            <w:tcW w:w="260" w:type="dxa"/>
            <w:vMerge w:val="restart"/>
            <w:vAlign w:val="bottom"/>
          </w:tcPr>
          <w:p w:rsidR="00DC3281" w:rsidRDefault="001B31D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9"/>
                <w:sz w:val="24"/>
                <w:szCs w:val="24"/>
              </w:rPr>
              <w:t></w:t>
            </w:r>
          </w:p>
        </w:tc>
        <w:tc>
          <w:tcPr>
            <w:tcW w:w="300" w:type="dxa"/>
            <w:vAlign w:val="bottom"/>
          </w:tcPr>
          <w:p w:rsidR="00DC3281" w:rsidRDefault="001B31D3">
            <w:pPr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2500" w:type="dxa"/>
            <w:vAlign w:val="bottom"/>
          </w:tcPr>
          <w:p w:rsidR="00DC3281" w:rsidRDefault="001B31D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3"/>
                <w:szCs w:val="23"/>
              </w:rPr>
              <w:t>purchasing policies</w:t>
            </w:r>
          </w:p>
        </w:tc>
        <w:tc>
          <w:tcPr>
            <w:tcW w:w="5280" w:type="dxa"/>
            <w:vAlign w:val="bottom"/>
          </w:tcPr>
          <w:p w:rsidR="00DC3281" w:rsidRDefault="001B31D3">
            <w:pPr>
              <w:ind w:left="29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0" w:type="dxa"/>
            <w:vAlign w:val="bottom"/>
          </w:tcPr>
          <w:p w:rsidR="00DC3281" w:rsidRDefault="00DC3281">
            <w:pPr>
              <w:rPr>
                <w:sz w:val="1"/>
                <w:szCs w:val="1"/>
              </w:rPr>
            </w:pPr>
          </w:p>
        </w:tc>
      </w:tr>
      <w:tr w:rsidR="00DC3281">
        <w:trPr>
          <w:trHeight w:val="253"/>
        </w:trPr>
        <w:tc>
          <w:tcPr>
            <w:tcW w:w="260" w:type="dxa"/>
            <w:vMerge/>
            <w:vAlign w:val="bottom"/>
          </w:tcPr>
          <w:p w:rsidR="00DC3281" w:rsidRDefault="00DC3281"/>
        </w:tc>
        <w:tc>
          <w:tcPr>
            <w:tcW w:w="300" w:type="dxa"/>
            <w:vAlign w:val="bottom"/>
          </w:tcPr>
          <w:p w:rsidR="00DC3281" w:rsidRDefault="00DC3281"/>
        </w:tc>
        <w:tc>
          <w:tcPr>
            <w:tcW w:w="7780" w:type="dxa"/>
            <w:gridSpan w:val="2"/>
            <w:vAlign w:val="bottom"/>
          </w:tcPr>
          <w:p w:rsidR="00DC3281" w:rsidRDefault="001B31D3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Prepare LOI, LPO, CHEQUE as per the requirements and MR.</w:t>
            </w:r>
          </w:p>
        </w:tc>
        <w:tc>
          <w:tcPr>
            <w:tcW w:w="0" w:type="dxa"/>
            <w:vAlign w:val="bottom"/>
          </w:tcPr>
          <w:p w:rsidR="00DC3281" w:rsidRDefault="00DC3281">
            <w:pPr>
              <w:rPr>
                <w:sz w:val="1"/>
                <w:szCs w:val="1"/>
              </w:rPr>
            </w:pPr>
          </w:p>
        </w:tc>
      </w:tr>
    </w:tbl>
    <w:p w:rsidR="00DC3281" w:rsidRDefault="00DC3281">
      <w:pPr>
        <w:spacing w:line="5" w:lineRule="exact"/>
        <w:rPr>
          <w:sz w:val="20"/>
          <w:szCs w:val="20"/>
        </w:rPr>
      </w:pPr>
    </w:p>
    <w:p w:rsidR="00DC3281" w:rsidRDefault="001B31D3">
      <w:pPr>
        <w:spacing w:line="181" w:lineRule="auto"/>
        <w:ind w:left="640" w:right="1860" w:hanging="640"/>
        <w:rPr>
          <w:sz w:val="20"/>
          <w:szCs w:val="20"/>
        </w:rPr>
      </w:pPr>
      <w:r>
        <w:rPr>
          <w:rFonts w:ascii="Wingdings" w:eastAsia="Wingdings" w:hAnsi="Wingdings" w:cs="Wingdings"/>
          <w:sz w:val="27"/>
          <w:szCs w:val="27"/>
        </w:rPr>
        <w:t></w:t>
      </w:r>
      <w:r>
        <w:rPr>
          <w:rFonts w:ascii="Wingdings" w:eastAsia="Wingdings" w:hAnsi="Wingdings" w:cs="Wingdings"/>
          <w:sz w:val="54"/>
          <w:szCs w:val="54"/>
          <w:vertAlign w:val="superscript"/>
        </w:rPr>
        <w:t></w:t>
      </w:r>
      <w:r>
        <w:rPr>
          <w:rFonts w:ascii="Wingdings" w:eastAsia="Wingdings" w:hAnsi="Wingdings" w:cs="Wingdings"/>
          <w:sz w:val="27"/>
          <w:szCs w:val="27"/>
        </w:rPr>
        <w:t></w:t>
      </w:r>
      <w:r>
        <w:rPr>
          <w:rFonts w:ascii="Calibri Light" w:eastAsia="Calibri Light" w:hAnsi="Calibri Light" w:cs="Calibri Light"/>
          <w:sz w:val="23"/>
          <w:szCs w:val="23"/>
        </w:rPr>
        <w:t>Achieve</w:t>
      </w:r>
      <w:r>
        <w:rPr>
          <w:rFonts w:ascii="Calibri Light" w:eastAsia="Calibri Light" w:hAnsi="Calibri Light" w:cs="Calibri Light"/>
          <w:sz w:val="23"/>
          <w:szCs w:val="23"/>
        </w:rPr>
        <w:t xml:space="preserve"> best price per unit on goods</w:t>
      </w:r>
      <w:r>
        <w:rPr>
          <w:rFonts w:ascii="Wingdings" w:eastAsia="Wingdings" w:hAnsi="Wingdings" w:cs="Wingdings"/>
          <w:sz w:val="27"/>
          <w:szCs w:val="27"/>
        </w:rPr>
        <w:t></w:t>
      </w:r>
      <w:r>
        <w:rPr>
          <w:rFonts w:ascii="Wingdings" w:eastAsia="Wingdings" w:hAnsi="Wingdings" w:cs="Wingdings"/>
          <w:sz w:val="27"/>
          <w:szCs w:val="27"/>
        </w:rPr>
        <w:t></w:t>
      </w:r>
      <w:r>
        <w:rPr>
          <w:rFonts w:ascii="Calibri Light" w:eastAsia="Calibri Light" w:hAnsi="Calibri Light" w:cs="Calibri Light"/>
          <w:sz w:val="23"/>
          <w:szCs w:val="23"/>
        </w:rPr>
        <w:t>and services using strategic partnerships,</w:t>
      </w:r>
      <w:r>
        <w:rPr>
          <w:rFonts w:ascii="Wingdings" w:eastAsia="Wingdings" w:hAnsi="Wingdings" w:cs="Wingdings"/>
          <w:sz w:val="27"/>
          <w:szCs w:val="27"/>
        </w:rPr>
        <w:t></w:t>
      </w:r>
      <w:r>
        <w:rPr>
          <w:rFonts w:ascii="Calibri Light" w:eastAsia="Calibri Light" w:hAnsi="Calibri Light" w:cs="Calibri Light"/>
          <w:sz w:val="23"/>
          <w:szCs w:val="23"/>
        </w:rPr>
        <w:t>negotiation skills and persuasion.</w:t>
      </w:r>
    </w:p>
    <w:p w:rsidR="00DC3281" w:rsidRDefault="00DC3281">
      <w:pPr>
        <w:sectPr w:rsidR="00DC3281">
          <w:type w:val="continuous"/>
          <w:pgSz w:w="12240" w:h="15840"/>
          <w:pgMar w:top="1262" w:right="1440" w:bottom="1440" w:left="1080" w:header="0" w:footer="0" w:gutter="0"/>
          <w:cols w:space="720" w:equalWidth="0">
            <w:col w:w="9720"/>
          </w:cols>
        </w:sectPr>
      </w:pPr>
    </w:p>
    <w:p w:rsidR="00DC3281" w:rsidRDefault="001B31D3">
      <w:pPr>
        <w:ind w:left="280"/>
        <w:rPr>
          <w:sz w:val="20"/>
          <w:szCs w:val="20"/>
        </w:rPr>
      </w:pPr>
      <w:r>
        <w:rPr>
          <w:rFonts w:ascii="Wingdings" w:eastAsia="Wingdings" w:hAnsi="Wingdings" w:cs="Wingdings"/>
          <w:sz w:val="25"/>
          <w:szCs w:val="25"/>
        </w:rPr>
        <w:lastRenderedPageBreak/>
        <w:t></w:t>
      </w:r>
    </w:p>
    <w:p w:rsidR="00DC3281" w:rsidRDefault="00DC3281">
      <w:pPr>
        <w:spacing w:line="373" w:lineRule="exact"/>
        <w:rPr>
          <w:sz w:val="20"/>
          <w:szCs w:val="20"/>
        </w:rPr>
      </w:pPr>
    </w:p>
    <w:p w:rsidR="00DC3281" w:rsidRDefault="001B31D3">
      <w:pPr>
        <w:ind w:right="20"/>
        <w:jc w:val="right"/>
        <w:rPr>
          <w:sz w:val="20"/>
          <w:szCs w:val="20"/>
        </w:rPr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  <w:sz w:val="43"/>
          <w:szCs w:val="43"/>
          <w:vertAlign w:val="superscript"/>
        </w:rPr>
        <w:t></w:t>
      </w:r>
    </w:p>
    <w:p w:rsidR="00DC3281" w:rsidRDefault="001B31D3">
      <w:pPr>
        <w:spacing w:line="186" w:lineRule="auto"/>
        <w:jc w:val="right"/>
        <w:rPr>
          <w:sz w:val="20"/>
          <w:szCs w:val="20"/>
        </w:rPr>
      </w:pPr>
      <w:r>
        <w:rPr>
          <w:rFonts w:ascii="Wingdings" w:eastAsia="Wingdings" w:hAnsi="Wingdings" w:cs="Wingdings"/>
        </w:rPr>
        <w:t></w:t>
      </w:r>
    </w:p>
    <w:p w:rsidR="00DC3281" w:rsidRDefault="001B31D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C3281" w:rsidRDefault="00DC3281">
      <w:pPr>
        <w:spacing w:line="279" w:lineRule="exact"/>
        <w:rPr>
          <w:sz w:val="20"/>
          <w:szCs w:val="20"/>
        </w:rPr>
      </w:pPr>
    </w:p>
    <w:p w:rsidR="00DC3281" w:rsidRDefault="001B31D3">
      <w:pPr>
        <w:spacing w:line="180" w:lineRule="auto"/>
        <w:ind w:right="186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1"/>
          <w:szCs w:val="21"/>
        </w:rPr>
        <w:t>Identify changes in costs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alibri Light" w:eastAsia="Calibri Light" w:hAnsi="Calibri Light" w:cs="Calibri Light"/>
          <w:sz w:val="21"/>
          <w:szCs w:val="21"/>
        </w:rPr>
        <w:t>of goods and services, and provide monthly reports to Procurement Manager.</w:t>
      </w:r>
    </w:p>
    <w:p w:rsidR="00DC3281" w:rsidRDefault="001B31D3">
      <w:pPr>
        <w:spacing w:line="187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</w:rPr>
        <w:t xml:space="preserve">Ensure that all </w:t>
      </w:r>
      <w:r>
        <w:rPr>
          <w:rFonts w:ascii="Calibri Light" w:eastAsia="Calibri Light" w:hAnsi="Calibri Light" w:cs="Calibri Light"/>
        </w:rPr>
        <w:t>product specification sheets are maintained accurately.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</w:t>
      </w:r>
    </w:p>
    <w:p w:rsidR="00DC3281" w:rsidRDefault="00DC3281">
      <w:pPr>
        <w:spacing w:line="171" w:lineRule="exact"/>
        <w:rPr>
          <w:sz w:val="20"/>
          <w:szCs w:val="20"/>
        </w:rPr>
      </w:pPr>
    </w:p>
    <w:p w:rsidR="00DC3281" w:rsidRDefault="001B31D3">
      <w:pPr>
        <w:spacing w:line="192" w:lineRule="auto"/>
        <w:ind w:right="740"/>
        <w:rPr>
          <w:sz w:val="20"/>
          <w:szCs w:val="20"/>
        </w:rPr>
      </w:pPr>
      <w:r>
        <w:rPr>
          <w:rFonts w:ascii="Calibri Light" w:eastAsia="Calibri Light" w:hAnsi="Calibri Light" w:cs="Calibri Light"/>
        </w:rPr>
        <w:t xml:space="preserve">Understand and apply the benefits of contracted agreements with preferred suppliers </w:t>
      </w:r>
      <w:r>
        <w:rPr>
          <w:rFonts w:ascii="Wingdings" w:eastAsia="Wingdings" w:hAnsi="Wingdings" w:cs="Wingdings"/>
          <w:sz w:val="26"/>
          <w:szCs w:val="26"/>
        </w:rPr>
        <w:t></w:t>
      </w:r>
      <w:r>
        <w:rPr>
          <w:rFonts w:ascii="Calibri Light" w:eastAsia="Calibri Light" w:hAnsi="Calibri Light" w:cs="Calibri Light"/>
        </w:rPr>
        <w:t>inall purchasing activities to maximize savings, consolidate spend and reduce deliveries and</w:t>
      </w:r>
    </w:p>
    <w:p w:rsidR="00DC3281" w:rsidRDefault="00DC3281">
      <w:pPr>
        <w:spacing w:line="9" w:lineRule="exact"/>
        <w:rPr>
          <w:sz w:val="20"/>
          <w:szCs w:val="20"/>
        </w:rPr>
      </w:pPr>
    </w:p>
    <w:p w:rsidR="00DC3281" w:rsidRDefault="00DC3281">
      <w:pPr>
        <w:sectPr w:rsidR="00DC3281">
          <w:pgSz w:w="12240" w:h="15840"/>
          <w:pgMar w:top="1281" w:right="1360" w:bottom="1440" w:left="1080" w:header="0" w:footer="0" w:gutter="0"/>
          <w:cols w:num="2" w:space="720" w:equalWidth="0">
            <w:col w:w="480" w:space="160"/>
            <w:col w:w="9160"/>
          </w:cols>
        </w:sectPr>
      </w:pPr>
    </w:p>
    <w:p w:rsidR="00DC3281" w:rsidRDefault="001B31D3">
      <w:pPr>
        <w:ind w:left="6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6"/>
          <w:szCs w:val="26"/>
        </w:rPr>
        <w:lastRenderedPageBreak/>
        <w:t>Invoices</w:t>
      </w:r>
    </w:p>
    <w:p w:rsidR="00DC3281" w:rsidRDefault="00DC3281">
      <w:pPr>
        <w:spacing w:line="317" w:lineRule="exact"/>
        <w:rPr>
          <w:sz w:val="20"/>
          <w:szCs w:val="20"/>
        </w:rPr>
      </w:pPr>
    </w:p>
    <w:p w:rsidR="00DC3281" w:rsidRDefault="001B31D3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u w:val="single"/>
        </w:rPr>
        <w:t>MANUFACTURING:</w:t>
      </w:r>
    </w:p>
    <w:p w:rsidR="00DC3281" w:rsidRDefault="00DC3281">
      <w:pPr>
        <w:spacing w:line="348" w:lineRule="exact"/>
        <w:rPr>
          <w:sz w:val="20"/>
          <w:szCs w:val="20"/>
        </w:rPr>
      </w:pPr>
    </w:p>
    <w:p w:rsidR="00DC3281" w:rsidRDefault="001B31D3">
      <w:pPr>
        <w:numPr>
          <w:ilvl w:val="0"/>
          <w:numId w:val="14"/>
        </w:numPr>
        <w:tabs>
          <w:tab w:val="left" w:pos="640"/>
        </w:tabs>
        <w:spacing w:line="182" w:lineRule="auto"/>
        <w:ind w:left="64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sz w:val="21"/>
          <w:szCs w:val="21"/>
        </w:rPr>
        <w:t>The complete Vibration data collection, monitoring &amp; analysis of all rotating equipment such as Steam Turbines, Compressors, Pumps, Fans, Blowers &amp; Gear boxes.</w:t>
      </w:r>
    </w:p>
    <w:p w:rsidR="00DC3281" w:rsidRDefault="00DC3281">
      <w:pPr>
        <w:spacing w:line="5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DC3281" w:rsidRDefault="001B31D3">
      <w:pPr>
        <w:numPr>
          <w:ilvl w:val="0"/>
          <w:numId w:val="14"/>
        </w:numPr>
        <w:tabs>
          <w:tab w:val="left" w:pos="640"/>
        </w:tabs>
        <w:spacing w:line="184" w:lineRule="auto"/>
        <w:ind w:left="640" w:right="100" w:hanging="368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 Light" w:eastAsia="Calibri Light" w:hAnsi="Calibri Light" w:cs="Calibri Light"/>
          <w:sz w:val="23"/>
          <w:szCs w:val="23"/>
        </w:rPr>
        <w:t>Analysis like equipment Unbalance, Misalignme</w:t>
      </w:r>
      <w:r>
        <w:rPr>
          <w:rFonts w:ascii="Calibri Light" w:eastAsia="Calibri Light" w:hAnsi="Calibri Light" w:cs="Calibri Light"/>
          <w:sz w:val="23"/>
          <w:szCs w:val="23"/>
        </w:rPr>
        <w:t>nt, Rotor Rub, Mechanical Looseness, Bearings failure, Hydraulic &amp; Aerodynamic forces (Blade pass-Vane pass, Flow turbulence &amp; cavitation), Gears&amp; Electrical Motor related problems.</w:t>
      </w:r>
    </w:p>
    <w:p w:rsidR="00DC3281" w:rsidRDefault="00DC3281">
      <w:pPr>
        <w:spacing w:line="3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DC3281" w:rsidRDefault="001B31D3">
      <w:pPr>
        <w:numPr>
          <w:ilvl w:val="0"/>
          <w:numId w:val="14"/>
        </w:numPr>
        <w:tabs>
          <w:tab w:val="left" w:pos="640"/>
        </w:tabs>
        <w:spacing w:line="180" w:lineRule="auto"/>
        <w:ind w:left="640" w:hanging="36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 Light" w:eastAsia="Calibri Light" w:hAnsi="Calibri Light" w:cs="Calibri Light"/>
          <w:sz w:val="20"/>
          <w:szCs w:val="20"/>
        </w:rPr>
        <w:t>Data collection and assistance in analysis of data, vibration analysis.</w:t>
      </w:r>
    </w:p>
    <w:p w:rsidR="00DC3281" w:rsidRDefault="00DC3281">
      <w:pPr>
        <w:spacing w:line="5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DC3281" w:rsidRDefault="001B31D3">
      <w:pPr>
        <w:numPr>
          <w:ilvl w:val="0"/>
          <w:numId w:val="14"/>
        </w:numPr>
        <w:tabs>
          <w:tab w:val="left" w:pos="640"/>
        </w:tabs>
        <w:spacing w:line="185" w:lineRule="auto"/>
        <w:ind w:left="64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Faulty findings and servicing of machines</w:t>
      </w:r>
    </w:p>
    <w:p w:rsidR="00DC3281" w:rsidRDefault="00DC3281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C3281" w:rsidRDefault="001B31D3">
      <w:pPr>
        <w:numPr>
          <w:ilvl w:val="0"/>
          <w:numId w:val="14"/>
        </w:numPr>
        <w:tabs>
          <w:tab w:val="left" w:pos="640"/>
        </w:tabs>
        <w:spacing w:line="182" w:lineRule="auto"/>
        <w:ind w:left="640" w:right="360" w:hanging="368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sz w:val="21"/>
          <w:szCs w:val="21"/>
        </w:rPr>
        <w:t>To maintain history / records of condition monitoring and monitor the critical equipment to advise mechanical maintenance department for preventive and predictive maintenance</w:t>
      </w:r>
    </w:p>
    <w:p w:rsidR="00DC3281" w:rsidRDefault="00DC3281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DC3281" w:rsidRDefault="001B31D3">
      <w:pPr>
        <w:numPr>
          <w:ilvl w:val="0"/>
          <w:numId w:val="14"/>
        </w:numPr>
        <w:tabs>
          <w:tab w:val="left" w:pos="640"/>
        </w:tabs>
        <w:spacing w:line="180" w:lineRule="auto"/>
        <w:ind w:left="640" w:hanging="36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 Light" w:eastAsia="Calibri Light" w:hAnsi="Calibri Light" w:cs="Calibri Light"/>
          <w:sz w:val="20"/>
          <w:szCs w:val="20"/>
        </w:rPr>
        <w:t xml:space="preserve">Following all Commissioning Safety </w:t>
      </w:r>
      <w:r>
        <w:rPr>
          <w:rFonts w:ascii="Calibri Light" w:eastAsia="Calibri Light" w:hAnsi="Calibri Light" w:cs="Calibri Light"/>
          <w:sz w:val="20"/>
          <w:szCs w:val="20"/>
        </w:rPr>
        <w:t>Rules</w:t>
      </w:r>
    </w:p>
    <w:p w:rsidR="00DC3281" w:rsidRDefault="00DC3281">
      <w:pPr>
        <w:spacing w:line="200" w:lineRule="exact"/>
        <w:rPr>
          <w:sz w:val="20"/>
          <w:szCs w:val="20"/>
        </w:rPr>
      </w:pPr>
    </w:p>
    <w:p w:rsidR="00DC3281" w:rsidRDefault="00DC3281">
      <w:pPr>
        <w:spacing w:line="365" w:lineRule="exact"/>
        <w:rPr>
          <w:sz w:val="20"/>
          <w:szCs w:val="20"/>
        </w:rPr>
      </w:pPr>
    </w:p>
    <w:p w:rsidR="00DC3281" w:rsidRDefault="001B31D3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i/>
          <w:iCs/>
          <w:sz w:val="24"/>
          <w:szCs w:val="24"/>
          <w:u w:val="single"/>
        </w:rPr>
        <w:t>CORE COMPETENCIES</w:t>
      </w:r>
    </w:p>
    <w:p w:rsidR="00DC3281" w:rsidRDefault="00DC3281">
      <w:pPr>
        <w:spacing w:line="4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60"/>
        <w:gridCol w:w="2860"/>
        <w:gridCol w:w="20"/>
      </w:tblGrid>
      <w:tr w:rsidR="00DC3281">
        <w:trPr>
          <w:trHeight w:val="319"/>
        </w:trPr>
        <w:tc>
          <w:tcPr>
            <w:tcW w:w="240" w:type="dxa"/>
            <w:vAlign w:val="bottom"/>
          </w:tcPr>
          <w:p w:rsidR="00DC3281" w:rsidRDefault="001B31D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3"/>
                <w:szCs w:val="13"/>
              </w:rPr>
              <w:t></w:t>
            </w:r>
          </w:p>
        </w:tc>
        <w:tc>
          <w:tcPr>
            <w:tcW w:w="360" w:type="dxa"/>
            <w:vAlign w:val="bottom"/>
          </w:tcPr>
          <w:p w:rsidR="00DC3281" w:rsidRDefault="001B31D3">
            <w:pPr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3"/>
                <w:szCs w:val="13"/>
              </w:rPr>
              <w:t></w:t>
            </w:r>
          </w:p>
        </w:tc>
        <w:tc>
          <w:tcPr>
            <w:tcW w:w="2860" w:type="dxa"/>
            <w:vAlign w:val="bottom"/>
          </w:tcPr>
          <w:p w:rsidR="00DC3281" w:rsidRDefault="001B31D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Site Management</w:t>
            </w:r>
            <w:r>
              <w:rPr>
                <w:rFonts w:ascii="Wingdings" w:eastAsia="Wingdings" w:hAnsi="Wingdings" w:cs="Wingdings"/>
                <w:sz w:val="25"/>
                <w:szCs w:val="25"/>
                <w:vertAlign w:val="superscript"/>
              </w:rPr>
              <w:t></w:t>
            </w:r>
          </w:p>
        </w:tc>
        <w:tc>
          <w:tcPr>
            <w:tcW w:w="0" w:type="dxa"/>
            <w:vAlign w:val="bottom"/>
          </w:tcPr>
          <w:p w:rsidR="00DC3281" w:rsidRDefault="00DC3281">
            <w:pPr>
              <w:rPr>
                <w:sz w:val="1"/>
                <w:szCs w:val="1"/>
              </w:rPr>
            </w:pPr>
          </w:p>
        </w:tc>
      </w:tr>
      <w:tr w:rsidR="00DC3281">
        <w:trPr>
          <w:trHeight w:val="310"/>
        </w:trPr>
        <w:tc>
          <w:tcPr>
            <w:tcW w:w="240" w:type="dxa"/>
            <w:vAlign w:val="bottom"/>
          </w:tcPr>
          <w:p w:rsidR="00DC3281" w:rsidRDefault="001B31D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3"/>
                <w:szCs w:val="13"/>
              </w:rPr>
              <w:t></w:t>
            </w:r>
          </w:p>
        </w:tc>
        <w:tc>
          <w:tcPr>
            <w:tcW w:w="360" w:type="dxa"/>
            <w:vAlign w:val="bottom"/>
          </w:tcPr>
          <w:p w:rsidR="00DC3281" w:rsidRDefault="001B31D3">
            <w:pPr>
              <w:spacing w:line="135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3"/>
                <w:szCs w:val="13"/>
              </w:rPr>
              <w:t></w:t>
            </w:r>
          </w:p>
        </w:tc>
        <w:tc>
          <w:tcPr>
            <w:tcW w:w="2860" w:type="dxa"/>
            <w:vAlign w:val="bottom"/>
          </w:tcPr>
          <w:p w:rsidR="00DC3281" w:rsidRDefault="001B31D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Site Engineer</w:t>
            </w:r>
            <w:r>
              <w:rPr>
                <w:rFonts w:ascii="Wingdings" w:eastAsia="Wingdings" w:hAnsi="Wingdings" w:cs="Wingdings"/>
                <w:sz w:val="25"/>
                <w:szCs w:val="25"/>
                <w:vertAlign w:val="superscript"/>
              </w:rPr>
              <w:t></w:t>
            </w:r>
          </w:p>
        </w:tc>
        <w:tc>
          <w:tcPr>
            <w:tcW w:w="0" w:type="dxa"/>
            <w:vAlign w:val="bottom"/>
          </w:tcPr>
          <w:p w:rsidR="00DC3281" w:rsidRDefault="00DC3281">
            <w:pPr>
              <w:rPr>
                <w:sz w:val="1"/>
                <w:szCs w:val="1"/>
              </w:rPr>
            </w:pPr>
          </w:p>
        </w:tc>
      </w:tr>
      <w:tr w:rsidR="00DC3281">
        <w:trPr>
          <w:trHeight w:val="295"/>
        </w:trPr>
        <w:tc>
          <w:tcPr>
            <w:tcW w:w="240" w:type="dxa"/>
            <w:vAlign w:val="bottom"/>
          </w:tcPr>
          <w:p w:rsidR="00DC3281" w:rsidRDefault="001B31D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3"/>
                <w:szCs w:val="13"/>
              </w:rPr>
              <w:t></w:t>
            </w:r>
          </w:p>
        </w:tc>
        <w:tc>
          <w:tcPr>
            <w:tcW w:w="360" w:type="dxa"/>
            <w:vAlign w:val="bottom"/>
          </w:tcPr>
          <w:p w:rsidR="00DC3281" w:rsidRDefault="001B31D3">
            <w:pPr>
              <w:spacing w:line="121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3"/>
                <w:szCs w:val="13"/>
              </w:rPr>
              <w:t></w:t>
            </w:r>
          </w:p>
        </w:tc>
        <w:tc>
          <w:tcPr>
            <w:tcW w:w="2860" w:type="dxa"/>
            <w:vAlign w:val="bottom"/>
          </w:tcPr>
          <w:p w:rsidR="00DC3281" w:rsidRDefault="001B31D3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8"/>
              </w:rPr>
              <w:t>Project Planning &amp; Execution.</w:t>
            </w:r>
            <w:r>
              <w:rPr>
                <w:rFonts w:ascii="Wingdings" w:eastAsia="Wingdings" w:hAnsi="Wingdings" w:cs="Wingdings"/>
                <w:w w:val="98"/>
                <w:sz w:val="25"/>
                <w:szCs w:val="25"/>
                <w:vertAlign w:val="superscript"/>
              </w:rPr>
              <w:t></w:t>
            </w:r>
          </w:p>
        </w:tc>
        <w:tc>
          <w:tcPr>
            <w:tcW w:w="0" w:type="dxa"/>
            <w:vAlign w:val="bottom"/>
          </w:tcPr>
          <w:p w:rsidR="00DC3281" w:rsidRDefault="00DC3281">
            <w:pPr>
              <w:rPr>
                <w:sz w:val="1"/>
                <w:szCs w:val="1"/>
              </w:rPr>
            </w:pPr>
          </w:p>
        </w:tc>
      </w:tr>
      <w:tr w:rsidR="00DC3281">
        <w:trPr>
          <w:trHeight w:val="295"/>
        </w:trPr>
        <w:tc>
          <w:tcPr>
            <w:tcW w:w="240" w:type="dxa"/>
            <w:vAlign w:val="bottom"/>
          </w:tcPr>
          <w:p w:rsidR="00DC3281" w:rsidRDefault="001B31D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3"/>
                <w:szCs w:val="13"/>
              </w:rPr>
              <w:t></w:t>
            </w:r>
          </w:p>
        </w:tc>
        <w:tc>
          <w:tcPr>
            <w:tcW w:w="360" w:type="dxa"/>
            <w:vAlign w:val="bottom"/>
          </w:tcPr>
          <w:p w:rsidR="00DC3281" w:rsidRDefault="001B31D3">
            <w:pPr>
              <w:spacing w:line="121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3"/>
                <w:szCs w:val="13"/>
              </w:rPr>
              <w:t></w:t>
            </w:r>
          </w:p>
        </w:tc>
        <w:tc>
          <w:tcPr>
            <w:tcW w:w="2860" w:type="dxa"/>
            <w:vAlign w:val="bottom"/>
          </w:tcPr>
          <w:p w:rsidR="00DC3281" w:rsidRDefault="001B31D3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Purchase &amp;Procurement</w:t>
            </w:r>
            <w:r>
              <w:rPr>
                <w:rFonts w:ascii="Wingdings" w:eastAsia="Wingdings" w:hAnsi="Wingdings" w:cs="Wingdings"/>
                <w:sz w:val="25"/>
                <w:szCs w:val="25"/>
                <w:vertAlign w:val="superscript"/>
              </w:rPr>
              <w:t></w:t>
            </w:r>
          </w:p>
        </w:tc>
        <w:tc>
          <w:tcPr>
            <w:tcW w:w="0" w:type="dxa"/>
            <w:vAlign w:val="bottom"/>
          </w:tcPr>
          <w:p w:rsidR="00DC3281" w:rsidRDefault="00DC3281">
            <w:pPr>
              <w:rPr>
                <w:sz w:val="1"/>
                <w:szCs w:val="1"/>
              </w:rPr>
            </w:pPr>
          </w:p>
        </w:tc>
      </w:tr>
      <w:tr w:rsidR="00DC3281">
        <w:trPr>
          <w:trHeight w:val="298"/>
        </w:trPr>
        <w:tc>
          <w:tcPr>
            <w:tcW w:w="240" w:type="dxa"/>
            <w:vAlign w:val="bottom"/>
          </w:tcPr>
          <w:p w:rsidR="00DC3281" w:rsidRDefault="001B31D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3"/>
                <w:szCs w:val="13"/>
              </w:rPr>
              <w:t></w:t>
            </w:r>
          </w:p>
        </w:tc>
        <w:tc>
          <w:tcPr>
            <w:tcW w:w="360" w:type="dxa"/>
            <w:vAlign w:val="bottom"/>
          </w:tcPr>
          <w:p w:rsidR="00DC3281" w:rsidRDefault="001B31D3">
            <w:pPr>
              <w:spacing w:line="123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3"/>
                <w:szCs w:val="13"/>
              </w:rPr>
              <w:t></w:t>
            </w:r>
          </w:p>
        </w:tc>
        <w:tc>
          <w:tcPr>
            <w:tcW w:w="2860" w:type="dxa"/>
            <w:vAlign w:val="bottom"/>
          </w:tcPr>
          <w:p w:rsidR="00DC3281" w:rsidRDefault="001B31D3">
            <w:pPr>
              <w:spacing w:line="29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MEP</w:t>
            </w:r>
            <w:r>
              <w:rPr>
                <w:rFonts w:ascii="Wingdings" w:eastAsia="Wingdings" w:hAnsi="Wingdings" w:cs="Wingdings"/>
                <w:sz w:val="25"/>
                <w:szCs w:val="25"/>
                <w:vertAlign w:val="superscript"/>
              </w:rPr>
              <w:t></w:t>
            </w:r>
          </w:p>
        </w:tc>
        <w:tc>
          <w:tcPr>
            <w:tcW w:w="0" w:type="dxa"/>
            <w:vAlign w:val="bottom"/>
          </w:tcPr>
          <w:p w:rsidR="00DC3281" w:rsidRDefault="00DC3281">
            <w:pPr>
              <w:rPr>
                <w:sz w:val="1"/>
                <w:szCs w:val="1"/>
              </w:rPr>
            </w:pPr>
          </w:p>
        </w:tc>
      </w:tr>
      <w:tr w:rsidR="00DC3281">
        <w:trPr>
          <w:trHeight w:val="295"/>
        </w:trPr>
        <w:tc>
          <w:tcPr>
            <w:tcW w:w="240" w:type="dxa"/>
            <w:vAlign w:val="bottom"/>
          </w:tcPr>
          <w:p w:rsidR="00DC3281" w:rsidRDefault="001B31D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3"/>
                <w:szCs w:val="13"/>
              </w:rPr>
              <w:t></w:t>
            </w:r>
          </w:p>
        </w:tc>
        <w:tc>
          <w:tcPr>
            <w:tcW w:w="360" w:type="dxa"/>
            <w:vAlign w:val="bottom"/>
          </w:tcPr>
          <w:p w:rsidR="00DC3281" w:rsidRDefault="001B31D3">
            <w:pPr>
              <w:spacing w:line="121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3"/>
                <w:szCs w:val="13"/>
              </w:rPr>
              <w:t></w:t>
            </w:r>
          </w:p>
        </w:tc>
        <w:tc>
          <w:tcPr>
            <w:tcW w:w="2860" w:type="dxa"/>
            <w:vAlign w:val="bottom"/>
          </w:tcPr>
          <w:p w:rsidR="00DC3281" w:rsidRDefault="001B31D3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Estimation&amp; Costing</w:t>
            </w:r>
            <w:r>
              <w:rPr>
                <w:rFonts w:ascii="Wingdings" w:eastAsia="Wingdings" w:hAnsi="Wingdings" w:cs="Wingdings"/>
                <w:sz w:val="25"/>
                <w:szCs w:val="25"/>
                <w:vertAlign w:val="superscript"/>
              </w:rPr>
              <w:t></w:t>
            </w:r>
          </w:p>
        </w:tc>
        <w:tc>
          <w:tcPr>
            <w:tcW w:w="0" w:type="dxa"/>
            <w:vAlign w:val="bottom"/>
          </w:tcPr>
          <w:p w:rsidR="00DC3281" w:rsidRDefault="00DC3281">
            <w:pPr>
              <w:rPr>
                <w:sz w:val="1"/>
                <w:szCs w:val="1"/>
              </w:rPr>
            </w:pPr>
          </w:p>
        </w:tc>
      </w:tr>
      <w:tr w:rsidR="00DC3281">
        <w:trPr>
          <w:trHeight w:val="298"/>
        </w:trPr>
        <w:tc>
          <w:tcPr>
            <w:tcW w:w="240" w:type="dxa"/>
            <w:vAlign w:val="bottom"/>
          </w:tcPr>
          <w:p w:rsidR="00DC3281" w:rsidRDefault="001B31D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3"/>
                <w:szCs w:val="13"/>
              </w:rPr>
              <w:t></w:t>
            </w:r>
          </w:p>
        </w:tc>
        <w:tc>
          <w:tcPr>
            <w:tcW w:w="360" w:type="dxa"/>
            <w:vAlign w:val="bottom"/>
          </w:tcPr>
          <w:p w:rsidR="00DC3281" w:rsidRDefault="001B31D3">
            <w:pPr>
              <w:spacing w:line="123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3"/>
                <w:szCs w:val="13"/>
              </w:rPr>
              <w:t></w:t>
            </w:r>
          </w:p>
        </w:tc>
        <w:tc>
          <w:tcPr>
            <w:tcW w:w="2860" w:type="dxa"/>
            <w:vAlign w:val="bottom"/>
          </w:tcPr>
          <w:p w:rsidR="00DC3281" w:rsidRDefault="001B31D3">
            <w:pPr>
              <w:spacing w:line="29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Safety</w:t>
            </w:r>
            <w:r>
              <w:rPr>
                <w:rFonts w:ascii="Wingdings" w:eastAsia="Wingdings" w:hAnsi="Wingdings" w:cs="Wingdings"/>
                <w:sz w:val="25"/>
                <w:szCs w:val="25"/>
                <w:vertAlign w:val="superscript"/>
              </w:rPr>
              <w:t></w:t>
            </w:r>
          </w:p>
        </w:tc>
        <w:tc>
          <w:tcPr>
            <w:tcW w:w="0" w:type="dxa"/>
            <w:vAlign w:val="bottom"/>
          </w:tcPr>
          <w:p w:rsidR="00DC3281" w:rsidRDefault="00DC3281">
            <w:pPr>
              <w:rPr>
                <w:sz w:val="1"/>
                <w:szCs w:val="1"/>
              </w:rPr>
            </w:pPr>
          </w:p>
        </w:tc>
      </w:tr>
      <w:tr w:rsidR="00DC3281">
        <w:trPr>
          <w:trHeight w:val="295"/>
        </w:trPr>
        <w:tc>
          <w:tcPr>
            <w:tcW w:w="240" w:type="dxa"/>
            <w:vMerge w:val="restart"/>
            <w:vAlign w:val="bottom"/>
          </w:tcPr>
          <w:p w:rsidR="00DC3281" w:rsidRDefault="001B31D3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3"/>
                <w:szCs w:val="13"/>
              </w:rPr>
              <w:t></w:t>
            </w:r>
          </w:p>
        </w:tc>
        <w:tc>
          <w:tcPr>
            <w:tcW w:w="360" w:type="dxa"/>
            <w:vAlign w:val="bottom"/>
          </w:tcPr>
          <w:p w:rsidR="00DC3281" w:rsidRDefault="001B31D3">
            <w:pPr>
              <w:spacing w:line="121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3"/>
                <w:szCs w:val="13"/>
              </w:rPr>
              <w:t></w:t>
            </w:r>
          </w:p>
        </w:tc>
        <w:tc>
          <w:tcPr>
            <w:tcW w:w="2860" w:type="dxa"/>
            <w:vAlign w:val="bottom"/>
          </w:tcPr>
          <w:p w:rsidR="00DC3281" w:rsidRDefault="001B31D3">
            <w:pPr>
              <w:spacing w:line="29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</w:rPr>
              <w:t>Coordination</w:t>
            </w:r>
            <w:r>
              <w:rPr>
                <w:rFonts w:ascii="Wingdings" w:eastAsia="Wingdings" w:hAnsi="Wingdings" w:cs="Wingdings"/>
                <w:sz w:val="25"/>
                <w:szCs w:val="25"/>
                <w:vertAlign w:val="superscript"/>
              </w:rPr>
              <w:t></w:t>
            </w:r>
          </w:p>
        </w:tc>
        <w:tc>
          <w:tcPr>
            <w:tcW w:w="0" w:type="dxa"/>
            <w:vAlign w:val="bottom"/>
          </w:tcPr>
          <w:p w:rsidR="00DC3281" w:rsidRDefault="00DC3281">
            <w:pPr>
              <w:rPr>
                <w:sz w:val="1"/>
                <w:szCs w:val="1"/>
              </w:rPr>
            </w:pPr>
          </w:p>
        </w:tc>
      </w:tr>
      <w:tr w:rsidR="00DC3281">
        <w:trPr>
          <w:trHeight w:val="70"/>
        </w:trPr>
        <w:tc>
          <w:tcPr>
            <w:tcW w:w="240" w:type="dxa"/>
            <w:vMerge/>
            <w:vAlign w:val="bottom"/>
          </w:tcPr>
          <w:p w:rsidR="00DC3281" w:rsidRDefault="00DC3281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DC3281" w:rsidRDefault="00DC3281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vAlign w:val="bottom"/>
          </w:tcPr>
          <w:p w:rsidR="00DC3281" w:rsidRDefault="00DC328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C3281" w:rsidRDefault="00DC3281">
            <w:pPr>
              <w:rPr>
                <w:sz w:val="1"/>
                <w:szCs w:val="1"/>
              </w:rPr>
            </w:pPr>
          </w:p>
        </w:tc>
      </w:tr>
    </w:tbl>
    <w:p w:rsidR="00DC3281" w:rsidRDefault="00DC3281">
      <w:pPr>
        <w:spacing w:line="53" w:lineRule="exact"/>
        <w:rPr>
          <w:sz w:val="20"/>
          <w:szCs w:val="20"/>
        </w:rPr>
      </w:pPr>
    </w:p>
    <w:p w:rsidR="00DC3281" w:rsidRDefault="00DC3281">
      <w:pPr>
        <w:sectPr w:rsidR="00DC3281">
          <w:type w:val="continuous"/>
          <w:pgSz w:w="12240" w:h="15840"/>
          <w:pgMar w:top="1281" w:right="1360" w:bottom="1440" w:left="1080" w:header="0" w:footer="0" w:gutter="0"/>
          <w:cols w:space="720" w:equalWidth="0">
            <w:col w:w="9800"/>
          </w:cols>
        </w:sectPr>
      </w:pPr>
    </w:p>
    <w:p w:rsidR="00DC3281" w:rsidRDefault="00DC3281">
      <w:pPr>
        <w:spacing w:line="234" w:lineRule="auto"/>
        <w:jc w:val="center"/>
        <w:rPr>
          <w:sz w:val="20"/>
          <w:szCs w:val="20"/>
        </w:rPr>
      </w:pPr>
    </w:p>
    <w:p w:rsidR="00DC3281" w:rsidRDefault="00DC3281">
      <w:pPr>
        <w:sectPr w:rsidR="00DC3281">
          <w:pgSz w:w="12240" w:h="15840"/>
          <w:pgMar w:top="1440" w:right="1440" w:bottom="875" w:left="1440" w:header="0" w:footer="0" w:gutter="0"/>
          <w:cols w:space="0"/>
        </w:sectPr>
      </w:pPr>
    </w:p>
    <w:p w:rsidR="001B31D3" w:rsidRDefault="001B31D3"/>
    <w:sectPr w:rsidR="001B31D3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0D270AA"/>
    <w:lvl w:ilvl="0" w:tplc="C4CE8E7E">
      <w:start w:val="1"/>
      <w:numFmt w:val="bullet"/>
      <w:lvlText w:val=""/>
      <w:lvlJc w:val="left"/>
    </w:lvl>
    <w:lvl w:ilvl="1" w:tplc="F7B8FA1C">
      <w:numFmt w:val="decimal"/>
      <w:lvlText w:val=""/>
      <w:lvlJc w:val="left"/>
    </w:lvl>
    <w:lvl w:ilvl="2" w:tplc="8E6C4196">
      <w:numFmt w:val="decimal"/>
      <w:lvlText w:val=""/>
      <w:lvlJc w:val="left"/>
    </w:lvl>
    <w:lvl w:ilvl="3" w:tplc="6776B9E8">
      <w:numFmt w:val="decimal"/>
      <w:lvlText w:val=""/>
      <w:lvlJc w:val="left"/>
    </w:lvl>
    <w:lvl w:ilvl="4" w:tplc="A8E87FA0">
      <w:numFmt w:val="decimal"/>
      <w:lvlText w:val=""/>
      <w:lvlJc w:val="left"/>
    </w:lvl>
    <w:lvl w:ilvl="5" w:tplc="919ECC36">
      <w:numFmt w:val="decimal"/>
      <w:lvlText w:val=""/>
      <w:lvlJc w:val="left"/>
    </w:lvl>
    <w:lvl w:ilvl="6" w:tplc="BDCAA614">
      <w:numFmt w:val="decimal"/>
      <w:lvlText w:val=""/>
      <w:lvlJc w:val="left"/>
    </w:lvl>
    <w:lvl w:ilvl="7" w:tplc="00F29EA6">
      <w:numFmt w:val="decimal"/>
      <w:lvlText w:val=""/>
      <w:lvlJc w:val="left"/>
    </w:lvl>
    <w:lvl w:ilvl="8" w:tplc="DD7206A8">
      <w:numFmt w:val="decimal"/>
      <w:lvlText w:val=""/>
      <w:lvlJc w:val="left"/>
    </w:lvl>
  </w:abstractNum>
  <w:abstractNum w:abstractNumId="1">
    <w:nsid w:val="00000124"/>
    <w:multiLevelType w:val="hybridMultilevel"/>
    <w:tmpl w:val="AE10221E"/>
    <w:lvl w:ilvl="0" w:tplc="315E3E96">
      <w:start w:val="1"/>
      <w:numFmt w:val="bullet"/>
      <w:lvlText w:val=""/>
      <w:lvlJc w:val="left"/>
    </w:lvl>
    <w:lvl w:ilvl="1" w:tplc="5C883B56">
      <w:numFmt w:val="decimal"/>
      <w:lvlText w:val=""/>
      <w:lvlJc w:val="left"/>
    </w:lvl>
    <w:lvl w:ilvl="2" w:tplc="D8CA4726">
      <w:numFmt w:val="decimal"/>
      <w:lvlText w:val=""/>
      <w:lvlJc w:val="left"/>
    </w:lvl>
    <w:lvl w:ilvl="3" w:tplc="0214FABC">
      <w:numFmt w:val="decimal"/>
      <w:lvlText w:val=""/>
      <w:lvlJc w:val="left"/>
    </w:lvl>
    <w:lvl w:ilvl="4" w:tplc="B0B6E85A">
      <w:numFmt w:val="decimal"/>
      <w:lvlText w:val=""/>
      <w:lvlJc w:val="left"/>
    </w:lvl>
    <w:lvl w:ilvl="5" w:tplc="4D843D0E">
      <w:numFmt w:val="decimal"/>
      <w:lvlText w:val=""/>
      <w:lvlJc w:val="left"/>
    </w:lvl>
    <w:lvl w:ilvl="6" w:tplc="91249F20">
      <w:numFmt w:val="decimal"/>
      <w:lvlText w:val=""/>
      <w:lvlJc w:val="left"/>
    </w:lvl>
    <w:lvl w:ilvl="7" w:tplc="34305EFE">
      <w:numFmt w:val="decimal"/>
      <w:lvlText w:val=""/>
      <w:lvlJc w:val="left"/>
    </w:lvl>
    <w:lvl w:ilvl="8" w:tplc="A7D4F670">
      <w:numFmt w:val="decimal"/>
      <w:lvlText w:val=""/>
      <w:lvlJc w:val="left"/>
    </w:lvl>
  </w:abstractNum>
  <w:abstractNum w:abstractNumId="2">
    <w:nsid w:val="000001EB"/>
    <w:multiLevelType w:val="hybridMultilevel"/>
    <w:tmpl w:val="351E50C4"/>
    <w:lvl w:ilvl="0" w:tplc="C6D8CEE0">
      <w:start w:val="1"/>
      <w:numFmt w:val="bullet"/>
      <w:lvlText w:val=""/>
      <w:lvlJc w:val="left"/>
    </w:lvl>
    <w:lvl w:ilvl="1" w:tplc="162E46F0">
      <w:start w:val="1"/>
      <w:numFmt w:val="bullet"/>
      <w:lvlText w:val=""/>
      <w:lvlJc w:val="left"/>
    </w:lvl>
    <w:lvl w:ilvl="2" w:tplc="ED906890">
      <w:numFmt w:val="decimal"/>
      <w:lvlText w:val=""/>
      <w:lvlJc w:val="left"/>
    </w:lvl>
    <w:lvl w:ilvl="3" w:tplc="E1E005EE">
      <w:numFmt w:val="decimal"/>
      <w:lvlText w:val=""/>
      <w:lvlJc w:val="left"/>
    </w:lvl>
    <w:lvl w:ilvl="4" w:tplc="B96A8C78">
      <w:numFmt w:val="decimal"/>
      <w:lvlText w:val=""/>
      <w:lvlJc w:val="left"/>
    </w:lvl>
    <w:lvl w:ilvl="5" w:tplc="39B09632">
      <w:numFmt w:val="decimal"/>
      <w:lvlText w:val=""/>
      <w:lvlJc w:val="left"/>
    </w:lvl>
    <w:lvl w:ilvl="6" w:tplc="8FAAEAB8">
      <w:numFmt w:val="decimal"/>
      <w:lvlText w:val=""/>
      <w:lvlJc w:val="left"/>
    </w:lvl>
    <w:lvl w:ilvl="7" w:tplc="58A8A58C">
      <w:numFmt w:val="decimal"/>
      <w:lvlText w:val=""/>
      <w:lvlJc w:val="left"/>
    </w:lvl>
    <w:lvl w:ilvl="8" w:tplc="6D82884E">
      <w:numFmt w:val="decimal"/>
      <w:lvlText w:val=""/>
      <w:lvlJc w:val="left"/>
    </w:lvl>
  </w:abstractNum>
  <w:abstractNum w:abstractNumId="3">
    <w:nsid w:val="00000BB3"/>
    <w:multiLevelType w:val="hybridMultilevel"/>
    <w:tmpl w:val="BF1E8B9E"/>
    <w:lvl w:ilvl="0" w:tplc="CA8E6744">
      <w:start w:val="1"/>
      <w:numFmt w:val="bullet"/>
      <w:lvlText w:val=""/>
      <w:lvlJc w:val="left"/>
    </w:lvl>
    <w:lvl w:ilvl="1" w:tplc="2A823BCC">
      <w:start w:val="1"/>
      <w:numFmt w:val="bullet"/>
      <w:lvlText w:val=""/>
      <w:lvlJc w:val="left"/>
    </w:lvl>
    <w:lvl w:ilvl="2" w:tplc="7CC624EA">
      <w:numFmt w:val="decimal"/>
      <w:lvlText w:val=""/>
      <w:lvlJc w:val="left"/>
    </w:lvl>
    <w:lvl w:ilvl="3" w:tplc="93F22B36">
      <w:numFmt w:val="decimal"/>
      <w:lvlText w:val=""/>
      <w:lvlJc w:val="left"/>
    </w:lvl>
    <w:lvl w:ilvl="4" w:tplc="22A22D10">
      <w:numFmt w:val="decimal"/>
      <w:lvlText w:val=""/>
      <w:lvlJc w:val="left"/>
    </w:lvl>
    <w:lvl w:ilvl="5" w:tplc="2B280B0A">
      <w:numFmt w:val="decimal"/>
      <w:lvlText w:val=""/>
      <w:lvlJc w:val="left"/>
    </w:lvl>
    <w:lvl w:ilvl="6" w:tplc="E70C7194">
      <w:numFmt w:val="decimal"/>
      <w:lvlText w:val=""/>
      <w:lvlJc w:val="left"/>
    </w:lvl>
    <w:lvl w:ilvl="7" w:tplc="B2866DF0">
      <w:numFmt w:val="decimal"/>
      <w:lvlText w:val=""/>
      <w:lvlJc w:val="left"/>
    </w:lvl>
    <w:lvl w:ilvl="8" w:tplc="093ED884">
      <w:numFmt w:val="decimal"/>
      <w:lvlText w:val=""/>
      <w:lvlJc w:val="left"/>
    </w:lvl>
  </w:abstractNum>
  <w:abstractNum w:abstractNumId="4">
    <w:nsid w:val="00000F3E"/>
    <w:multiLevelType w:val="hybridMultilevel"/>
    <w:tmpl w:val="D286EA54"/>
    <w:lvl w:ilvl="0" w:tplc="53EA9B68">
      <w:start w:val="1"/>
      <w:numFmt w:val="bullet"/>
      <w:lvlText w:val=""/>
      <w:lvlJc w:val="left"/>
    </w:lvl>
    <w:lvl w:ilvl="1" w:tplc="873460C8">
      <w:start w:val="1"/>
      <w:numFmt w:val="bullet"/>
      <w:lvlText w:val=""/>
      <w:lvlJc w:val="left"/>
    </w:lvl>
    <w:lvl w:ilvl="2" w:tplc="410A6642">
      <w:numFmt w:val="decimal"/>
      <w:lvlText w:val=""/>
      <w:lvlJc w:val="left"/>
    </w:lvl>
    <w:lvl w:ilvl="3" w:tplc="8B408F10">
      <w:numFmt w:val="decimal"/>
      <w:lvlText w:val=""/>
      <w:lvlJc w:val="left"/>
    </w:lvl>
    <w:lvl w:ilvl="4" w:tplc="C4CEC5B6">
      <w:numFmt w:val="decimal"/>
      <w:lvlText w:val=""/>
      <w:lvlJc w:val="left"/>
    </w:lvl>
    <w:lvl w:ilvl="5" w:tplc="5B1A89A4">
      <w:numFmt w:val="decimal"/>
      <w:lvlText w:val=""/>
      <w:lvlJc w:val="left"/>
    </w:lvl>
    <w:lvl w:ilvl="6" w:tplc="D3D2B4B4">
      <w:numFmt w:val="decimal"/>
      <w:lvlText w:val=""/>
      <w:lvlJc w:val="left"/>
    </w:lvl>
    <w:lvl w:ilvl="7" w:tplc="E2E635A4">
      <w:numFmt w:val="decimal"/>
      <w:lvlText w:val=""/>
      <w:lvlJc w:val="left"/>
    </w:lvl>
    <w:lvl w:ilvl="8" w:tplc="30D4A044">
      <w:numFmt w:val="decimal"/>
      <w:lvlText w:val=""/>
      <w:lvlJc w:val="left"/>
    </w:lvl>
  </w:abstractNum>
  <w:abstractNum w:abstractNumId="5">
    <w:nsid w:val="000012DB"/>
    <w:multiLevelType w:val="hybridMultilevel"/>
    <w:tmpl w:val="1F100DF8"/>
    <w:lvl w:ilvl="0" w:tplc="636EC798">
      <w:start w:val="1"/>
      <w:numFmt w:val="bullet"/>
      <w:lvlText w:val=""/>
      <w:lvlJc w:val="left"/>
    </w:lvl>
    <w:lvl w:ilvl="1" w:tplc="CFFC8C42">
      <w:numFmt w:val="decimal"/>
      <w:lvlText w:val=""/>
      <w:lvlJc w:val="left"/>
    </w:lvl>
    <w:lvl w:ilvl="2" w:tplc="208861DC">
      <w:numFmt w:val="decimal"/>
      <w:lvlText w:val=""/>
      <w:lvlJc w:val="left"/>
    </w:lvl>
    <w:lvl w:ilvl="3" w:tplc="D2B4C8E0">
      <w:numFmt w:val="decimal"/>
      <w:lvlText w:val=""/>
      <w:lvlJc w:val="left"/>
    </w:lvl>
    <w:lvl w:ilvl="4" w:tplc="ED88021E">
      <w:numFmt w:val="decimal"/>
      <w:lvlText w:val=""/>
      <w:lvlJc w:val="left"/>
    </w:lvl>
    <w:lvl w:ilvl="5" w:tplc="761A261E">
      <w:numFmt w:val="decimal"/>
      <w:lvlText w:val=""/>
      <w:lvlJc w:val="left"/>
    </w:lvl>
    <w:lvl w:ilvl="6" w:tplc="B7329364">
      <w:numFmt w:val="decimal"/>
      <w:lvlText w:val=""/>
      <w:lvlJc w:val="left"/>
    </w:lvl>
    <w:lvl w:ilvl="7" w:tplc="C848F15A">
      <w:numFmt w:val="decimal"/>
      <w:lvlText w:val=""/>
      <w:lvlJc w:val="left"/>
    </w:lvl>
    <w:lvl w:ilvl="8" w:tplc="B6AC6954">
      <w:numFmt w:val="decimal"/>
      <w:lvlText w:val=""/>
      <w:lvlJc w:val="left"/>
    </w:lvl>
  </w:abstractNum>
  <w:abstractNum w:abstractNumId="6">
    <w:nsid w:val="0000153C"/>
    <w:multiLevelType w:val="hybridMultilevel"/>
    <w:tmpl w:val="4F62F480"/>
    <w:lvl w:ilvl="0" w:tplc="90EC2524">
      <w:start w:val="1"/>
      <w:numFmt w:val="bullet"/>
      <w:lvlText w:val=""/>
      <w:lvlJc w:val="left"/>
    </w:lvl>
    <w:lvl w:ilvl="1" w:tplc="3C3E6E22">
      <w:numFmt w:val="decimal"/>
      <w:lvlText w:val=""/>
      <w:lvlJc w:val="left"/>
    </w:lvl>
    <w:lvl w:ilvl="2" w:tplc="77266A22">
      <w:numFmt w:val="decimal"/>
      <w:lvlText w:val=""/>
      <w:lvlJc w:val="left"/>
    </w:lvl>
    <w:lvl w:ilvl="3" w:tplc="15A6C372">
      <w:numFmt w:val="decimal"/>
      <w:lvlText w:val=""/>
      <w:lvlJc w:val="left"/>
    </w:lvl>
    <w:lvl w:ilvl="4" w:tplc="61EADE76">
      <w:numFmt w:val="decimal"/>
      <w:lvlText w:val=""/>
      <w:lvlJc w:val="left"/>
    </w:lvl>
    <w:lvl w:ilvl="5" w:tplc="FE4AFD0E">
      <w:numFmt w:val="decimal"/>
      <w:lvlText w:val=""/>
      <w:lvlJc w:val="left"/>
    </w:lvl>
    <w:lvl w:ilvl="6" w:tplc="CCA8ED32">
      <w:numFmt w:val="decimal"/>
      <w:lvlText w:val=""/>
      <w:lvlJc w:val="left"/>
    </w:lvl>
    <w:lvl w:ilvl="7" w:tplc="590ED5C2">
      <w:numFmt w:val="decimal"/>
      <w:lvlText w:val=""/>
      <w:lvlJc w:val="left"/>
    </w:lvl>
    <w:lvl w:ilvl="8" w:tplc="EDC89F14">
      <w:numFmt w:val="decimal"/>
      <w:lvlText w:val=""/>
      <w:lvlJc w:val="left"/>
    </w:lvl>
  </w:abstractNum>
  <w:abstractNum w:abstractNumId="7">
    <w:nsid w:val="000026E9"/>
    <w:multiLevelType w:val="hybridMultilevel"/>
    <w:tmpl w:val="C49E8708"/>
    <w:lvl w:ilvl="0" w:tplc="B71AF9D6">
      <w:start w:val="1"/>
      <w:numFmt w:val="bullet"/>
      <w:lvlText w:val=""/>
      <w:lvlJc w:val="left"/>
    </w:lvl>
    <w:lvl w:ilvl="1" w:tplc="3BEC1C20">
      <w:numFmt w:val="decimal"/>
      <w:lvlText w:val=""/>
      <w:lvlJc w:val="left"/>
    </w:lvl>
    <w:lvl w:ilvl="2" w:tplc="712ADED2">
      <w:numFmt w:val="decimal"/>
      <w:lvlText w:val=""/>
      <w:lvlJc w:val="left"/>
    </w:lvl>
    <w:lvl w:ilvl="3" w:tplc="D1E85B7E">
      <w:numFmt w:val="decimal"/>
      <w:lvlText w:val=""/>
      <w:lvlJc w:val="left"/>
    </w:lvl>
    <w:lvl w:ilvl="4" w:tplc="4FEEB5D8">
      <w:numFmt w:val="decimal"/>
      <w:lvlText w:val=""/>
      <w:lvlJc w:val="left"/>
    </w:lvl>
    <w:lvl w:ilvl="5" w:tplc="97A4DB12">
      <w:numFmt w:val="decimal"/>
      <w:lvlText w:val=""/>
      <w:lvlJc w:val="left"/>
    </w:lvl>
    <w:lvl w:ilvl="6" w:tplc="EC621D00">
      <w:numFmt w:val="decimal"/>
      <w:lvlText w:val=""/>
      <w:lvlJc w:val="left"/>
    </w:lvl>
    <w:lvl w:ilvl="7" w:tplc="056EC606">
      <w:numFmt w:val="decimal"/>
      <w:lvlText w:val=""/>
      <w:lvlJc w:val="left"/>
    </w:lvl>
    <w:lvl w:ilvl="8" w:tplc="8C701878">
      <w:numFmt w:val="decimal"/>
      <w:lvlText w:val=""/>
      <w:lvlJc w:val="left"/>
    </w:lvl>
  </w:abstractNum>
  <w:abstractNum w:abstractNumId="8">
    <w:nsid w:val="00002EA6"/>
    <w:multiLevelType w:val="hybridMultilevel"/>
    <w:tmpl w:val="E2101D98"/>
    <w:lvl w:ilvl="0" w:tplc="917CBF58">
      <w:start w:val="1"/>
      <w:numFmt w:val="bullet"/>
      <w:lvlText w:val=""/>
      <w:lvlJc w:val="left"/>
    </w:lvl>
    <w:lvl w:ilvl="1" w:tplc="2DDE0B60">
      <w:numFmt w:val="decimal"/>
      <w:lvlText w:val=""/>
      <w:lvlJc w:val="left"/>
    </w:lvl>
    <w:lvl w:ilvl="2" w:tplc="9D5697C2">
      <w:numFmt w:val="decimal"/>
      <w:lvlText w:val=""/>
      <w:lvlJc w:val="left"/>
    </w:lvl>
    <w:lvl w:ilvl="3" w:tplc="7EC4CAC2">
      <w:numFmt w:val="decimal"/>
      <w:lvlText w:val=""/>
      <w:lvlJc w:val="left"/>
    </w:lvl>
    <w:lvl w:ilvl="4" w:tplc="0D68CEF2">
      <w:numFmt w:val="decimal"/>
      <w:lvlText w:val=""/>
      <w:lvlJc w:val="left"/>
    </w:lvl>
    <w:lvl w:ilvl="5" w:tplc="91AE48C8">
      <w:numFmt w:val="decimal"/>
      <w:lvlText w:val=""/>
      <w:lvlJc w:val="left"/>
    </w:lvl>
    <w:lvl w:ilvl="6" w:tplc="B7F48A38">
      <w:numFmt w:val="decimal"/>
      <w:lvlText w:val=""/>
      <w:lvlJc w:val="left"/>
    </w:lvl>
    <w:lvl w:ilvl="7" w:tplc="12BAC522">
      <w:numFmt w:val="decimal"/>
      <w:lvlText w:val=""/>
      <w:lvlJc w:val="left"/>
    </w:lvl>
    <w:lvl w:ilvl="8" w:tplc="22CC4E58">
      <w:numFmt w:val="decimal"/>
      <w:lvlText w:val=""/>
      <w:lvlJc w:val="left"/>
    </w:lvl>
  </w:abstractNum>
  <w:abstractNum w:abstractNumId="9">
    <w:nsid w:val="0000305E"/>
    <w:multiLevelType w:val="hybridMultilevel"/>
    <w:tmpl w:val="B1AEE2AA"/>
    <w:lvl w:ilvl="0" w:tplc="1EA4DA20">
      <w:start w:val="1"/>
      <w:numFmt w:val="bullet"/>
      <w:lvlText w:val=""/>
      <w:lvlJc w:val="left"/>
    </w:lvl>
    <w:lvl w:ilvl="1" w:tplc="BC746700">
      <w:start w:val="1"/>
      <w:numFmt w:val="bullet"/>
      <w:lvlText w:val=""/>
      <w:lvlJc w:val="left"/>
    </w:lvl>
    <w:lvl w:ilvl="2" w:tplc="F98AD706">
      <w:numFmt w:val="decimal"/>
      <w:lvlText w:val=""/>
      <w:lvlJc w:val="left"/>
    </w:lvl>
    <w:lvl w:ilvl="3" w:tplc="8ED29C18">
      <w:numFmt w:val="decimal"/>
      <w:lvlText w:val=""/>
      <w:lvlJc w:val="left"/>
    </w:lvl>
    <w:lvl w:ilvl="4" w:tplc="D02CCAF8">
      <w:numFmt w:val="decimal"/>
      <w:lvlText w:val=""/>
      <w:lvlJc w:val="left"/>
    </w:lvl>
    <w:lvl w:ilvl="5" w:tplc="11F4FD16">
      <w:numFmt w:val="decimal"/>
      <w:lvlText w:val=""/>
      <w:lvlJc w:val="left"/>
    </w:lvl>
    <w:lvl w:ilvl="6" w:tplc="F85A35CC">
      <w:numFmt w:val="decimal"/>
      <w:lvlText w:val=""/>
      <w:lvlJc w:val="left"/>
    </w:lvl>
    <w:lvl w:ilvl="7" w:tplc="24CAC9DA">
      <w:numFmt w:val="decimal"/>
      <w:lvlText w:val=""/>
      <w:lvlJc w:val="left"/>
    </w:lvl>
    <w:lvl w:ilvl="8" w:tplc="35CC58DE">
      <w:numFmt w:val="decimal"/>
      <w:lvlText w:val=""/>
      <w:lvlJc w:val="left"/>
    </w:lvl>
  </w:abstractNum>
  <w:abstractNum w:abstractNumId="10">
    <w:nsid w:val="0000390C"/>
    <w:multiLevelType w:val="hybridMultilevel"/>
    <w:tmpl w:val="F8544F04"/>
    <w:lvl w:ilvl="0" w:tplc="AB7ADF92">
      <w:start w:val="1"/>
      <w:numFmt w:val="bullet"/>
      <w:lvlText w:val=""/>
      <w:lvlJc w:val="left"/>
    </w:lvl>
    <w:lvl w:ilvl="1" w:tplc="82929520">
      <w:numFmt w:val="decimal"/>
      <w:lvlText w:val=""/>
      <w:lvlJc w:val="left"/>
    </w:lvl>
    <w:lvl w:ilvl="2" w:tplc="924CDC9C">
      <w:numFmt w:val="decimal"/>
      <w:lvlText w:val=""/>
      <w:lvlJc w:val="left"/>
    </w:lvl>
    <w:lvl w:ilvl="3" w:tplc="E41A3C38">
      <w:numFmt w:val="decimal"/>
      <w:lvlText w:val=""/>
      <w:lvlJc w:val="left"/>
    </w:lvl>
    <w:lvl w:ilvl="4" w:tplc="B810DC2A">
      <w:numFmt w:val="decimal"/>
      <w:lvlText w:val=""/>
      <w:lvlJc w:val="left"/>
    </w:lvl>
    <w:lvl w:ilvl="5" w:tplc="F706473E">
      <w:numFmt w:val="decimal"/>
      <w:lvlText w:val=""/>
      <w:lvlJc w:val="left"/>
    </w:lvl>
    <w:lvl w:ilvl="6" w:tplc="9E8E1DE4">
      <w:numFmt w:val="decimal"/>
      <w:lvlText w:val=""/>
      <w:lvlJc w:val="left"/>
    </w:lvl>
    <w:lvl w:ilvl="7" w:tplc="18FA7934">
      <w:numFmt w:val="decimal"/>
      <w:lvlText w:val=""/>
      <w:lvlJc w:val="left"/>
    </w:lvl>
    <w:lvl w:ilvl="8" w:tplc="2CAC37CA">
      <w:numFmt w:val="decimal"/>
      <w:lvlText w:val=""/>
      <w:lvlJc w:val="left"/>
    </w:lvl>
  </w:abstractNum>
  <w:abstractNum w:abstractNumId="11">
    <w:nsid w:val="0000440D"/>
    <w:multiLevelType w:val="hybridMultilevel"/>
    <w:tmpl w:val="D9BECAE8"/>
    <w:lvl w:ilvl="0" w:tplc="BA4CA714">
      <w:start w:val="1"/>
      <w:numFmt w:val="bullet"/>
      <w:lvlText w:val=""/>
      <w:lvlJc w:val="left"/>
    </w:lvl>
    <w:lvl w:ilvl="1" w:tplc="386E3564">
      <w:start w:val="1"/>
      <w:numFmt w:val="bullet"/>
      <w:lvlText w:val=""/>
      <w:lvlJc w:val="left"/>
    </w:lvl>
    <w:lvl w:ilvl="2" w:tplc="9766BE8C">
      <w:numFmt w:val="decimal"/>
      <w:lvlText w:val=""/>
      <w:lvlJc w:val="left"/>
    </w:lvl>
    <w:lvl w:ilvl="3" w:tplc="79DC5832">
      <w:numFmt w:val="decimal"/>
      <w:lvlText w:val=""/>
      <w:lvlJc w:val="left"/>
    </w:lvl>
    <w:lvl w:ilvl="4" w:tplc="D03AC814">
      <w:numFmt w:val="decimal"/>
      <w:lvlText w:val=""/>
      <w:lvlJc w:val="left"/>
    </w:lvl>
    <w:lvl w:ilvl="5" w:tplc="533A4244">
      <w:numFmt w:val="decimal"/>
      <w:lvlText w:val=""/>
      <w:lvlJc w:val="left"/>
    </w:lvl>
    <w:lvl w:ilvl="6" w:tplc="79C86FA4">
      <w:numFmt w:val="decimal"/>
      <w:lvlText w:val=""/>
      <w:lvlJc w:val="left"/>
    </w:lvl>
    <w:lvl w:ilvl="7" w:tplc="61A0C12C">
      <w:numFmt w:val="decimal"/>
      <w:lvlText w:val=""/>
      <w:lvlJc w:val="left"/>
    </w:lvl>
    <w:lvl w:ilvl="8" w:tplc="63341BC0">
      <w:numFmt w:val="decimal"/>
      <w:lvlText w:val=""/>
      <w:lvlJc w:val="left"/>
    </w:lvl>
  </w:abstractNum>
  <w:abstractNum w:abstractNumId="12">
    <w:nsid w:val="0000491C"/>
    <w:multiLevelType w:val="hybridMultilevel"/>
    <w:tmpl w:val="D4DA6284"/>
    <w:lvl w:ilvl="0" w:tplc="D3469FC8">
      <w:start w:val="1"/>
      <w:numFmt w:val="bullet"/>
      <w:lvlText w:val=""/>
      <w:lvlJc w:val="left"/>
    </w:lvl>
    <w:lvl w:ilvl="1" w:tplc="3F48F812">
      <w:numFmt w:val="decimal"/>
      <w:lvlText w:val=""/>
      <w:lvlJc w:val="left"/>
    </w:lvl>
    <w:lvl w:ilvl="2" w:tplc="8E0838FA">
      <w:numFmt w:val="decimal"/>
      <w:lvlText w:val=""/>
      <w:lvlJc w:val="left"/>
    </w:lvl>
    <w:lvl w:ilvl="3" w:tplc="3E2442F8">
      <w:numFmt w:val="decimal"/>
      <w:lvlText w:val=""/>
      <w:lvlJc w:val="left"/>
    </w:lvl>
    <w:lvl w:ilvl="4" w:tplc="704A44CA">
      <w:numFmt w:val="decimal"/>
      <w:lvlText w:val=""/>
      <w:lvlJc w:val="left"/>
    </w:lvl>
    <w:lvl w:ilvl="5" w:tplc="8FF8B868">
      <w:numFmt w:val="decimal"/>
      <w:lvlText w:val=""/>
      <w:lvlJc w:val="left"/>
    </w:lvl>
    <w:lvl w:ilvl="6" w:tplc="10BC3D82">
      <w:numFmt w:val="decimal"/>
      <w:lvlText w:val=""/>
      <w:lvlJc w:val="left"/>
    </w:lvl>
    <w:lvl w:ilvl="7" w:tplc="22D6D120">
      <w:numFmt w:val="decimal"/>
      <w:lvlText w:val=""/>
      <w:lvlJc w:val="left"/>
    </w:lvl>
    <w:lvl w:ilvl="8" w:tplc="4BAEB25C">
      <w:numFmt w:val="decimal"/>
      <w:lvlText w:val=""/>
      <w:lvlJc w:val="left"/>
    </w:lvl>
  </w:abstractNum>
  <w:abstractNum w:abstractNumId="13">
    <w:nsid w:val="00007E87"/>
    <w:multiLevelType w:val="hybridMultilevel"/>
    <w:tmpl w:val="386CF4C2"/>
    <w:lvl w:ilvl="0" w:tplc="5A50365E">
      <w:start w:val="1"/>
      <w:numFmt w:val="bullet"/>
      <w:lvlText w:val=""/>
      <w:lvlJc w:val="left"/>
    </w:lvl>
    <w:lvl w:ilvl="1" w:tplc="206E5D78">
      <w:start w:val="1"/>
      <w:numFmt w:val="bullet"/>
      <w:lvlText w:val=""/>
      <w:lvlJc w:val="left"/>
    </w:lvl>
    <w:lvl w:ilvl="2" w:tplc="43DCAC70">
      <w:numFmt w:val="decimal"/>
      <w:lvlText w:val=""/>
      <w:lvlJc w:val="left"/>
    </w:lvl>
    <w:lvl w:ilvl="3" w:tplc="C0368CA8">
      <w:numFmt w:val="decimal"/>
      <w:lvlText w:val=""/>
      <w:lvlJc w:val="left"/>
    </w:lvl>
    <w:lvl w:ilvl="4" w:tplc="AD7030BE">
      <w:numFmt w:val="decimal"/>
      <w:lvlText w:val=""/>
      <w:lvlJc w:val="left"/>
    </w:lvl>
    <w:lvl w:ilvl="5" w:tplc="64DA6438">
      <w:numFmt w:val="decimal"/>
      <w:lvlText w:val=""/>
      <w:lvlJc w:val="left"/>
    </w:lvl>
    <w:lvl w:ilvl="6" w:tplc="0EFA13B6">
      <w:numFmt w:val="decimal"/>
      <w:lvlText w:val=""/>
      <w:lvlJc w:val="left"/>
    </w:lvl>
    <w:lvl w:ilvl="7" w:tplc="A66AA690">
      <w:numFmt w:val="decimal"/>
      <w:lvlText w:val=""/>
      <w:lvlJc w:val="left"/>
    </w:lvl>
    <w:lvl w:ilvl="8" w:tplc="52FADA7A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81"/>
    <w:rsid w:val="001B31D3"/>
    <w:rsid w:val="0052115E"/>
    <w:rsid w:val="00DC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Nikhil.3744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2017-11-18T07:08:00Z</dcterms:created>
  <dcterms:modified xsi:type="dcterms:W3CDTF">2017-11-19T06:55:00Z</dcterms:modified>
</cp:coreProperties>
</file>