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D" w:rsidRPr="009F5C18" w:rsidRDefault="0069144D" w:rsidP="00E03792">
      <w:pPr>
        <w:pBdr>
          <w:bottom w:val="single" w:sz="12" w:space="3" w:color="auto"/>
        </w:pBdr>
        <w:tabs>
          <w:tab w:val="left" w:pos="284"/>
          <w:tab w:val="right" w:pos="9180"/>
        </w:tabs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1461</wp:posOffset>
            </wp:positionH>
            <wp:positionV relativeFrom="paragraph">
              <wp:posOffset>-880741</wp:posOffset>
            </wp:positionV>
            <wp:extent cx="1362075" cy="1642745"/>
            <wp:effectExtent l="0" t="0" r="0" b="0"/>
            <wp:wrapNone/>
            <wp:docPr id="2" name="Picture 2" descr="C:\dayesh\Day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yesh\Daye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44D" w:rsidRPr="009F5C18" w:rsidRDefault="0069144D" w:rsidP="00E03792">
      <w:pPr>
        <w:pBdr>
          <w:bottom w:val="single" w:sz="12" w:space="3" w:color="auto"/>
        </w:pBdr>
        <w:tabs>
          <w:tab w:val="left" w:pos="284"/>
          <w:tab w:val="right" w:pos="9180"/>
        </w:tabs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</w:t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  <w:r w:rsidR="00720B45" w:rsidRPr="009F5C18">
        <w:rPr>
          <w:rFonts w:asciiTheme="minorHAnsi" w:hAnsiTheme="minorHAnsi"/>
          <w:b/>
          <w:sz w:val="22"/>
          <w:szCs w:val="22"/>
        </w:rPr>
        <w:tab/>
      </w:r>
    </w:p>
    <w:p w:rsidR="005058C8" w:rsidRDefault="0069144D" w:rsidP="00E03792">
      <w:pPr>
        <w:pBdr>
          <w:bottom w:val="single" w:sz="12" w:space="3" w:color="auto"/>
        </w:pBdr>
        <w:tabs>
          <w:tab w:val="left" w:pos="284"/>
          <w:tab w:val="right" w:pos="9180"/>
        </w:tabs>
        <w:rPr>
          <w:rFonts w:asciiTheme="minorHAnsi" w:hAnsiTheme="minorHAnsi"/>
          <w:b/>
          <w:sz w:val="28"/>
          <w:szCs w:val="22"/>
        </w:rPr>
      </w:pPr>
      <w:r w:rsidRPr="009F5C18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</w:t>
      </w:r>
      <w:r w:rsidR="00E55883">
        <w:rPr>
          <w:rFonts w:asciiTheme="minorHAnsi" w:hAnsiTheme="minorHAnsi"/>
          <w:b/>
          <w:sz w:val="22"/>
          <w:szCs w:val="22"/>
        </w:rPr>
        <w:tab/>
      </w:r>
      <w:r w:rsidRPr="009F5C1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="00DD2669" w:rsidRPr="00506F6B">
        <w:rPr>
          <w:rFonts w:asciiTheme="minorHAnsi" w:hAnsiTheme="minorHAnsi"/>
          <w:b/>
          <w:sz w:val="28"/>
          <w:szCs w:val="22"/>
        </w:rPr>
        <w:t>Dayesh</w:t>
      </w:r>
      <w:proofErr w:type="spellEnd"/>
      <w:r w:rsidR="00DD2669" w:rsidRPr="00506F6B">
        <w:rPr>
          <w:rFonts w:asciiTheme="minorHAnsi" w:hAnsiTheme="minorHAnsi"/>
          <w:b/>
          <w:sz w:val="28"/>
          <w:szCs w:val="22"/>
        </w:rPr>
        <w:t>.</w:t>
      </w:r>
      <w:proofErr w:type="gramEnd"/>
    </w:p>
    <w:p w:rsidR="003D2AD7" w:rsidRPr="009F5C18" w:rsidRDefault="005058C8" w:rsidP="00E03792">
      <w:pPr>
        <w:pBdr>
          <w:bottom w:val="single" w:sz="12" w:space="3" w:color="auto"/>
        </w:pBdr>
        <w:tabs>
          <w:tab w:val="left" w:pos="284"/>
          <w:tab w:val="right" w:pos="9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                                                                                     </w:t>
      </w:r>
      <w:hyperlink r:id="rId10" w:history="1">
        <w:r w:rsidRPr="009148EA">
          <w:rPr>
            <w:rStyle w:val="Hyperlink"/>
            <w:rFonts w:asciiTheme="minorHAnsi" w:hAnsiTheme="minorHAnsi"/>
            <w:b/>
            <w:sz w:val="28"/>
            <w:szCs w:val="22"/>
          </w:rPr>
          <w:t>Dayesh.374503@2freemail.com</w:t>
        </w:r>
      </w:hyperlink>
      <w:r>
        <w:rPr>
          <w:rFonts w:asciiTheme="minorHAnsi" w:hAnsiTheme="minorHAnsi"/>
          <w:b/>
          <w:sz w:val="28"/>
          <w:szCs w:val="22"/>
        </w:rPr>
        <w:t xml:space="preserve"> </w:t>
      </w:r>
      <w:r w:rsidR="004A0FBE" w:rsidRPr="00506F6B">
        <w:rPr>
          <w:rFonts w:asciiTheme="minorHAnsi" w:hAnsiTheme="minorHAnsi"/>
          <w:b/>
          <w:sz w:val="28"/>
          <w:szCs w:val="22"/>
        </w:rPr>
        <w:t xml:space="preserve"> </w:t>
      </w:r>
    </w:p>
    <w:p w:rsidR="00506F6B" w:rsidRPr="008D5449" w:rsidRDefault="00506F6B" w:rsidP="0065718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iCs/>
          <w:sz w:val="22"/>
          <w:szCs w:val="22"/>
          <w:u w:val="single"/>
        </w:rPr>
      </w:pPr>
      <w:r w:rsidRPr="009F5C18">
        <w:rPr>
          <w:rFonts w:asciiTheme="minorHAnsi" w:hAnsiTheme="minorHAnsi"/>
          <w:b/>
          <w:iCs/>
          <w:sz w:val="22"/>
          <w:szCs w:val="22"/>
          <w:u w:val="single"/>
        </w:rPr>
        <w:t>Skills:</w:t>
      </w:r>
    </w:p>
    <w:p w:rsidR="00657182" w:rsidRPr="009F5C18" w:rsidRDefault="00657182" w:rsidP="00657182">
      <w:pPr>
        <w:pStyle w:val="BodyText"/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9F5C18">
        <w:rPr>
          <w:rFonts w:asciiTheme="minorHAnsi" w:hAnsiTheme="minorHAnsi"/>
          <w:b/>
          <w:i/>
          <w:sz w:val="22"/>
          <w:szCs w:val="22"/>
        </w:rPr>
        <w:t>* A proficient team player with command over XL</w:t>
      </w:r>
      <w:r w:rsidR="00F93AE3" w:rsidRPr="009F5C18">
        <w:rPr>
          <w:rFonts w:asciiTheme="minorHAnsi" w:hAnsiTheme="minorHAnsi"/>
          <w:b/>
          <w:i/>
          <w:sz w:val="22"/>
          <w:szCs w:val="22"/>
        </w:rPr>
        <w:t>/VBA</w:t>
      </w:r>
      <w:r w:rsidRPr="009F5C18">
        <w:rPr>
          <w:rFonts w:asciiTheme="minorHAnsi" w:hAnsiTheme="minorHAnsi"/>
          <w:b/>
          <w:i/>
          <w:sz w:val="22"/>
          <w:szCs w:val="22"/>
        </w:rPr>
        <w:t xml:space="preserve"> language</w:t>
      </w:r>
    </w:p>
    <w:p w:rsidR="00657182" w:rsidRPr="009F5C18" w:rsidRDefault="00657182" w:rsidP="00657182">
      <w:pPr>
        <w:pStyle w:val="BodyText"/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9F5C18">
        <w:rPr>
          <w:rFonts w:asciiTheme="minorHAnsi" w:hAnsiTheme="minorHAnsi"/>
          <w:b/>
          <w:i/>
          <w:sz w:val="22"/>
          <w:szCs w:val="22"/>
        </w:rPr>
        <w:t>* Adaptable to pressure situations</w:t>
      </w:r>
    </w:p>
    <w:p w:rsidR="00657182" w:rsidRPr="009F5C18" w:rsidRDefault="00657182" w:rsidP="00657182">
      <w:pPr>
        <w:pStyle w:val="BodyText"/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9F5C18">
        <w:rPr>
          <w:rFonts w:asciiTheme="minorHAnsi" w:hAnsiTheme="minorHAnsi"/>
          <w:b/>
          <w:i/>
          <w:sz w:val="22"/>
          <w:szCs w:val="22"/>
        </w:rPr>
        <w:t>* Always believes in giving more than 100% to an assigned project</w:t>
      </w:r>
    </w:p>
    <w:p w:rsidR="00657182" w:rsidRPr="009F5C18" w:rsidRDefault="00657182" w:rsidP="0065718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57182" w:rsidRPr="009F5C18" w:rsidRDefault="00657182" w:rsidP="0065718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F5C18">
        <w:rPr>
          <w:rFonts w:asciiTheme="minorHAnsi" w:hAnsiTheme="minorHAnsi"/>
          <w:b/>
          <w:sz w:val="22"/>
          <w:szCs w:val="22"/>
          <w:u w:val="single"/>
        </w:rPr>
        <w:t>Educational Qualification:</w:t>
      </w:r>
    </w:p>
    <w:p w:rsidR="00657182" w:rsidRPr="009F5C18" w:rsidRDefault="00657182" w:rsidP="0065718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3043"/>
        <w:gridCol w:w="3030"/>
        <w:gridCol w:w="1246"/>
      </w:tblGrid>
      <w:tr w:rsidR="00794145" w:rsidRPr="009F5C18" w:rsidTr="00794145">
        <w:trPr>
          <w:trHeight w:val="321"/>
        </w:trPr>
        <w:tc>
          <w:tcPr>
            <w:tcW w:w="2257" w:type="dxa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Board/University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Marks (%)</w:t>
            </w:r>
          </w:p>
        </w:tc>
      </w:tr>
      <w:tr w:rsidR="00794145" w:rsidRPr="009F5C18" w:rsidTr="00794145">
        <w:trPr>
          <w:trHeight w:val="629"/>
        </w:trPr>
        <w:tc>
          <w:tcPr>
            <w:tcW w:w="2257" w:type="dxa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Graduate In Computer Application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Nagpur University, Maharashtra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Apex Institute of Management &amp; Technologies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65.13%</w:t>
            </w:r>
          </w:p>
        </w:tc>
      </w:tr>
      <w:tr w:rsidR="00794145" w:rsidRPr="009F5C18" w:rsidTr="00794145">
        <w:trPr>
          <w:trHeight w:val="306"/>
        </w:trPr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Mechanic Radio &amp; TV</w:t>
            </w:r>
          </w:p>
        </w:tc>
        <w:tc>
          <w:tcPr>
            <w:tcW w:w="3043" w:type="dxa"/>
            <w:vMerge w:val="restart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Dept. of Employment &amp; Training. Govt. of Karnataka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  <w:t>M R Punja ITC Mulki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69.15%</w:t>
            </w:r>
          </w:p>
        </w:tc>
      </w:tr>
      <w:tr w:rsidR="00794145" w:rsidRPr="009F5C18" w:rsidTr="00794145">
        <w:trPr>
          <w:trHeight w:val="321"/>
        </w:trPr>
        <w:tc>
          <w:tcPr>
            <w:tcW w:w="2257" w:type="dxa"/>
            <w:vMerge/>
            <w:vAlign w:val="center"/>
            <w:hideMark/>
          </w:tcPr>
          <w:p w:rsidR="00794145" w:rsidRPr="009F5C18" w:rsidRDefault="00794145" w:rsidP="001170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794145" w:rsidRPr="009F5C18" w:rsidRDefault="00794145" w:rsidP="001170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vMerge/>
            <w:vAlign w:val="center"/>
            <w:hideMark/>
          </w:tcPr>
          <w:p w:rsidR="00794145" w:rsidRPr="009F5C18" w:rsidRDefault="00794145" w:rsidP="001170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94145" w:rsidRPr="009F5C18" w:rsidRDefault="00794145" w:rsidP="001170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4145" w:rsidRPr="009F5C18" w:rsidTr="00794145">
        <w:trPr>
          <w:trHeight w:val="306"/>
        </w:trPr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P.U.C(12</w:t>
            </w:r>
            <w:r w:rsidRPr="009F5C18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Std)</w:t>
            </w:r>
          </w:p>
        </w:tc>
        <w:tc>
          <w:tcPr>
            <w:tcW w:w="3043" w:type="dxa"/>
            <w:vMerge w:val="restart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Dept. of Pre-University Education Board. Govt. of Karnataka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Shree Narayana Guru English Medium, Mulki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53.50%</w:t>
            </w:r>
          </w:p>
        </w:tc>
      </w:tr>
      <w:tr w:rsidR="00794145" w:rsidRPr="009F5C18" w:rsidTr="00794145">
        <w:trPr>
          <w:trHeight w:val="306"/>
        </w:trPr>
        <w:tc>
          <w:tcPr>
            <w:tcW w:w="2257" w:type="dxa"/>
            <w:vMerge/>
            <w:vAlign w:val="center"/>
            <w:hideMark/>
          </w:tcPr>
          <w:p w:rsidR="00794145" w:rsidRPr="009F5C18" w:rsidRDefault="00794145" w:rsidP="001170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794145" w:rsidRPr="009F5C18" w:rsidRDefault="00794145" w:rsidP="001170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vMerge/>
            <w:vAlign w:val="center"/>
            <w:hideMark/>
          </w:tcPr>
          <w:p w:rsidR="00794145" w:rsidRPr="009F5C18" w:rsidRDefault="00794145" w:rsidP="001170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94145" w:rsidRPr="009F5C18" w:rsidRDefault="00794145" w:rsidP="001170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4145" w:rsidRPr="009F5C18" w:rsidTr="00794145">
        <w:trPr>
          <w:trHeight w:val="321"/>
        </w:trPr>
        <w:tc>
          <w:tcPr>
            <w:tcW w:w="2257" w:type="dxa"/>
            <w:vMerge/>
            <w:vAlign w:val="center"/>
            <w:hideMark/>
          </w:tcPr>
          <w:p w:rsidR="00794145" w:rsidRPr="009F5C18" w:rsidRDefault="00794145" w:rsidP="001170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794145" w:rsidRPr="009F5C18" w:rsidRDefault="00794145" w:rsidP="001170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vMerge/>
            <w:vAlign w:val="center"/>
            <w:hideMark/>
          </w:tcPr>
          <w:p w:rsidR="00794145" w:rsidRPr="009F5C18" w:rsidRDefault="00794145" w:rsidP="001170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94145" w:rsidRPr="009F5C18" w:rsidRDefault="00794145" w:rsidP="001170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4145" w:rsidRPr="009F5C18" w:rsidTr="00794145">
        <w:trPr>
          <w:trHeight w:val="629"/>
        </w:trPr>
        <w:tc>
          <w:tcPr>
            <w:tcW w:w="2257" w:type="dxa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SSLC (10</w:t>
            </w:r>
            <w:r w:rsidRPr="009F5C18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 xml:space="preserve">th </w:t>
            </w: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Std)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Karnataka State Board.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Shree Narayana Guru English Medium, Mulki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794145" w:rsidRPr="009F5C18" w:rsidRDefault="00794145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51.20%</w:t>
            </w:r>
          </w:p>
        </w:tc>
      </w:tr>
    </w:tbl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9F5C18">
        <w:rPr>
          <w:rFonts w:asciiTheme="minorHAnsi" w:hAnsiTheme="minorHAnsi"/>
          <w:b/>
          <w:sz w:val="22"/>
          <w:szCs w:val="22"/>
          <w:u w:val="single"/>
        </w:rPr>
        <w:t>Technical Qualification:</w:t>
      </w:r>
    </w:p>
    <w:tbl>
      <w:tblPr>
        <w:tblW w:w="95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4561"/>
      </w:tblGrid>
      <w:tr w:rsidR="00A610B4" w:rsidRPr="009F5C18" w:rsidTr="00A610B4">
        <w:trPr>
          <w:trHeight w:val="314"/>
        </w:trPr>
        <w:tc>
          <w:tcPr>
            <w:tcW w:w="4965" w:type="dxa"/>
            <w:shd w:val="clear" w:color="auto" w:fill="auto"/>
            <w:vAlign w:val="center"/>
            <w:hideMark/>
          </w:tcPr>
          <w:p w:rsidR="00A610B4" w:rsidRPr="009F5C18" w:rsidRDefault="00A610B4" w:rsidP="001170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A610B4" w:rsidRPr="009F5C18" w:rsidRDefault="00A610B4" w:rsidP="001170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Institute</w:t>
            </w:r>
          </w:p>
        </w:tc>
      </w:tr>
      <w:tr w:rsidR="00A610B4" w:rsidRPr="009F5C18" w:rsidTr="00A610B4">
        <w:trPr>
          <w:trHeight w:val="958"/>
        </w:trPr>
        <w:tc>
          <w:tcPr>
            <w:tcW w:w="4965" w:type="dxa"/>
            <w:shd w:val="clear" w:color="auto" w:fill="auto"/>
            <w:vAlign w:val="center"/>
            <w:hideMark/>
          </w:tcPr>
          <w:p w:rsidR="00A610B4" w:rsidRPr="009F5C18" w:rsidRDefault="00A610B4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A+[Hardware &amp; Networking ]</w:t>
            </w:r>
            <w:r w:rsidRPr="009F5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Microsoft Certified System </w:t>
            </w:r>
            <w:r w:rsidRPr="00A610B4">
              <w:rPr>
                <w:rFonts w:asciiTheme="minorHAnsi" w:hAnsiTheme="minorHAnsi"/>
                <w:color w:val="000000"/>
                <w:sz w:val="22"/>
                <w:szCs w:val="22"/>
              </w:rPr>
              <w:t>administrator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&amp; </w:t>
            </w:r>
            <w:r w:rsidRPr="00A610B4">
              <w:rPr>
                <w:rFonts w:asciiTheme="minorHAnsi" w:hAnsiTheme="minorHAnsi"/>
                <w:color w:val="000000"/>
                <w:sz w:val="22"/>
                <w:szCs w:val="22"/>
              </w:rPr>
              <w:t>engineer</w:t>
            </w: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A610B4" w:rsidRPr="009F5C18" w:rsidRDefault="00A610B4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Cisco Certified Network Associate.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A610B4" w:rsidRPr="009F5C18" w:rsidRDefault="00A610B4" w:rsidP="0011706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5C18">
              <w:rPr>
                <w:rFonts w:asciiTheme="minorHAnsi" w:hAnsiTheme="minorHAnsi"/>
                <w:color w:val="000000"/>
                <w:sz w:val="22"/>
                <w:szCs w:val="22"/>
              </w:rPr>
              <w:t>Rooman Institute of Technology</w:t>
            </w:r>
          </w:p>
        </w:tc>
      </w:tr>
    </w:tbl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9F5C18">
        <w:rPr>
          <w:rFonts w:asciiTheme="minorHAnsi" w:hAnsiTheme="minorHAnsi"/>
          <w:b/>
          <w:sz w:val="22"/>
          <w:szCs w:val="22"/>
          <w:u w:val="single"/>
        </w:rPr>
        <w:t>Expertise:</w:t>
      </w:r>
    </w:p>
    <w:p w:rsidR="00657182" w:rsidRPr="009F5C18" w:rsidRDefault="00657182" w:rsidP="00657182">
      <w:pPr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b/>
          <w:sz w:val="22"/>
          <w:szCs w:val="22"/>
        </w:rPr>
        <w:t xml:space="preserve">Certification: </w:t>
      </w:r>
      <w:r w:rsidR="00E55883">
        <w:rPr>
          <w:rFonts w:asciiTheme="minorHAnsi" w:hAnsiTheme="minorHAnsi"/>
          <w:b/>
          <w:sz w:val="22"/>
          <w:szCs w:val="22"/>
        </w:rPr>
        <w:tab/>
      </w:r>
      <w:r w:rsidRPr="009F5C18">
        <w:rPr>
          <w:rFonts w:asciiTheme="minorHAnsi" w:hAnsiTheme="minorHAnsi"/>
          <w:sz w:val="22"/>
          <w:szCs w:val="22"/>
        </w:rPr>
        <w:t>* Microsoft Certified System Administration &amp;</w:t>
      </w:r>
      <w:r w:rsidR="00447A66">
        <w:rPr>
          <w:rFonts w:asciiTheme="minorHAnsi" w:hAnsiTheme="minorHAnsi"/>
          <w:sz w:val="22"/>
          <w:szCs w:val="22"/>
        </w:rPr>
        <w:t xml:space="preserve"> </w:t>
      </w:r>
      <w:r w:rsidR="0060189E" w:rsidRPr="00A610B4">
        <w:rPr>
          <w:rFonts w:asciiTheme="minorHAnsi" w:hAnsiTheme="minorHAnsi"/>
          <w:color w:val="000000"/>
          <w:sz w:val="22"/>
          <w:szCs w:val="22"/>
        </w:rPr>
        <w:t>engineer</w:t>
      </w:r>
      <w:r w:rsidRPr="009F5C18">
        <w:rPr>
          <w:rFonts w:asciiTheme="minorHAnsi" w:hAnsiTheme="minorHAnsi"/>
          <w:sz w:val="22"/>
          <w:szCs w:val="22"/>
        </w:rPr>
        <w:t>.</w:t>
      </w:r>
    </w:p>
    <w:p w:rsidR="00657182" w:rsidRPr="009F5C18" w:rsidRDefault="00657182" w:rsidP="00E55883">
      <w:pPr>
        <w:spacing w:line="360" w:lineRule="auto"/>
        <w:ind w:left="720" w:firstLine="720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* Completed AllRegs Mortgage certification.</w:t>
      </w:r>
    </w:p>
    <w:p w:rsidR="00657182" w:rsidRPr="009F5C18" w:rsidRDefault="00657182" w:rsidP="0065718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b/>
          <w:sz w:val="22"/>
          <w:szCs w:val="22"/>
          <w:u w:val="single"/>
        </w:rPr>
        <w:t>Technical Skills</w:t>
      </w:r>
      <w:r w:rsidRPr="009F5C18">
        <w:rPr>
          <w:rFonts w:asciiTheme="minorHAnsi" w:hAnsiTheme="minorHAnsi"/>
          <w:b/>
          <w:sz w:val="22"/>
          <w:szCs w:val="22"/>
        </w:rPr>
        <w:t>:</w:t>
      </w:r>
    </w:p>
    <w:p w:rsidR="00657182" w:rsidRPr="009F5C18" w:rsidRDefault="00657182" w:rsidP="00657182">
      <w:pPr>
        <w:numPr>
          <w:ilvl w:val="0"/>
          <w:numId w:val="11"/>
        </w:numPr>
        <w:spacing w:line="360" w:lineRule="auto"/>
        <w:ind w:left="641" w:hanging="357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 xml:space="preserve">Operating System: Microsoft </w:t>
      </w:r>
      <w:r w:rsidRPr="009F5C18">
        <w:rPr>
          <w:rFonts w:asciiTheme="minorHAnsi" w:hAnsiTheme="minorHAnsi"/>
          <w:b/>
          <w:i/>
          <w:sz w:val="22"/>
          <w:szCs w:val="22"/>
        </w:rPr>
        <w:t>Windows Server 2000/2003</w:t>
      </w:r>
      <w:r w:rsidR="00527157">
        <w:rPr>
          <w:rFonts w:asciiTheme="minorHAnsi" w:hAnsiTheme="minorHAnsi"/>
          <w:b/>
          <w:i/>
          <w:sz w:val="22"/>
          <w:szCs w:val="22"/>
        </w:rPr>
        <w:t>/2008/2012</w:t>
      </w:r>
      <w:r w:rsidRPr="009F5C18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9F5C18">
        <w:rPr>
          <w:rFonts w:asciiTheme="minorHAnsi" w:hAnsiTheme="minorHAnsi"/>
          <w:sz w:val="22"/>
          <w:szCs w:val="22"/>
        </w:rPr>
        <w:t>Editions, Windows XP Professional, Windows 2000 Professional</w:t>
      </w:r>
      <w:r w:rsidR="00804912">
        <w:rPr>
          <w:rFonts w:asciiTheme="minorHAnsi" w:hAnsiTheme="minorHAnsi"/>
          <w:sz w:val="22"/>
          <w:szCs w:val="22"/>
        </w:rPr>
        <w:t xml:space="preserve"> &amp; Windows 7</w:t>
      </w:r>
      <w:r w:rsidRPr="009F5C18">
        <w:rPr>
          <w:rFonts w:asciiTheme="minorHAnsi" w:hAnsiTheme="minorHAnsi"/>
          <w:sz w:val="22"/>
          <w:szCs w:val="22"/>
        </w:rPr>
        <w:t>.</w:t>
      </w:r>
    </w:p>
    <w:p w:rsidR="00657182" w:rsidRPr="009F5C18" w:rsidRDefault="00657182" w:rsidP="00657182">
      <w:pPr>
        <w:numPr>
          <w:ilvl w:val="0"/>
          <w:numId w:val="11"/>
        </w:numPr>
        <w:spacing w:line="360" w:lineRule="auto"/>
        <w:ind w:left="641" w:hanging="357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lastRenderedPageBreak/>
        <w:t>Familiarity in Installation and Configuration of Active Directory Services in Windows Server200</w:t>
      </w:r>
      <w:r w:rsidR="00527157">
        <w:rPr>
          <w:rFonts w:asciiTheme="minorHAnsi" w:hAnsiTheme="minorHAnsi"/>
          <w:sz w:val="22"/>
          <w:szCs w:val="22"/>
        </w:rPr>
        <w:t>0/</w:t>
      </w:r>
      <w:r w:rsidRPr="009F5C18">
        <w:rPr>
          <w:rFonts w:asciiTheme="minorHAnsi" w:hAnsiTheme="minorHAnsi"/>
          <w:sz w:val="22"/>
          <w:szCs w:val="22"/>
        </w:rPr>
        <w:t>200</w:t>
      </w:r>
      <w:r w:rsidR="00527157">
        <w:rPr>
          <w:rFonts w:asciiTheme="minorHAnsi" w:hAnsiTheme="minorHAnsi"/>
          <w:sz w:val="22"/>
          <w:szCs w:val="22"/>
        </w:rPr>
        <w:t>3/2008/2012</w:t>
      </w:r>
      <w:r w:rsidRPr="009F5C18">
        <w:rPr>
          <w:rFonts w:asciiTheme="minorHAnsi" w:hAnsiTheme="minorHAnsi"/>
          <w:sz w:val="22"/>
          <w:szCs w:val="22"/>
        </w:rPr>
        <w:t xml:space="preserve"> Server Environment.</w:t>
      </w:r>
    </w:p>
    <w:p w:rsidR="00657182" w:rsidRPr="009F5C18" w:rsidRDefault="00657182" w:rsidP="00657182">
      <w:pPr>
        <w:numPr>
          <w:ilvl w:val="0"/>
          <w:numId w:val="11"/>
        </w:numPr>
        <w:spacing w:line="360" w:lineRule="auto"/>
        <w:ind w:left="641" w:hanging="357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 xml:space="preserve">Adept in Administering </w:t>
      </w:r>
      <w:r w:rsidRPr="009F5C18">
        <w:rPr>
          <w:rFonts w:asciiTheme="minorHAnsi" w:hAnsiTheme="minorHAnsi"/>
          <w:b/>
          <w:i/>
          <w:sz w:val="22"/>
          <w:szCs w:val="22"/>
        </w:rPr>
        <w:t>Active Directory Services.</w:t>
      </w:r>
    </w:p>
    <w:p w:rsidR="00657182" w:rsidRPr="009F5C18" w:rsidRDefault="00657182" w:rsidP="00657182">
      <w:pPr>
        <w:numPr>
          <w:ilvl w:val="0"/>
          <w:numId w:val="11"/>
        </w:numPr>
        <w:spacing w:line="360" w:lineRule="auto"/>
        <w:ind w:left="641" w:hanging="357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 xml:space="preserve">Implementing and administering </w:t>
      </w:r>
      <w:r w:rsidRPr="009F5C18">
        <w:rPr>
          <w:rFonts w:asciiTheme="minorHAnsi" w:hAnsiTheme="minorHAnsi"/>
          <w:b/>
          <w:i/>
          <w:sz w:val="22"/>
          <w:szCs w:val="22"/>
        </w:rPr>
        <w:t>DNS, DHCP</w:t>
      </w:r>
      <w:r w:rsidRPr="009F5C18">
        <w:rPr>
          <w:rFonts w:asciiTheme="minorHAnsi" w:hAnsiTheme="minorHAnsi"/>
          <w:sz w:val="22"/>
          <w:szCs w:val="22"/>
        </w:rPr>
        <w:t xml:space="preserve"> etc.</w:t>
      </w:r>
    </w:p>
    <w:p w:rsidR="00657182" w:rsidRPr="009F5C18" w:rsidRDefault="00657182" w:rsidP="00657182">
      <w:pPr>
        <w:numPr>
          <w:ilvl w:val="0"/>
          <w:numId w:val="11"/>
        </w:numPr>
        <w:spacing w:line="360" w:lineRule="auto"/>
        <w:ind w:left="641" w:hanging="357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 xml:space="preserve">Backup/Restoration of user data’s and </w:t>
      </w:r>
      <w:r w:rsidRPr="009F5C18">
        <w:rPr>
          <w:rFonts w:asciiTheme="minorHAnsi" w:hAnsiTheme="minorHAnsi"/>
          <w:b/>
          <w:sz w:val="22"/>
          <w:szCs w:val="22"/>
        </w:rPr>
        <w:t xml:space="preserve">AD </w:t>
      </w:r>
      <w:r w:rsidRPr="009F5C18">
        <w:rPr>
          <w:rFonts w:asciiTheme="minorHAnsi" w:hAnsiTheme="minorHAnsi"/>
          <w:sz w:val="22"/>
          <w:szCs w:val="22"/>
        </w:rPr>
        <w:t>database using Windows backup software.</w:t>
      </w:r>
    </w:p>
    <w:p w:rsidR="00657182" w:rsidRPr="009F5C18" w:rsidRDefault="00657182" w:rsidP="00657182">
      <w:pPr>
        <w:numPr>
          <w:ilvl w:val="0"/>
          <w:numId w:val="11"/>
        </w:numPr>
        <w:spacing w:line="360" w:lineRule="auto"/>
        <w:ind w:left="641" w:hanging="357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Remote Administration</w:t>
      </w:r>
      <w:r w:rsidR="00F00D6D" w:rsidRPr="009F5C18">
        <w:rPr>
          <w:rFonts w:asciiTheme="minorHAnsi" w:hAnsiTheme="minorHAnsi"/>
          <w:sz w:val="22"/>
          <w:szCs w:val="22"/>
        </w:rPr>
        <w:t xml:space="preserve"> </w:t>
      </w:r>
      <w:r w:rsidRPr="009F5C18">
        <w:rPr>
          <w:rFonts w:asciiTheme="minorHAnsi" w:hAnsiTheme="minorHAnsi"/>
          <w:sz w:val="22"/>
          <w:szCs w:val="22"/>
        </w:rPr>
        <w:t>&amp;</w:t>
      </w:r>
      <w:r w:rsidR="00F00D6D" w:rsidRPr="009F5C18">
        <w:rPr>
          <w:rFonts w:asciiTheme="minorHAnsi" w:hAnsiTheme="minorHAnsi"/>
          <w:sz w:val="22"/>
          <w:szCs w:val="22"/>
        </w:rPr>
        <w:t xml:space="preserve"> </w:t>
      </w:r>
      <w:r w:rsidRPr="009F5C18">
        <w:rPr>
          <w:rFonts w:asciiTheme="minorHAnsi" w:hAnsiTheme="minorHAnsi"/>
          <w:sz w:val="22"/>
          <w:szCs w:val="22"/>
        </w:rPr>
        <w:t>Remote Admin Tools: Terminal Services.</w:t>
      </w:r>
    </w:p>
    <w:p w:rsidR="00657182" w:rsidRPr="009F5C18" w:rsidRDefault="00657182" w:rsidP="00657182">
      <w:pPr>
        <w:numPr>
          <w:ilvl w:val="0"/>
          <w:numId w:val="11"/>
        </w:numPr>
        <w:spacing w:line="360" w:lineRule="auto"/>
        <w:ind w:left="641" w:hanging="357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Installa</w:t>
      </w:r>
      <w:r w:rsidR="00D970FF">
        <w:rPr>
          <w:rFonts w:asciiTheme="minorHAnsi" w:hAnsiTheme="minorHAnsi"/>
          <w:sz w:val="22"/>
          <w:szCs w:val="22"/>
        </w:rPr>
        <w:t>tion and administration of IIS 5</w:t>
      </w:r>
      <w:r w:rsidRPr="009F5C18">
        <w:rPr>
          <w:rFonts w:asciiTheme="minorHAnsi" w:hAnsiTheme="minorHAnsi"/>
          <w:sz w:val="22"/>
          <w:szCs w:val="22"/>
        </w:rPr>
        <w:t>.0</w:t>
      </w:r>
      <w:r w:rsidR="00CF507A">
        <w:rPr>
          <w:rFonts w:asciiTheme="minorHAnsi" w:hAnsiTheme="minorHAnsi"/>
          <w:sz w:val="22"/>
          <w:szCs w:val="22"/>
        </w:rPr>
        <w:t xml:space="preserve"> and above</w:t>
      </w:r>
      <w:r w:rsidRPr="009F5C18">
        <w:rPr>
          <w:rFonts w:asciiTheme="minorHAnsi" w:hAnsiTheme="minorHAnsi"/>
          <w:sz w:val="22"/>
          <w:szCs w:val="22"/>
        </w:rPr>
        <w:t>, configuring websites (Virtual Directories) and Troubleshooting.</w:t>
      </w:r>
    </w:p>
    <w:p w:rsidR="00657182" w:rsidRPr="009F5C18" w:rsidRDefault="00657182" w:rsidP="00657182">
      <w:pPr>
        <w:numPr>
          <w:ilvl w:val="0"/>
          <w:numId w:val="11"/>
        </w:numPr>
        <w:spacing w:line="360" w:lineRule="auto"/>
        <w:ind w:left="641" w:hanging="357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Managing users and groups, profiles and rights / Installation and Administration of Antivirus.</w:t>
      </w:r>
    </w:p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b/>
          <w:sz w:val="22"/>
          <w:szCs w:val="22"/>
          <w:u w:val="single"/>
        </w:rPr>
        <w:t>Network Administration</w:t>
      </w:r>
      <w:r w:rsidRPr="009F5C18">
        <w:rPr>
          <w:rFonts w:asciiTheme="minorHAnsi" w:hAnsiTheme="minorHAnsi"/>
          <w:b/>
          <w:sz w:val="22"/>
          <w:szCs w:val="22"/>
        </w:rPr>
        <w:t>:</w:t>
      </w:r>
    </w:p>
    <w:p w:rsidR="00657182" w:rsidRPr="009F5C18" w:rsidRDefault="00657182" w:rsidP="00657182">
      <w:pPr>
        <w:numPr>
          <w:ilvl w:val="0"/>
          <w:numId w:val="12"/>
        </w:numPr>
        <w:spacing w:line="360" w:lineRule="auto"/>
        <w:ind w:left="641" w:hanging="357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Install and Configuration of Cisco Routers and Switches</w:t>
      </w:r>
    </w:p>
    <w:p w:rsidR="00657182" w:rsidRPr="009F5C18" w:rsidRDefault="00657182" w:rsidP="00657182">
      <w:pPr>
        <w:numPr>
          <w:ilvl w:val="0"/>
          <w:numId w:val="12"/>
        </w:numPr>
        <w:spacing w:line="360" w:lineRule="auto"/>
        <w:ind w:left="641" w:hanging="357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Configuring</w:t>
      </w:r>
      <w:r w:rsidR="00F00D6D" w:rsidRPr="009F5C18">
        <w:rPr>
          <w:rFonts w:asciiTheme="minorHAnsi" w:hAnsiTheme="minorHAnsi"/>
          <w:sz w:val="22"/>
          <w:szCs w:val="22"/>
        </w:rPr>
        <w:t xml:space="preserve"> </w:t>
      </w:r>
      <w:r w:rsidRPr="009F5C18">
        <w:rPr>
          <w:rFonts w:asciiTheme="minorHAnsi" w:hAnsiTheme="minorHAnsi"/>
          <w:b/>
          <w:sz w:val="22"/>
          <w:szCs w:val="22"/>
        </w:rPr>
        <w:t>Access Lists</w:t>
      </w:r>
    </w:p>
    <w:p w:rsidR="00657182" w:rsidRPr="009F5C18" w:rsidRDefault="00657182" w:rsidP="00657182">
      <w:pPr>
        <w:numPr>
          <w:ilvl w:val="0"/>
          <w:numId w:val="12"/>
        </w:numPr>
        <w:spacing w:line="360" w:lineRule="auto"/>
        <w:ind w:left="641" w:hanging="357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 xml:space="preserve">Knowledge of </w:t>
      </w:r>
      <w:r w:rsidRPr="009F5C18">
        <w:rPr>
          <w:rFonts w:asciiTheme="minorHAnsi" w:hAnsiTheme="minorHAnsi"/>
          <w:b/>
          <w:sz w:val="22"/>
          <w:szCs w:val="22"/>
        </w:rPr>
        <w:t xml:space="preserve">WAN </w:t>
      </w:r>
      <w:r w:rsidRPr="009F5C18">
        <w:rPr>
          <w:rFonts w:asciiTheme="minorHAnsi" w:hAnsiTheme="minorHAnsi"/>
          <w:sz w:val="22"/>
          <w:szCs w:val="22"/>
        </w:rPr>
        <w:t>Technologies</w:t>
      </w:r>
    </w:p>
    <w:p w:rsidR="00657182" w:rsidRPr="009F5C18" w:rsidRDefault="00657182" w:rsidP="00657182">
      <w:pPr>
        <w:numPr>
          <w:ilvl w:val="0"/>
          <w:numId w:val="12"/>
        </w:numPr>
        <w:spacing w:line="360" w:lineRule="auto"/>
        <w:ind w:left="641" w:hanging="357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 xml:space="preserve">Configuring </w:t>
      </w:r>
      <w:r w:rsidRPr="009F5C18">
        <w:rPr>
          <w:rFonts w:asciiTheme="minorHAnsi" w:hAnsiTheme="minorHAnsi"/>
          <w:b/>
          <w:sz w:val="22"/>
          <w:szCs w:val="22"/>
        </w:rPr>
        <w:t>ISDN, Frame Relay, NAT, PAT</w:t>
      </w:r>
      <w:r w:rsidR="00F00D6D" w:rsidRPr="009F5C18">
        <w:rPr>
          <w:rFonts w:asciiTheme="minorHAnsi" w:hAnsiTheme="minorHAnsi"/>
          <w:b/>
          <w:sz w:val="22"/>
          <w:szCs w:val="22"/>
        </w:rPr>
        <w:t xml:space="preserve"> </w:t>
      </w:r>
      <w:r w:rsidRPr="009F5C18">
        <w:rPr>
          <w:rFonts w:asciiTheme="minorHAnsi" w:hAnsiTheme="minorHAnsi"/>
          <w:sz w:val="22"/>
          <w:szCs w:val="22"/>
        </w:rPr>
        <w:t>in Router and</w:t>
      </w:r>
      <w:r w:rsidRPr="009F5C18">
        <w:rPr>
          <w:rFonts w:asciiTheme="minorHAnsi" w:hAnsiTheme="minorHAnsi"/>
          <w:b/>
          <w:sz w:val="22"/>
          <w:szCs w:val="22"/>
        </w:rPr>
        <w:t xml:space="preserve"> VLAN </w:t>
      </w:r>
      <w:r w:rsidRPr="009F5C18">
        <w:rPr>
          <w:rFonts w:asciiTheme="minorHAnsi" w:hAnsiTheme="minorHAnsi"/>
          <w:sz w:val="22"/>
          <w:szCs w:val="22"/>
        </w:rPr>
        <w:t>in Switches</w:t>
      </w:r>
    </w:p>
    <w:p w:rsidR="00657182" w:rsidRPr="009F5C18" w:rsidRDefault="00657182" w:rsidP="00657182">
      <w:pPr>
        <w:numPr>
          <w:ilvl w:val="0"/>
          <w:numId w:val="12"/>
        </w:numPr>
        <w:spacing w:line="360" w:lineRule="auto"/>
        <w:ind w:left="641" w:hanging="357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First Level Troubleshooting.</w:t>
      </w:r>
    </w:p>
    <w:p w:rsidR="00657182" w:rsidRPr="009F5C18" w:rsidRDefault="00657182" w:rsidP="0065718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7182" w:rsidRPr="009F5C18" w:rsidRDefault="00657182" w:rsidP="00657182">
      <w:pPr>
        <w:spacing w:line="360" w:lineRule="auto"/>
        <w:rPr>
          <w:rFonts w:asciiTheme="minorHAnsi" w:hAnsiTheme="minorHAnsi"/>
          <w:sz w:val="22"/>
          <w:szCs w:val="22"/>
          <w:lang w:val="en-IN"/>
        </w:rPr>
      </w:pPr>
      <w:r w:rsidRPr="009F5C18">
        <w:rPr>
          <w:rFonts w:asciiTheme="minorHAnsi" w:hAnsiTheme="minorHAnsi"/>
          <w:b/>
          <w:bCs/>
          <w:sz w:val="22"/>
          <w:szCs w:val="22"/>
          <w:u w:val="single"/>
        </w:rPr>
        <w:t>Professional Experience:  </w:t>
      </w:r>
    </w:p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9F5C18">
        <w:rPr>
          <w:rFonts w:asciiTheme="minorHAnsi" w:hAnsiTheme="minorHAnsi"/>
          <w:b/>
          <w:sz w:val="22"/>
          <w:szCs w:val="22"/>
        </w:rPr>
        <w:t>Company:</w:t>
      </w:r>
      <w:r w:rsidR="00E55883">
        <w:rPr>
          <w:rFonts w:asciiTheme="minorHAnsi" w:hAnsiTheme="minorHAnsi"/>
          <w:b/>
          <w:sz w:val="22"/>
          <w:szCs w:val="22"/>
        </w:rPr>
        <w:t xml:space="preserve"> </w:t>
      </w:r>
      <w:r w:rsidRPr="009F5C18">
        <w:rPr>
          <w:rFonts w:asciiTheme="minorHAnsi" w:hAnsiTheme="minorHAnsi"/>
          <w:bCs/>
          <w:sz w:val="22"/>
          <w:szCs w:val="22"/>
        </w:rPr>
        <w:t>Cognizant Tech</w:t>
      </w:r>
      <w:r w:rsidR="00C446C1">
        <w:rPr>
          <w:rFonts w:asciiTheme="minorHAnsi" w:hAnsiTheme="minorHAnsi"/>
          <w:bCs/>
          <w:sz w:val="22"/>
          <w:szCs w:val="22"/>
        </w:rPr>
        <w:t>nology</w:t>
      </w:r>
      <w:r w:rsidR="00397CC8">
        <w:rPr>
          <w:rFonts w:asciiTheme="minorHAnsi" w:hAnsiTheme="minorHAnsi"/>
          <w:bCs/>
          <w:sz w:val="22"/>
          <w:szCs w:val="22"/>
        </w:rPr>
        <w:t xml:space="preserve"> Solutions</w:t>
      </w:r>
      <w:r w:rsidRPr="009F5C18">
        <w:rPr>
          <w:rFonts w:asciiTheme="minorHAnsi" w:hAnsiTheme="minorHAnsi"/>
          <w:bCs/>
          <w:sz w:val="22"/>
          <w:szCs w:val="22"/>
        </w:rPr>
        <w:t xml:space="preserve"> </w:t>
      </w:r>
      <w:r w:rsidR="00F93AE3" w:rsidRPr="009F5C18">
        <w:rPr>
          <w:rFonts w:asciiTheme="minorHAnsi" w:hAnsiTheme="minorHAnsi"/>
          <w:bCs/>
          <w:sz w:val="22"/>
          <w:szCs w:val="22"/>
        </w:rPr>
        <w:t xml:space="preserve">India </w:t>
      </w:r>
      <w:r w:rsidR="00397CC8">
        <w:rPr>
          <w:rFonts w:asciiTheme="minorHAnsi" w:hAnsiTheme="minorHAnsi"/>
          <w:bCs/>
          <w:sz w:val="22"/>
          <w:szCs w:val="22"/>
        </w:rPr>
        <w:t>Private</w:t>
      </w:r>
      <w:r w:rsidRPr="009F5C18">
        <w:rPr>
          <w:rFonts w:asciiTheme="minorHAnsi" w:hAnsiTheme="minorHAnsi"/>
          <w:bCs/>
          <w:sz w:val="22"/>
          <w:szCs w:val="22"/>
        </w:rPr>
        <w:t xml:space="preserve"> Ltd</w:t>
      </w:r>
    </w:p>
    <w:p w:rsidR="00657182" w:rsidRPr="009F5C18" w:rsidRDefault="00657182" w:rsidP="00657182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9F5C18">
        <w:rPr>
          <w:rFonts w:asciiTheme="minorHAnsi" w:hAnsiTheme="minorHAnsi"/>
          <w:b/>
          <w:bCs/>
          <w:sz w:val="22"/>
          <w:szCs w:val="22"/>
        </w:rPr>
        <w:t>Designation:</w:t>
      </w:r>
      <w:r w:rsidRPr="009F5C18">
        <w:rPr>
          <w:rFonts w:asciiTheme="minorHAnsi" w:hAnsiTheme="minorHAnsi"/>
          <w:bCs/>
          <w:sz w:val="22"/>
          <w:szCs w:val="22"/>
        </w:rPr>
        <w:t xml:space="preserve"> Process Specialist</w:t>
      </w:r>
      <w:r w:rsidR="00794145">
        <w:rPr>
          <w:rFonts w:asciiTheme="minorHAnsi" w:hAnsiTheme="minorHAnsi"/>
          <w:bCs/>
          <w:sz w:val="22"/>
          <w:szCs w:val="22"/>
        </w:rPr>
        <w:t xml:space="preserve"> / Team coordinator</w:t>
      </w:r>
      <w:r w:rsidRPr="009F5C18">
        <w:rPr>
          <w:rFonts w:asciiTheme="minorHAnsi" w:hAnsiTheme="minorHAnsi"/>
          <w:bCs/>
          <w:sz w:val="22"/>
          <w:szCs w:val="22"/>
        </w:rPr>
        <w:t>.</w:t>
      </w:r>
    </w:p>
    <w:p w:rsidR="00657182" w:rsidRPr="00E55883" w:rsidRDefault="00657182" w:rsidP="00657182">
      <w:pPr>
        <w:spacing w:line="360" w:lineRule="auto"/>
        <w:rPr>
          <w:rFonts w:asciiTheme="minorHAnsi" w:hAnsiTheme="minorHAnsi"/>
          <w:sz w:val="22"/>
          <w:szCs w:val="22"/>
          <w:lang w:val="en-IN"/>
        </w:rPr>
      </w:pPr>
      <w:r w:rsidRPr="009F5C18">
        <w:rPr>
          <w:rFonts w:asciiTheme="minorHAnsi" w:hAnsiTheme="minorHAnsi"/>
          <w:b/>
          <w:bCs/>
          <w:sz w:val="22"/>
          <w:szCs w:val="22"/>
        </w:rPr>
        <w:t>Experience:</w:t>
      </w:r>
      <w:r w:rsidR="00E558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F5C18">
        <w:rPr>
          <w:rFonts w:asciiTheme="minorHAnsi" w:hAnsiTheme="minorHAnsi"/>
          <w:bCs/>
          <w:sz w:val="22"/>
          <w:szCs w:val="22"/>
        </w:rPr>
        <w:t>9.</w:t>
      </w:r>
      <w:r w:rsidR="00F93AE3" w:rsidRPr="009F5C18">
        <w:rPr>
          <w:rFonts w:asciiTheme="minorHAnsi" w:hAnsiTheme="minorHAnsi"/>
          <w:bCs/>
          <w:sz w:val="22"/>
          <w:szCs w:val="22"/>
        </w:rPr>
        <w:t>10</w:t>
      </w:r>
      <w:r w:rsidRPr="009F5C18">
        <w:rPr>
          <w:rFonts w:asciiTheme="minorHAnsi" w:hAnsiTheme="minorHAnsi"/>
          <w:bCs/>
          <w:sz w:val="22"/>
          <w:szCs w:val="22"/>
        </w:rPr>
        <w:t xml:space="preserve"> years</w:t>
      </w:r>
      <w:r w:rsidRPr="009F5C18">
        <w:rPr>
          <w:rFonts w:asciiTheme="minorHAnsi" w:hAnsiTheme="minorHAnsi"/>
          <w:b/>
          <w:bCs/>
          <w:sz w:val="22"/>
          <w:szCs w:val="22"/>
        </w:rPr>
        <w:t>.</w:t>
      </w:r>
      <w:r w:rsidR="009E3D81" w:rsidRPr="009F5C1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5883">
        <w:rPr>
          <w:rFonts w:asciiTheme="minorHAnsi" w:hAnsiTheme="minorHAnsi"/>
          <w:b/>
          <w:bCs/>
          <w:sz w:val="22"/>
          <w:szCs w:val="22"/>
        </w:rPr>
        <w:t>(</w:t>
      </w:r>
      <w:r w:rsidR="00E55883">
        <w:rPr>
          <w:rFonts w:asciiTheme="minorHAnsi" w:hAnsiTheme="minorHAnsi"/>
          <w:bCs/>
          <w:sz w:val="22"/>
          <w:szCs w:val="22"/>
        </w:rPr>
        <w:t>3rd Dec 2007 – 6</w:t>
      </w:r>
      <w:r w:rsidR="00E55883" w:rsidRPr="00E55883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E55883">
        <w:rPr>
          <w:rFonts w:asciiTheme="minorHAnsi" w:hAnsiTheme="minorHAnsi"/>
          <w:bCs/>
          <w:sz w:val="22"/>
          <w:szCs w:val="22"/>
        </w:rPr>
        <w:t xml:space="preserve"> Oct 2017)</w:t>
      </w:r>
    </w:p>
    <w:p w:rsidR="001F64F0" w:rsidRDefault="001F64F0" w:rsidP="0065718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5F1160" w:rsidRDefault="005F1160" w:rsidP="0065718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9F5C18">
        <w:rPr>
          <w:rFonts w:asciiTheme="minorHAnsi" w:hAnsiTheme="minorHAnsi"/>
          <w:b/>
          <w:sz w:val="22"/>
          <w:szCs w:val="22"/>
          <w:u w:val="single"/>
        </w:rPr>
        <w:t>Job Description:</w:t>
      </w:r>
    </w:p>
    <w:p w:rsidR="009E3D81" w:rsidRDefault="003A0C65" w:rsidP="0065718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D2C18">
        <w:rPr>
          <w:rFonts w:asciiTheme="minorHAnsi" w:hAnsiTheme="minorHAnsi"/>
          <w:sz w:val="22"/>
          <w:szCs w:val="22"/>
        </w:rPr>
        <w:t xml:space="preserve"> </w:t>
      </w:r>
      <w:r w:rsidR="008D728D">
        <w:rPr>
          <w:rFonts w:asciiTheme="minorHAnsi" w:hAnsiTheme="minorHAnsi"/>
          <w:sz w:val="22"/>
          <w:szCs w:val="22"/>
        </w:rPr>
        <w:t>was</w:t>
      </w:r>
      <w:r w:rsidR="002D2C18">
        <w:rPr>
          <w:rFonts w:asciiTheme="minorHAnsi" w:hAnsiTheme="minorHAnsi"/>
          <w:sz w:val="22"/>
          <w:szCs w:val="22"/>
        </w:rPr>
        <w:t xml:space="preserve"> w</w:t>
      </w:r>
      <w:r w:rsidR="009E3D81" w:rsidRPr="009F5C18">
        <w:rPr>
          <w:rFonts w:asciiTheme="minorHAnsi" w:hAnsiTheme="minorHAnsi"/>
          <w:sz w:val="22"/>
          <w:szCs w:val="22"/>
        </w:rPr>
        <w:t xml:space="preserve">orking for a </w:t>
      </w:r>
      <w:r w:rsidR="004B1E04">
        <w:rPr>
          <w:rFonts w:asciiTheme="minorHAnsi" w:hAnsiTheme="minorHAnsi"/>
          <w:sz w:val="22"/>
          <w:szCs w:val="22"/>
        </w:rPr>
        <w:t>Business process servicing,</w:t>
      </w:r>
      <w:r w:rsidR="009E3D81" w:rsidRPr="009F5C18">
        <w:rPr>
          <w:rFonts w:asciiTheme="minorHAnsi" w:hAnsiTheme="minorHAnsi"/>
          <w:sz w:val="22"/>
          <w:szCs w:val="22"/>
        </w:rPr>
        <w:t xml:space="preserve"> Cognizant </w:t>
      </w:r>
      <w:r>
        <w:rPr>
          <w:rFonts w:asciiTheme="minorHAnsi" w:hAnsiTheme="minorHAnsi"/>
          <w:sz w:val="22"/>
          <w:szCs w:val="22"/>
        </w:rPr>
        <w:t>Technology Solution</w:t>
      </w:r>
      <w:r w:rsidR="009E3D81" w:rsidRPr="009F5C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India P</w:t>
      </w:r>
      <w:r w:rsidR="009E3D81" w:rsidRPr="009F5C18">
        <w:rPr>
          <w:rFonts w:asciiTheme="minorHAnsi" w:hAnsiTheme="minorHAnsi"/>
          <w:sz w:val="22"/>
          <w:szCs w:val="22"/>
        </w:rPr>
        <w:t>vt ltd</w:t>
      </w:r>
      <w:r w:rsidR="004B1E04">
        <w:rPr>
          <w:rFonts w:asciiTheme="minorHAnsi" w:hAnsiTheme="minorHAnsi"/>
          <w:sz w:val="22"/>
          <w:szCs w:val="22"/>
        </w:rPr>
        <w:t xml:space="preserve"> company</w:t>
      </w:r>
      <w:r w:rsidR="009E3D81" w:rsidRPr="009F5C18">
        <w:rPr>
          <w:rFonts w:asciiTheme="minorHAnsi" w:hAnsiTheme="minorHAnsi"/>
          <w:sz w:val="22"/>
          <w:szCs w:val="22"/>
        </w:rPr>
        <w:t xml:space="preserve">. </w:t>
      </w:r>
      <w:r w:rsidR="002D2C18">
        <w:rPr>
          <w:rFonts w:asciiTheme="minorHAnsi" w:hAnsiTheme="minorHAnsi"/>
          <w:sz w:val="22"/>
          <w:szCs w:val="22"/>
        </w:rPr>
        <w:t xml:space="preserve">It </w:t>
      </w:r>
      <w:r w:rsidR="002D2C18" w:rsidRPr="009F5C18">
        <w:rPr>
          <w:rFonts w:asciiTheme="minorHAnsi" w:hAnsiTheme="minorHAnsi"/>
          <w:sz w:val="22"/>
          <w:szCs w:val="22"/>
        </w:rPr>
        <w:t>is</w:t>
      </w:r>
      <w:r w:rsidR="009E3D81" w:rsidRPr="009F5C18">
        <w:rPr>
          <w:rFonts w:asciiTheme="minorHAnsi" w:hAnsiTheme="minorHAnsi"/>
          <w:sz w:val="22"/>
          <w:szCs w:val="22"/>
        </w:rPr>
        <w:t xml:space="preserve"> a leading provider of consumer, financial and property information, analytic and services to business</w:t>
      </w:r>
      <w:r w:rsidR="002D2C18">
        <w:rPr>
          <w:rFonts w:asciiTheme="minorHAnsi" w:hAnsiTheme="minorHAnsi"/>
          <w:sz w:val="22"/>
          <w:szCs w:val="22"/>
        </w:rPr>
        <w:t>.</w:t>
      </w:r>
      <w:r w:rsidR="009E3D81" w:rsidRPr="009F5C18">
        <w:rPr>
          <w:rFonts w:asciiTheme="minorHAnsi" w:hAnsiTheme="minorHAnsi"/>
          <w:sz w:val="22"/>
          <w:szCs w:val="22"/>
        </w:rPr>
        <w:t xml:space="preserve"> We collect and maintain property tax information of US based clients and help them take an effective decisive actions that solves today’s business challenges and customer services.</w:t>
      </w:r>
    </w:p>
    <w:p w:rsidR="004D78D7" w:rsidRPr="009F5C18" w:rsidRDefault="004D78D7" w:rsidP="0065718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474CF9" w:rsidRPr="009F5C18" w:rsidRDefault="00474CF9" w:rsidP="0065718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b/>
          <w:sz w:val="22"/>
          <w:szCs w:val="22"/>
        </w:rPr>
        <w:t>Project based role -</w:t>
      </w:r>
    </w:p>
    <w:p w:rsidR="00E671CA" w:rsidRPr="003867E4" w:rsidRDefault="00E671CA" w:rsidP="00E671CA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867E4">
        <w:rPr>
          <w:rFonts w:asciiTheme="minorHAnsi" w:hAnsiTheme="minorHAnsi"/>
          <w:b/>
          <w:sz w:val="22"/>
          <w:szCs w:val="22"/>
        </w:rPr>
        <w:t>WFM – Work flow management.</w:t>
      </w:r>
    </w:p>
    <w:p w:rsidR="00E671CA" w:rsidRDefault="00E671CA" w:rsidP="00E671CA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867E4">
        <w:rPr>
          <w:rFonts w:asciiTheme="minorHAnsi" w:hAnsiTheme="minorHAnsi"/>
          <w:b/>
          <w:sz w:val="22"/>
          <w:szCs w:val="22"/>
        </w:rPr>
        <w:lastRenderedPageBreak/>
        <w:t xml:space="preserve">Excel VBA </w:t>
      </w:r>
      <w:r w:rsidR="00C73B19" w:rsidRPr="003867E4">
        <w:rPr>
          <w:rFonts w:asciiTheme="minorHAnsi" w:hAnsiTheme="minorHAnsi"/>
          <w:b/>
          <w:sz w:val="22"/>
          <w:szCs w:val="22"/>
        </w:rPr>
        <w:t>Developer</w:t>
      </w:r>
      <w:r>
        <w:rPr>
          <w:rFonts w:asciiTheme="minorHAnsi" w:hAnsiTheme="minorHAnsi"/>
          <w:sz w:val="22"/>
          <w:szCs w:val="22"/>
        </w:rPr>
        <w:t xml:space="preserve"> – Analyzing and creating tools/Automation to reduce time for the task which consumes more time. </w:t>
      </w:r>
    </w:p>
    <w:p w:rsidR="00AF49C9" w:rsidRPr="00AF49C9" w:rsidRDefault="00AF49C9" w:rsidP="002D2C18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AF49C9">
        <w:rPr>
          <w:rFonts w:asciiTheme="minorHAnsi" w:hAnsiTheme="minorHAnsi"/>
          <w:sz w:val="22"/>
          <w:szCs w:val="22"/>
        </w:rPr>
        <w:t>reate VBA programs to automatically update Exce</w:t>
      </w:r>
      <w:r w:rsidR="002D2C18">
        <w:rPr>
          <w:rFonts w:asciiTheme="minorHAnsi" w:hAnsiTheme="minorHAnsi"/>
          <w:sz w:val="22"/>
          <w:szCs w:val="22"/>
        </w:rPr>
        <w:t xml:space="preserve">l workbooks, encompassing class </w:t>
      </w:r>
      <w:r w:rsidRPr="00AF49C9">
        <w:rPr>
          <w:rFonts w:asciiTheme="minorHAnsi" w:hAnsiTheme="minorHAnsi"/>
          <w:sz w:val="22"/>
          <w:szCs w:val="22"/>
        </w:rPr>
        <w:t>and program modules and external data queries.</w:t>
      </w:r>
    </w:p>
    <w:p w:rsidR="002D2C18" w:rsidRPr="002D2C18" w:rsidRDefault="00AF49C9" w:rsidP="002D2C18">
      <w:pPr>
        <w:pStyle w:val="ListParagraph"/>
        <w:numPr>
          <w:ilvl w:val="1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F49C9">
        <w:rPr>
          <w:rFonts w:asciiTheme="minorHAnsi" w:hAnsiTheme="minorHAnsi"/>
          <w:sz w:val="22"/>
          <w:szCs w:val="22"/>
        </w:rPr>
        <w:t>Ensure projects are completed on time and achieve with good success rate.</w:t>
      </w:r>
    </w:p>
    <w:p w:rsidR="002D2C18" w:rsidRPr="00430D3A" w:rsidRDefault="002D2C18" w:rsidP="00430D3A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Expertise in </w:t>
      </w:r>
      <w:r w:rsidRPr="002D2C18">
        <w:rPr>
          <w:rFonts w:asciiTheme="minorHAnsi" w:hAnsiTheme="minorHAnsi"/>
          <w:sz w:val="22"/>
          <w:szCs w:val="22"/>
        </w:rPr>
        <w:t xml:space="preserve">VBA macro/ automation /pivot table/ power point/ SQL /strong in excel </w:t>
      </w:r>
      <w:r w:rsidR="00430D3A" w:rsidRPr="00430D3A">
        <w:rPr>
          <w:rFonts w:asciiTheme="minorHAnsi" w:hAnsiTheme="minorHAnsi"/>
          <w:sz w:val="22"/>
          <w:szCs w:val="22"/>
        </w:rPr>
        <w:t>A</w:t>
      </w:r>
      <w:r w:rsidRPr="00430D3A">
        <w:rPr>
          <w:rFonts w:asciiTheme="minorHAnsi" w:hAnsiTheme="minorHAnsi"/>
          <w:sz w:val="22"/>
          <w:szCs w:val="22"/>
        </w:rPr>
        <w:t>nalytic tools.</w:t>
      </w:r>
    </w:p>
    <w:p w:rsidR="00E671CA" w:rsidRPr="00B24AFD" w:rsidRDefault="00E671CA" w:rsidP="00E671CA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867E4">
        <w:rPr>
          <w:rFonts w:asciiTheme="minorHAnsi" w:hAnsiTheme="minorHAnsi"/>
          <w:b/>
          <w:sz w:val="22"/>
          <w:szCs w:val="22"/>
        </w:rPr>
        <w:t>Team Handling</w:t>
      </w:r>
      <w:r>
        <w:rPr>
          <w:rFonts w:asciiTheme="minorHAnsi" w:hAnsiTheme="minorHAnsi"/>
          <w:sz w:val="22"/>
          <w:szCs w:val="22"/>
        </w:rPr>
        <w:t xml:space="preserve"> – </w:t>
      </w:r>
    </w:p>
    <w:p w:rsidR="00E671CA" w:rsidRPr="00B24AFD" w:rsidRDefault="00E671CA" w:rsidP="00E671CA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Theme="minorHAnsi" w:hAnsiTheme="minorHAnsi"/>
          <w:sz w:val="22"/>
          <w:szCs w:val="22"/>
        </w:rPr>
      </w:pPr>
      <w:r w:rsidRPr="00B24AFD">
        <w:rPr>
          <w:rFonts w:asciiTheme="minorHAnsi" w:hAnsiTheme="minorHAnsi"/>
          <w:sz w:val="22"/>
          <w:szCs w:val="22"/>
        </w:rPr>
        <w:t>Allocating daily jobs and workloads.</w:t>
      </w:r>
    </w:p>
    <w:p w:rsidR="00E671CA" w:rsidRPr="00B24AFD" w:rsidRDefault="00E671CA" w:rsidP="00E671CA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Theme="minorHAnsi" w:hAnsiTheme="minorHAnsi"/>
          <w:sz w:val="22"/>
          <w:szCs w:val="22"/>
        </w:rPr>
      </w:pPr>
      <w:r w:rsidRPr="00B24AFD">
        <w:rPr>
          <w:rFonts w:asciiTheme="minorHAnsi" w:hAnsiTheme="minorHAnsi"/>
          <w:sz w:val="22"/>
          <w:szCs w:val="22"/>
        </w:rPr>
        <w:t>Training new team members.</w:t>
      </w:r>
    </w:p>
    <w:p w:rsidR="00E671CA" w:rsidRPr="00B24AFD" w:rsidRDefault="00E671CA" w:rsidP="00E671CA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Theme="minorHAnsi" w:hAnsiTheme="minorHAnsi"/>
          <w:sz w:val="22"/>
          <w:szCs w:val="22"/>
        </w:rPr>
      </w:pPr>
      <w:r w:rsidRPr="00B24AFD">
        <w:rPr>
          <w:rFonts w:asciiTheme="minorHAnsi" w:hAnsiTheme="minorHAnsi"/>
          <w:sz w:val="22"/>
          <w:szCs w:val="22"/>
        </w:rPr>
        <w:t>Acting as a resource for other staff members.</w:t>
      </w:r>
    </w:p>
    <w:p w:rsidR="00E671CA" w:rsidRPr="00B24AFD" w:rsidRDefault="00E671CA" w:rsidP="00E671CA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Theme="minorHAnsi" w:hAnsiTheme="minorHAnsi"/>
          <w:sz w:val="22"/>
          <w:szCs w:val="22"/>
        </w:rPr>
      </w:pPr>
      <w:r w:rsidRPr="00B24AFD">
        <w:rPr>
          <w:rFonts w:asciiTheme="minorHAnsi" w:hAnsiTheme="minorHAnsi"/>
          <w:sz w:val="22"/>
          <w:szCs w:val="22"/>
        </w:rPr>
        <w:t>Managing team performance and progress.</w:t>
      </w:r>
    </w:p>
    <w:p w:rsidR="00E671CA" w:rsidRPr="00B24AFD" w:rsidRDefault="00E671CA" w:rsidP="00E671CA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Theme="minorHAnsi" w:hAnsiTheme="minorHAnsi"/>
          <w:sz w:val="22"/>
          <w:szCs w:val="22"/>
        </w:rPr>
      </w:pPr>
      <w:r w:rsidRPr="00B24AFD">
        <w:rPr>
          <w:rFonts w:asciiTheme="minorHAnsi" w:hAnsiTheme="minorHAnsi"/>
          <w:sz w:val="22"/>
          <w:szCs w:val="22"/>
        </w:rPr>
        <w:t>Constantly looking for ways to improve processes.</w:t>
      </w:r>
    </w:p>
    <w:p w:rsidR="00E671CA" w:rsidRPr="00B24AFD" w:rsidRDefault="00E671CA" w:rsidP="00E671CA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Theme="minorHAnsi" w:hAnsiTheme="minorHAnsi"/>
          <w:sz w:val="22"/>
          <w:szCs w:val="22"/>
        </w:rPr>
      </w:pPr>
      <w:r w:rsidRPr="00B24AFD">
        <w:rPr>
          <w:rFonts w:asciiTheme="minorHAnsi" w:hAnsiTheme="minorHAnsi"/>
          <w:sz w:val="22"/>
          <w:szCs w:val="22"/>
        </w:rPr>
        <w:t xml:space="preserve">Monitoring the performance of </w:t>
      </w:r>
      <w:r>
        <w:rPr>
          <w:rFonts w:asciiTheme="minorHAnsi" w:hAnsiTheme="minorHAnsi"/>
          <w:sz w:val="22"/>
          <w:szCs w:val="22"/>
        </w:rPr>
        <w:t>team members</w:t>
      </w:r>
      <w:r w:rsidRPr="00B24AFD">
        <w:rPr>
          <w:rFonts w:asciiTheme="minorHAnsi" w:hAnsiTheme="minorHAnsi"/>
          <w:sz w:val="22"/>
          <w:szCs w:val="22"/>
        </w:rPr>
        <w:t>.</w:t>
      </w:r>
    </w:p>
    <w:p w:rsidR="00E671CA" w:rsidRPr="00B24AFD" w:rsidRDefault="00E671CA" w:rsidP="00E671CA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Theme="minorHAnsi" w:hAnsiTheme="minorHAnsi"/>
          <w:sz w:val="22"/>
          <w:szCs w:val="22"/>
        </w:rPr>
      </w:pPr>
      <w:r w:rsidRPr="00B24AFD">
        <w:rPr>
          <w:rFonts w:asciiTheme="minorHAnsi" w:hAnsiTheme="minorHAnsi"/>
          <w:sz w:val="22"/>
          <w:szCs w:val="22"/>
        </w:rPr>
        <w:t xml:space="preserve">Completing team-related </w:t>
      </w:r>
      <w:r>
        <w:rPr>
          <w:rFonts w:asciiTheme="minorHAnsi" w:hAnsiTheme="minorHAnsi"/>
          <w:sz w:val="22"/>
          <w:szCs w:val="22"/>
        </w:rPr>
        <w:t>task</w:t>
      </w:r>
      <w:r w:rsidRPr="00B24AFD">
        <w:rPr>
          <w:rFonts w:asciiTheme="minorHAnsi" w:hAnsiTheme="minorHAnsi"/>
          <w:sz w:val="22"/>
          <w:szCs w:val="22"/>
        </w:rPr>
        <w:t>.</w:t>
      </w:r>
    </w:p>
    <w:p w:rsidR="00E671CA" w:rsidRPr="00B24AFD" w:rsidRDefault="00E671CA" w:rsidP="00E671CA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Theme="minorHAnsi" w:hAnsiTheme="minorHAnsi"/>
          <w:sz w:val="22"/>
          <w:szCs w:val="22"/>
        </w:rPr>
      </w:pPr>
      <w:r w:rsidRPr="00B24AFD">
        <w:rPr>
          <w:rFonts w:asciiTheme="minorHAnsi" w:hAnsiTheme="minorHAnsi"/>
          <w:sz w:val="22"/>
          <w:szCs w:val="22"/>
        </w:rPr>
        <w:t xml:space="preserve">Implementing new initiatives and making sure all </w:t>
      </w:r>
      <w:r>
        <w:rPr>
          <w:rFonts w:asciiTheme="minorHAnsi" w:hAnsiTheme="minorHAnsi"/>
          <w:sz w:val="22"/>
          <w:szCs w:val="22"/>
        </w:rPr>
        <w:t xml:space="preserve">members </w:t>
      </w:r>
      <w:r w:rsidRPr="00B24AFD">
        <w:rPr>
          <w:rFonts w:asciiTheme="minorHAnsi" w:hAnsiTheme="minorHAnsi"/>
          <w:sz w:val="22"/>
          <w:szCs w:val="22"/>
        </w:rPr>
        <w:t>understand them.</w:t>
      </w:r>
    </w:p>
    <w:p w:rsidR="00E671CA" w:rsidRPr="00B24AFD" w:rsidRDefault="00E671CA" w:rsidP="00E671CA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Theme="minorHAnsi" w:hAnsiTheme="minorHAnsi"/>
          <w:sz w:val="22"/>
          <w:szCs w:val="22"/>
        </w:rPr>
      </w:pPr>
      <w:r w:rsidRPr="00B24AFD">
        <w:rPr>
          <w:rFonts w:asciiTheme="minorHAnsi" w:hAnsiTheme="minorHAnsi"/>
          <w:sz w:val="22"/>
          <w:szCs w:val="22"/>
        </w:rPr>
        <w:t>Managing and monitoring staff attendance.</w:t>
      </w:r>
    </w:p>
    <w:p w:rsidR="00E671CA" w:rsidRPr="00B24AFD" w:rsidRDefault="00D642E5" w:rsidP="00E671CA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Created automated Macro performance tool / giving </w:t>
      </w:r>
      <w:r w:rsidR="00E671CA" w:rsidRPr="00B24AFD">
        <w:rPr>
          <w:rFonts w:asciiTheme="minorHAnsi" w:hAnsiTheme="minorHAnsi"/>
          <w:sz w:val="22"/>
          <w:szCs w:val="22"/>
        </w:rPr>
        <w:t>prompt and accurate information on individual member performance.</w:t>
      </w:r>
    </w:p>
    <w:p w:rsidR="00E671CA" w:rsidRPr="00B24AFD" w:rsidRDefault="00E671CA" w:rsidP="00E671CA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Theme="minorHAnsi" w:hAnsiTheme="minorHAnsi"/>
          <w:sz w:val="22"/>
          <w:szCs w:val="22"/>
        </w:rPr>
      </w:pPr>
      <w:r w:rsidRPr="00B24AFD">
        <w:rPr>
          <w:rFonts w:asciiTheme="minorHAnsi" w:hAnsiTheme="minorHAnsi"/>
          <w:sz w:val="22"/>
          <w:szCs w:val="22"/>
        </w:rPr>
        <w:t>Attending and participating in team meetings.</w:t>
      </w:r>
    </w:p>
    <w:p w:rsidR="00B11D9E" w:rsidRPr="00B11D9E" w:rsidRDefault="00E671CA" w:rsidP="003B017D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="Verdana" w:hAnsi="Verdana"/>
          <w:sz w:val="18"/>
          <w:szCs w:val="18"/>
        </w:rPr>
      </w:pPr>
      <w:r w:rsidRPr="00B24AFD">
        <w:rPr>
          <w:rFonts w:asciiTheme="minorHAnsi" w:hAnsiTheme="minorHAnsi"/>
          <w:sz w:val="22"/>
          <w:szCs w:val="22"/>
        </w:rPr>
        <w:t>Ensuring a clean, safe and friendly working environment.</w:t>
      </w:r>
    </w:p>
    <w:p w:rsidR="00E671CA" w:rsidRPr="002B1F08" w:rsidRDefault="00E671CA" w:rsidP="003B017D">
      <w:pPr>
        <w:numPr>
          <w:ilvl w:val="1"/>
          <w:numId w:val="15"/>
        </w:numPr>
        <w:shd w:val="clear" w:color="auto" w:fill="FFFFFF"/>
        <w:spacing w:before="100" w:beforeAutospacing="1" w:after="80"/>
        <w:rPr>
          <w:rFonts w:ascii="Verdana" w:hAnsi="Verdana"/>
          <w:sz w:val="18"/>
          <w:szCs w:val="18"/>
        </w:rPr>
      </w:pPr>
      <w:r w:rsidRPr="00B24AFD">
        <w:rPr>
          <w:rFonts w:asciiTheme="minorHAnsi" w:hAnsiTheme="minorHAnsi"/>
          <w:sz w:val="22"/>
          <w:szCs w:val="22"/>
        </w:rPr>
        <w:t>Reporting to senior managers.</w:t>
      </w:r>
    </w:p>
    <w:p w:rsidR="002B1F08" w:rsidRPr="002B1F08" w:rsidRDefault="00C0201F" w:rsidP="002B1F08">
      <w:pPr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 </w:t>
      </w:r>
      <w:r w:rsidR="002B1F08" w:rsidRPr="002B1F08">
        <w:rPr>
          <w:rFonts w:asciiTheme="minorHAnsi" w:hAnsiTheme="minorHAnsi"/>
          <w:sz w:val="22"/>
          <w:szCs w:val="22"/>
        </w:rPr>
        <w:t>Mortgage Loan and Tax verification.</w:t>
      </w:r>
    </w:p>
    <w:p w:rsidR="009E3D81" w:rsidRPr="009F5C18" w:rsidRDefault="009E3D81" w:rsidP="009E3D81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Responsible for implementing and understanding of client policies and solution offering.</w:t>
      </w:r>
    </w:p>
    <w:p w:rsidR="009E3D81" w:rsidRPr="009F5C18" w:rsidRDefault="00EF3DDD" w:rsidP="009E3D81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Loan research -</w:t>
      </w:r>
      <w:r w:rsidR="009E3D81" w:rsidRPr="009F5C18">
        <w:rPr>
          <w:rFonts w:asciiTheme="minorHAnsi" w:hAnsiTheme="minorHAnsi"/>
          <w:sz w:val="22"/>
          <w:szCs w:val="22"/>
        </w:rPr>
        <w:t xml:space="preserve"> verification of loan documents and updating loan and tax information.</w:t>
      </w:r>
    </w:p>
    <w:p w:rsidR="009E3D81" w:rsidRPr="009F5C18" w:rsidRDefault="009E3D81" w:rsidP="009E3D81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Procurement of tax amounts based on assessed value of the property.</w:t>
      </w:r>
    </w:p>
    <w:p w:rsidR="009E3D81" w:rsidRPr="00430D3A" w:rsidRDefault="009E3D81" w:rsidP="00430D3A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 xml:space="preserve">Taking the initiative to advocate conflict solving critical decision making skills </w:t>
      </w:r>
      <w:r w:rsidR="00430D3A">
        <w:rPr>
          <w:rFonts w:asciiTheme="minorHAnsi" w:hAnsiTheme="minorHAnsi"/>
          <w:sz w:val="22"/>
          <w:szCs w:val="22"/>
        </w:rPr>
        <w:t>in work E</w:t>
      </w:r>
      <w:r w:rsidR="00474CF9" w:rsidRPr="00430D3A">
        <w:rPr>
          <w:rFonts w:asciiTheme="minorHAnsi" w:hAnsiTheme="minorHAnsi"/>
          <w:sz w:val="22"/>
          <w:szCs w:val="22"/>
        </w:rPr>
        <w:t>nvironment</w:t>
      </w:r>
      <w:r w:rsidRPr="00430D3A">
        <w:rPr>
          <w:rFonts w:asciiTheme="minorHAnsi" w:hAnsiTheme="minorHAnsi"/>
          <w:sz w:val="22"/>
          <w:szCs w:val="22"/>
        </w:rPr>
        <w:t>.</w:t>
      </w:r>
    </w:p>
    <w:p w:rsidR="009E3D81" w:rsidRPr="009F5C18" w:rsidRDefault="009E3D81" w:rsidP="009E3D81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Updating the process documents for various projects as per client policies.</w:t>
      </w:r>
    </w:p>
    <w:p w:rsidR="009E3D81" w:rsidRPr="009F5C18" w:rsidRDefault="009E3D81" w:rsidP="009E3D81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Experience in US real estate mortgage, property tax procurement unit for our multinational</w:t>
      </w:r>
    </w:p>
    <w:p w:rsidR="009E3D81" w:rsidRPr="009F5C18" w:rsidRDefault="00474CF9" w:rsidP="009E3D81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Clients</w:t>
      </w:r>
      <w:r w:rsidR="009E3D81" w:rsidRPr="009F5C18">
        <w:rPr>
          <w:rFonts w:asciiTheme="minorHAnsi" w:hAnsiTheme="minorHAnsi"/>
          <w:sz w:val="22"/>
          <w:szCs w:val="22"/>
        </w:rPr>
        <w:t>, property tax calculation, developing new processes and ensuring adherence to high</w:t>
      </w:r>
    </w:p>
    <w:p w:rsidR="009E3D81" w:rsidRPr="009F5C18" w:rsidRDefault="00474CF9" w:rsidP="009E3D81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Quality</w:t>
      </w:r>
      <w:r w:rsidR="009E3D81" w:rsidRPr="009F5C18">
        <w:rPr>
          <w:rFonts w:asciiTheme="minorHAnsi" w:hAnsiTheme="minorHAnsi"/>
          <w:sz w:val="22"/>
          <w:szCs w:val="22"/>
        </w:rPr>
        <w:t xml:space="preserve"> standards for the team performance.</w:t>
      </w:r>
    </w:p>
    <w:p w:rsidR="009E3D81" w:rsidRPr="009F5C18" w:rsidRDefault="009E3D81" w:rsidP="009E3D81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Investigation of assessed property value against client system.</w:t>
      </w:r>
    </w:p>
    <w:p w:rsidR="009E3D81" w:rsidRPr="009F5C18" w:rsidRDefault="009E3D81" w:rsidP="009E3D81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Receiving the client details from all the reputed US Mortgage banks</w:t>
      </w:r>
    </w:p>
    <w:p w:rsidR="009E3D81" w:rsidRPr="009F5C18" w:rsidRDefault="009E3D81" w:rsidP="009E3D81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Issues and concerns raised with relevant US tax officers.</w:t>
      </w:r>
    </w:p>
    <w:p w:rsidR="009E3D81" w:rsidRPr="009F5C18" w:rsidRDefault="009E3D81" w:rsidP="009E3D81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lastRenderedPageBreak/>
        <w:t>Handling large client portfolio and assisting them in calculating their property tax and sending</w:t>
      </w:r>
    </w:p>
    <w:p w:rsidR="009E3D81" w:rsidRPr="009F5C18" w:rsidRDefault="008F129D" w:rsidP="009E3D81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Them</w:t>
      </w:r>
      <w:r w:rsidR="009E3D81" w:rsidRPr="009F5C18">
        <w:rPr>
          <w:rFonts w:asciiTheme="minorHAnsi" w:hAnsiTheme="minorHAnsi"/>
          <w:sz w:val="22"/>
          <w:szCs w:val="22"/>
        </w:rPr>
        <w:t xml:space="preserve"> their weekly and monthly valuation activities</w:t>
      </w:r>
      <w:r w:rsidR="00447A66">
        <w:rPr>
          <w:rFonts w:asciiTheme="minorHAnsi" w:hAnsiTheme="minorHAnsi"/>
          <w:sz w:val="22"/>
          <w:szCs w:val="22"/>
        </w:rPr>
        <w:t>.</w:t>
      </w:r>
    </w:p>
    <w:p w:rsidR="009E3D81" w:rsidRPr="000D524C" w:rsidRDefault="000D524C" w:rsidP="00987448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867E4">
        <w:rPr>
          <w:rFonts w:asciiTheme="minorHAnsi" w:hAnsiTheme="minorHAnsi"/>
          <w:b/>
          <w:sz w:val="22"/>
          <w:szCs w:val="22"/>
        </w:rPr>
        <w:t>Audit/ RCA (R</w:t>
      </w:r>
      <w:r w:rsidR="009E3D81" w:rsidRPr="003867E4">
        <w:rPr>
          <w:rFonts w:asciiTheme="minorHAnsi" w:hAnsiTheme="minorHAnsi"/>
          <w:b/>
          <w:sz w:val="22"/>
          <w:szCs w:val="22"/>
        </w:rPr>
        <w:t xml:space="preserve">oot </w:t>
      </w:r>
      <w:r w:rsidRPr="003867E4">
        <w:rPr>
          <w:rFonts w:asciiTheme="minorHAnsi" w:hAnsiTheme="minorHAnsi"/>
          <w:b/>
          <w:sz w:val="22"/>
          <w:szCs w:val="22"/>
        </w:rPr>
        <w:t>C</w:t>
      </w:r>
      <w:r w:rsidR="009E3D81" w:rsidRPr="003867E4">
        <w:rPr>
          <w:rFonts w:asciiTheme="minorHAnsi" w:hAnsiTheme="minorHAnsi"/>
          <w:b/>
          <w:sz w:val="22"/>
          <w:szCs w:val="22"/>
        </w:rPr>
        <w:t xml:space="preserve">ause </w:t>
      </w:r>
      <w:r w:rsidRPr="003867E4">
        <w:rPr>
          <w:rFonts w:asciiTheme="minorHAnsi" w:hAnsiTheme="minorHAnsi"/>
          <w:b/>
          <w:sz w:val="22"/>
          <w:szCs w:val="22"/>
        </w:rPr>
        <w:t>A</w:t>
      </w:r>
      <w:r w:rsidR="009E3D81" w:rsidRPr="003867E4">
        <w:rPr>
          <w:rFonts w:asciiTheme="minorHAnsi" w:hAnsiTheme="minorHAnsi"/>
          <w:b/>
          <w:sz w:val="22"/>
          <w:szCs w:val="22"/>
        </w:rPr>
        <w:t>nalysis</w:t>
      </w:r>
      <w:r w:rsidRPr="003867E4">
        <w:rPr>
          <w:rFonts w:asciiTheme="minorHAnsi" w:hAnsiTheme="minorHAnsi"/>
          <w:b/>
          <w:sz w:val="22"/>
          <w:szCs w:val="22"/>
        </w:rPr>
        <w:t>)</w:t>
      </w:r>
      <w:r w:rsidRPr="000D524C">
        <w:rPr>
          <w:rFonts w:asciiTheme="minorHAnsi" w:hAnsiTheme="minorHAnsi"/>
          <w:sz w:val="22"/>
          <w:szCs w:val="22"/>
        </w:rPr>
        <w:t xml:space="preserve"> – Performing audits and RCA</w:t>
      </w:r>
      <w:r w:rsidR="009E3D81" w:rsidRPr="000D524C">
        <w:rPr>
          <w:rFonts w:asciiTheme="minorHAnsi" w:hAnsiTheme="minorHAnsi"/>
          <w:sz w:val="22"/>
          <w:szCs w:val="22"/>
        </w:rPr>
        <w:t xml:space="preserve"> for claims received against the process and also for errors</w:t>
      </w:r>
      <w:r w:rsidRPr="000D524C">
        <w:rPr>
          <w:rFonts w:asciiTheme="minorHAnsi" w:hAnsiTheme="minorHAnsi"/>
          <w:sz w:val="22"/>
          <w:szCs w:val="22"/>
        </w:rPr>
        <w:t xml:space="preserve"> </w:t>
      </w:r>
      <w:r w:rsidR="009E3D81" w:rsidRPr="000D524C">
        <w:rPr>
          <w:rFonts w:asciiTheme="minorHAnsi" w:hAnsiTheme="minorHAnsi"/>
          <w:sz w:val="22"/>
          <w:szCs w:val="22"/>
        </w:rPr>
        <w:t xml:space="preserve">created by the </w:t>
      </w:r>
      <w:r>
        <w:rPr>
          <w:rFonts w:asciiTheme="minorHAnsi" w:hAnsiTheme="minorHAnsi"/>
          <w:sz w:val="22"/>
          <w:szCs w:val="22"/>
        </w:rPr>
        <w:t>analyst</w:t>
      </w:r>
      <w:r w:rsidR="009E3D81" w:rsidRPr="000D524C">
        <w:rPr>
          <w:rFonts w:asciiTheme="minorHAnsi" w:hAnsiTheme="minorHAnsi"/>
          <w:sz w:val="22"/>
          <w:szCs w:val="22"/>
        </w:rPr>
        <w:t>.</w:t>
      </w:r>
    </w:p>
    <w:p w:rsidR="009E3D81" w:rsidRPr="009F5C18" w:rsidRDefault="009E3D81" w:rsidP="009E3D81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Following up with the counterparty and clients for any type of discrepancy. Resolving client’s</w:t>
      </w:r>
    </w:p>
    <w:p w:rsidR="000D524C" w:rsidRDefault="008F129D" w:rsidP="000D524C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Queries</w:t>
      </w:r>
      <w:r w:rsidR="009E3D81" w:rsidRPr="009F5C18">
        <w:rPr>
          <w:rFonts w:asciiTheme="minorHAnsi" w:hAnsiTheme="minorHAnsi"/>
          <w:sz w:val="22"/>
          <w:szCs w:val="22"/>
        </w:rPr>
        <w:t xml:space="preserve"> pertaining to tax discrepancies, security setup as well as their property documents.</w:t>
      </w:r>
    </w:p>
    <w:p w:rsidR="000D524C" w:rsidRDefault="00657182" w:rsidP="000D524C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5C18">
        <w:rPr>
          <w:rFonts w:asciiTheme="minorHAnsi" w:hAnsiTheme="minorHAnsi"/>
          <w:sz w:val="22"/>
          <w:szCs w:val="22"/>
        </w:rPr>
        <w:t>Pre cycle Audit - Verification of Loan information before tax payment cycle Audit.</w:t>
      </w:r>
    </w:p>
    <w:p w:rsidR="00B24AFD" w:rsidRDefault="00B24AFD" w:rsidP="00B24AFD">
      <w:pPr>
        <w:pStyle w:val="ListParagraph"/>
        <w:spacing w:line="360" w:lineRule="auto"/>
        <w:ind w:left="1440"/>
        <w:rPr>
          <w:rFonts w:asciiTheme="minorHAnsi" w:hAnsiTheme="minorHAnsi"/>
          <w:sz w:val="22"/>
          <w:szCs w:val="22"/>
        </w:rPr>
      </w:pPr>
    </w:p>
    <w:p w:rsidR="00657182" w:rsidRDefault="00657182" w:rsidP="00657182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9F5C18">
        <w:rPr>
          <w:rFonts w:asciiTheme="minorHAnsi" w:hAnsiTheme="minorHAnsi"/>
          <w:b/>
          <w:sz w:val="22"/>
          <w:szCs w:val="22"/>
        </w:rPr>
        <w:t xml:space="preserve">Languages known: </w:t>
      </w:r>
      <w:r w:rsidRPr="009F5C18">
        <w:rPr>
          <w:rFonts w:asciiTheme="minorHAnsi" w:hAnsiTheme="minorHAnsi"/>
          <w:bCs/>
          <w:sz w:val="22"/>
          <w:szCs w:val="22"/>
        </w:rPr>
        <w:t>English, Hindi, Kannada and Tulu</w:t>
      </w:r>
      <w:r w:rsidR="007D3101">
        <w:rPr>
          <w:rFonts w:asciiTheme="minorHAnsi" w:hAnsiTheme="minorHAnsi"/>
          <w:bCs/>
          <w:sz w:val="22"/>
          <w:szCs w:val="22"/>
        </w:rPr>
        <w:t>.</w:t>
      </w:r>
    </w:p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B24AFD" w:rsidRPr="003867E4" w:rsidRDefault="00657182" w:rsidP="003867E4">
      <w:pPr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867E4">
        <w:rPr>
          <w:rFonts w:asciiTheme="minorHAnsi" w:hAnsiTheme="minorHAnsi"/>
          <w:b/>
          <w:sz w:val="22"/>
          <w:szCs w:val="22"/>
          <w:u w:val="single"/>
        </w:rPr>
        <w:t>Certification</w:t>
      </w:r>
      <w:r w:rsidRPr="003867E4">
        <w:rPr>
          <w:rFonts w:asciiTheme="minorHAnsi" w:hAnsiTheme="minorHAnsi"/>
          <w:b/>
          <w:sz w:val="22"/>
          <w:szCs w:val="22"/>
        </w:rPr>
        <w:t xml:space="preserve">: </w:t>
      </w:r>
    </w:p>
    <w:p w:rsidR="00657182" w:rsidRPr="00795C44" w:rsidRDefault="00657182" w:rsidP="00BF5FB7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b/>
          <w:bCs/>
          <w:i/>
          <w:sz w:val="22"/>
          <w:szCs w:val="22"/>
        </w:rPr>
      </w:pPr>
      <w:r w:rsidRPr="00795C44">
        <w:rPr>
          <w:rFonts w:asciiTheme="minorHAnsi" w:hAnsiTheme="minorHAnsi"/>
          <w:sz w:val="22"/>
          <w:szCs w:val="22"/>
        </w:rPr>
        <w:t>Awarded</w:t>
      </w:r>
      <w:r w:rsidR="009E3D81" w:rsidRPr="00795C44">
        <w:rPr>
          <w:rFonts w:asciiTheme="minorHAnsi" w:hAnsiTheme="minorHAnsi"/>
          <w:sz w:val="22"/>
          <w:szCs w:val="22"/>
        </w:rPr>
        <w:t xml:space="preserve"> </w:t>
      </w:r>
      <w:r w:rsidRPr="00795C44">
        <w:rPr>
          <w:rFonts w:asciiTheme="minorHAnsi" w:hAnsiTheme="minorHAnsi"/>
          <w:b/>
          <w:i/>
          <w:iCs/>
          <w:sz w:val="22"/>
          <w:szCs w:val="22"/>
        </w:rPr>
        <w:t>outstanding performance</w:t>
      </w:r>
      <w:r w:rsidR="009E3D81" w:rsidRPr="00795C44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Pr="00795C44">
        <w:rPr>
          <w:rFonts w:asciiTheme="minorHAnsi" w:hAnsiTheme="minorHAnsi"/>
          <w:sz w:val="22"/>
          <w:szCs w:val="22"/>
        </w:rPr>
        <w:t xml:space="preserve">for the </w:t>
      </w:r>
      <w:r w:rsidRPr="00795C44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Month</w:t>
      </w:r>
      <w:r w:rsidR="009E3D81" w:rsidRPr="00795C44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795C44">
        <w:rPr>
          <w:rFonts w:asciiTheme="minorHAnsi" w:hAnsiTheme="minorHAnsi"/>
          <w:sz w:val="22"/>
          <w:szCs w:val="22"/>
        </w:rPr>
        <w:t xml:space="preserve">of </w:t>
      </w:r>
      <w:r w:rsidRPr="00795C44">
        <w:rPr>
          <w:rFonts w:asciiTheme="minorHAnsi" w:hAnsiTheme="minorHAnsi"/>
          <w:b/>
          <w:bCs/>
          <w:i/>
          <w:iCs/>
          <w:sz w:val="22"/>
          <w:szCs w:val="22"/>
        </w:rPr>
        <w:t>March'08, Aug'08, Oct'08, Nov'08, Dec'08, April '09, June '09</w:t>
      </w:r>
      <w:r w:rsidRPr="00795C44">
        <w:rPr>
          <w:rFonts w:asciiTheme="minorHAnsi" w:hAnsiTheme="minorHAnsi"/>
          <w:b/>
          <w:bCs/>
          <w:i/>
          <w:sz w:val="22"/>
          <w:szCs w:val="22"/>
        </w:rPr>
        <w:t>, Sep '09, Oct '10</w:t>
      </w:r>
      <w:r w:rsidR="002077BF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795C44">
        <w:rPr>
          <w:rFonts w:asciiTheme="minorHAnsi" w:hAnsiTheme="minorHAnsi"/>
          <w:b/>
          <w:bCs/>
          <w:i/>
          <w:sz w:val="22"/>
          <w:szCs w:val="22"/>
        </w:rPr>
        <w:t>&amp; July’11.</w:t>
      </w:r>
    </w:p>
    <w:p w:rsidR="00657182" w:rsidRPr="00B24AFD" w:rsidRDefault="00657182" w:rsidP="00B24AFD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i/>
          <w:sz w:val="22"/>
          <w:szCs w:val="22"/>
        </w:rPr>
      </w:pPr>
      <w:r w:rsidRPr="00B24AFD">
        <w:rPr>
          <w:rFonts w:asciiTheme="minorHAnsi" w:hAnsiTheme="minorHAnsi"/>
          <w:i/>
          <w:sz w:val="22"/>
          <w:szCs w:val="22"/>
        </w:rPr>
        <w:t xml:space="preserve">Certified as </w:t>
      </w:r>
      <w:r w:rsidRPr="00B24AFD">
        <w:rPr>
          <w:rFonts w:asciiTheme="minorHAnsi" w:hAnsiTheme="minorHAnsi"/>
          <w:b/>
          <w:bCs/>
          <w:i/>
          <w:sz w:val="22"/>
          <w:szCs w:val="22"/>
        </w:rPr>
        <w:t>Eagle Award winner</w:t>
      </w:r>
      <w:r w:rsidRPr="00B24AFD">
        <w:rPr>
          <w:rFonts w:asciiTheme="minorHAnsi" w:hAnsiTheme="minorHAnsi"/>
          <w:i/>
          <w:sz w:val="22"/>
          <w:szCs w:val="22"/>
        </w:rPr>
        <w:t xml:space="preserve"> for </w:t>
      </w:r>
      <w:r w:rsidRPr="00B24AFD">
        <w:rPr>
          <w:rFonts w:asciiTheme="minorHAnsi" w:hAnsiTheme="minorHAnsi"/>
          <w:b/>
          <w:bCs/>
          <w:i/>
          <w:sz w:val="22"/>
          <w:szCs w:val="22"/>
        </w:rPr>
        <w:t xml:space="preserve">Outstanding Performance for the </w:t>
      </w:r>
      <w:r w:rsidRPr="00B24AFD">
        <w:rPr>
          <w:rFonts w:asciiTheme="minorHAnsi" w:hAnsiTheme="minorHAnsi"/>
          <w:b/>
          <w:bCs/>
          <w:i/>
          <w:sz w:val="22"/>
          <w:szCs w:val="22"/>
          <w:u w:val="single"/>
        </w:rPr>
        <w:t>Year</w:t>
      </w:r>
      <w:r w:rsidRPr="00B24AFD">
        <w:rPr>
          <w:rFonts w:asciiTheme="minorHAnsi" w:hAnsiTheme="minorHAnsi"/>
          <w:i/>
          <w:sz w:val="22"/>
          <w:szCs w:val="22"/>
        </w:rPr>
        <w:t xml:space="preserve"> (Jan 2009- Dec 2009).</w:t>
      </w:r>
    </w:p>
    <w:p w:rsidR="00657182" w:rsidRPr="00B24AFD" w:rsidRDefault="00657182" w:rsidP="00B24AFD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i/>
          <w:sz w:val="22"/>
          <w:szCs w:val="22"/>
        </w:rPr>
      </w:pPr>
      <w:r w:rsidRPr="00B24AFD">
        <w:rPr>
          <w:rFonts w:asciiTheme="minorHAnsi" w:hAnsiTheme="minorHAnsi"/>
          <w:b/>
          <w:bCs/>
          <w:i/>
          <w:sz w:val="22"/>
          <w:szCs w:val="22"/>
        </w:rPr>
        <w:t>Wow Award:</w:t>
      </w:r>
      <w:r w:rsidR="00B24AFD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B24AFD">
        <w:rPr>
          <w:rFonts w:asciiTheme="minorHAnsi" w:hAnsiTheme="minorHAnsi"/>
          <w:b/>
          <w:bCs/>
          <w:i/>
          <w:sz w:val="22"/>
          <w:szCs w:val="22"/>
        </w:rPr>
        <w:t>April’12, July’12, Oct’12, June’14, May’15.</w:t>
      </w:r>
    </w:p>
    <w:p w:rsidR="00657182" w:rsidRPr="00B24AFD" w:rsidRDefault="00657182" w:rsidP="00B24AFD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b/>
          <w:bCs/>
          <w:i/>
          <w:sz w:val="22"/>
          <w:szCs w:val="22"/>
        </w:rPr>
      </w:pPr>
      <w:r w:rsidRPr="00B24AFD">
        <w:rPr>
          <w:rFonts w:asciiTheme="minorHAnsi" w:hAnsiTheme="minorHAnsi"/>
          <w:b/>
          <w:bCs/>
          <w:i/>
          <w:sz w:val="22"/>
          <w:szCs w:val="22"/>
        </w:rPr>
        <w:t>Certification of Appreciation: Dec’12.</w:t>
      </w:r>
    </w:p>
    <w:p w:rsidR="00657182" w:rsidRDefault="00657182" w:rsidP="00B24AFD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b/>
          <w:bCs/>
          <w:i/>
          <w:sz w:val="22"/>
          <w:szCs w:val="22"/>
        </w:rPr>
      </w:pPr>
      <w:r w:rsidRPr="00B24AFD">
        <w:rPr>
          <w:rFonts w:asciiTheme="minorHAnsi" w:hAnsiTheme="minorHAnsi"/>
          <w:b/>
          <w:bCs/>
          <w:i/>
          <w:sz w:val="22"/>
          <w:szCs w:val="22"/>
        </w:rPr>
        <w:t>Opel Award</w:t>
      </w:r>
      <w:r w:rsidR="00B24AFD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B24AFD">
        <w:rPr>
          <w:rFonts w:asciiTheme="minorHAnsi" w:hAnsiTheme="minorHAnsi"/>
          <w:b/>
          <w:bCs/>
          <w:i/>
          <w:sz w:val="22"/>
          <w:szCs w:val="22"/>
        </w:rPr>
        <w:t>(Unicorn): Oct’14, April’14</w:t>
      </w:r>
      <w:r w:rsidR="00795C44">
        <w:rPr>
          <w:rFonts w:asciiTheme="minorHAnsi" w:hAnsiTheme="minorHAnsi"/>
          <w:b/>
          <w:bCs/>
          <w:i/>
          <w:sz w:val="22"/>
          <w:szCs w:val="22"/>
        </w:rPr>
        <w:t>,</w:t>
      </w:r>
      <w:r w:rsidR="00B24AFD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B24AFD">
        <w:rPr>
          <w:rFonts w:asciiTheme="minorHAnsi" w:hAnsiTheme="minorHAnsi"/>
          <w:b/>
          <w:bCs/>
          <w:i/>
          <w:sz w:val="22"/>
          <w:szCs w:val="22"/>
        </w:rPr>
        <w:t>July’15</w:t>
      </w:r>
      <w:r w:rsidR="00795C44">
        <w:rPr>
          <w:rFonts w:asciiTheme="minorHAnsi" w:hAnsiTheme="minorHAnsi"/>
          <w:b/>
          <w:bCs/>
          <w:i/>
          <w:sz w:val="22"/>
          <w:szCs w:val="22"/>
        </w:rPr>
        <w:t xml:space="preserve"> &amp; Jan’17</w:t>
      </w:r>
      <w:r w:rsidRPr="00B24AFD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795C44" w:rsidRPr="00B24AFD" w:rsidRDefault="00795C44" w:rsidP="00B24AFD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Game changer: June’17.</w:t>
      </w:r>
    </w:p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F5C18">
        <w:rPr>
          <w:rFonts w:asciiTheme="minorHAnsi" w:hAnsiTheme="minorHAnsi"/>
          <w:b/>
          <w:sz w:val="22"/>
          <w:szCs w:val="22"/>
        </w:rPr>
        <w:t>I hereby declare that the above furnished information is true to the best of my knowledge and belief.</w:t>
      </w:r>
    </w:p>
    <w:p w:rsidR="00657182" w:rsidRPr="009F5C18" w:rsidRDefault="00657182" w:rsidP="0065718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92794" w:rsidRDefault="00592794" w:rsidP="00794145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794145" w:rsidRPr="009F5C18" w:rsidRDefault="00657182" w:rsidP="00794145">
      <w:pPr>
        <w:spacing w:line="360" w:lineRule="auto"/>
        <w:rPr>
          <w:rFonts w:asciiTheme="minorHAnsi" w:hAnsiTheme="minorHAnsi"/>
          <w:b/>
          <w:sz w:val="22"/>
          <w:szCs w:val="22"/>
          <w:lang w:bidi="hi-IN"/>
        </w:rPr>
      </w:pPr>
      <w:r w:rsidRPr="009F5C18">
        <w:rPr>
          <w:rFonts w:asciiTheme="minorHAnsi" w:hAnsiTheme="minorHAnsi"/>
          <w:b/>
          <w:sz w:val="22"/>
          <w:szCs w:val="22"/>
        </w:rPr>
        <w:tab/>
      </w:r>
      <w:r w:rsidRPr="009F5C18">
        <w:rPr>
          <w:rFonts w:asciiTheme="minorHAnsi" w:hAnsiTheme="minorHAnsi"/>
          <w:b/>
          <w:sz w:val="22"/>
          <w:szCs w:val="22"/>
        </w:rPr>
        <w:tab/>
      </w:r>
      <w:r w:rsidRPr="009F5C18">
        <w:rPr>
          <w:rFonts w:asciiTheme="minorHAnsi" w:hAnsiTheme="minorHAnsi"/>
          <w:b/>
          <w:sz w:val="22"/>
          <w:szCs w:val="22"/>
        </w:rPr>
        <w:tab/>
      </w:r>
      <w:r w:rsidRPr="009F5C18">
        <w:rPr>
          <w:rFonts w:asciiTheme="minorHAnsi" w:hAnsiTheme="minorHAnsi"/>
          <w:b/>
          <w:sz w:val="22"/>
          <w:szCs w:val="22"/>
        </w:rPr>
        <w:tab/>
      </w:r>
      <w:r w:rsidRPr="009F5C18">
        <w:rPr>
          <w:rFonts w:asciiTheme="minorHAnsi" w:hAnsiTheme="minorHAnsi"/>
          <w:b/>
          <w:sz w:val="22"/>
          <w:szCs w:val="22"/>
        </w:rPr>
        <w:tab/>
      </w:r>
      <w:r w:rsidRPr="009F5C18">
        <w:rPr>
          <w:rFonts w:asciiTheme="minorHAnsi" w:hAnsiTheme="minorHAnsi"/>
          <w:b/>
          <w:sz w:val="22"/>
          <w:szCs w:val="22"/>
        </w:rPr>
        <w:tab/>
      </w:r>
      <w:r w:rsidRPr="009F5C18">
        <w:rPr>
          <w:rFonts w:asciiTheme="minorHAnsi" w:hAnsiTheme="minorHAnsi"/>
          <w:b/>
          <w:sz w:val="22"/>
          <w:szCs w:val="22"/>
        </w:rPr>
        <w:tab/>
      </w:r>
      <w:bookmarkStart w:id="0" w:name="_GoBack"/>
      <w:bookmarkEnd w:id="0"/>
    </w:p>
    <w:sectPr w:rsidR="00794145" w:rsidRPr="009F5C18" w:rsidSect="00BB3D05">
      <w:pgSz w:w="12240" w:h="15840" w:code="1"/>
      <w:pgMar w:top="1620" w:right="126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03" w:rsidRDefault="008A2E03" w:rsidP="00276335">
      <w:r>
        <w:separator/>
      </w:r>
    </w:p>
  </w:endnote>
  <w:endnote w:type="continuationSeparator" w:id="0">
    <w:p w:rsidR="008A2E03" w:rsidRDefault="008A2E03" w:rsidP="0027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03" w:rsidRDefault="008A2E03" w:rsidP="00276335">
      <w:r>
        <w:separator/>
      </w:r>
    </w:p>
  </w:footnote>
  <w:footnote w:type="continuationSeparator" w:id="0">
    <w:p w:rsidR="008A2E03" w:rsidRDefault="008A2E03" w:rsidP="0027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A57"/>
    <w:multiLevelType w:val="hybridMultilevel"/>
    <w:tmpl w:val="B8309A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E69"/>
    <w:multiLevelType w:val="hybridMultilevel"/>
    <w:tmpl w:val="C47A0C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44CF"/>
    <w:multiLevelType w:val="hybridMultilevel"/>
    <w:tmpl w:val="871CE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5100A"/>
    <w:multiLevelType w:val="singleLevel"/>
    <w:tmpl w:val="035AD0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A532A7"/>
    <w:multiLevelType w:val="hybridMultilevel"/>
    <w:tmpl w:val="B6B4BB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F6D65"/>
    <w:multiLevelType w:val="hybridMultilevel"/>
    <w:tmpl w:val="19227FC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6009C"/>
    <w:multiLevelType w:val="hybridMultilevel"/>
    <w:tmpl w:val="10C2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C5D95"/>
    <w:multiLevelType w:val="hybridMultilevel"/>
    <w:tmpl w:val="B89A82B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297AA8"/>
    <w:multiLevelType w:val="hybridMultilevel"/>
    <w:tmpl w:val="C2DC03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36658"/>
    <w:multiLevelType w:val="hybridMultilevel"/>
    <w:tmpl w:val="82EE52CC"/>
    <w:lvl w:ilvl="0" w:tplc="AF781732">
      <w:start w:val="5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D551BE"/>
    <w:multiLevelType w:val="hybridMultilevel"/>
    <w:tmpl w:val="4030D5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B07BB"/>
    <w:multiLevelType w:val="multilevel"/>
    <w:tmpl w:val="860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FB1F60"/>
    <w:multiLevelType w:val="hybridMultilevel"/>
    <w:tmpl w:val="D534C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B6318"/>
    <w:multiLevelType w:val="hybridMultilevel"/>
    <w:tmpl w:val="B8869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76B3E"/>
    <w:multiLevelType w:val="hybridMultilevel"/>
    <w:tmpl w:val="81260A1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>
    <w:nsid w:val="6C4C5D4D"/>
    <w:multiLevelType w:val="hybridMultilevel"/>
    <w:tmpl w:val="3160825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6748BD"/>
    <w:multiLevelType w:val="multilevel"/>
    <w:tmpl w:val="A05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93E95"/>
    <w:multiLevelType w:val="hybridMultilevel"/>
    <w:tmpl w:val="293C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64083"/>
    <w:multiLevelType w:val="hybridMultilevel"/>
    <w:tmpl w:val="534883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4"/>
  </w:num>
  <w:num w:numId="5">
    <w:abstractNumId w:val="10"/>
  </w:num>
  <w:num w:numId="6">
    <w:abstractNumId w:val="18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  <w:num w:numId="14">
    <w:abstractNumId w:val="9"/>
  </w:num>
  <w:num w:numId="15">
    <w:abstractNumId w:val="2"/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4DA"/>
    <w:rsid w:val="00002AE6"/>
    <w:rsid w:val="0001091D"/>
    <w:rsid w:val="0001364E"/>
    <w:rsid w:val="00014BA4"/>
    <w:rsid w:val="000205F1"/>
    <w:rsid w:val="00033452"/>
    <w:rsid w:val="00043814"/>
    <w:rsid w:val="00047D55"/>
    <w:rsid w:val="0005034E"/>
    <w:rsid w:val="000575F5"/>
    <w:rsid w:val="00065F2B"/>
    <w:rsid w:val="00067135"/>
    <w:rsid w:val="000675A6"/>
    <w:rsid w:val="000712C6"/>
    <w:rsid w:val="0007183E"/>
    <w:rsid w:val="000776B0"/>
    <w:rsid w:val="00081EFF"/>
    <w:rsid w:val="00087BCE"/>
    <w:rsid w:val="00093053"/>
    <w:rsid w:val="000B3635"/>
    <w:rsid w:val="000C7970"/>
    <w:rsid w:val="000D1198"/>
    <w:rsid w:val="000D524C"/>
    <w:rsid w:val="000D7687"/>
    <w:rsid w:val="000E0E26"/>
    <w:rsid w:val="000E10AF"/>
    <w:rsid w:val="000E7154"/>
    <w:rsid w:val="000F3137"/>
    <w:rsid w:val="00101432"/>
    <w:rsid w:val="00112E68"/>
    <w:rsid w:val="001243DD"/>
    <w:rsid w:val="00142279"/>
    <w:rsid w:val="00152FE1"/>
    <w:rsid w:val="001545EE"/>
    <w:rsid w:val="00156CF9"/>
    <w:rsid w:val="00162B9B"/>
    <w:rsid w:val="00166144"/>
    <w:rsid w:val="001665C5"/>
    <w:rsid w:val="00167E6C"/>
    <w:rsid w:val="0018080E"/>
    <w:rsid w:val="00191DCE"/>
    <w:rsid w:val="001A6164"/>
    <w:rsid w:val="001B66AC"/>
    <w:rsid w:val="001B7FCD"/>
    <w:rsid w:val="001C0D9F"/>
    <w:rsid w:val="001C6A66"/>
    <w:rsid w:val="001E0B2A"/>
    <w:rsid w:val="001E3D86"/>
    <w:rsid w:val="001F64F0"/>
    <w:rsid w:val="00202320"/>
    <w:rsid w:val="002077BF"/>
    <w:rsid w:val="00225C64"/>
    <w:rsid w:val="002470CA"/>
    <w:rsid w:val="002608C8"/>
    <w:rsid w:val="00261A31"/>
    <w:rsid w:val="00264CD7"/>
    <w:rsid w:val="002709FD"/>
    <w:rsid w:val="002714A4"/>
    <w:rsid w:val="0027426F"/>
    <w:rsid w:val="00274C13"/>
    <w:rsid w:val="00276335"/>
    <w:rsid w:val="00296D37"/>
    <w:rsid w:val="00296DE8"/>
    <w:rsid w:val="002A01FA"/>
    <w:rsid w:val="002A6B93"/>
    <w:rsid w:val="002B0DE6"/>
    <w:rsid w:val="002B1885"/>
    <w:rsid w:val="002B1F08"/>
    <w:rsid w:val="002D2C18"/>
    <w:rsid w:val="002D7746"/>
    <w:rsid w:val="0030137F"/>
    <w:rsid w:val="003021E5"/>
    <w:rsid w:val="00303239"/>
    <w:rsid w:val="00331464"/>
    <w:rsid w:val="00344507"/>
    <w:rsid w:val="00353598"/>
    <w:rsid w:val="003633B5"/>
    <w:rsid w:val="00375A1E"/>
    <w:rsid w:val="003859CD"/>
    <w:rsid w:val="003867E4"/>
    <w:rsid w:val="003913F7"/>
    <w:rsid w:val="00393BD1"/>
    <w:rsid w:val="00395918"/>
    <w:rsid w:val="00397CC8"/>
    <w:rsid w:val="003A049D"/>
    <w:rsid w:val="003A0C65"/>
    <w:rsid w:val="003A508A"/>
    <w:rsid w:val="003B1E40"/>
    <w:rsid w:val="003C7A11"/>
    <w:rsid w:val="003D2AD7"/>
    <w:rsid w:val="003F5DF7"/>
    <w:rsid w:val="003F7C13"/>
    <w:rsid w:val="004142D3"/>
    <w:rsid w:val="0041780E"/>
    <w:rsid w:val="00421618"/>
    <w:rsid w:val="00421F80"/>
    <w:rsid w:val="00430D3A"/>
    <w:rsid w:val="004326AC"/>
    <w:rsid w:val="00445D4A"/>
    <w:rsid w:val="0044618A"/>
    <w:rsid w:val="004467A0"/>
    <w:rsid w:val="00446855"/>
    <w:rsid w:val="00447A66"/>
    <w:rsid w:val="0045221A"/>
    <w:rsid w:val="00463CD6"/>
    <w:rsid w:val="00473F1A"/>
    <w:rsid w:val="00474CF9"/>
    <w:rsid w:val="004A0FBE"/>
    <w:rsid w:val="004A23DC"/>
    <w:rsid w:val="004A2682"/>
    <w:rsid w:val="004A4494"/>
    <w:rsid w:val="004B1E04"/>
    <w:rsid w:val="004D268C"/>
    <w:rsid w:val="004D78D7"/>
    <w:rsid w:val="004F64DA"/>
    <w:rsid w:val="005017ED"/>
    <w:rsid w:val="005058C8"/>
    <w:rsid w:val="00506BE5"/>
    <w:rsid w:val="00506F6B"/>
    <w:rsid w:val="00524AD4"/>
    <w:rsid w:val="00527157"/>
    <w:rsid w:val="005271D7"/>
    <w:rsid w:val="00527925"/>
    <w:rsid w:val="005350FF"/>
    <w:rsid w:val="005440E4"/>
    <w:rsid w:val="00552F88"/>
    <w:rsid w:val="00557A93"/>
    <w:rsid w:val="00564DD6"/>
    <w:rsid w:val="00583ACE"/>
    <w:rsid w:val="00585FD3"/>
    <w:rsid w:val="00592794"/>
    <w:rsid w:val="00593DDF"/>
    <w:rsid w:val="005A592D"/>
    <w:rsid w:val="005B5393"/>
    <w:rsid w:val="005B7513"/>
    <w:rsid w:val="005D683A"/>
    <w:rsid w:val="005F1160"/>
    <w:rsid w:val="0060189E"/>
    <w:rsid w:val="00606348"/>
    <w:rsid w:val="006118A7"/>
    <w:rsid w:val="00613B57"/>
    <w:rsid w:val="00621764"/>
    <w:rsid w:val="00621A81"/>
    <w:rsid w:val="006247A9"/>
    <w:rsid w:val="00653D3F"/>
    <w:rsid w:val="00657182"/>
    <w:rsid w:val="0066262F"/>
    <w:rsid w:val="0066543F"/>
    <w:rsid w:val="00673ED6"/>
    <w:rsid w:val="00677A23"/>
    <w:rsid w:val="00681D2B"/>
    <w:rsid w:val="00681EAE"/>
    <w:rsid w:val="00684CED"/>
    <w:rsid w:val="0069144D"/>
    <w:rsid w:val="00694AFF"/>
    <w:rsid w:val="006A50EF"/>
    <w:rsid w:val="006D3384"/>
    <w:rsid w:val="006E0CF5"/>
    <w:rsid w:val="006E665C"/>
    <w:rsid w:val="006E7E49"/>
    <w:rsid w:val="006F67E5"/>
    <w:rsid w:val="00702A2C"/>
    <w:rsid w:val="00713E82"/>
    <w:rsid w:val="00720B45"/>
    <w:rsid w:val="0073032B"/>
    <w:rsid w:val="00733F78"/>
    <w:rsid w:val="0074038E"/>
    <w:rsid w:val="00743D9D"/>
    <w:rsid w:val="007636BA"/>
    <w:rsid w:val="007641B2"/>
    <w:rsid w:val="007678F7"/>
    <w:rsid w:val="00792A78"/>
    <w:rsid w:val="00794145"/>
    <w:rsid w:val="00795C44"/>
    <w:rsid w:val="007A1F8A"/>
    <w:rsid w:val="007B3B03"/>
    <w:rsid w:val="007C24FA"/>
    <w:rsid w:val="007C3A5C"/>
    <w:rsid w:val="007C4283"/>
    <w:rsid w:val="007C4782"/>
    <w:rsid w:val="007D1E9C"/>
    <w:rsid w:val="007D3101"/>
    <w:rsid w:val="007F201D"/>
    <w:rsid w:val="007F79B0"/>
    <w:rsid w:val="0080374A"/>
    <w:rsid w:val="00804912"/>
    <w:rsid w:val="008065BE"/>
    <w:rsid w:val="00807DFF"/>
    <w:rsid w:val="00814294"/>
    <w:rsid w:val="00834B51"/>
    <w:rsid w:val="008459A4"/>
    <w:rsid w:val="00862B6E"/>
    <w:rsid w:val="00873FDD"/>
    <w:rsid w:val="008808CF"/>
    <w:rsid w:val="008957F4"/>
    <w:rsid w:val="00896EFA"/>
    <w:rsid w:val="008A2E03"/>
    <w:rsid w:val="008A319F"/>
    <w:rsid w:val="008A5B6E"/>
    <w:rsid w:val="008C5397"/>
    <w:rsid w:val="008D134C"/>
    <w:rsid w:val="008D5449"/>
    <w:rsid w:val="008D728D"/>
    <w:rsid w:val="008E2E23"/>
    <w:rsid w:val="008E6AE3"/>
    <w:rsid w:val="008F129D"/>
    <w:rsid w:val="008F1754"/>
    <w:rsid w:val="008F2575"/>
    <w:rsid w:val="0090030C"/>
    <w:rsid w:val="009615A1"/>
    <w:rsid w:val="00986307"/>
    <w:rsid w:val="009A4597"/>
    <w:rsid w:val="009B01FD"/>
    <w:rsid w:val="009B5535"/>
    <w:rsid w:val="009C2250"/>
    <w:rsid w:val="009C36FE"/>
    <w:rsid w:val="009D1445"/>
    <w:rsid w:val="009D6970"/>
    <w:rsid w:val="009E10CF"/>
    <w:rsid w:val="009E3D81"/>
    <w:rsid w:val="009E71BA"/>
    <w:rsid w:val="009F13CB"/>
    <w:rsid w:val="009F36F8"/>
    <w:rsid w:val="009F5C18"/>
    <w:rsid w:val="00A0519C"/>
    <w:rsid w:val="00A328F8"/>
    <w:rsid w:val="00A36437"/>
    <w:rsid w:val="00A53CDC"/>
    <w:rsid w:val="00A5718F"/>
    <w:rsid w:val="00A610B4"/>
    <w:rsid w:val="00A86FB5"/>
    <w:rsid w:val="00A91F37"/>
    <w:rsid w:val="00A92CF8"/>
    <w:rsid w:val="00A97530"/>
    <w:rsid w:val="00AA17E2"/>
    <w:rsid w:val="00AA71AC"/>
    <w:rsid w:val="00AB1E60"/>
    <w:rsid w:val="00AB2406"/>
    <w:rsid w:val="00AB6419"/>
    <w:rsid w:val="00AC49B3"/>
    <w:rsid w:val="00AD0377"/>
    <w:rsid w:val="00AE4A90"/>
    <w:rsid w:val="00AF49C9"/>
    <w:rsid w:val="00AF602C"/>
    <w:rsid w:val="00B0523B"/>
    <w:rsid w:val="00B07D98"/>
    <w:rsid w:val="00B11D9E"/>
    <w:rsid w:val="00B12E01"/>
    <w:rsid w:val="00B17749"/>
    <w:rsid w:val="00B2060B"/>
    <w:rsid w:val="00B23970"/>
    <w:rsid w:val="00B24AFD"/>
    <w:rsid w:val="00B3274C"/>
    <w:rsid w:val="00B5126F"/>
    <w:rsid w:val="00B65A71"/>
    <w:rsid w:val="00B70742"/>
    <w:rsid w:val="00B765BF"/>
    <w:rsid w:val="00B978C8"/>
    <w:rsid w:val="00BA041E"/>
    <w:rsid w:val="00BA16C7"/>
    <w:rsid w:val="00BA20D0"/>
    <w:rsid w:val="00BB3D05"/>
    <w:rsid w:val="00BD1D41"/>
    <w:rsid w:val="00BE0E45"/>
    <w:rsid w:val="00BF2A61"/>
    <w:rsid w:val="00C0201F"/>
    <w:rsid w:val="00C071B5"/>
    <w:rsid w:val="00C07549"/>
    <w:rsid w:val="00C142B3"/>
    <w:rsid w:val="00C147FE"/>
    <w:rsid w:val="00C33F8B"/>
    <w:rsid w:val="00C40E53"/>
    <w:rsid w:val="00C446C1"/>
    <w:rsid w:val="00C45926"/>
    <w:rsid w:val="00C53D63"/>
    <w:rsid w:val="00C5748C"/>
    <w:rsid w:val="00C6225B"/>
    <w:rsid w:val="00C63DE0"/>
    <w:rsid w:val="00C674C8"/>
    <w:rsid w:val="00C72E32"/>
    <w:rsid w:val="00C730F9"/>
    <w:rsid w:val="00C73B19"/>
    <w:rsid w:val="00C75EBC"/>
    <w:rsid w:val="00C7788B"/>
    <w:rsid w:val="00C87004"/>
    <w:rsid w:val="00C87A6A"/>
    <w:rsid w:val="00C94ADF"/>
    <w:rsid w:val="00CA3639"/>
    <w:rsid w:val="00CA38AA"/>
    <w:rsid w:val="00CA7940"/>
    <w:rsid w:val="00CB181A"/>
    <w:rsid w:val="00CB47E0"/>
    <w:rsid w:val="00CC349A"/>
    <w:rsid w:val="00CC6376"/>
    <w:rsid w:val="00CD269A"/>
    <w:rsid w:val="00CE5FDE"/>
    <w:rsid w:val="00CF507A"/>
    <w:rsid w:val="00D01230"/>
    <w:rsid w:val="00D17CD7"/>
    <w:rsid w:val="00D3024E"/>
    <w:rsid w:val="00D34345"/>
    <w:rsid w:val="00D357D6"/>
    <w:rsid w:val="00D642E5"/>
    <w:rsid w:val="00D71651"/>
    <w:rsid w:val="00D72BE9"/>
    <w:rsid w:val="00D74991"/>
    <w:rsid w:val="00D970FF"/>
    <w:rsid w:val="00DA3221"/>
    <w:rsid w:val="00DA7460"/>
    <w:rsid w:val="00DC2095"/>
    <w:rsid w:val="00DD2669"/>
    <w:rsid w:val="00DD273C"/>
    <w:rsid w:val="00DE6EA1"/>
    <w:rsid w:val="00DF0D6F"/>
    <w:rsid w:val="00DF1D98"/>
    <w:rsid w:val="00E03792"/>
    <w:rsid w:val="00E12CD5"/>
    <w:rsid w:val="00E1433A"/>
    <w:rsid w:val="00E14B12"/>
    <w:rsid w:val="00E172FD"/>
    <w:rsid w:val="00E24840"/>
    <w:rsid w:val="00E450AA"/>
    <w:rsid w:val="00E54AE7"/>
    <w:rsid w:val="00E54F7B"/>
    <w:rsid w:val="00E55101"/>
    <w:rsid w:val="00E55883"/>
    <w:rsid w:val="00E61F43"/>
    <w:rsid w:val="00E6375E"/>
    <w:rsid w:val="00E655A3"/>
    <w:rsid w:val="00E65F78"/>
    <w:rsid w:val="00E671CA"/>
    <w:rsid w:val="00E77274"/>
    <w:rsid w:val="00E84498"/>
    <w:rsid w:val="00E85ACC"/>
    <w:rsid w:val="00E95C87"/>
    <w:rsid w:val="00EA0C95"/>
    <w:rsid w:val="00EE793B"/>
    <w:rsid w:val="00EF3DDD"/>
    <w:rsid w:val="00F00D6D"/>
    <w:rsid w:val="00F10DC7"/>
    <w:rsid w:val="00F12240"/>
    <w:rsid w:val="00F12456"/>
    <w:rsid w:val="00F138A2"/>
    <w:rsid w:val="00F23AC5"/>
    <w:rsid w:val="00F27B15"/>
    <w:rsid w:val="00F30DC4"/>
    <w:rsid w:val="00F34D50"/>
    <w:rsid w:val="00F603FF"/>
    <w:rsid w:val="00F64555"/>
    <w:rsid w:val="00F700EC"/>
    <w:rsid w:val="00F80FF4"/>
    <w:rsid w:val="00F836D1"/>
    <w:rsid w:val="00F90B1D"/>
    <w:rsid w:val="00F92F84"/>
    <w:rsid w:val="00F93AE3"/>
    <w:rsid w:val="00FA6052"/>
    <w:rsid w:val="00FB594F"/>
    <w:rsid w:val="00FC5F78"/>
    <w:rsid w:val="00FD6A99"/>
    <w:rsid w:val="00FE238C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CE"/>
    <w:rPr>
      <w:lang w:val="en-US" w:eastAsia="en-US"/>
    </w:rPr>
  </w:style>
  <w:style w:type="paragraph" w:styleId="Heading1">
    <w:name w:val="heading 1"/>
    <w:basedOn w:val="Normal"/>
    <w:next w:val="Normal"/>
    <w:qFormat/>
    <w:rsid w:val="00583ACE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583ACE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3ACE"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rsid w:val="00583ACE"/>
    <w:rPr>
      <w:color w:val="0000FF"/>
      <w:u w:val="single"/>
    </w:rPr>
  </w:style>
  <w:style w:type="table" w:styleId="TableGrid">
    <w:name w:val="Table Grid"/>
    <w:basedOn w:val="TableNormal"/>
    <w:rsid w:val="005A5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95C87"/>
    <w:pPr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6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335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335"/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4A44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A4494"/>
    <w:rPr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4A44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54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yesh.37450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7C5C0-D199-48A5-A6B6-C1F5C711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ullinje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Dayesh</dc:creator>
  <cp:lastModifiedBy>784812338</cp:lastModifiedBy>
  <cp:revision>4</cp:revision>
  <cp:lastPrinted>2006-12-22T00:37:00Z</cp:lastPrinted>
  <dcterms:created xsi:type="dcterms:W3CDTF">2017-11-19T13:56:00Z</dcterms:created>
  <dcterms:modified xsi:type="dcterms:W3CDTF">2017-11-20T06:49:00Z</dcterms:modified>
</cp:coreProperties>
</file>