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1B" w:rsidRDefault="000E387C" w:rsidP="0009734A">
      <w:pPr>
        <w:spacing w:line="240" w:lineRule="auto"/>
        <w:ind w:right="992"/>
        <w:rPr>
          <w:rFonts w:asciiTheme="minorHAnsi" w:hAnsiTheme="minorHAnsi" w:cstheme="minorHAnsi"/>
          <w:caps/>
          <w:color w:val="17365D"/>
          <w:szCs w:val="22"/>
        </w:rPr>
      </w:pPr>
      <w:bookmarkStart w:id="0" w:name="_GoBack"/>
      <w:bookmarkEnd w:id="0"/>
      <w:r w:rsidRPr="000E387C">
        <w:rPr>
          <w:rFonts w:asciiTheme="minorHAnsi" w:hAnsiTheme="minorHAnsi" w:cstheme="minorHAnsi"/>
          <w:noProof/>
          <w:color w:val="17365D"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1" o:spid="_x0000_s1026" type="#_x0000_t202" style="position:absolute;margin-left:68.5pt;margin-top:20.25pt;width:267.5pt;height:7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4qtQ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" filled="f" stroked="f">
            <v:textbox>
              <w:txbxContent>
                <w:p w:rsidR="00C14817" w:rsidRPr="00A07021" w:rsidRDefault="003759BF" w:rsidP="008B22EF">
                  <w:pPr>
                    <w:spacing w:line="240" w:lineRule="auto"/>
                    <w:rPr>
                      <w:rFonts w:ascii="Baskerville Old Face" w:hAnsi="Baskerville Old Face" w:cs="Times New Roman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 w:cs="Times New Roman"/>
                      <w:b/>
                      <w:color w:val="auto"/>
                      <w:sz w:val="32"/>
                      <w:szCs w:val="32"/>
                    </w:rPr>
                    <w:t xml:space="preserve"> </w:t>
                  </w:r>
                  <w:r w:rsidR="00176A10">
                    <w:rPr>
                      <w:rFonts w:ascii="Baskerville Old Face" w:hAnsi="Baskerville Old Face" w:cs="Times New Roman"/>
                      <w:b/>
                      <w:color w:val="auto"/>
                      <w:sz w:val="32"/>
                      <w:szCs w:val="32"/>
                    </w:rPr>
                    <w:t xml:space="preserve">   </w:t>
                  </w:r>
                  <w:proofErr w:type="spellStart"/>
                  <w:r w:rsidR="00F20262" w:rsidRPr="00A07021">
                    <w:rPr>
                      <w:rFonts w:ascii="Baskerville Old Face" w:hAnsi="Baskerville Old Face" w:cs="Times New Roman"/>
                      <w:b/>
                      <w:color w:val="0D0D0D" w:themeColor="text1" w:themeTint="F2"/>
                      <w:sz w:val="36"/>
                      <w:szCs w:val="36"/>
                    </w:rPr>
                    <w:t>Asif</w:t>
                  </w:r>
                  <w:proofErr w:type="spellEnd"/>
                  <w:r w:rsidR="00973E11" w:rsidRPr="00A07021">
                    <w:rPr>
                      <w:rFonts w:ascii="Baskerville Old Face" w:hAnsi="Baskerville Old Face" w:cs="Times New Roman"/>
                      <w:b/>
                      <w:color w:val="0D0D0D" w:themeColor="text1" w:themeTint="F2"/>
                      <w:sz w:val="36"/>
                      <w:szCs w:val="36"/>
                    </w:rPr>
                    <w:t>, CMA</w:t>
                  </w:r>
                </w:p>
                <w:p w:rsidR="00682106" w:rsidRPr="002C511B" w:rsidRDefault="003759BF" w:rsidP="008B22EF">
                  <w:pPr>
                    <w:spacing w:line="240" w:lineRule="auto"/>
                    <w:rPr>
                      <w:rFonts w:ascii="Baskerville Old Face" w:hAnsi="Baskerville Old Face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C511B">
                    <w:rPr>
                      <w:rFonts w:ascii="Baskerville Old Face" w:hAnsi="Baskerville Old Face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="00176A10" w:rsidRPr="002C511B">
                    <w:rPr>
                      <w:rFonts w:ascii="Baskerville Old Face" w:hAnsi="Baskerville Old Face" w:cs="Times New Roman"/>
                      <w:color w:val="0D0D0D" w:themeColor="text1" w:themeTint="F2"/>
                      <w:sz w:val="28"/>
                      <w:szCs w:val="28"/>
                    </w:rPr>
                    <w:t xml:space="preserve">    </w:t>
                  </w:r>
                  <w:r w:rsidR="00682106" w:rsidRPr="002C511B">
                    <w:rPr>
                      <w:rFonts w:ascii="Baskerville Old Face" w:hAnsi="Baskerville Old Face" w:cs="Times New Roman"/>
                      <w:color w:val="0D0D0D" w:themeColor="text1" w:themeTint="F2"/>
                      <w:sz w:val="28"/>
                      <w:szCs w:val="28"/>
                    </w:rPr>
                    <w:t>Dubai, UAE</w:t>
                  </w:r>
                </w:p>
                <w:p w:rsidR="00C14817" w:rsidRPr="002170B7" w:rsidRDefault="003759BF" w:rsidP="002424C7">
                  <w:pPr>
                    <w:spacing w:line="240" w:lineRule="auto"/>
                    <w:rPr>
                      <w:rFonts w:ascii="Tw Cen MT" w:hAnsi="Tw Cen MT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2C511B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 </w:t>
                  </w:r>
                  <w:r w:rsidR="002170B7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   </w:t>
                  </w:r>
                  <w:r w:rsidRPr="002C511B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Email: </w:t>
                  </w:r>
                  <w:hyperlink r:id="rId8" w:history="1">
                    <w:r w:rsidR="002170B7" w:rsidRPr="00C9722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asif.374531@2freemail.com</w:t>
                    </w:r>
                  </w:hyperlink>
                  <w:r w:rsidR="002170B7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  <w:p w:rsidR="00C14817" w:rsidRDefault="00C14817" w:rsidP="002424C7">
                  <w:pPr>
                    <w:spacing w:line="240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14817" w:rsidRDefault="00C14817" w:rsidP="002424C7">
                  <w:pPr>
                    <w:spacing w:line="240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‘</w:t>
                  </w:r>
                </w:p>
                <w:p w:rsidR="00C14817" w:rsidRPr="00957035" w:rsidRDefault="00C14817" w:rsidP="002424C7">
                  <w:pPr>
                    <w:spacing w:line="240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6A10">
        <w:rPr>
          <w:rFonts w:asciiTheme="minorHAnsi" w:hAnsiTheme="minorHAnsi" w:cstheme="minorHAnsi"/>
          <w:noProof/>
          <w:color w:val="17365D"/>
          <w:sz w:val="22"/>
          <w:szCs w:val="22"/>
          <w:lang w:eastAsia="en-US"/>
        </w:rPr>
        <w:drawing>
          <wp:inline distT="0" distB="0" distL="0" distR="0">
            <wp:extent cx="1000125" cy="1171575"/>
            <wp:effectExtent l="19050" t="0" r="9525" b="0"/>
            <wp:docPr id="1" name="Picture 0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83" cy="117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43" w:rsidRPr="00F81343" w:rsidRDefault="00F81343" w:rsidP="0009734A">
      <w:pPr>
        <w:spacing w:line="240" w:lineRule="auto"/>
        <w:ind w:right="992"/>
        <w:rPr>
          <w:rFonts w:asciiTheme="minorHAnsi" w:hAnsiTheme="minorHAnsi" w:cstheme="minorHAnsi"/>
          <w:caps/>
          <w:color w:val="17365D"/>
          <w:sz w:val="10"/>
          <w:szCs w:val="22"/>
        </w:rPr>
      </w:pPr>
    </w:p>
    <w:p w:rsidR="007613A6" w:rsidRPr="007613A6" w:rsidRDefault="000E387C" w:rsidP="0009734A">
      <w:pPr>
        <w:pStyle w:val="ListBullet"/>
        <w:numPr>
          <w:ilvl w:val="0"/>
          <w:numId w:val="0"/>
        </w:numPr>
        <w:shd w:val="clear" w:color="auto" w:fill="B8CCE4"/>
        <w:spacing w:line="240" w:lineRule="auto"/>
        <w:rPr>
          <w:rFonts w:ascii="Calibri" w:hAnsi="Calibri" w:cs="Tahoma"/>
          <w:b/>
          <w:caps/>
          <w:noProof/>
          <w:color w:val="auto"/>
          <w:spacing w:val="10"/>
          <w:sz w:val="24"/>
          <w:szCs w:val="20"/>
        </w:rPr>
      </w:pPr>
      <w:r w:rsidRPr="000E387C">
        <w:rPr>
          <w:rFonts w:ascii="Calibri" w:hAnsi="Calibri" w:cs="Tahoma"/>
          <w:b/>
          <w:caps/>
          <w:noProof/>
          <w:color w:val="auto"/>
          <w:spacing w:val="10"/>
          <w:sz w:val="24"/>
          <w:szCs w:val="20"/>
          <w:lang w:val="en-GB" w:eastAsia="en-GB"/>
        </w:rPr>
        <w:pict>
          <v:oval id="Oval 266" o:spid="_x0000_s1036" style="position:absolute;margin-left:315.6pt;margin-top:1301.25pt;width:186.2pt;height:183.3pt;flip:x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Pr="000E387C">
        <w:rPr>
          <w:rFonts w:ascii="Calibri" w:hAnsi="Calibri" w:cs="Tahoma"/>
          <w:b/>
          <w:caps/>
          <w:noProof/>
          <w:color w:val="auto"/>
          <w:spacing w:val="10"/>
          <w:sz w:val="24"/>
          <w:szCs w:val="20"/>
          <w:lang w:val="en-GB" w:eastAsia="en-GB"/>
        </w:rPr>
        <w:pict>
          <v:oval id="Oval 265" o:spid="_x0000_s1035" style="position:absolute;margin-left:315.6pt;margin-top:1301.25pt;width:186.2pt;height:183.3pt;flip:x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RF1wIAALw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="002C511B" w:rsidRPr="00D16CE1">
        <w:rPr>
          <w:rFonts w:ascii="Calibri" w:hAnsi="Calibri" w:cs="Tahoma"/>
          <w:b/>
          <w:caps/>
          <w:noProof/>
          <w:color w:val="auto"/>
          <w:spacing w:val="10"/>
          <w:sz w:val="24"/>
          <w:szCs w:val="20"/>
        </w:rPr>
        <w:t>AREAS OF EXPERISE</w:t>
      </w:r>
    </w:p>
    <w:p w:rsidR="007613A6" w:rsidRDefault="007613A6" w:rsidP="0009734A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Tahoma"/>
          <w:b/>
          <w:iCs/>
          <w:color w:val="000000"/>
          <w:sz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562"/>
        <w:gridCol w:w="3232"/>
      </w:tblGrid>
      <w:tr w:rsidR="007506DD" w:rsidRPr="007613A6" w:rsidTr="007506DD">
        <w:trPr>
          <w:trHeight w:val="352"/>
        </w:trPr>
        <w:tc>
          <w:tcPr>
            <w:tcW w:w="3168" w:type="dxa"/>
          </w:tcPr>
          <w:p w:rsidR="007506DD" w:rsidRPr="007613A6" w:rsidRDefault="007506DD" w:rsidP="0009734A">
            <w:pPr>
              <w:pStyle w:val="ListBullet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Financial Accounting</w:t>
            </w:r>
          </w:p>
          <w:p w:rsidR="007506DD" w:rsidRPr="007613A6" w:rsidRDefault="007506DD" w:rsidP="0009734A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</w:tcPr>
          <w:p w:rsidR="007506DD" w:rsidRPr="007613A6" w:rsidRDefault="007506DD" w:rsidP="0009734A">
            <w:pPr>
              <w:pStyle w:val="ListBulle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Financial Analysis</w:t>
            </w:r>
          </w:p>
          <w:p w:rsidR="007506DD" w:rsidRPr="007613A6" w:rsidRDefault="007506DD" w:rsidP="0009734A">
            <w:pPr>
              <w:pStyle w:val="ListBullet"/>
              <w:numPr>
                <w:ilvl w:val="0"/>
                <w:numId w:val="0"/>
              </w:numPr>
              <w:spacing w:line="240" w:lineRule="auto"/>
              <w:ind w:left="245" w:hanging="245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</w:tcPr>
          <w:p w:rsidR="007506DD" w:rsidRPr="007613A6" w:rsidRDefault="007506DD" w:rsidP="0009734A">
            <w:pPr>
              <w:pStyle w:val="ListBulle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 w:rsidRPr="007613A6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Cost Accounting</w:t>
            </w:r>
          </w:p>
          <w:p w:rsidR="007506DD" w:rsidRPr="007613A6" w:rsidRDefault="007506DD" w:rsidP="0009734A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7506DD" w:rsidRPr="007613A6" w:rsidTr="007506DD">
        <w:trPr>
          <w:trHeight w:val="248"/>
        </w:trPr>
        <w:tc>
          <w:tcPr>
            <w:tcW w:w="3168" w:type="dxa"/>
          </w:tcPr>
          <w:p w:rsidR="007506DD" w:rsidRPr="007613A6" w:rsidRDefault="007506DD" w:rsidP="0009734A">
            <w:pPr>
              <w:pStyle w:val="ListBullet"/>
              <w:numPr>
                <w:ilvl w:val="0"/>
                <w:numId w:val="25"/>
              </w:numPr>
              <w:spacing w:line="240" w:lineRule="auto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 w:rsidRPr="007613A6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Management Reports</w:t>
            </w:r>
          </w:p>
        </w:tc>
        <w:tc>
          <w:tcPr>
            <w:tcW w:w="3562" w:type="dxa"/>
          </w:tcPr>
          <w:p w:rsidR="007506DD" w:rsidRPr="007613A6" w:rsidRDefault="007506DD" w:rsidP="0009734A">
            <w:pPr>
              <w:pStyle w:val="ListBulle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Advanced Microsoft Excel</w:t>
            </w:r>
          </w:p>
          <w:p w:rsidR="007506DD" w:rsidRPr="007613A6" w:rsidRDefault="007506DD" w:rsidP="0009734A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</w:tcPr>
          <w:p w:rsidR="007506DD" w:rsidRPr="007613A6" w:rsidRDefault="007506DD" w:rsidP="0009734A">
            <w:pPr>
              <w:pStyle w:val="ListBulle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 w:rsidRPr="007613A6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SAP FI/CO, Quick Books</w:t>
            </w:r>
          </w:p>
        </w:tc>
      </w:tr>
    </w:tbl>
    <w:p w:rsidR="007506DD" w:rsidRPr="002C511B" w:rsidRDefault="007506DD" w:rsidP="0009734A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Tahoma"/>
          <w:b/>
          <w:iCs/>
          <w:color w:val="000000"/>
          <w:sz w:val="24"/>
        </w:rPr>
      </w:pPr>
    </w:p>
    <w:p w:rsidR="002C511B" w:rsidRPr="00D16CE1" w:rsidRDefault="002C511B" w:rsidP="0009734A">
      <w:pPr>
        <w:pStyle w:val="Section"/>
        <w:shd w:val="clear" w:color="auto" w:fill="B8CCE4"/>
        <w:spacing w:before="0"/>
        <w:rPr>
          <w:rFonts w:ascii="Calibri" w:hAnsi="Calibri" w:cs="Tahoma"/>
          <w:b/>
          <w:color w:val="auto"/>
          <w:sz w:val="24"/>
        </w:rPr>
      </w:pPr>
      <w:r w:rsidRPr="00D16CE1">
        <w:rPr>
          <w:rFonts w:ascii="Calibri" w:hAnsi="Calibri" w:cs="Tahoma"/>
          <w:b/>
          <w:color w:val="auto"/>
          <w:sz w:val="24"/>
        </w:rPr>
        <w:t>CORE COMPETENCIES</w:t>
      </w:r>
    </w:p>
    <w:p w:rsidR="002C511B" w:rsidRDefault="002C511B" w:rsidP="0009734A">
      <w:pPr>
        <w:pStyle w:val="ListBullet"/>
        <w:numPr>
          <w:ilvl w:val="0"/>
          <w:numId w:val="0"/>
        </w:numPr>
        <w:ind w:left="270"/>
        <w:rPr>
          <w:rFonts w:ascii="Calibri" w:hAnsi="Calibri" w:cs="Tahoma"/>
          <w:b/>
          <w:iCs/>
          <w:color w:val="000000"/>
          <w:sz w:val="24"/>
        </w:rPr>
      </w:pPr>
    </w:p>
    <w:p w:rsidR="002C511B" w:rsidRPr="008B4180" w:rsidRDefault="002C511B" w:rsidP="0009734A">
      <w:pPr>
        <w:pStyle w:val="ListBullet"/>
        <w:numPr>
          <w:ilvl w:val="0"/>
          <w:numId w:val="26"/>
        </w:numPr>
        <w:spacing w:line="360" w:lineRule="auto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8B4180">
        <w:rPr>
          <w:rFonts w:ascii="Calibri" w:hAnsi="Calibri" w:cs="Tahoma"/>
          <w:b/>
          <w:iCs/>
          <w:color w:val="000000"/>
          <w:sz w:val="22"/>
          <w:szCs w:val="22"/>
        </w:rPr>
        <w:t>CMA &amp; MBA qualified Finance Professional with 4  years experience in Financial Accounting/Analysis/Reporting</w:t>
      </w:r>
    </w:p>
    <w:p w:rsidR="002C511B" w:rsidRPr="008B4180" w:rsidRDefault="002C511B" w:rsidP="0009734A">
      <w:pPr>
        <w:pStyle w:val="ListBullet"/>
        <w:numPr>
          <w:ilvl w:val="0"/>
          <w:numId w:val="26"/>
        </w:numPr>
        <w:spacing w:line="360" w:lineRule="auto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8B4180">
        <w:rPr>
          <w:rFonts w:ascii="Calibri" w:hAnsi="Calibri" w:cs="Tahoma"/>
          <w:b/>
          <w:iCs/>
          <w:color w:val="000000"/>
          <w:sz w:val="22"/>
          <w:szCs w:val="22"/>
        </w:rPr>
        <w:t>And effective in work situations with an ability to orchestrate multi-task level of responsibilities.</w:t>
      </w:r>
    </w:p>
    <w:p w:rsidR="002C511B" w:rsidRPr="008B4180" w:rsidRDefault="002C511B" w:rsidP="0009734A">
      <w:pPr>
        <w:pStyle w:val="ListBullet"/>
        <w:numPr>
          <w:ilvl w:val="0"/>
          <w:numId w:val="26"/>
        </w:numPr>
        <w:spacing w:line="360" w:lineRule="auto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8B4180">
        <w:rPr>
          <w:rFonts w:ascii="Calibri" w:hAnsi="Calibri" w:cs="Tahoma"/>
          <w:b/>
          <w:iCs/>
          <w:color w:val="000000"/>
          <w:sz w:val="22"/>
          <w:szCs w:val="22"/>
        </w:rPr>
        <w:t>Excellent communication, interpersonal ability to share knowledge and</w:t>
      </w:r>
      <w:r w:rsidR="001C2803" w:rsidRPr="008B4180">
        <w:rPr>
          <w:rFonts w:ascii="Calibri" w:hAnsi="Calibri" w:cs="Tahoma"/>
          <w:b/>
          <w:iCs/>
          <w:color w:val="000000"/>
          <w:sz w:val="22"/>
          <w:szCs w:val="22"/>
        </w:rPr>
        <w:t xml:space="preserve"> transfer skills.</w:t>
      </w:r>
    </w:p>
    <w:p w:rsidR="002C511B" w:rsidRPr="00D16CE1" w:rsidRDefault="002C511B" w:rsidP="0009734A">
      <w:pPr>
        <w:pStyle w:val="Section"/>
        <w:shd w:val="clear" w:color="auto" w:fill="B8CCE4"/>
        <w:spacing w:before="0"/>
        <w:rPr>
          <w:rFonts w:ascii="Calibri" w:hAnsi="Calibri" w:cs="Tahoma"/>
          <w:b/>
          <w:color w:val="auto"/>
          <w:sz w:val="24"/>
        </w:rPr>
      </w:pPr>
      <w:r w:rsidRPr="00D16CE1">
        <w:rPr>
          <w:rFonts w:ascii="Calibri" w:hAnsi="Calibri" w:cs="Tahoma"/>
          <w:b/>
          <w:color w:val="auto"/>
          <w:sz w:val="24"/>
        </w:rPr>
        <w:t>CAREERS SNAP SHORT</w:t>
      </w:r>
    </w:p>
    <w:p w:rsidR="002C511B" w:rsidRDefault="002C511B" w:rsidP="0009734A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Tahoma"/>
          <w:b/>
          <w:iCs/>
          <w:color w:val="000000"/>
          <w:sz w:val="22"/>
          <w:szCs w:val="22"/>
        </w:rPr>
      </w:pPr>
    </w:p>
    <w:p w:rsidR="002C511B" w:rsidRDefault="002C511B" w:rsidP="0009734A">
      <w:pPr>
        <w:pStyle w:val="ListBullet"/>
        <w:numPr>
          <w:ilvl w:val="0"/>
          <w:numId w:val="23"/>
        </w:numPr>
        <w:spacing w:line="240" w:lineRule="auto"/>
        <w:rPr>
          <w:rFonts w:ascii="Calibri" w:hAnsi="Calibri" w:cs="Tahoma"/>
          <w:b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iCs/>
          <w:color w:val="000000"/>
          <w:sz w:val="22"/>
          <w:szCs w:val="22"/>
        </w:rPr>
        <w:t xml:space="preserve">Mar 2016 to Till Date </w:t>
      </w:r>
      <w:r w:rsidR="00A07021">
        <w:rPr>
          <w:rFonts w:ascii="Calibri" w:hAnsi="Calibri" w:cs="Tahoma"/>
          <w:b/>
          <w:iCs/>
          <w:color w:val="000000"/>
          <w:sz w:val="22"/>
          <w:szCs w:val="22"/>
        </w:rPr>
        <w:t xml:space="preserve">                            </w:t>
      </w:r>
      <w:r>
        <w:rPr>
          <w:rFonts w:ascii="Calibri" w:hAnsi="Calibri" w:cs="Tahoma"/>
          <w:b/>
          <w:iCs/>
          <w:color w:val="000000"/>
          <w:sz w:val="22"/>
          <w:szCs w:val="22"/>
        </w:rPr>
        <w:t xml:space="preserve">General Accountant at </w:t>
      </w:r>
      <w:proofErr w:type="spellStart"/>
      <w:r w:rsidRPr="00A07021">
        <w:rPr>
          <w:rFonts w:ascii="Calibri" w:hAnsi="Calibri" w:cs="Tahoma"/>
          <w:b/>
          <w:iCs/>
          <w:color w:val="17365D" w:themeColor="text2" w:themeShade="BF"/>
          <w:sz w:val="22"/>
          <w:szCs w:val="22"/>
        </w:rPr>
        <w:t>InterHealth</w:t>
      </w:r>
      <w:proofErr w:type="spellEnd"/>
      <w:r w:rsidRPr="00A07021">
        <w:rPr>
          <w:rFonts w:ascii="Calibri" w:hAnsi="Calibri" w:cs="Tahoma"/>
          <w:b/>
          <w:iCs/>
          <w:color w:val="17365D" w:themeColor="text2" w:themeShade="BF"/>
          <w:sz w:val="22"/>
          <w:szCs w:val="22"/>
        </w:rPr>
        <w:t xml:space="preserve"> Canada Limited</w:t>
      </w:r>
      <w:r>
        <w:rPr>
          <w:rFonts w:ascii="Calibri" w:hAnsi="Calibri" w:cs="Tahoma"/>
          <w:b/>
          <w:iCs/>
          <w:color w:val="000000"/>
          <w:sz w:val="22"/>
          <w:szCs w:val="22"/>
        </w:rPr>
        <w:t xml:space="preserve"> , Dubai, UAE</w:t>
      </w:r>
    </w:p>
    <w:p w:rsidR="007506DD" w:rsidRDefault="007506DD" w:rsidP="0009734A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Calibri" w:hAnsi="Calibri" w:cs="Tahoma"/>
          <w:b/>
          <w:iCs/>
          <w:color w:val="000000"/>
          <w:sz w:val="22"/>
          <w:szCs w:val="22"/>
        </w:rPr>
      </w:pPr>
    </w:p>
    <w:p w:rsidR="002C511B" w:rsidRPr="00A07021" w:rsidRDefault="002C511B" w:rsidP="00B550A8">
      <w:pPr>
        <w:pStyle w:val="ListBullet"/>
        <w:numPr>
          <w:ilvl w:val="0"/>
          <w:numId w:val="23"/>
        </w:numPr>
        <w:spacing w:line="240" w:lineRule="auto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A07021">
        <w:rPr>
          <w:rFonts w:ascii="Calibri" w:hAnsi="Calibri" w:cs="Tahoma"/>
          <w:b/>
          <w:iCs/>
          <w:color w:val="000000"/>
          <w:sz w:val="22"/>
          <w:szCs w:val="22"/>
        </w:rPr>
        <w:t>June</w:t>
      </w:r>
      <w:r w:rsidR="00A07021">
        <w:rPr>
          <w:rFonts w:ascii="Calibri" w:hAnsi="Calibri" w:cs="Tahoma"/>
          <w:b/>
          <w:iCs/>
          <w:color w:val="000000"/>
          <w:sz w:val="22"/>
          <w:szCs w:val="22"/>
        </w:rPr>
        <w:t xml:space="preserve"> 2013 to Aug 2015</w:t>
      </w:r>
      <w:r w:rsidR="00A07021">
        <w:rPr>
          <w:rFonts w:ascii="Calibri" w:hAnsi="Calibri" w:cs="Tahoma"/>
          <w:b/>
          <w:iCs/>
          <w:color w:val="000000"/>
          <w:sz w:val="22"/>
          <w:szCs w:val="22"/>
        </w:rPr>
        <w:tab/>
      </w:r>
      <w:r w:rsidR="00A07021">
        <w:rPr>
          <w:rFonts w:ascii="Calibri" w:hAnsi="Calibri" w:cs="Tahoma"/>
          <w:b/>
          <w:iCs/>
          <w:color w:val="000000"/>
          <w:sz w:val="22"/>
          <w:szCs w:val="22"/>
        </w:rPr>
        <w:tab/>
        <w:t xml:space="preserve">          </w:t>
      </w:r>
      <w:r w:rsidR="00B550A8">
        <w:rPr>
          <w:rFonts w:ascii="Calibri" w:hAnsi="Calibri" w:cs="Tahoma"/>
          <w:b/>
          <w:iCs/>
          <w:color w:val="000000"/>
          <w:sz w:val="22"/>
          <w:szCs w:val="22"/>
        </w:rPr>
        <w:t>Financial Analyst</w:t>
      </w:r>
      <w:r w:rsidRPr="00A07021">
        <w:rPr>
          <w:rFonts w:ascii="Calibri" w:hAnsi="Calibri" w:cs="Tahoma"/>
          <w:b/>
          <w:iCs/>
          <w:color w:val="000000"/>
          <w:sz w:val="22"/>
          <w:szCs w:val="22"/>
        </w:rPr>
        <w:t xml:space="preserve">  at </w:t>
      </w:r>
      <w:proofErr w:type="spellStart"/>
      <w:r w:rsidRPr="00A07021">
        <w:rPr>
          <w:rFonts w:ascii="Calibri" w:hAnsi="Calibri" w:cs="Tahoma"/>
          <w:b/>
          <w:iCs/>
          <w:color w:val="17365D" w:themeColor="text2" w:themeShade="BF"/>
          <w:sz w:val="22"/>
          <w:szCs w:val="22"/>
        </w:rPr>
        <w:t>Invisor</w:t>
      </w:r>
      <w:proofErr w:type="spellEnd"/>
      <w:r w:rsidRPr="00A07021">
        <w:rPr>
          <w:rFonts w:ascii="Calibri" w:hAnsi="Calibri" w:cs="Tahoma"/>
          <w:b/>
          <w:iCs/>
          <w:color w:val="17365D" w:themeColor="text2" w:themeShade="BF"/>
          <w:sz w:val="22"/>
          <w:szCs w:val="22"/>
        </w:rPr>
        <w:t xml:space="preserve"> Management Solutions</w:t>
      </w:r>
      <w:r w:rsidRPr="00A07021">
        <w:rPr>
          <w:rFonts w:ascii="Calibri" w:hAnsi="Calibri" w:cs="Tahoma"/>
          <w:b/>
          <w:iCs/>
          <w:color w:val="000000"/>
          <w:sz w:val="22"/>
          <w:szCs w:val="22"/>
        </w:rPr>
        <w:t>, Cochin, India</w:t>
      </w:r>
    </w:p>
    <w:p w:rsidR="002C511B" w:rsidRPr="002C511B" w:rsidRDefault="002C511B" w:rsidP="0009734A">
      <w:pPr>
        <w:pStyle w:val="ListBullet"/>
        <w:numPr>
          <w:ilvl w:val="0"/>
          <w:numId w:val="0"/>
        </w:numPr>
        <w:spacing w:line="240" w:lineRule="auto"/>
        <w:ind w:left="630"/>
        <w:rPr>
          <w:rFonts w:ascii="Calibri" w:hAnsi="Calibri" w:cs="Tahoma"/>
          <w:b/>
          <w:iCs/>
          <w:color w:val="000000"/>
          <w:sz w:val="22"/>
          <w:szCs w:val="22"/>
        </w:rPr>
      </w:pPr>
    </w:p>
    <w:p w:rsidR="003F0C2D" w:rsidRPr="00F81343" w:rsidRDefault="003F0C2D" w:rsidP="0009734A">
      <w:pPr>
        <w:pStyle w:val="Section"/>
        <w:shd w:val="clear" w:color="auto" w:fill="B8CCE4"/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WORK EXPERIENCE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(Current)</w:t>
      </w:r>
    </w:p>
    <w:p w:rsidR="003F0C2D" w:rsidRPr="00F81343" w:rsidRDefault="003F0C2D" w:rsidP="0009734A">
      <w:pPr>
        <w:rPr>
          <w:rFonts w:asciiTheme="minorHAnsi" w:hAnsiTheme="minorHAnsi" w:cstheme="minorHAnsi"/>
          <w:color w:val="000000" w:themeColor="text1"/>
          <w:sz w:val="8"/>
          <w:szCs w:val="22"/>
        </w:rPr>
      </w:pPr>
    </w:p>
    <w:p w:rsidR="003F0C2D" w:rsidRPr="00F81343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Company                  </w:t>
      </w:r>
      <w:proofErr w:type="spellStart"/>
      <w:r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InterHealth</w:t>
      </w:r>
      <w:proofErr w:type="spellEnd"/>
      <w:r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Canada </w:t>
      </w:r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Limited</w:t>
      </w:r>
      <w:proofErr w:type="gramEnd"/>
    </w:p>
    <w:p w:rsidR="003F0C2D" w:rsidRPr="00F81343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                      Sheikh </w:t>
      </w:r>
      <w:proofErr w:type="spellStart"/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Zayed</w:t>
      </w:r>
      <w:proofErr w:type="spellEnd"/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Road, </w:t>
      </w:r>
      <w:proofErr w:type="spellStart"/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Dubai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,UAE</w:t>
      </w:r>
      <w:proofErr w:type="spellEnd"/>
      <w:proofErr w:type="gramEnd"/>
    </w:p>
    <w:p w:rsidR="003F0C2D" w:rsidRPr="00F81343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:rsidR="003F0C2D" w:rsidRPr="00F81343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Position                   </w:t>
      </w:r>
      <w:r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General Accountant</w:t>
      </w:r>
    </w:p>
    <w:p w:rsidR="003F0C2D" w:rsidRPr="00F81343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Period                      </w:t>
      </w:r>
      <w:r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March 2016 to Current</w:t>
      </w:r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1 year</w:t>
      </w:r>
      <w:r w:rsidR="001E470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7</w:t>
      </w:r>
      <w:r w:rsidR="00A07021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Months</w:t>
      </w:r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)</w:t>
      </w:r>
      <w:r w:rsidRPr="00F81343">
        <w:rPr>
          <w:noProof/>
          <w:szCs w:val="2"/>
          <w:lang w:eastAsia="en-US"/>
        </w:rPr>
        <w:t xml:space="preserve"> </w:t>
      </w:r>
    </w:p>
    <w:p w:rsidR="003F0C2D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Company Profile </w:t>
      </w:r>
    </w:p>
    <w:p w:rsidR="003F0C2D" w:rsidRPr="00EF7D4F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</w:pPr>
      <w:proofErr w:type="spellStart"/>
      <w:r w:rsidRPr="00EF7D4F">
        <w:rPr>
          <w:rFonts w:ascii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InterHealth</w:t>
      </w:r>
      <w:proofErr w:type="spellEnd"/>
      <w:r w:rsidRPr="00EF7D4F">
        <w:rPr>
          <w:rFonts w:ascii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Canada Limited is a leading healthcare organization specializing in the development, commissioning and management of healthcare facilities. Our core business is to export Canada’s Healthcare intellectual and management expertise to emerging economies.</w:t>
      </w:r>
      <w:r w:rsidR="00AD4F13" w:rsidRPr="00EF7D4F">
        <w:rPr>
          <w:rFonts w:ascii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Our recent projects are Al </w:t>
      </w:r>
      <w:proofErr w:type="spellStart"/>
      <w:r w:rsidR="00AD4F13" w:rsidRPr="00EF7D4F">
        <w:rPr>
          <w:rFonts w:ascii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Qassimi</w:t>
      </w:r>
      <w:proofErr w:type="spellEnd"/>
      <w:r w:rsidR="00AD4F13" w:rsidRPr="00EF7D4F">
        <w:rPr>
          <w:rFonts w:ascii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Hospital, Rashid Hospital Dubai.</w:t>
      </w:r>
    </w:p>
    <w:p w:rsidR="003F0C2D" w:rsidRDefault="003F0C2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F0C2D" w:rsidRDefault="003F0C2D" w:rsidP="0009734A">
      <w:pPr>
        <w:pStyle w:val="Subsection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Duties</w:t>
      </w:r>
    </w:p>
    <w:p w:rsidR="00AD4F13" w:rsidRPr="003F0C2D" w:rsidRDefault="00AD4F13" w:rsidP="0009734A">
      <w:pPr>
        <w:pStyle w:val="Subsection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1E4703" w:rsidRPr="0015417C" w:rsidRDefault="00AD4F13" w:rsidP="0015417C">
      <w:pPr>
        <w:pStyle w:val="Subsection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  <w:r w:rsidRPr="00AD4F1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 xml:space="preserve">Constantly monitor and maintain Books of Accounts (GL, AP, AR and Sub Ledgers) accurately so as to reflect </w:t>
      </w:r>
      <w:r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>true and fair view of Performance Reports</w:t>
      </w:r>
    </w:p>
    <w:p w:rsidR="001E4703" w:rsidRPr="0015417C" w:rsidRDefault="001E4703" w:rsidP="0015417C">
      <w:pPr>
        <w:pStyle w:val="Subsection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  <w:r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 xml:space="preserve">Dealing with bid bond, performance bond, bill discounting </w:t>
      </w:r>
      <w:r w:rsidR="00B550A8"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>etc.</w:t>
      </w:r>
      <w:r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 xml:space="preserve"> </w:t>
      </w:r>
      <w:r w:rsidR="00B550A8"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>whenever</w:t>
      </w:r>
      <w:r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 xml:space="preserve"> </w:t>
      </w:r>
      <w:r w:rsidR="00B550A8" w:rsidRPr="001E4703">
        <w:rPr>
          <w:rFonts w:ascii="Calibri" w:hAnsi="Calibri" w:cs="Tahoma"/>
          <w:b w:val="0"/>
          <w:bCs/>
          <w:iCs/>
          <w:color w:val="auto"/>
          <w:sz w:val="22"/>
          <w:szCs w:val="22"/>
        </w:rPr>
        <w:t>required.</w:t>
      </w:r>
    </w:p>
    <w:p w:rsidR="00AD4F13" w:rsidRPr="0015417C" w:rsidRDefault="003F0C2D" w:rsidP="0009734A">
      <w:pPr>
        <w:pStyle w:val="Subsection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  <w:r w:rsidRPr="003F0C2D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Preparation of Management Accounts</w:t>
      </w:r>
      <w:r w:rsidR="00AD4F13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 of whole sister concerns of </w:t>
      </w:r>
      <w:r w:rsidR="00AD4F13" w:rsidRPr="003F0C2D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the</w:t>
      </w:r>
      <w:r w:rsidRPr="003F0C2D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 company.</w:t>
      </w:r>
    </w:p>
    <w:p w:rsidR="00AD4F13" w:rsidRPr="0015417C" w:rsidRDefault="003F0C2D" w:rsidP="0009734A">
      <w:pPr>
        <w:pStyle w:val="Subsection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  <w:r w:rsidRPr="003F0C2D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Coordinate with Consolidation of monthly financial </w:t>
      </w:r>
      <w:r w:rsidR="00AD4F13" w:rsidRPr="003F0C2D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statements.</w:t>
      </w:r>
    </w:p>
    <w:p w:rsidR="00AD4F13" w:rsidRPr="0015417C" w:rsidRDefault="00AD4F13" w:rsidP="0015417C">
      <w:pPr>
        <w:pStyle w:val="Subsection"/>
        <w:numPr>
          <w:ilvl w:val="0"/>
          <w:numId w:val="33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Prepare company’s cash flow, forecast future cash inflow &amp; outflow, and maintain bank position.</w:t>
      </w:r>
    </w:p>
    <w:p w:rsidR="00AD4F13" w:rsidRPr="0015417C" w:rsidRDefault="00AD4F13" w:rsidP="0015417C">
      <w:pPr>
        <w:pStyle w:val="NormalInden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Creating MIS Report</w:t>
      </w:r>
    </w:p>
    <w:p w:rsidR="00AD4F13" w:rsidRPr="0015417C" w:rsidRDefault="00AD4F13" w:rsidP="0015417C">
      <w:pPr>
        <w:pStyle w:val="NormalInden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0C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Financial Performance analysis (Actual vs. Budget) on monthly basis to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be presented to management</w:t>
      </w:r>
      <w:r w:rsidRPr="003F0C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with all business explanation on variances.</w:t>
      </w:r>
    </w:p>
    <w:p w:rsidR="00AD4F13" w:rsidRPr="0015417C" w:rsidRDefault="003F0C2D" w:rsidP="0015417C">
      <w:pPr>
        <w:pStyle w:val="NormalInden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C0283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Reviewing Expenses on monthly basis and passing adjustments if required and insure that there</w:t>
      </w:r>
      <w:r w:rsidRPr="00C02836">
        <w:rPr>
          <w:rStyle w:val="apple-converted-spac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Pr="00C0283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0283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 no significant variation and that all expenses belongs to the branch in that period.</w:t>
      </w:r>
    </w:p>
    <w:p w:rsidR="00AD4F13" w:rsidRDefault="003F0C2D" w:rsidP="0009734A">
      <w:pPr>
        <w:pStyle w:val="NormalInden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C0283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Passing adjustments for Accrued Expenses, Unearned Revenues and Provisions on monthly basis and maintain Trackers for Accruals and Provisions</w:t>
      </w:r>
      <w:r w:rsidR="00AD4F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AD4F13" w:rsidRDefault="00AD4F13" w:rsidP="0009734A">
      <w:pPr>
        <w:pStyle w:val="NormalIndent"/>
        <w:spacing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AD4F13" w:rsidRPr="0015417C" w:rsidRDefault="00AD4F13" w:rsidP="0015417C">
      <w:pPr>
        <w:pStyle w:val="ListParagraph"/>
        <w:numPr>
          <w:ilvl w:val="0"/>
          <w:numId w:val="33"/>
        </w:numPr>
        <w:rPr>
          <w:rFonts w:ascii="Calibri" w:hAnsi="Calibri" w:cs="Tahoma"/>
          <w:bCs/>
          <w:iCs/>
          <w:color w:val="auto"/>
          <w:sz w:val="22"/>
          <w:szCs w:val="22"/>
        </w:rPr>
      </w:pPr>
      <w:r w:rsidRPr="007506DD">
        <w:rPr>
          <w:rFonts w:ascii="Calibri" w:hAnsi="Calibri" w:cs="Tahoma"/>
          <w:bCs/>
          <w:iCs/>
          <w:color w:val="auto"/>
          <w:sz w:val="22"/>
          <w:szCs w:val="22"/>
        </w:rPr>
        <w:lastRenderedPageBreak/>
        <w:t>Monthly Reconciliation of Inter Companies and Corporate Accounts.</w:t>
      </w:r>
    </w:p>
    <w:p w:rsidR="003F0C2D" w:rsidRPr="00462568" w:rsidRDefault="003F0C2D" w:rsidP="0009734A">
      <w:pPr>
        <w:pStyle w:val="NormalInden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Providing required document to external auditors </w:t>
      </w:r>
      <w:r w:rsidR="00AD4F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and assisting to complete audit.</w:t>
      </w:r>
    </w:p>
    <w:p w:rsidR="003F0C2D" w:rsidRDefault="003F0C2D" w:rsidP="0009734A">
      <w:pPr>
        <w:rPr>
          <w:rFonts w:asciiTheme="minorHAnsi" w:hAnsiTheme="minorHAnsi" w:cstheme="minorHAnsi"/>
          <w:color w:val="333333"/>
          <w:sz w:val="6"/>
          <w:szCs w:val="22"/>
          <w:shd w:val="clear" w:color="auto" w:fill="FFFFFF"/>
        </w:rPr>
      </w:pPr>
    </w:p>
    <w:p w:rsidR="003F0C2D" w:rsidRPr="00F81343" w:rsidRDefault="003F0C2D" w:rsidP="0009734A">
      <w:pPr>
        <w:rPr>
          <w:rFonts w:asciiTheme="minorHAnsi" w:hAnsiTheme="minorHAnsi" w:cstheme="minorHAnsi"/>
          <w:color w:val="333333"/>
          <w:sz w:val="6"/>
          <w:szCs w:val="22"/>
          <w:shd w:val="clear" w:color="auto" w:fill="FFFFFF"/>
        </w:rPr>
      </w:pPr>
    </w:p>
    <w:p w:rsidR="001B6B08" w:rsidRPr="00F81343" w:rsidRDefault="00682106" w:rsidP="0009734A">
      <w:pPr>
        <w:pStyle w:val="Section"/>
        <w:shd w:val="clear" w:color="auto" w:fill="B8CCE4"/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WORK </w:t>
      </w:r>
      <w:r w:rsidR="008F4D26"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>EXPERIENCE</w:t>
      </w:r>
      <w:r w:rsidR="00D95679"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F0C2D">
        <w:rPr>
          <w:rFonts w:asciiTheme="minorHAnsi" w:hAnsiTheme="minorHAnsi" w:cstheme="minorHAnsi"/>
          <w:b/>
          <w:bCs/>
          <w:color w:val="auto"/>
          <w:sz w:val="22"/>
          <w:szCs w:val="22"/>
        </w:rPr>
        <w:t>(Previous)</w:t>
      </w:r>
    </w:p>
    <w:p w:rsidR="00B731D4" w:rsidRPr="00F81343" w:rsidRDefault="00B731D4" w:rsidP="0009734A">
      <w:pPr>
        <w:rPr>
          <w:rFonts w:asciiTheme="minorHAnsi" w:hAnsiTheme="minorHAnsi" w:cstheme="minorHAnsi"/>
          <w:color w:val="000000" w:themeColor="text1"/>
          <w:sz w:val="8"/>
          <w:szCs w:val="22"/>
        </w:rPr>
      </w:pPr>
    </w:p>
    <w:p w:rsidR="005A2237" w:rsidRPr="00F81343" w:rsidRDefault="005A2237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Company                  </w:t>
      </w:r>
      <w:proofErr w:type="spellStart"/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Invisor</w:t>
      </w:r>
      <w:proofErr w:type="spellEnd"/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Management Solutions (India) Private Limited</w:t>
      </w:r>
    </w:p>
    <w:p w:rsidR="005A2237" w:rsidRPr="00F81343" w:rsidRDefault="005A2237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                                   K C Tower, Near SEZ, Cochin, India</w:t>
      </w:r>
    </w:p>
    <w:p w:rsidR="008B22A5" w:rsidRPr="00F81343" w:rsidRDefault="008B22A5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:rsidR="005A2237" w:rsidRPr="00F81343" w:rsidRDefault="000E387C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</w:pPr>
      <w:r w:rsidRPr="000E387C">
        <w:rPr>
          <w:rFonts w:asciiTheme="minorHAnsi" w:hAnsiTheme="minorHAnsi" w:cstheme="minorHAnsi"/>
          <w:noProof/>
          <w:color w:val="222222"/>
          <w:sz w:val="22"/>
          <w:lang w:val="en-GB" w:eastAsia="en-GB"/>
        </w:rPr>
        <w:pict>
          <v:rect id="Rectangle 263" o:spid="_x0000_s1027" style="position:absolute;margin-left:410.1pt;margin-top:304.5pt;width:9.15pt;height:12pt;z-index:251664384;visibility:visible;mso-position-horizontal-relative:margin;mso-position-vertical-relative:page;mso-width-relative:margin" wrapcoords="-1800 0 -1800 20250 21600 20250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28hQIAAA8FAAAOAAAAZHJzL2Uyb0RvYy54bWysVNuO2yAQfa/Uf0C8Z21cJxtb66z20lSV&#10;tu2q234AARyjYqBA4uxW/fcOOEm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" o:allowincell="f" stroked="f">
            <v:textbox>
              <w:txbxContent>
                <w:p w:rsidR="000A340D" w:rsidRPr="000A340D" w:rsidRDefault="000A340D" w:rsidP="000A340D">
                  <w:pPr>
                    <w:rPr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5A2237"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Position                   </w:t>
      </w:r>
      <w:r w:rsidR="0015417C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Financial Analyst</w:t>
      </w:r>
    </w:p>
    <w:p w:rsidR="005A2237" w:rsidRPr="00F81343" w:rsidRDefault="005A2237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Period                      </w:t>
      </w:r>
      <w:r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June 2013 to August 2015</w:t>
      </w:r>
      <w:r w:rsidR="00D95679"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</w:t>
      </w:r>
      <w:r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(</w:t>
      </w:r>
      <w:r w:rsidR="00C141B7"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>2 year 3</w:t>
      </w:r>
      <w:r w:rsidR="00D95679" w:rsidRPr="00F81343">
        <w:rPr>
          <w:rFonts w:asciiTheme="minorHAnsi" w:hAnsiTheme="minorHAnsi" w:cstheme="minorHAnsi"/>
          <w:b/>
          <w:bCs/>
          <w:iCs/>
          <w:color w:val="0F243E" w:themeColor="text2" w:themeShade="80"/>
          <w:sz w:val="22"/>
          <w:szCs w:val="22"/>
        </w:rPr>
        <w:t xml:space="preserve"> months)</w:t>
      </w:r>
      <w:r w:rsidR="00F81343" w:rsidRPr="00F81343">
        <w:rPr>
          <w:noProof/>
          <w:szCs w:val="2"/>
          <w:lang w:eastAsia="en-US"/>
        </w:rPr>
        <w:t xml:space="preserve"> </w:t>
      </w:r>
    </w:p>
    <w:p w:rsidR="005A2237" w:rsidRPr="007506DD" w:rsidRDefault="005A2237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Cs/>
          <w:iCs/>
          <w:color w:val="17365D" w:themeColor="text2" w:themeShade="BF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Company Profile    </w:t>
      </w:r>
      <w:r w:rsidRPr="007506DD">
        <w:rPr>
          <w:rFonts w:asciiTheme="minorHAnsi" w:hAnsiTheme="minorHAnsi" w:cstheme="minorHAnsi"/>
          <w:bCs/>
          <w:iCs/>
          <w:color w:val="17365D" w:themeColor="text2" w:themeShade="BF"/>
          <w:sz w:val="22"/>
          <w:szCs w:val="22"/>
        </w:rPr>
        <w:t xml:space="preserve">Professional Consultancy firm with proven expertise in Finance and Management                  </w:t>
      </w:r>
    </w:p>
    <w:p w:rsidR="003F0C2D" w:rsidRPr="007506DD" w:rsidRDefault="00481143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506DD">
        <w:rPr>
          <w:rFonts w:asciiTheme="minorHAnsi" w:hAnsiTheme="minorHAnsi" w:cstheme="minorHAnsi"/>
          <w:bCs/>
          <w:iCs/>
          <w:color w:val="17365D" w:themeColor="text2" w:themeShade="BF"/>
          <w:sz w:val="22"/>
          <w:szCs w:val="22"/>
        </w:rPr>
        <w:t xml:space="preserve">                               </w:t>
      </w:r>
      <w:r w:rsidR="007506DD">
        <w:rPr>
          <w:rFonts w:asciiTheme="minorHAnsi" w:hAnsiTheme="minorHAnsi" w:cstheme="minorHAnsi"/>
          <w:bCs/>
          <w:iCs/>
          <w:color w:val="17365D" w:themeColor="text2" w:themeShade="BF"/>
          <w:sz w:val="22"/>
          <w:szCs w:val="22"/>
        </w:rPr>
        <w:t xml:space="preserve">    Consultancy areas</w:t>
      </w:r>
      <w:r w:rsidR="005A2237" w:rsidRPr="007506DD">
        <w:rPr>
          <w:rFonts w:asciiTheme="minorHAnsi" w:hAnsiTheme="minorHAnsi" w:cstheme="minorHAnsi"/>
          <w:bCs/>
          <w:iCs/>
          <w:color w:val="17365D" w:themeColor="text2" w:themeShade="BF"/>
          <w:sz w:val="22"/>
          <w:szCs w:val="22"/>
        </w:rPr>
        <w:t xml:space="preserve"> </w:t>
      </w:r>
    </w:p>
    <w:p w:rsidR="007506DD" w:rsidRPr="0015417C" w:rsidRDefault="005A2237" w:rsidP="0015417C">
      <w:pPr>
        <w:pStyle w:val="ListParagraph"/>
        <w:spacing w:line="240" w:lineRule="auto"/>
        <w:ind w:left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   </w:t>
      </w:r>
      <w:r w:rsidR="004153EE"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           </w:t>
      </w:r>
      <w:r w:rsidRPr="00F813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</w:p>
    <w:p w:rsidR="00AE0FE4" w:rsidRPr="00F81343" w:rsidRDefault="000E387C" w:rsidP="0009734A">
      <w:pPr>
        <w:pStyle w:val="ListBullet"/>
        <w:numPr>
          <w:ilvl w:val="0"/>
          <w:numId w:val="0"/>
        </w:numPr>
        <w:shd w:val="clear" w:color="auto" w:fill="B8CCE4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387C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en-GB" w:eastAsia="en-GB"/>
        </w:rPr>
        <w:pict>
          <v:oval id="Oval 261" o:spid="_x0000_s1034" style="position:absolute;margin-left:315.6pt;margin-top:1301.25pt;width:186.2pt;height:183.3pt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Pr="000E387C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en-GB" w:eastAsia="en-GB"/>
        </w:rPr>
        <w:pict>
          <v:oval id="Oval 260" o:spid="_x0000_s1033" style="position:absolute;margin-left:315.6pt;margin-top:1301.25pt;width:186.2pt;height:183.3pt;flip:x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="00B24DBD"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>EDUCATIONAL QUALIFICATION</w:t>
      </w:r>
    </w:p>
    <w:p w:rsidR="00B24DBD" w:rsidRPr="00F81343" w:rsidRDefault="00B24DBD" w:rsidP="0009734A">
      <w:pPr>
        <w:pStyle w:val="SectionHeading"/>
        <w:rPr>
          <w:rFonts w:asciiTheme="minorHAnsi" w:hAnsiTheme="minorHAnsi" w:cstheme="minorHAnsi"/>
          <w:color w:val="0F243E" w:themeColor="text2" w:themeShade="80"/>
          <w:sz w:val="22"/>
          <w:u w:val="single"/>
        </w:rPr>
      </w:pPr>
      <w:r w:rsidRPr="00F81343">
        <w:rPr>
          <w:rFonts w:asciiTheme="minorHAnsi" w:hAnsiTheme="minorHAnsi" w:cstheme="minorHAnsi"/>
          <w:bCs/>
          <w:color w:val="auto"/>
          <w:sz w:val="22"/>
        </w:rPr>
        <w:t xml:space="preserve">  </w:t>
      </w:r>
      <w:r w:rsidRPr="00F81343">
        <w:rPr>
          <w:rFonts w:asciiTheme="minorHAnsi" w:hAnsiTheme="minorHAnsi" w:cstheme="minorHAnsi"/>
          <w:color w:val="0F243E" w:themeColor="text2" w:themeShade="80"/>
          <w:sz w:val="22"/>
          <w:u w:val="single"/>
        </w:rPr>
        <w:t>Professional Certifications</w:t>
      </w:r>
    </w:p>
    <w:p w:rsidR="006A782B" w:rsidRPr="00F81343" w:rsidRDefault="006A782B" w:rsidP="0009734A">
      <w:pPr>
        <w:pStyle w:val="Subsection"/>
        <w:numPr>
          <w:ilvl w:val="0"/>
          <w:numId w:val="15"/>
        </w:numPr>
        <w:spacing w:before="0"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Cs/>
          <w:color w:val="auto"/>
          <w:sz w:val="22"/>
          <w:szCs w:val="22"/>
        </w:rPr>
        <w:t>Certified Management Accountant (CMA)</w:t>
      </w:r>
      <w:r w:rsidR="007F0A9E" w:rsidRPr="00F81343">
        <w:rPr>
          <w:rFonts w:asciiTheme="minorHAnsi" w:hAnsiTheme="minorHAnsi" w:cstheme="minorHAnsi"/>
          <w:bCs/>
          <w:color w:val="auto"/>
          <w:sz w:val="22"/>
          <w:szCs w:val="22"/>
        </w:rPr>
        <w:t>-</w:t>
      </w:r>
      <w:r w:rsidR="005B1C05" w:rsidRPr="00F813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F0A9E" w:rsidRPr="00F81343">
        <w:rPr>
          <w:rFonts w:asciiTheme="minorHAnsi" w:hAnsiTheme="minorHAnsi" w:cstheme="minorHAnsi"/>
          <w:bCs/>
          <w:color w:val="auto"/>
          <w:sz w:val="22"/>
          <w:szCs w:val="22"/>
        </w:rPr>
        <w:t>Completed</w:t>
      </w:r>
    </w:p>
    <w:p w:rsidR="00941BD2" w:rsidRPr="00F81343" w:rsidRDefault="00B24DBD" w:rsidP="0009734A">
      <w:pPr>
        <w:pStyle w:val="Subsection"/>
        <w:spacing w:before="0" w:line="240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                 </w:t>
      </w:r>
      <w:r w:rsidR="006A782B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Institute of Management Accountants (IMA)</w:t>
      </w:r>
      <w:r w:rsidR="005B1C05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, USA</w:t>
      </w:r>
      <w:r w:rsidR="008D2A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, (Certification No</w:t>
      </w:r>
      <w:r w:rsidR="00941BD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B731D4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=</w:t>
      </w:r>
      <w:r w:rsidR="008D2A62" w:rsidRPr="00F8134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48859</w:t>
      </w:r>
      <w:r w:rsidR="00B731D4" w:rsidRPr="00F8134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  <w:r w:rsidR="00F81343" w:rsidRPr="00F81343">
        <w:rPr>
          <w:noProof/>
          <w:szCs w:val="2"/>
          <w:lang w:eastAsia="en-US"/>
        </w:rPr>
        <w:t xml:space="preserve"> </w:t>
      </w:r>
    </w:p>
    <w:p w:rsidR="00B24DBD" w:rsidRDefault="00AD4F13" w:rsidP="0009734A">
      <w:pPr>
        <w:pStyle w:val="Subsection"/>
        <w:spacing w:before="0" w:line="240" w:lineRule="auto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</w:t>
      </w:r>
      <w:r>
        <w:rPr>
          <w:noProof/>
          <w:szCs w:val="2"/>
          <w:lang w:eastAsia="en-US"/>
        </w:rPr>
        <w:drawing>
          <wp:inline distT="0" distB="0" distL="0" distR="0">
            <wp:extent cx="952500" cy="380351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13" w:rsidRPr="00F81343" w:rsidRDefault="00AD4F13" w:rsidP="0009734A">
      <w:pPr>
        <w:pStyle w:val="Subsection"/>
        <w:spacing w:before="0" w:line="240" w:lineRule="auto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24DBD" w:rsidRPr="00F81343" w:rsidRDefault="00B24DBD" w:rsidP="0009734A">
      <w:pPr>
        <w:spacing w:line="240" w:lineRule="auto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</w:pPr>
      <w:r w:rsidRPr="00F8134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81343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Academic Credentials</w:t>
      </w:r>
    </w:p>
    <w:p w:rsidR="002B2C62" w:rsidRPr="00F81343" w:rsidRDefault="002B2C62" w:rsidP="0009734A">
      <w:pPr>
        <w:pStyle w:val="Subsection"/>
        <w:numPr>
          <w:ilvl w:val="0"/>
          <w:numId w:val="15"/>
        </w:numPr>
        <w:spacing w:before="0"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Master </w:t>
      </w:r>
      <w:r w:rsidR="00460030" w:rsidRPr="00F81343">
        <w:rPr>
          <w:rFonts w:asciiTheme="minorHAnsi" w:hAnsiTheme="minorHAnsi" w:cstheme="minorHAnsi"/>
          <w:bCs/>
          <w:color w:val="auto"/>
          <w:sz w:val="22"/>
          <w:szCs w:val="22"/>
        </w:rPr>
        <w:t>of</w:t>
      </w:r>
      <w:r w:rsidRPr="00F813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Business Administration</w:t>
      </w:r>
      <w:r w:rsidR="00BA004F" w:rsidRPr="00F813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(MBA in Finance)</w:t>
      </w:r>
      <w:r w:rsidR="007F0A9E" w:rsidRPr="00F81343">
        <w:rPr>
          <w:rFonts w:asciiTheme="minorHAnsi" w:hAnsiTheme="minorHAnsi" w:cstheme="minorHAnsi"/>
          <w:bCs/>
          <w:color w:val="auto"/>
          <w:sz w:val="22"/>
          <w:szCs w:val="22"/>
        </w:rPr>
        <w:t>- Completed</w:t>
      </w:r>
    </w:p>
    <w:p w:rsidR="002B2C62" w:rsidRPr="00F81343" w:rsidRDefault="004153EE" w:rsidP="0009734A">
      <w:pPr>
        <w:pStyle w:val="Subsection"/>
        <w:spacing w:before="0" w:line="240" w:lineRule="auto"/>
        <w:ind w:left="72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  </w:t>
      </w:r>
      <w:proofErr w:type="spellStart"/>
      <w:r w:rsidR="002B2C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Bharathiar</w:t>
      </w:r>
      <w:proofErr w:type="spellEnd"/>
      <w:r w:rsidR="002B2C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B731D4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University</w:t>
      </w:r>
      <w:r w:rsidR="002B2C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682106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Coimbatore</w:t>
      </w:r>
      <w:r w:rsidR="002B2C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, </w:t>
      </w:r>
      <w:proofErr w:type="spellStart"/>
      <w:r w:rsidR="002B2C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Tamilnadu</w:t>
      </w:r>
      <w:proofErr w:type="spellEnd"/>
      <w:r w:rsidR="002B2C62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, India</w:t>
      </w:r>
    </w:p>
    <w:p w:rsidR="002B2C62" w:rsidRPr="00F81343" w:rsidRDefault="002B2C62" w:rsidP="0009734A">
      <w:pPr>
        <w:pStyle w:val="Subsection"/>
        <w:spacing w:before="0" w:line="240" w:lineRule="auto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:rsidR="00AE0FE4" w:rsidRPr="00F81343" w:rsidRDefault="00AE0FE4" w:rsidP="0009734A">
      <w:pPr>
        <w:pStyle w:val="Subsection"/>
        <w:numPr>
          <w:ilvl w:val="0"/>
          <w:numId w:val="15"/>
        </w:numPr>
        <w:spacing w:before="0" w:line="240" w:lineRule="auto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Bachelor of </w:t>
      </w:r>
      <w:r w:rsidR="000F4C87" w:rsidRPr="00F81343">
        <w:rPr>
          <w:rFonts w:asciiTheme="minorHAnsi" w:hAnsiTheme="minorHAnsi" w:cstheme="minorHAnsi"/>
          <w:bCs/>
          <w:iCs/>
          <w:color w:val="auto"/>
          <w:sz w:val="22"/>
          <w:szCs w:val="22"/>
        </w:rPr>
        <w:t>Business Administration</w:t>
      </w:r>
      <w:r w:rsidR="00240518" w:rsidRPr="00F81343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(</w:t>
      </w:r>
      <w:r w:rsidR="00FD370F" w:rsidRPr="00F81343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Finance &amp; Accounts </w:t>
      </w:r>
      <w:r w:rsidR="00240518" w:rsidRPr="00F81343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) </w:t>
      </w:r>
      <w:r w:rsidR="007F0A9E" w:rsidRPr="00F81343">
        <w:rPr>
          <w:rFonts w:asciiTheme="minorHAnsi" w:hAnsiTheme="minorHAnsi" w:cstheme="minorHAnsi"/>
          <w:bCs/>
          <w:iCs/>
          <w:color w:val="auto"/>
          <w:sz w:val="22"/>
          <w:szCs w:val="22"/>
        </w:rPr>
        <w:t>– Completed</w:t>
      </w:r>
    </w:p>
    <w:p w:rsidR="001E4703" w:rsidRDefault="004153EE" w:rsidP="00462568">
      <w:pPr>
        <w:pStyle w:val="Subsection"/>
        <w:spacing w:before="0" w:line="240" w:lineRule="auto"/>
        <w:ind w:left="72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  </w:t>
      </w:r>
      <w:r w:rsidR="00240518" w:rsidRPr="00F8134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University of Calicut, Kerala-India</w:t>
      </w:r>
    </w:p>
    <w:p w:rsidR="00462568" w:rsidRPr="00F81343" w:rsidRDefault="00462568" w:rsidP="00462568">
      <w:pPr>
        <w:pStyle w:val="Subsection"/>
        <w:spacing w:before="0" w:line="240" w:lineRule="auto"/>
        <w:ind w:left="72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:rsidR="007E0FEC" w:rsidRPr="00F81343" w:rsidRDefault="008F4D26" w:rsidP="0009734A">
      <w:pPr>
        <w:pStyle w:val="Section"/>
        <w:shd w:val="clear" w:color="auto" w:fill="B8CCE4"/>
        <w:tabs>
          <w:tab w:val="left" w:pos="2280"/>
        </w:tabs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>SKILLS</w:t>
      </w:r>
    </w:p>
    <w:p w:rsidR="00C56ADD" w:rsidRPr="00F81343" w:rsidRDefault="00C56ADD" w:rsidP="0009734A">
      <w:pPr>
        <w:pStyle w:val="ListBullet"/>
        <w:numPr>
          <w:ilvl w:val="0"/>
          <w:numId w:val="0"/>
        </w:numPr>
        <w:spacing w:line="240" w:lineRule="auto"/>
        <w:ind w:left="245" w:hanging="245"/>
        <w:rPr>
          <w:rFonts w:asciiTheme="minorHAnsi" w:hAnsiTheme="minorHAnsi" w:cstheme="minorHAnsi"/>
          <w:color w:val="auto"/>
          <w:sz w:val="22"/>
          <w:szCs w:val="22"/>
        </w:rPr>
      </w:pPr>
    </w:p>
    <w:p w:rsidR="0086557D" w:rsidRPr="00F81343" w:rsidRDefault="001D5578" w:rsidP="0009734A">
      <w:pPr>
        <w:pStyle w:val="ListBulle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Computer: </w:t>
      </w:r>
      <w:r w:rsidR="00E73DB2" w:rsidRPr="00F81343">
        <w:rPr>
          <w:rFonts w:asciiTheme="minorHAnsi" w:hAnsiTheme="minorHAnsi" w:cstheme="minorHAnsi"/>
          <w:color w:val="auto"/>
          <w:sz w:val="22"/>
          <w:szCs w:val="22"/>
        </w:rPr>
        <w:t>Expertise in</w:t>
      </w:r>
      <w:r w:rsidR="00D95679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1BD2" w:rsidRPr="00F81343">
        <w:rPr>
          <w:rFonts w:asciiTheme="minorHAnsi" w:hAnsiTheme="minorHAnsi" w:cstheme="minorHAnsi"/>
          <w:color w:val="auto"/>
          <w:sz w:val="22"/>
          <w:szCs w:val="22"/>
        </w:rPr>
        <w:t>SAP (</w:t>
      </w:r>
      <w:r w:rsidR="00682106" w:rsidRPr="00F81343">
        <w:rPr>
          <w:rFonts w:asciiTheme="minorHAnsi" w:hAnsiTheme="minorHAnsi" w:cstheme="minorHAnsi"/>
          <w:color w:val="auto"/>
          <w:sz w:val="22"/>
          <w:szCs w:val="22"/>
        </w:rPr>
        <w:t>FICO),</w:t>
      </w:r>
      <w:r w:rsidR="00AD4F13">
        <w:rPr>
          <w:rFonts w:asciiTheme="minorHAnsi" w:hAnsiTheme="minorHAnsi" w:cstheme="minorHAnsi"/>
          <w:color w:val="auto"/>
          <w:sz w:val="22"/>
          <w:szCs w:val="22"/>
        </w:rPr>
        <w:t xml:space="preserve">  QuickBooks</w:t>
      </w:r>
      <w:r w:rsidR="00E73DB2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97C8F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48A4" w:rsidRPr="00F81343">
        <w:rPr>
          <w:rFonts w:asciiTheme="minorHAnsi" w:hAnsiTheme="minorHAnsi" w:cstheme="minorHAnsi"/>
          <w:color w:val="auto"/>
          <w:sz w:val="22"/>
          <w:szCs w:val="22"/>
        </w:rPr>
        <w:t>MS Office applications- Wo</w:t>
      </w:r>
      <w:r w:rsidR="00BE40E7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rd, Advanced </w:t>
      </w:r>
      <w:r w:rsidR="00240518" w:rsidRPr="00F81343">
        <w:rPr>
          <w:rFonts w:asciiTheme="minorHAnsi" w:hAnsiTheme="minorHAnsi" w:cstheme="minorHAnsi"/>
          <w:color w:val="auto"/>
          <w:sz w:val="22"/>
          <w:szCs w:val="22"/>
        </w:rPr>
        <w:t>Excel, and PowerPoint</w:t>
      </w:r>
      <w:r w:rsidR="004D2807" w:rsidRPr="00F813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11270" w:rsidRPr="00F81343" w:rsidRDefault="00811270" w:rsidP="0009734A">
      <w:pPr>
        <w:pStyle w:val="ListBullet"/>
        <w:numPr>
          <w:ilvl w:val="0"/>
          <w:numId w:val="0"/>
        </w:numPr>
        <w:spacing w:line="240" w:lineRule="auto"/>
        <w:ind w:firstLine="780"/>
        <w:rPr>
          <w:rFonts w:asciiTheme="minorHAnsi" w:hAnsiTheme="minorHAnsi" w:cstheme="minorHAnsi"/>
          <w:color w:val="auto"/>
          <w:sz w:val="22"/>
          <w:szCs w:val="22"/>
        </w:rPr>
      </w:pPr>
    </w:p>
    <w:p w:rsidR="006E4D96" w:rsidRPr="00AD4F13" w:rsidRDefault="003444A4" w:rsidP="0009734A">
      <w:pPr>
        <w:pStyle w:val="ListBulle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Languages: </w:t>
      </w:r>
      <w:r w:rsidR="00BA5319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48A4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Excellent skills in </w:t>
      </w:r>
      <w:r w:rsidR="00240518" w:rsidRPr="00F81343">
        <w:rPr>
          <w:rFonts w:asciiTheme="minorHAnsi" w:hAnsiTheme="minorHAnsi" w:cstheme="minorHAnsi"/>
          <w:color w:val="auto"/>
          <w:sz w:val="22"/>
          <w:szCs w:val="22"/>
        </w:rPr>
        <w:t>English</w:t>
      </w:r>
      <w:r w:rsidR="00BF250C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2106" w:rsidRPr="00F81343">
        <w:rPr>
          <w:rFonts w:asciiTheme="minorHAnsi" w:hAnsiTheme="minorHAnsi" w:cstheme="minorHAnsi"/>
          <w:color w:val="auto"/>
          <w:sz w:val="22"/>
          <w:szCs w:val="22"/>
        </w:rPr>
        <w:t>and Basic</w:t>
      </w:r>
      <w:r w:rsidR="001948A4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competence in Arabic</w:t>
      </w:r>
      <w:proofErr w:type="gramStart"/>
      <w:r w:rsidR="004D2807" w:rsidRPr="00F813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D2807" w:rsidRPr="00AD4F13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</w:p>
    <w:p w:rsidR="00FD736A" w:rsidRPr="00F81343" w:rsidRDefault="00FD736A" w:rsidP="0009734A">
      <w:pPr>
        <w:pStyle w:val="ListBulle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D736A" w:rsidRPr="00F81343" w:rsidRDefault="00FD736A" w:rsidP="0009734A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F8134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In depth knowledge in Accounting &amp; Costing Concepts.</w:t>
      </w:r>
    </w:p>
    <w:p w:rsidR="00F54869" w:rsidRPr="00F81343" w:rsidRDefault="00F54869" w:rsidP="0009734A">
      <w:pPr>
        <w:pStyle w:val="Section"/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54869" w:rsidRPr="00F81343" w:rsidRDefault="000E387C" w:rsidP="0009734A">
      <w:pPr>
        <w:pStyle w:val="Section"/>
        <w:shd w:val="clear" w:color="auto" w:fill="B8CCE4"/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387C">
        <w:rPr>
          <w:rFonts w:asciiTheme="minorHAnsi" w:hAnsiTheme="minorHAnsi" w:cstheme="minorHAnsi"/>
          <w:b/>
          <w:bCs/>
          <w:color w:val="auto"/>
          <w:sz w:val="22"/>
          <w:szCs w:val="22"/>
          <w:lang w:val="en-GB" w:eastAsia="en-GB"/>
        </w:rPr>
        <w:pict>
          <v:oval id="Oval 248" o:spid="_x0000_s1032" style="position:absolute;margin-left:315.6pt;margin-top:1301.25pt;width:186.2pt;height:183.3pt;flip:x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SX1w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Pr="000E387C">
        <w:rPr>
          <w:rFonts w:asciiTheme="minorHAnsi" w:hAnsiTheme="minorHAnsi" w:cstheme="minorHAnsi"/>
          <w:b/>
          <w:bCs/>
          <w:color w:val="auto"/>
          <w:sz w:val="22"/>
          <w:szCs w:val="22"/>
          <w:lang w:val="en-GB" w:eastAsia="en-GB"/>
        </w:rPr>
        <w:pict>
          <v:oval id="Oval 247" o:spid="_x0000_s1031" style="position:absolute;margin-left:315.6pt;margin-top:1301.25pt;width:186.2pt;height:183.3pt;flip:x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QU1w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Pr="000E387C">
        <w:rPr>
          <w:rFonts w:asciiTheme="minorHAnsi" w:hAnsiTheme="minorHAnsi" w:cstheme="minorHAnsi"/>
          <w:b/>
          <w:bCs/>
          <w:color w:val="auto"/>
          <w:sz w:val="22"/>
          <w:szCs w:val="22"/>
          <w:lang w:val="en-GB" w:eastAsia="en-GB"/>
        </w:rPr>
        <w:pict>
          <v:oval id="Oval 246" o:spid="_x0000_s1030" style="position:absolute;margin-left:315.6pt;margin-top:1301.25pt;width:186.2pt;height:183.3pt;flip:x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Sb1g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Pr="000E387C">
        <w:rPr>
          <w:rFonts w:asciiTheme="minorHAnsi" w:hAnsiTheme="minorHAnsi" w:cstheme="minorHAnsi"/>
          <w:b/>
          <w:bCs/>
          <w:color w:val="auto"/>
          <w:sz w:val="22"/>
          <w:szCs w:val="22"/>
          <w:lang w:val="en-GB" w:eastAsia="en-GB"/>
        </w:rPr>
        <w:pict>
          <v:oval id="Oval 245" o:spid="_x0000_s1029" style="position:absolute;margin-left:315.6pt;margin-top:1301.25pt;width:186.2pt;height:183.3pt;flip:x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m21wIAALs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Pr="000E387C">
        <w:rPr>
          <w:rFonts w:asciiTheme="minorHAnsi" w:hAnsiTheme="minorHAnsi" w:cstheme="minorHAnsi"/>
          <w:b/>
          <w:bCs/>
          <w:color w:val="auto"/>
          <w:sz w:val="22"/>
          <w:szCs w:val="22"/>
          <w:lang w:val="en-GB" w:eastAsia="en-GB"/>
        </w:rPr>
        <w:pict>
          <v:oval id="Oval 244" o:spid="_x0000_s1028" style="position:absolute;margin-left:315.6pt;margin-top:1301.25pt;width:186.2pt;height:183.3pt;flip:x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001w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="004A4A50" w:rsidRPr="00F81343">
        <w:rPr>
          <w:rFonts w:asciiTheme="minorHAnsi" w:hAnsiTheme="minorHAnsi" w:cstheme="minorHAnsi"/>
          <w:b/>
          <w:bCs/>
          <w:color w:val="auto"/>
          <w:sz w:val="22"/>
          <w:szCs w:val="22"/>
        </w:rPr>
        <w:t>PERSONAL INFORMATION</w:t>
      </w:r>
    </w:p>
    <w:p w:rsidR="004A4A50" w:rsidRPr="00F81343" w:rsidRDefault="004A4A50" w:rsidP="0009734A">
      <w:pPr>
        <w:pStyle w:val="NormalIndent"/>
        <w:spacing w:line="240" w:lineRule="auto"/>
        <w:ind w:left="245"/>
        <w:rPr>
          <w:rFonts w:asciiTheme="minorHAnsi" w:hAnsiTheme="minorHAnsi" w:cstheme="minorHAnsi"/>
          <w:color w:val="auto"/>
          <w:sz w:val="22"/>
          <w:szCs w:val="22"/>
        </w:rPr>
      </w:pPr>
    </w:p>
    <w:p w:rsidR="00F54869" w:rsidRPr="00F81343" w:rsidRDefault="00897C8F" w:rsidP="0009734A">
      <w:pPr>
        <w:pStyle w:val="NormalInden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>Nationality</w:t>
      </w:r>
      <w:r w:rsidRPr="00F81343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</w:t>
      </w:r>
      <w:r w:rsidR="004A4A50" w:rsidRPr="00F8134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17084B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4A50" w:rsidRPr="00F81343">
        <w:rPr>
          <w:rFonts w:asciiTheme="minorHAnsi" w:hAnsiTheme="minorHAnsi" w:cstheme="minorHAnsi"/>
          <w:color w:val="auto"/>
          <w:sz w:val="22"/>
          <w:szCs w:val="22"/>
        </w:rPr>
        <w:t>Indian</w:t>
      </w:r>
    </w:p>
    <w:p w:rsidR="00F54869" w:rsidRPr="00F81343" w:rsidRDefault="00F54869" w:rsidP="0009734A">
      <w:pPr>
        <w:pStyle w:val="NormalIndent"/>
        <w:spacing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:rsidR="004A4A50" w:rsidRPr="00F81343" w:rsidRDefault="00897C8F" w:rsidP="0009734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>Birth date</w:t>
      </w:r>
      <w:r w:rsidRPr="00F81343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</w:t>
      </w:r>
      <w:r w:rsidR="004A4A50" w:rsidRPr="00F8134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17084B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4C87" w:rsidRPr="00F81343">
        <w:rPr>
          <w:rFonts w:asciiTheme="minorHAnsi" w:hAnsiTheme="minorHAnsi" w:cstheme="minorHAnsi"/>
          <w:color w:val="auto"/>
          <w:sz w:val="22"/>
          <w:szCs w:val="22"/>
        </w:rPr>
        <w:t>21.07.1991</w:t>
      </w:r>
    </w:p>
    <w:p w:rsidR="00811270" w:rsidRPr="00F81343" w:rsidRDefault="00811270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:rsidR="00811270" w:rsidRPr="00F81343" w:rsidRDefault="00811270" w:rsidP="0009734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>Mar</w:t>
      </w:r>
      <w:r w:rsidR="00682106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ital Status               </w:t>
      </w:r>
      <w:r w:rsidR="00897C8F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F81343">
        <w:rPr>
          <w:rFonts w:asciiTheme="minorHAnsi" w:hAnsiTheme="minorHAnsi" w:cstheme="minorHAnsi"/>
          <w:color w:val="auto"/>
          <w:sz w:val="22"/>
          <w:szCs w:val="22"/>
        </w:rPr>
        <w:t>: Single</w:t>
      </w:r>
    </w:p>
    <w:p w:rsidR="00811270" w:rsidRPr="00F81343" w:rsidRDefault="00811270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:rsidR="00811270" w:rsidRPr="00F81343" w:rsidRDefault="00811270" w:rsidP="0009734A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Sex      </w:t>
      </w:r>
      <w:r w:rsidR="00682106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</w:t>
      </w:r>
      <w:r w:rsidR="00897C8F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F81343">
        <w:rPr>
          <w:rFonts w:asciiTheme="minorHAnsi" w:hAnsiTheme="minorHAnsi" w:cstheme="minorHAnsi"/>
          <w:color w:val="auto"/>
          <w:sz w:val="22"/>
          <w:szCs w:val="22"/>
        </w:rPr>
        <w:t>: Male</w:t>
      </w:r>
    </w:p>
    <w:p w:rsidR="00AD4F13" w:rsidRPr="007506DD" w:rsidRDefault="00AD4F13" w:rsidP="0009734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40518" w:rsidRPr="00F81343" w:rsidRDefault="006855AA" w:rsidP="0009734A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>Visa</w:t>
      </w:r>
      <w:r w:rsidR="00682106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Status                    </w:t>
      </w:r>
      <w:r w:rsidR="00897C8F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82106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:</w:t>
      </w:r>
      <w:r w:rsidR="00897C8F"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0C2D">
        <w:rPr>
          <w:rFonts w:asciiTheme="minorHAnsi" w:hAnsiTheme="minorHAnsi" w:cstheme="minorHAnsi"/>
          <w:color w:val="auto"/>
          <w:sz w:val="22"/>
          <w:szCs w:val="22"/>
        </w:rPr>
        <w:t>Resident</w:t>
      </w:r>
      <w:r w:rsidR="00AD4F13">
        <w:rPr>
          <w:rFonts w:asciiTheme="minorHAnsi" w:hAnsiTheme="minorHAnsi" w:cstheme="minorHAnsi"/>
          <w:color w:val="auto"/>
          <w:sz w:val="22"/>
          <w:szCs w:val="22"/>
        </w:rPr>
        <w:t xml:space="preserve"> ( Employment Visa)</w:t>
      </w:r>
    </w:p>
    <w:p w:rsidR="009A1CE7" w:rsidRPr="00F81343" w:rsidRDefault="009A1CE7" w:rsidP="0009734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921CF" w:rsidRPr="00F81343" w:rsidRDefault="0086557D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74D2" w:rsidRPr="00F81343">
        <w:rPr>
          <w:rFonts w:asciiTheme="minorHAnsi" w:hAnsiTheme="minorHAnsi" w:cstheme="minorHAnsi"/>
          <w:b/>
          <w:color w:val="auto"/>
          <w:sz w:val="22"/>
          <w:szCs w:val="22"/>
        </w:rPr>
        <w:t>I hereby declare that the above information is true to my knowledge and belief</w:t>
      </w:r>
    </w:p>
    <w:p w:rsidR="007832AF" w:rsidRPr="00F81343" w:rsidRDefault="007832AF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82106" w:rsidRPr="00F81343" w:rsidRDefault="00682106" w:rsidP="0009734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813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</w:t>
      </w:r>
      <w:r w:rsidR="002170B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170B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170B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F813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</w:t>
      </w:r>
      <w:proofErr w:type="spellStart"/>
      <w:r w:rsidRPr="00F81343">
        <w:rPr>
          <w:rFonts w:asciiTheme="minorHAnsi" w:hAnsiTheme="minorHAnsi" w:cstheme="minorHAnsi"/>
          <w:b/>
          <w:color w:val="auto"/>
          <w:sz w:val="22"/>
          <w:szCs w:val="22"/>
        </w:rPr>
        <w:t>Asif</w:t>
      </w:r>
      <w:proofErr w:type="spellEnd"/>
      <w:r w:rsidR="002C29AF" w:rsidRPr="00F81343">
        <w:rPr>
          <w:rFonts w:asciiTheme="minorHAnsi" w:hAnsiTheme="minorHAnsi" w:cstheme="minorHAnsi"/>
          <w:b/>
          <w:color w:val="auto"/>
          <w:sz w:val="22"/>
          <w:szCs w:val="22"/>
        </w:rPr>
        <w:t>, CMA</w:t>
      </w:r>
    </w:p>
    <w:sectPr w:rsidR="00682106" w:rsidRPr="00F81343" w:rsidSect="001E4703">
      <w:headerReference w:type="default" r:id="rId11"/>
      <w:footerReference w:type="default" r:id="rId12"/>
      <w:pgSz w:w="11907" w:h="16839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DD" w:rsidRDefault="00DE08DD">
      <w:r>
        <w:separator/>
      </w:r>
    </w:p>
  </w:endnote>
  <w:endnote w:type="continuationSeparator" w:id="0">
    <w:p w:rsidR="00DE08DD" w:rsidRDefault="00DE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7" w:rsidRDefault="00C14817" w:rsidP="007B46B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DD" w:rsidRDefault="00DE08DD">
      <w:r>
        <w:separator/>
      </w:r>
    </w:p>
  </w:footnote>
  <w:footnote w:type="continuationSeparator" w:id="0">
    <w:p w:rsidR="00DE08DD" w:rsidRDefault="00DE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7" w:rsidRDefault="000E387C" w:rsidP="007B46BC">
    <w:pPr>
      <w:pStyle w:val="Header"/>
      <w:jc w:val="right"/>
    </w:pPr>
    <w:r w:rsidRPr="000E387C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629pt;margin-top:3.8pt;width:0;height:857.1pt;z-index:251657728;visibility:visible;mso-height-percent:1020;mso-position-horizontal-relative:page;mso-position-vertical-relative:page;mso-height-percent:10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9E3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61A9A"/>
    <w:multiLevelType w:val="hybridMultilevel"/>
    <w:tmpl w:val="691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4466C"/>
    <w:multiLevelType w:val="hybridMultilevel"/>
    <w:tmpl w:val="C36E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4FB7"/>
    <w:multiLevelType w:val="hybridMultilevel"/>
    <w:tmpl w:val="AE8E0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D18D7"/>
    <w:multiLevelType w:val="hybridMultilevel"/>
    <w:tmpl w:val="59E4E1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6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7">
    <w:nsid w:val="1AEE5865"/>
    <w:multiLevelType w:val="hybridMultilevel"/>
    <w:tmpl w:val="D44856D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B9135FC"/>
    <w:multiLevelType w:val="hybridMultilevel"/>
    <w:tmpl w:val="8D187DD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E067E2B"/>
    <w:multiLevelType w:val="hybridMultilevel"/>
    <w:tmpl w:val="376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97A"/>
    <w:multiLevelType w:val="hybridMultilevel"/>
    <w:tmpl w:val="2474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2">
    <w:nsid w:val="32720006"/>
    <w:multiLevelType w:val="hybridMultilevel"/>
    <w:tmpl w:val="0D1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123D"/>
    <w:multiLevelType w:val="hybridMultilevel"/>
    <w:tmpl w:val="E1D6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A5DCA"/>
    <w:multiLevelType w:val="hybridMultilevel"/>
    <w:tmpl w:val="8EC6E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D2A4D"/>
    <w:multiLevelType w:val="hybridMultilevel"/>
    <w:tmpl w:val="081EE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5535"/>
    <w:multiLevelType w:val="hybridMultilevel"/>
    <w:tmpl w:val="05CCA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ED74CE7"/>
    <w:multiLevelType w:val="hybridMultilevel"/>
    <w:tmpl w:val="15E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67E"/>
    <w:multiLevelType w:val="hybridMultilevel"/>
    <w:tmpl w:val="2A3A4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81D2E"/>
    <w:multiLevelType w:val="hybridMultilevel"/>
    <w:tmpl w:val="3086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8797C"/>
    <w:multiLevelType w:val="hybridMultilevel"/>
    <w:tmpl w:val="C358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E1ADA"/>
    <w:multiLevelType w:val="hybridMultilevel"/>
    <w:tmpl w:val="BF1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223C3"/>
    <w:multiLevelType w:val="hybridMultilevel"/>
    <w:tmpl w:val="3D4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1429C"/>
    <w:multiLevelType w:val="hybridMultilevel"/>
    <w:tmpl w:val="7D32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D156C"/>
    <w:multiLevelType w:val="hybridMultilevel"/>
    <w:tmpl w:val="0F2ED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BE103D"/>
    <w:multiLevelType w:val="hybridMultilevel"/>
    <w:tmpl w:val="38ACA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D6C43"/>
    <w:multiLevelType w:val="hybridMultilevel"/>
    <w:tmpl w:val="075A7DF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614B5728"/>
    <w:multiLevelType w:val="hybridMultilevel"/>
    <w:tmpl w:val="05D88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97A0F"/>
    <w:multiLevelType w:val="hybridMultilevel"/>
    <w:tmpl w:val="941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52C88"/>
    <w:multiLevelType w:val="hybridMultilevel"/>
    <w:tmpl w:val="3AE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91F48"/>
    <w:multiLevelType w:val="hybridMultilevel"/>
    <w:tmpl w:val="94B0B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681B"/>
    <w:multiLevelType w:val="hybridMultilevel"/>
    <w:tmpl w:val="2B3CE0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07C1D42"/>
    <w:multiLevelType w:val="hybridMultilevel"/>
    <w:tmpl w:val="33F0DC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702ED1"/>
    <w:multiLevelType w:val="multilevel"/>
    <w:tmpl w:val="7C7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F63D7"/>
    <w:multiLevelType w:val="hybridMultilevel"/>
    <w:tmpl w:val="D958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21"/>
  </w:num>
  <w:num w:numId="6">
    <w:abstractNumId w:val="9"/>
  </w:num>
  <w:num w:numId="7">
    <w:abstractNumId w:val="34"/>
  </w:num>
  <w:num w:numId="8">
    <w:abstractNumId w:val="2"/>
  </w:num>
  <w:num w:numId="9">
    <w:abstractNumId w:val="13"/>
  </w:num>
  <w:num w:numId="10">
    <w:abstractNumId w:val="19"/>
  </w:num>
  <w:num w:numId="11">
    <w:abstractNumId w:val="28"/>
  </w:num>
  <w:num w:numId="12">
    <w:abstractNumId w:val="22"/>
  </w:num>
  <w:num w:numId="13">
    <w:abstractNumId w:val="33"/>
  </w:num>
  <w:num w:numId="14">
    <w:abstractNumId w:val="20"/>
  </w:num>
  <w:num w:numId="15">
    <w:abstractNumId w:val="26"/>
  </w:num>
  <w:num w:numId="16">
    <w:abstractNumId w:val="12"/>
  </w:num>
  <w:num w:numId="17">
    <w:abstractNumId w:val="29"/>
  </w:num>
  <w:num w:numId="18">
    <w:abstractNumId w:val="10"/>
  </w:num>
  <w:num w:numId="19">
    <w:abstractNumId w:val="16"/>
  </w:num>
  <w:num w:numId="20">
    <w:abstractNumId w:val="31"/>
  </w:num>
  <w:num w:numId="21">
    <w:abstractNumId w:val="17"/>
  </w:num>
  <w:num w:numId="22">
    <w:abstractNumId w:val="24"/>
  </w:num>
  <w:num w:numId="23">
    <w:abstractNumId w:val="23"/>
  </w:num>
  <w:num w:numId="24">
    <w:abstractNumId w:val="7"/>
  </w:num>
  <w:num w:numId="25">
    <w:abstractNumId w:val="27"/>
  </w:num>
  <w:num w:numId="26">
    <w:abstractNumId w:val="25"/>
  </w:num>
  <w:num w:numId="27">
    <w:abstractNumId w:val="4"/>
  </w:num>
  <w:num w:numId="28">
    <w:abstractNumId w:val="8"/>
  </w:num>
  <w:num w:numId="29">
    <w:abstractNumId w:val="0"/>
  </w:num>
  <w:num w:numId="30">
    <w:abstractNumId w:val="3"/>
  </w:num>
  <w:num w:numId="31">
    <w:abstractNumId w:val="15"/>
  </w:num>
  <w:num w:numId="32">
    <w:abstractNumId w:val="14"/>
  </w:num>
  <w:num w:numId="33">
    <w:abstractNumId w:val="18"/>
  </w:num>
  <w:num w:numId="34">
    <w:abstractNumId w:val="30"/>
  </w:num>
  <w:num w:numId="35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515F"/>
    <w:rsid w:val="00003B27"/>
    <w:rsid w:val="0000515F"/>
    <w:rsid w:val="00010DD2"/>
    <w:rsid w:val="00011DBE"/>
    <w:rsid w:val="0002634B"/>
    <w:rsid w:val="00040893"/>
    <w:rsid w:val="00043BAA"/>
    <w:rsid w:val="00043C7A"/>
    <w:rsid w:val="000466D4"/>
    <w:rsid w:val="00054882"/>
    <w:rsid w:val="00055A88"/>
    <w:rsid w:val="00060610"/>
    <w:rsid w:val="00071172"/>
    <w:rsid w:val="0007230A"/>
    <w:rsid w:val="000811E6"/>
    <w:rsid w:val="000866D8"/>
    <w:rsid w:val="000871F1"/>
    <w:rsid w:val="0008756B"/>
    <w:rsid w:val="00087766"/>
    <w:rsid w:val="00096310"/>
    <w:rsid w:val="0009734A"/>
    <w:rsid w:val="000A207B"/>
    <w:rsid w:val="000A21B6"/>
    <w:rsid w:val="000A340D"/>
    <w:rsid w:val="000B395D"/>
    <w:rsid w:val="000E327F"/>
    <w:rsid w:val="000E387C"/>
    <w:rsid w:val="000E6ECC"/>
    <w:rsid w:val="000F0252"/>
    <w:rsid w:val="000F2C25"/>
    <w:rsid w:val="000F4C87"/>
    <w:rsid w:val="000F58C2"/>
    <w:rsid w:val="00100FD7"/>
    <w:rsid w:val="001107C7"/>
    <w:rsid w:val="001147EA"/>
    <w:rsid w:val="00127DFB"/>
    <w:rsid w:val="001306B2"/>
    <w:rsid w:val="001313DD"/>
    <w:rsid w:val="00131BAD"/>
    <w:rsid w:val="001332B1"/>
    <w:rsid w:val="001369AA"/>
    <w:rsid w:val="00145528"/>
    <w:rsid w:val="0015417C"/>
    <w:rsid w:val="00167CCB"/>
    <w:rsid w:val="0017084B"/>
    <w:rsid w:val="001713D1"/>
    <w:rsid w:val="00174196"/>
    <w:rsid w:val="0017501F"/>
    <w:rsid w:val="00176A10"/>
    <w:rsid w:val="001948A4"/>
    <w:rsid w:val="00197E88"/>
    <w:rsid w:val="001A1D6B"/>
    <w:rsid w:val="001A2DF2"/>
    <w:rsid w:val="001A7C89"/>
    <w:rsid w:val="001B6B08"/>
    <w:rsid w:val="001C2803"/>
    <w:rsid w:val="001C5B35"/>
    <w:rsid w:val="001D5578"/>
    <w:rsid w:val="001D6191"/>
    <w:rsid w:val="001D6232"/>
    <w:rsid w:val="001E2A60"/>
    <w:rsid w:val="001E340B"/>
    <w:rsid w:val="001E4703"/>
    <w:rsid w:val="001E4D0A"/>
    <w:rsid w:val="002054BF"/>
    <w:rsid w:val="0021585A"/>
    <w:rsid w:val="002166CC"/>
    <w:rsid w:val="002170B7"/>
    <w:rsid w:val="00225ABB"/>
    <w:rsid w:val="0022688A"/>
    <w:rsid w:val="00230F7D"/>
    <w:rsid w:val="002326EE"/>
    <w:rsid w:val="00235532"/>
    <w:rsid w:val="00240518"/>
    <w:rsid w:val="00242445"/>
    <w:rsid w:val="002424C7"/>
    <w:rsid w:val="002448A5"/>
    <w:rsid w:val="0025054B"/>
    <w:rsid w:val="00251656"/>
    <w:rsid w:val="00253908"/>
    <w:rsid w:val="00256DA6"/>
    <w:rsid w:val="00262661"/>
    <w:rsid w:val="00275A08"/>
    <w:rsid w:val="00276F2D"/>
    <w:rsid w:val="00277D7E"/>
    <w:rsid w:val="00280A63"/>
    <w:rsid w:val="0028207D"/>
    <w:rsid w:val="00285FBD"/>
    <w:rsid w:val="002A227F"/>
    <w:rsid w:val="002A731D"/>
    <w:rsid w:val="002A7CE0"/>
    <w:rsid w:val="002B2C62"/>
    <w:rsid w:val="002C01A2"/>
    <w:rsid w:val="002C29AF"/>
    <w:rsid w:val="002C511B"/>
    <w:rsid w:val="002C7613"/>
    <w:rsid w:val="002C7DDE"/>
    <w:rsid w:val="002D7237"/>
    <w:rsid w:val="002D761F"/>
    <w:rsid w:val="002E4157"/>
    <w:rsid w:val="002F0DED"/>
    <w:rsid w:val="003011CA"/>
    <w:rsid w:val="00303B77"/>
    <w:rsid w:val="0030520F"/>
    <w:rsid w:val="00312698"/>
    <w:rsid w:val="003141B2"/>
    <w:rsid w:val="00315117"/>
    <w:rsid w:val="00317AFF"/>
    <w:rsid w:val="00321359"/>
    <w:rsid w:val="00331DA7"/>
    <w:rsid w:val="003324FF"/>
    <w:rsid w:val="00334C88"/>
    <w:rsid w:val="00335A7E"/>
    <w:rsid w:val="003372F4"/>
    <w:rsid w:val="00337DE4"/>
    <w:rsid w:val="003444A4"/>
    <w:rsid w:val="0035279F"/>
    <w:rsid w:val="00361DAA"/>
    <w:rsid w:val="003632AA"/>
    <w:rsid w:val="00363B4F"/>
    <w:rsid w:val="003759BF"/>
    <w:rsid w:val="003862C8"/>
    <w:rsid w:val="003907F1"/>
    <w:rsid w:val="00391B4A"/>
    <w:rsid w:val="003921CF"/>
    <w:rsid w:val="00396347"/>
    <w:rsid w:val="0039683E"/>
    <w:rsid w:val="003B40F7"/>
    <w:rsid w:val="003B6B85"/>
    <w:rsid w:val="003C2C14"/>
    <w:rsid w:val="003D0498"/>
    <w:rsid w:val="003D2C7F"/>
    <w:rsid w:val="003E26AC"/>
    <w:rsid w:val="003E2B2E"/>
    <w:rsid w:val="003E4C69"/>
    <w:rsid w:val="003F0C2D"/>
    <w:rsid w:val="003F3BD6"/>
    <w:rsid w:val="003F634D"/>
    <w:rsid w:val="00400A0B"/>
    <w:rsid w:val="00410B6F"/>
    <w:rsid w:val="00414929"/>
    <w:rsid w:val="004153EE"/>
    <w:rsid w:val="00420B13"/>
    <w:rsid w:val="00420BB5"/>
    <w:rsid w:val="00426F05"/>
    <w:rsid w:val="0043614E"/>
    <w:rsid w:val="0044085D"/>
    <w:rsid w:val="00441552"/>
    <w:rsid w:val="0044563B"/>
    <w:rsid w:val="00447613"/>
    <w:rsid w:val="004522FE"/>
    <w:rsid w:val="00453D9A"/>
    <w:rsid w:val="004555E8"/>
    <w:rsid w:val="00460030"/>
    <w:rsid w:val="00461F95"/>
    <w:rsid w:val="00462568"/>
    <w:rsid w:val="004661C8"/>
    <w:rsid w:val="00470317"/>
    <w:rsid w:val="00473418"/>
    <w:rsid w:val="00480468"/>
    <w:rsid w:val="00481143"/>
    <w:rsid w:val="004858F3"/>
    <w:rsid w:val="00490BCC"/>
    <w:rsid w:val="0049156F"/>
    <w:rsid w:val="004A4A50"/>
    <w:rsid w:val="004B071D"/>
    <w:rsid w:val="004B7382"/>
    <w:rsid w:val="004C1DC7"/>
    <w:rsid w:val="004C79CC"/>
    <w:rsid w:val="004D0EA1"/>
    <w:rsid w:val="004D2807"/>
    <w:rsid w:val="004D7E96"/>
    <w:rsid w:val="004D7EEA"/>
    <w:rsid w:val="004E02E0"/>
    <w:rsid w:val="004E17DA"/>
    <w:rsid w:val="004E6FFA"/>
    <w:rsid w:val="004F21C9"/>
    <w:rsid w:val="004F4E58"/>
    <w:rsid w:val="004F71D4"/>
    <w:rsid w:val="005068B7"/>
    <w:rsid w:val="0051122C"/>
    <w:rsid w:val="00514E09"/>
    <w:rsid w:val="005166B7"/>
    <w:rsid w:val="0052011D"/>
    <w:rsid w:val="005261CB"/>
    <w:rsid w:val="00530D82"/>
    <w:rsid w:val="00536039"/>
    <w:rsid w:val="0053776C"/>
    <w:rsid w:val="00540611"/>
    <w:rsid w:val="005422C5"/>
    <w:rsid w:val="0054501E"/>
    <w:rsid w:val="0056026D"/>
    <w:rsid w:val="0056569A"/>
    <w:rsid w:val="00566197"/>
    <w:rsid w:val="0056640E"/>
    <w:rsid w:val="00566666"/>
    <w:rsid w:val="005714E2"/>
    <w:rsid w:val="0057164C"/>
    <w:rsid w:val="00572654"/>
    <w:rsid w:val="0058014E"/>
    <w:rsid w:val="00581BEE"/>
    <w:rsid w:val="00582234"/>
    <w:rsid w:val="00586BD6"/>
    <w:rsid w:val="005A0E2B"/>
    <w:rsid w:val="005A2237"/>
    <w:rsid w:val="005A27FE"/>
    <w:rsid w:val="005B07A7"/>
    <w:rsid w:val="005B1C05"/>
    <w:rsid w:val="005B2CEA"/>
    <w:rsid w:val="005C5B26"/>
    <w:rsid w:val="005C6874"/>
    <w:rsid w:val="005E3B05"/>
    <w:rsid w:val="005E5872"/>
    <w:rsid w:val="005F2186"/>
    <w:rsid w:val="005F4264"/>
    <w:rsid w:val="00600E87"/>
    <w:rsid w:val="00605558"/>
    <w:rsid w:val="0062483E"/>
    <w:rsid w:val="00627F42"/>
    <w:rsid w:val="00632CEC"/>
    <w:rsid w:val="0063530B"/>
    <w:rsid w:val="0063538A"/>
    <w:rsid w:val="00640380"/>
    <w:rsid w:val="00640520"/>
    <w:rsid w:val="006409AC"/>
    <w:rsid w:val="00671C91"/>
    <w:rsid w:val="0067201F"/>
    <w:rsid w:val="006771B4"/>
    <w:rsid w:val="0068161D"/>
    <w:rsid w:val="00682106"/>
    <w:rsid w:val="00682C9F"/>
    <w:rsid w:val="006855AA"/>
    <w:rsid w:val="00691650"/>
    <w:rsid w:val="00691E28"/>
    <w:rsid w:val="006A1458"/>
    <w:rsid w:val="006A7255"/>
    <w:rsid w:val="006A782B"/>
    <w:rsid w:val="006B3B8A"/>
    <w:rsid w:val="006B5C9D"/>
    <w:rsid w:val="006C124B"/>
    <w:rsid w:val="006C5656"/>
    <w:rsid w:val="006C6D72"/>
    <w:rsid w:val="006D0863"/>
    <w:rsid w:val="006D6A32"/>
    <w:rsid w:val="006D7F41"/>
    <w:rsid w:val="006E46D9"/>
    <w:rsid w:val="006E4D96"/>
    <w:rsid w:val="006E517A"/>
    <w:rsid w:val="006E6509"/>
    <w:rsid w:val="006E72AD"/>
    <w:rsid w:val="006F17F6"/>
    <w:rsid w:val="006F2FA6"/>
    <w:rsid w:val="006F3BBF"/>
    <w:rsid w:val="006F548F"/>
    <w:rsid w:val="006F68D0"/>
    <w:rsid w:val="00707C04"/>
    <w:rsid w:val="007121D5"/>
    <w:rsid w:val="00715DF6"/>
    <w:rsid w:val="007274D6"/>
    <w:rsid w:val="00737EDF"/>
    <w:rsid w:val="00742E4F"/>
    <w:rsid w:val="00743118"/>
    <w:rsid w:val="007506DD"/>
    <w:rsid w:val="00755CB2"/>
    <w:rsid w:val="007613A6"/>
    <w:rsid w:val="00772683"/>
    <w:rsid w:val="00773998"/>
    <w:rsid w:val="007832AF"/>
    <w:rsid w:val="00784433"/>
    <w:rsid w:val="00787AF5"/>
    <w:rsid w:val="00790E10"/>
    <w:rsid w:val="00793D23"/>
    <w:rsid w:val="007A72AA"/>
    <w:rsid w:val="007B2F47"/>
    <w:rsid w:val="007B3558"/>
    <w:rsid w:val="007B46BC"/>
    <w:rsid w:val="007B4B79"/>
    <w:rsid w:val="007B5FE8"/>
    <w:rsid w:val="007C3F77"/>
    <w:rsid w:val="007D0D24"/>
    <w:rsid w:val="007D68F8"/>
    <w:rsid w:val="007E0FEC"/>
    <w:rsid w:val="007E54B3"/>
    <w:rsid w:val="007E5C94"/>
    <w:rsid w:val="007F0A9E"/>
    <w:rsid w:val="00800517"/>
    <w:rsid w:val="00807C31"/>
    <w:rsid w:val="00811270"/>
    <w:rsid w:val="00811397"/>
    <w:rsid w:val="00812FFE"/>
    <w:rsid w:val="008159D2"/>
    <w:rsid w:val="0081672C"/>
    <w:rsid w:val="00817E9B"/>
    <w:rsid w:val="00823D47"/>
    <w:rsid w:val="008257E3"/>
    <w:rsid w:val="00835F9D"/>
    <w:rsid w:val="00856198"/>
    <w:rsid w:val="0086557D"/>
    <w:rsid w:val="008715DD"/>
    <w:rsid w:val="00881867"/>
    <w:rsid w:val="00882CE9"/>
    <w:rsid w:val="0088569D"/>
    <w:rsid w:val="00885939"/>
    <w:rsid w:val="00886AA4"/>
    <w:rsid w:val="00897C8F"/>
    <w:rsid w:val="008A2746"/>
    <w:rsid w:val="008B1BD7"/>
    <w:rsid w:val="008B22A5"/>
    <w:rsid w:val="008B22EF"/>
    <w:rsid w:val="008B4180"/>
    <w:rsid w:val="008C1808"/>
    <w:rsid w:val="008C5EBD"/>
    <w:rsid w:val="008C7EC5"/>
    <w:rsid w:val="008D2A62"/>
    <w:rsid w:val="008D556E"/>
    <w:rsid w:val="008E087F"/>
    <w:rsid w:val="008E0B8B"/>
    <w:rsid w:val="008E34FE"/>
    <w:rsid w:val="008E68B6"/>
    <w:rsid w:val="008F0946"/>
    <w:rsid w:val="008F4D26"/>
    <w:rsid w:val="0090066F"/>
    <w:rsid w:val="00905C57"/>
    <w:rsid w:val="00906662"/>
    <w:rsid w:val="009214C3"/>
    <w:rsid w:val="00923091"/>
    <w:rsid w:val="0093383E"/>
    <w:rsid w:val="00941181"/>
    <w:rsid w:val="00941211"/>
    <w:rsid w:val="009415D0"/>
    <w:rsid w:val="00941BD2"/>
    <w:rsid w:val="00945AE7"/>
    <w:rsid w:val="009537EF"/>
    <w:rsid w:val="00957035"/>
    <w:rsid w:val="00961C95"/>
    <w:rsid w:val="009654CC"/>
    <w:rsid w:val="00967322"/>
    <w:rsid w:val="00971342"/>
    <w:rsid w:val="00971E83"/>
    <w:rsid w:val="009732B3"/>
    <w:rsid w:val="00973E11"/>
    <w:rsid w:val="0097492C"/>
    <w:rsid w:val="009770A1"/>
    <w:rsid w:val="00992002"/>
    <w:rsid w:val="00995D8E"/>
    <w:rsid w:val="009A0A88"/>
    <w:rsid w:val="009A0ED3"/>
    <w:rsid w:val="009A1CE7"/>
    <w:rsid w:val="009A2308"/>
    <w:rsid w:val="009B4653"/>
    <w:rsid w:val="009C06F2"/>
    <w:rsid w:val="009D26E7"/>
    <w:rsid w:val="009D2960"/>
    <w:rsid w:val="009D77A6"/>
    <w:rsid w:val="009E30CA"/>
    <w:rsid w:val="009E4FF1"/>
    <w:rsid w:val="009F63B6"/>
    <w:rsid w:val="009F7144"/>
    <w:rsid w:val="009F7E24"/>
    <w:rsid w:val="00A00DEB"/>
    <w:rsid w:val="00A0255C"/>
    <w:rsid w:val="00A03893"/>
    <w:rsid w:val="00A07021"/>
    <w:rsid w:val="00A076E3"/>
    <w:rsid w:val="00A168C8"/>
    <w:rsid w:val="00A1723B"/>
    <w:rsid w:val="00A27EAD"/>
    <w:rsid w:val="00A31C76"/>
    <w:rsid w:val="00A356B2"/>
    <w:rsid w:val="00A374CA"/>
    <w:rsid w:val="00A462B7"/>
    <w:rsid w:val="00A519AB"/>
    <w:rsid w:val="00A560BD"/>
    <w:rsid w:val="00A564A4"/>
    <w:rsid w:val="00A6013E"/>
    <w:rsid w:val="00A75B88"/>
    <w:rsid w:val="00A80C51"/>
    <w:rsid w:val="00A84D35"/>
    <w:rsid w:val="00A86C71"/>
    <w:rsid w:val="00A9307A"/>
    <w:rsid w:val="00A95633"/>
    <w:rsid w:val="00AA1DF5"/>
    <w:rsid w:val="00AA4443"/>
    <w:rsid w:val="00AA6408"/>
    <w:rsid w:val="00AB49CC"/>
    <w:rsid w:val="00AC00AE"/>
    <w:rsid w:val="00AC07BB"/>
    <w:rsid w:val="00AC1F0D"/>
    <w:rsid w:val="00AC367B"/>
    <w:rsid w:val="00AC41C6"/>
    <w:rsid w:val="00AD451B"/>
    <w:rsid w:val="00AD4F13"/>
    <w:rsid w:val="00AE0FE4"/>
    <w:rsid w:val="00AF13A9"/>
    <w:rsid w:val="00AF2259"/>
    <w:rsid w:val="00AF4A6A"/>
    <w:rsid w:val="00B00224"/>
    <w:rsid w:val="00B023BE"/>
    <w:rsid w:val="00B045E9"/>
    <w:rsid w:val="00B056DF"/>
    <w:rsid w:val="00B0645E"/>
    <w:rsid w:val="00B06744"/>
    <w:rsid w:val="00B07423"/>
    <w:rsid w:val="00B10B1F"/>
    <w:rsid w:val="00B17465"/>
    <w:rsid w:val="00B17E4D"/>
    <w:rsid w:val="00B21271"/>
    <w:rsid w:val="00B22E3D"/>
    <w:rsid w:val="00B24151"/>
    <w:rsid w:val="00B24DBD"/>
    <w:rsid w:val="00B32047"/>
    <w:rsid w:val="00B40844"/>
    <w:rsid w:val="00B4192C"/>
    <w:rsid w:val="00B550A8"/>
    <w:rsid w:val="00B67E8D"/>
    <w:rsid w:val="00B731D4"/>
    <w:rsid w:val="00B83860"/>
    <w:rsid w:val="00B938FB"/>
    <w:rsid w:val="00B9743A"/>
    <w:rsid w:val="00BA004F"/>
    <w:rsid w:val="00BA447F"/>
    <w:rsid w:val="00BA5319"/>
    <w:rsid w:val="00BA535D"/>
    <w:rsid w:val="00BB3FAF"/>
    <w:rsid w:val="00BC03F6"/>
    <w:rsid w:val="00BD1448"/>
    <w:rsid w:val="00BD544A"/>
    <w:rsid w:val="00BE1C97"/>
    <w:rsid w:val="00BE28FF"/>
    <w:rsid w:val="00BE40E7"/>
    <w:rsid w:val="00BE79B7"/>
    <w:rsid w:val="00BF250C"/>
    <w:rsid w:val="00C10F0D"/>
    <w:rsid w:val="00C141B7"/>
    <w:rsid w:val="00C14817"/>
    <w:rsid w:val="00C153E9"/>
    <w:rsid w:val="00C208E0"/>
    <w:rsid w:val="00C37BFA"/>
    <w:rsid w:val="00C4436B"/>
    <w:rsid w:val="00C504E8"/>
    <w:rsid w:val="00C50FF2"/>
    <w:rsid w:val="00C5107B"/>
    <w:rsid w:val="00C56438"/>
    <w:rsid w:val="00C56509"/>
    <w:rsid w:val="00C56ADD"/>
    <w:rsid w:val="00C60B12"/>
    <w:rsid w:val="00C61690"/>
    <w:rsid w:val="00C61FA6"/>
    <w:rsid w:val="00C66633"/>
    <w:rsid w:val="00C73B0E"/>
    <w:rsid w:val="00C87A4C"/>
    <w:rsid w:val="00C91652"/>
    <w:rsid w:val="00C9583D"/>
    <w:rsid w:val="00CB116A"/>
    <w:rsid w:val="00CB3427"/>
    <w:rsid w:val="00CB50DD"/>
    <w:rsid w:val="00CC1E21"/>
    <w:rsid w:val="00CC6B9D"/>
    <w:rsid w:val="00CD07B3"/>
    <w:rsid w:val="00CD6B82"/>
    <w:rsid w:val="00CE0E98"/>
    <w:rsid w:val="00CE1944"/>
    <w:rsid w:val="00CE7056"/>
    <w:rsid w:val="00CF0629"/>
    <w:rsid w:val="00CF28DC"/>
    <w:rsid w:val="00CF5D9E"/>
    <w:rsid w:val="00D0568A"/>
    <w:rsid w:val="00D2248F"/>
    <w:rsid w:val="00D22C82"/>
    <w:rsid w:val="00D2523C"/>
    <w:rsid w:val="00D34AF2"/>
    <w:rsid w:val="00D372E2"/>
    <w:rsid w:val="00D40945"/>
    <w:rsid w:val="00D4474F"/>
    <w:rsid w:val="00D60314"/>
    <w:rsid w:val="00D641AE"/>
    <w:rsid w:val="00D65623"/>
    <w:rsid w:val="00D70E1A"/>
    <w:rsid w:val="00D747FD"/>
    <w:rsid w:val="00D7528D"/>
    <w:rsid w:val="00D760FA"/>
    <w:rsid w:val="00D83E8B"/>
    <w:rsid w:val="00D8650F"/>
    <w:rsid w:val="00D95679"/>
    <w:rsid w:val="00D96F3B"/>
    <w:rsid w:val="00DB6185"/>
    <w:rsid w:val="00DB71D1"/>
    <w:rsid w:val="00DC4CB8"/>
    <w:rsid w:val="00DC5088"/>
    <w:rsid w:val="00DD19C8"/>
    <w:rsid w:val="00DD1F8A"/>
    <w:rsid w:val="00DD2560"/>
    <w:rsid w:val="00DD38C4"/>
    <w:rsid w:val="00DE08DD"/>
    <w:rsid w:val="00DE5C6F"/>
    <w:rsid w:val="00DF11C9"/>
    <w:rsid w:val="00DF6788"/>
    <w:rsid w:val="00DF68EF"/>
    <w:rsid w:val="00E014C8"/>
    <w:rsid w:val="00E034C4"/>
    <w:rsid w:val="00E07219"/>
    <w:rsid w:val="00E07A33"/>
    <w:rsid w:val="00E12937"/>
    <w:rsid w:val="00E160B9"/>
    <w:rsid w:val="00E16452"/>
    <w:rsid w:val="00E16943"/>
    <w:rsid w:val="00E340F0"/>
    <w:rsid w:val="00E44CA2"/>
    <w:rsid w:val="00E60D77"/>
    <w:rsid w:val="00E620BA"/>
    <w:rsid w:val="00E63966"/>
    <w:rsid w:val="00E73DB2"/>
    <w:rsid w:val="00E758FA"/>
    <w:rsid w:val="00E76857"/>
    <w:rsid w:val="00E81A45"/>
    <w:rsid w:val="00E85699"/>
    <w:rsid w:val="00E9400D"/>
    <w:rsid w:val="00E97202"/>
    <w:rsid w:val="00EA6F7D"/>
    <w:rsid w:val="00EC26C1"/>
    <w:rsid w:val="00EC4D00"/>
    <w:rsid w:val="00ED38E5"/>
    <w:rsid w:val="00EF0338"/>
    <w:rsid w:val="00EF0F8F"/>
    <w:rsid w:val="00EF2134"/>
    <w:rsid w:val="00EF5726"/>
    <w:rsid w:val="00EF6591"/>
    <w:rsid w:val="00EF7D4F"/>
    <w:rsid w:val="00F14AC7"/>
    <w:rsid w:val="00F172AC"/>
    <w:rsid w:val="00F20132"/>
    <w:rsid w:val="00F20262"/>
    <w:rsid w:val="00F24ABA"/>
    <w:rsid w:val="00F24F7D"/>
    <w:rsid w:val="00F26C60"/>
    <w:rsid w:val="00F356BA"/>
    <w:rsid w:val="00F54869"/>
    <w:rsid w:val="00F56C38"/>
    <w:rsid w:val="00F623D3"/>
    <w:rsid w:val="00F63853"/>
    <w:rsid w:val="00F64E05"/>
    <w:rsid w:val="00F661E4"/>
    <w:rsid w:val="00F724DC"/>
    <w:rsid w:val="00F73F7D"/>
    <w:rsid w:val="00F750CB"/>
    <w:rsid w:val="00F80C6B"/>
    <w:rsid w:val="00F81343"/>
    <w:rsid w:val="00F823C8"/>
    <w:rsid w:val="00F87F55"/>
    <w:rsid w:val="00F92496"/>
    <w:rsid w:val="00F95A83"/>
    <w:rsid w:val="00FB043E"/>
    <w:rsid w:val="00FB60F0"/>
    <w:rsid w:val="00FB6AFC"/>
    <w:rsid w:val="00FC59D4"/>
    <w:rsid w:val="00FC747D"/>
    <w:rsid w:val="00FC74D2"/>
    <w:rsid w:val="00FD15A4"/>
    <w:rsid w:val="00FD370F"/>
    <w:rsid w:val="00FD5E46"/>
    <w:rsid w:val="00FD652E"/>
    <w:rsid w:val="00FD736A"/>
    <w:rsid w:val="00FE6265"/>
    <w:rsid w:val="00FE64DB"/>
    <w:rsid w:val="00FE720F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caption" w:qFormat="1"/>
    <w:lsdException w:name="Title" w:semiHidden="0" w:uiPriority="10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B9"/>
    <w:pPr>
      <w:spacing w:line="276" w:lineRule="auto"/>
      <w:contextualSpacing/>
    </w:pPr>
    <w:rPr>
      <w:color w:val="575F6D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B9"/>
    <w:pPr>
      <w:spacing w:before="360" w:after="40"/>
      <w:contextualSpacing w:val="0"/>
      <w:outlineLvl w:val="0"/>
    </w:pPr>
    <w:rPr>
      <w:rFonts w:cs="Times New Roman"/>
      <w:smallCaps/>
      <w:color w:val="41475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B9"/>
    <w:pPr>
      <w:contextualSpacing w:val="0"/>
      <w:outlineLvl w:val="1"/>
    </w:pPr>
    <w:rPr>
      <w:rFonts w:cs="Times New Roman"/>
      <w:color w:val="41475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B9"/>
    <w:pPr>
      <w:contextualSpacing w:val="0"/>
      <w:outlineLvl w:val="2"/>
    </w:pPr>
    <w:rPr>
      <w:rFonts w:cs="Times New Roman"/>
      <w:color w:val="414751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60B9"/>
    <w:pPr>
      <w:contextualSpacing w:val="0"/>
      <w:outlineLvl w:val="3"/>
    </w:pPr>
    <w:rPr>
      <w:rFonts w:cs="Times New Roman"/>
      <w:color w:val="E65B01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B9"/>
    <w:pPr>
      <w:contextualSpacing w:val="0"/>
      <w:outlineLvl w:val="4"/>
    </w:pPr>
    <w:rPr>
      <w:rFonts w:cs="Times New Roman"/>
      <w:i/>
      <w:color w:val="E65B01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60B9"/>
    <w:pPr>
      <w:contextualSpacing w:val="0"/>
      <w:outlineLvl w:val="5"/>
    </w:pPr>
    <w:rPr>
      <w:rFonts w:cs="Times New Roman"/>
      <w:b/>
      <w:color w:val="E65B01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0B9"/>
    <w:pPr>
      <w:contextualSpacing w:val="0"/>
      <w:outlineLvl w:val="6"/>
    </w:pPr>
    <w:rPr>
      <w:rFonts w:cs="Times New Roman"/>
      <w:b/>
      <w:i/>
      <w:color w:val="E65B01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60B9"/>
    <w:pPr>
      <w:contextualSpacing w:val="0"/>
      <w:outlineLvl w:val="7"/>
    </w:pPr>
    <w:rPr>
      <w:rFonts w:cs="Times New Roman"/>
      <w:b/>
      <w:color w:val="3667C3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60B9"/>
    <w:pPr>
      <w:contextualSpacing w:val="0"/>
      <w:outlineLvl w:val="8"/>
    </w:pPr>
    <w:rPr>
      <w:rFonts w:cs="Times New Roman"/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160B9"/>
    <w:rPr>
      <w:color w:val="575F6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160B9"/>
    <w:rPr>
      <w:color w:val="575F6D"/>
      <w:sz w:val="20"/>
      <w:szCs w:val="24"/>
      <w:lang w:eastAsia="ja-JP"/>
    </w:rPr>
  </w:style>
  <w:style w:type="character" w:styleId="Strong">
    <w:name w:val="Strong"/>
    <w:uiPriority w:val="22"/>
    <w:qFormat/>
    <w:rsid w:val="00E160B9"/>
    <w:rPr>
      <w:b/>
      <w:bCs/>
    </w:rPr>
  </w:style>
  <w:style w:type="character" w:styleId="BookTitle">
    <w:name w:val="Book Title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B2F36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E160B9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E160B9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E160B9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E160B9"/>
    <w:rPr>
      <w:rFonts w:ascii="Century Schoolbook" w:hAnsi="Century Schoolbook"/>
      <w:color w:val="E65B01"/>
      <w:lang w:eastAsia="ja-JP"/>
    </w:rPr>
  </w:style>
  <w:style w:type="character" w:customStyle="1" w:styleId="Heading5Char">
    <w:name w:val="Heading 5 Char"/>
    <w:link w:val="Heading5"/>
    <w:uiPriority w:val="9"/>
    <w:semiHidden/>
    <w:rsid w:val="00E160B9"/>
    <w:rPr>
      <w:i/>
      <w:color w:val="E65B01"/>
      <w:lang w:eastAsia="ja-JP"/>
    </w:rPr>
  </w:style>
  <w:style w:type="character" w:customStyle="1" w:styleId="Heading6Char">
    <w:name w:val="Heading 6 Char"/>
    <w:link w:val="Heading6"/>
    <w:uiPriority w:val="9"/>
    <w:semiHidden/>
    <w:rsid w:val="00E160B9"/>
    <w:rPr>
      <w:b/>
      <w:color w:val="E65B0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E160B9"/>
    <w:rPr>
      <w:b/>
      <w:i/>
      <w:color w:val="E65B0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E160B9"/>
    <w:rPr>
      <w:b/>
      <w:color w:val="3667C3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E160B9"/>
    <w:rPr>
      <w:b/>
      <w:i/>
      <w:color w:val="3667C3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E160B9"/>
    <w:rPr>
      <w:i/>
      <w:caps/>
      <w:color w:val="E65B0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/>
    </w:rPr>
  </w:style>
  <w:style w:type="character" w:customStyle="1" w:styleId="IntenseQuoteChar">
    <w:name w:val="Intense Quote Char"/>
    <w:link w:val="IntenseQuote"/>
    <w:uiPriority w:val="30"/>
    <w:rsid w:val="00E160B9"/>
    <w:rPr>
      <w:iCs/>
      <w:color w:val="E65B0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rFonts w:cs="Times New Roman"/>
      <w:i/>
      <w:color w:val="414751"/>
      <w:szCs w:val="20"/>
    </w:rPr>
  </w:style>
  <w:style w:type="character" w:customStyle="1" w:styleId="QuoteChar">
    <w:name w:val="Quote Char"/>
    <w:link w:val="Quote"/>
    <w:uiPriority w:val="29"/>
    <w:rsid w:val="00E160B9"/>
    <w:rPr>
      <w:i/>
      <w:color w:val="414751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E160B9"/>
    <w:rPr>
      <w:rFonts w:cs="Times New Roman"/>
      <w:b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E160B9"/>
    <w:pPr>
      <w:spacing w:after="200"/>
      <w:contextualSpacing w:val="0"/>
    </w:pPr>
    <w:rPr>
      <w:rFonts w:cs="Times New Roman"/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E160B9"/>
    <w:rPr>
      <w:i/>
      <w:color w:val="575F6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E160B9"/>
    <w:rPr>
      <w:i/>
      <w:color w:val="E65B01"/>
    </w:rPr>
  </w:style>
  <w:style w:type="character" w:styleId="SubtleReference">
    <w:name w:val="Subtle Reference"/>
    <w:uiPriority w:val="31"/>
    <w:qFormat/>
    <w:rsid w:val="00E160B9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10"/>
    <w:qFormat/>
    <w:rsid w:val="00E160B9"/>
    <w:pPr>
      <w:spacing w:after="200"/>
      <w:contextualSpacing w:val="0"/>
    </w:pPr>
    <w:rPr>
      <w:rFonts w:cs="Times New Roman"/>
      <w:smallCaps/>
      <w:color w:val="FE8637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E160B9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1"/>
      </w:numPr>
    </w:pPr>
  </w:style>
  <w:style w:type="numbering" w:customStyle="1" w:styleId="BulletedList">
    <w:name w:val="Bulleted List"/>
    <w:uiPriority w:val="99"/>
    <w:rsid w:val="00E160B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B9"/>
    <w:rPr>
      <w:rFonts w:ascii="Tahoma" w:hAnsi="Tahoma" w:cs="Tahoma"/>
      <w:color w:val="575F6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uiPriority w:val="1"/>
    <w:qFormat/>
    <w:rsid w:val="00E160B9"/>
    <w:rPr>
      <w:color w:val="414751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414751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E160B9"/>
    <w:rPr>
      <w:b/>
      <w:color w:val="41475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E160B9"/>
    <w:rPr>
      <w:color w:val="414751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FE8637"/>
      <w:szCs w:val="20"/>
      <w:lang w:bidi="he-IL"/>
    </w:rPr>
  </w:style>
  <w:style w:type="character" w:customStyle="1" w:styleId="DateChar">
    <w:name w:val="Date Char"/>
    <w:link w:val="Date"/>
    <w:uiPriority w:val="99"/>
    <w:rsid w:val="00E160B9"/>
    <w:rPr>
      <w:b/>
      <w:color w:val="FE8637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414751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732B3"/>
    <w:pPr>
      <w:ind w:left="720"/>
    </w:pPr>
  </w:style>
  <w:style w:type="character" w:styleId="Hyperlink">
    <w:name w:val="Hyperlink"/>
    <w:uiPriority w:val="99"/>
    <w:unhideWhenUsed/>
    <w:rsid w:val="00B40844"/>
    <w:rPr>
      <w:color w:val="D2611C"/>
      <w:u w:val="single"/>
    </w:rPr>
  </w:style>
  <w:style w:type="character" w:styleId="FollowedHyperlink">
    <w:name w:val="FollowedHyperlink"/>
    <w:uiPriority w:val="99"/>
    <w:semiHidden/>
    <w:unhideWhenUsed/>
    <w:rsid w:val="004C79CC"/>
    <w:rPr>
      <w:color w:val="3B435B"/>
      <w:u w:val="single"/>
    </w:rPr>
  </w:style>
  <w:style w:type="character" w:customStyle="1" w:styleId="apple-converted-space">
    <w:name w:val="apple-converted-space"/>
    <w:basedOn w:val="DefaultParagraphFont"/>
    <w:rsid w:val="0063538A"/>
  </w:style>
  <w:style w:type="paragraph" w:styleId="NormalWeb">
    <w:name w:val="Normal (Web)"/>
    <w:basedOn w:val="Normal"/>
    <w:uiPriority w:val="99"/>
    <w:semiHidden/>
    <w:unhideWhenUsed/>
    <w:rsid w:val="00FD370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SectionHeading">
    <w:name w:val="Section Heading"/>
    <w:basedOn w:val="Normal"/>
    <w:next w:val="Normal"/>
    <w:qFormat/>
    <w:rsid w:val="00B24DBD"/>
    <w:pPr>
      <w:spacing w:before="220"/>
      <w:contextualSpacing w:val="0"/>
      <w:outlineLvl w:val="0"/>
    </w:pPr>
    <w:rPr>
      <w:rFonts w:asciiTheme="majorHAnsi" w:eastAsiaTheme="minorHAnsi" w:hAnsiTheme="majorHAnsi" w:cstheme="minorBidi"/>
      <w:b/>
      <w:color w:val="000000" w:themeColor="tex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caption" w:qFormat="1"/>
    <w:lsdException w:name="Title" w:semiHidden="0" w:uiPriority="10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B9"/>
    <w:pPr>
      <w:spacing w:line="276" w:lineRule="auto"/>
      <w:contextualSpacing/>
    </w:pPr>
    <w:rPr>
      <w:color w:val="575F6D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B9"/>
    <w:pPr>
      <w:spacing w:before="360" w:after="40"/>
      <w:contextualSpacing w:val="0"/>
      <w:outlineLvl w:val="0"/>
    </w:pPr>
    <w:rPr>
      <w:rFonts w:cs="Times New Roman"/>
      <w:smallCaps/>
      <w:color w:val="41475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B9"/>
    <w:pPr>
      <w:contextualSpacing w:val="0"/>
      <w:outlineLvl w:val="1"/>
    </w:pPr>
    <w:rPr>
      <w:rFonts w:cs="Times New Roman"/>
      <w:color w:val="41475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B9"/>
    <w:pPr>
      <w:contextualSpacing w:val="0"/>
      <w:outlineLvl w:val="2"/>
    </w:pPr>
    <w:rPr>
      <w:rFonts w:cs="Times New Roman"/>
      <w:color w:val="414751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60B9"/>
    <w:pPr>
      <w:contextualSpacing w:val="0"/>
      <w:outlineLvl w:val="3"/>
    </w:pPr>
    <w:rPr>
      <w:rFonts w:cs="Times New Roman"/>
      <w:color w:val="E65B01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B9"/>
    <w:pPr>
      <w:contextualSpacing w:val="0"/>
      <w:outlineLvl w:val="4"/>
    </w:pPr>
    <w:rPr>
      <w:rFonts w:cs="Times New Roman"/>
      <w:i/>
      <w:color w:val="E65B01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60B9"/>
    <w:pPr>
      <w:contextualSpacing w:val="0"/>
      <w:outlineLvl w:val="5"/>
    </w:pPr>
    <w:rPr>
      <w:rFonts w:cs="Times New Roman"/>
      <w:b/>
      <w:color w:val="E65B01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0B9"/>
    <w:pPr>
      <w:contextualSpacing w:val="0"/>
      <w:outlineLvl w:val="6"/>
    </w:pPr>
    <w:rPr>
      <w:rFonts w:cs="Times New Roman"/>
      <w:b/>
      <w:i/>
      <w:color w:val="E65B01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60B9"/>
    <w:pPr>
      <w:contextualSpacing w:val="0"/>
      <w:outlineLvl w:val="7"/>
    </w:pPr>
    <w:rPr>
      <w:rFonts w:cs="Times New Roman"/>
      <w:b/>
      <w:color w:val="3667C3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60B9"/>
    <w:pPr>
      <w:contextualSpacing w:val="0"/>
      <w:outlineLvl w:val="8"/>
    </w:pPr>
    <w:rPr>
      <w:rFonts w:cs="Times New Roman"/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160B9"/>
    <w:rPr>
      <w:color w:val="575F6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160B9"/>
    <w:rPr>
      <w:color w:val="575F6D"/>
      <w:sz w:val="20"/>
      <w:szCs w:val="24"/>
      <w:lang w:eastAsia="ja-JP"/>
    </w:rPr>
  </w:style>
  <w:style w:type="character" w:styleId="Strong">
    <w:name w:val="Strong"/>
    <w:uiPriority w:val="22"/>
    <w:qFormat/>
    <w:rsid w:val="00E160B9"/>
    <w:rPr>
      <w:b/>
      <w:bCs/>
    </w:rPr>
  </w:style>
  <w:style w:type="character" w:styleId="BookTitle">
    <w:name w:val="Book Title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B2F36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E160B9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E160B9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E160B9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E160B9"/>
    <w:rPr>
      <w:rFonts w:ascii="Century Schoolbook" w:hAnsi="Century Schoolbook"/>
      <w:color w:val="E65B01"/>
      <w:lang w:eastAsia="ja-JP"/>
    </w:rPr>
  </w:style>
  <w:style w:type="character" w:customStyle="1" w:styleId="Heading5Char">
    <w:name w:val="Heading 5 Char"/>
    <w:link w:val="Heading5"/>
    <w:uiPriority w:val="9"/>
    <w:semiHidden/>
    <w:rsid w:val="00E160B9"/>
    <w:rPr>
      <w:i/>
      <w:color w:val="E65B01"/>
      <w:lang w:eastAsia="ja-JP"/>
    </w:rPr>
  </w:style>
  <w:style w:type="character" w:customStyle="1" w:styleId="Heading6Char">
    <w:name w:val="Heading 6 Char"/>
    <w:link w:val="Heading6"/>
    <w:uiPriority w:val="9"/>
    <w:semiHidden/>
    <w:rsid w:val="00E160B9"/>
    <w:rPr>
      <w:b/>
      <w:color w:val="E65B0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E160B9"/>
    <w:rPr>
      <w:b/>
      <w:i/>
      <w:color w:val="E65B0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E160B9"/>
    <w:rPr>
      <w:b/>
      <w:color w:val="3667C3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E160B9"/>
    <w:rPr>
      <w:b/>
      <w:i/>
      <w:color w:val="3667C3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E160B9"/>
    <w:rPr>
      <w:i/>
      <w:caps/>
      <w:color w:val="E65B0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/>
    </w:rPr>
  </w:style>
  <w:style w:type="character" w:customStyle="1" w:styleId="IntenseQuoteChar">
    <w:name w:val="Intense Quote Char"/>
    <w:link w:val="IntenseQuote"/>
    <w:uiPriority w:val="30"/>
    <w:rsid w:val="00E160B9"/>
    <w:rPr>
      <w:iCs/>
      <w:color w:val="E65B0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rFonts w:cs="Times New Roman"/>
      <w:i/>
      <w:color w:val="414751"/>
      <w:szCs w:val="20"/>
    </w:rPr>
  </w:style>
  <w:style w:type="character" w:customStyle="1" w:styleId="QuoteChar">
    <w:name w:val="Quote Char"/>
    <w:link w:val="Quote"/>
    <w:uiPriority w:val="29"/>
    <w:rsid w:val="00E160B9"/>
    <w:rPr>
      <w:i/>
      <w:color w:val="414751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E160B9"/>
    <w:rPr>
      <w:rFonts w:cs="Times New Roman"/>
      <w:b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E160B9"/>
    <w:pPr>
      <w:spacing w:after="200"/>
      <w:contextualSpacing w:val="0"/>
    </w:pPr>
    <w:rPr>
      <w:rFonts w:cs="Times New Roman"/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E160B9"/>
    <w:rPr>
      <w:i/>
      <w:color w:val="575F6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E160B9"/>
    <w:rPr>
      <w:i/>
      <w:color w:val="E65B01"/>
    </w:rPr>
  </w:style>
  <w:style w:type="character" w:styleId="SubtleReference">
    <w:name w:val="Subtle Reference"/>
    <w:uiPriority w:val="31"/>
    <w:qFormat/>
    <w:rsid w:val="00E160B9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10"/>
    <w:qFormat/>
    <w:rsid w:val="00E160B9"/>
    <w:pPr>
      <w:spacing w:after="200"/>
      <w:contextualSpacing w:val="0"/>
    </w:pPr>
    <w:rPr>
      <w:rFonts w:cs="Times New Roman"/>
      <w:smallCaps/>
      <w:color w:val="FE8637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E160B9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1"/>
      </w:numPr>
    </w:pPr>
  </w:style>
  <w:style w:type="numbering" w:customStyle="1" w:styleId="BulletedList">
    <w:name w:val="Bulleted List"/>
    <w:uiPriority w:val="99"/>
    <w:rsid w:val="00E160B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B9"/>
    <w:rPr>
      <w:rFonts w:ascii="Tahoma" w:hAnsi="Tahoma" w:cs="Tahoma"/>
      <w:color w:val="575F6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uiPriority w:val="1"/>
    <w:qFormat/>
    <w:rsid w:val="00E160B9"/>
    <w:rPr>
      <w:color w:val="414751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414751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E160B9"/>
    <w:rPr>
      <w:b/>
      <w:color w:val="41475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E160B9"/>
    <w:rPr>
      <w:color w:val="414751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FE8637"/>
      <w:szCs w:val="20"/>
      <w:lang w:bidi="he-IL"/>
    </w:rPr>
  </w:style>
  <w:style w:type="character" w:customStyle="1" w:styleId="DateChar">
    <w:name w:val="Date Char"/>
    <w:link w:val="Date"/>
    <w:uiPriority w:val="99"/>
    <w:rsid w:val="00E160B9"/>
    <w:rPr>
      <w:b/>
      <w:color w:val="FE8637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414751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732B3"/>
    <w:pPr>
      <w:ind w:left="720"/>
    </w:pPr>
  </w:style>
  <w:style w:type="character" w:styleId="Hyperlink">
    <w:name w:val="Hyperlink"/>
    <w:uiPriority w:val="99"/>
    <w:unhideWhenUsed/>
    <w:rsid w:val="00B40844"/>
    <w:rPr>
      <w:color w:val="D2611C"/>
      <w:u w:val="single"/>
    </w:rPr>
  </w:style>
  <w:style w:type="character" w:styleId="FollowedHyperlink">
    <w:name w:val="FollowedHyperlink"/>
    <w:uiPriority w:val="99"/>
    <w:semiHidden/>
    <w:unhideWhenUsed/>
    <w:rsid w:val="004C79CC"/>
    <w:rPr>
      <w:color w:val="3B435B"/>
      <w:u w:val="single"/>
    </w:rPr>
  </w:style>
  <w:style w:type="character" w:customStyle="1" w:styleId="apple-converted-space">
    <w:name w:val="apple-converted-space"/>
    <w:basedOn w:val="DefaultParagraphFont"/>
    <w:rsid w:val="0063538A"/>
  </w:style>
  <w:style w:type="paragraph" w:styleId="NormalWeb">
    <w:name w:val="Normal (Web)"/>
    <w:basedOn w:val="Normal"/>
    <w:uiPriority w:val="99"/>
    <w:semiHidden/>
    <w:unhideWhenUsed/>
    <w:rsid w:val="00FD370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SectionHeading">
    <w:name w:val="Section Heading"/>
    <w:basedOn w:val="Normal"/>
    <w:next w:val="Normal"/>
    <w:qFormat/>
    <w:rsid w:val="00B24DBD"/>
    <w:pPr>
      <w:spacing w:before="220"/>
      <w:contextualSpacing w:val="0"/>
      <w:outlineLvl w:val="0"/>
    </w:pPr>
    <w:rPr>
      <w:rFonts w:asciiTheme="majorHAnsi" w:eastAsiaTheme="minorHAnsi" w:hAnsiTheme="majorHAnsi" w:cstheme="minorBidi"/>
      <w:b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74531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mza\Application%20Data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3BA6-8795-433F-B536-AB49F4D7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Hamza</dc:creator>
  <cp:lastModifiedBy>348370422</cp:lastModifiedBy>
  <cp:revision>2</cp:revision>
  <cp:lastPrinted>2011-11-01T06:12:00Z</cp:lastPrinted>
  <dcterms:created xsi:type="dcterms:W3CDTF">2017-11-20T13:59:00Z</dcterms:created>
  <dcterms:modified xsi:type="dcterms:W3CDTF">2017-11-20T13:59:00Z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TC101927501033</vt:lpwstr>
  </property>
</Properties>
</file>