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EB" w:rsidRDefault="00335B6B">
      <w:pPr>
        <w:jc w:val="center"/>
        <w:rPr>
          <w:rFonts w:ascii="Arial" w:hAnsi="Arial"/>
          <w:b/>
          <w:bCs/>
          <w:i/>
          <w:iCs/>
          <w:sz w:val="28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834390" cy="1219200"/>
            <wp:effectExtent l="0" t="0" r="3810" b="0"/>
            <wp:wrapTight wrapText="bothSides">
              <wp:wrapPolygon edited="0">
                <wp:start x="0" y="0"/>
                <wp:lineTo x="0" y="21263"/>
                <wp:lineTo x="21205" y="21263"/>
                <wp:lineTo x="21205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i/>
          <w:iCs/>
          <w:sz w:val="28"/>
          <w:u w:val="single"/>
        </w:rPr>
        <w:t>CURRICULUM  VITAE</w:t>
      </w:r>
    </w:p>
    <w:p w:rsidR="00230AEB" w:rsidRDefault="00230AEB">
      <w:pPr>
        <w:rPr>
          <w:rFonts w:ascii="Arial" w:hAnsi="Arial"/>
          <w:sz w:val="20"/>
        </w:rPr>
      </w:pPr>
    </w:p>
    <w:p w:rsidR="00230AEB" w:rsidRDefault="00335B6B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i/>
          <w:iCs/>
          <w:sz w:val="20"/>
          <w:u w:val="single"/>
        </w:rPr>
        <w:t>Nam</w:t>
      </w:r>
      <w:r>
        <w:rPr>
          <w:rFonts w:ascii="Arial" w:hAnsi="Arial"/>
          <w:b/>
          <w:bCs/>
          <w:i/>
          <w:iCs/>
          <w:color w:val="000000"/>
          <w:sz w:val="20"/>
          <w:u w:val="single"/>
          <w:lang w:val="en-IN"/>
        </w:rPr>
        <w:t>e</w:t>
      </w: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color w:val="000000"/>
          <w:sz w:val="20"/>
          <w:lang w:val="en-IN"/>
        </w:rPr>
        <w:t xml:space="preserve">              :</w:t>
      </w:r>
      <w:r>
        <w:rPr>
          <w:rFonts w:ascii="Arial" w:hAnsi="Arial"/>
          <w:sz w:val="20"/>
        </w:rPr>
        <w:t xml:space="preserve">  Dr. Darshjit  </w:t>
      </w:r>
    </w:p>
    <w:p w:rsidR="00230AEB" w:rsidRDefault="00230AEB">
      <w:pPr>
        <w:jc w:val="both"/>
        <w:rPr>
          <w:rFonts w:ascii="Arial" w:hAnsi="Arial"/>
          <w:sz w:val="20"/>
        </w:rPr>
      </w:pPr>
    </w:p>
    <w:p w:rsidR="00230AEB" w:rsidRDefault="00335B6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30AEB" w:rsidRDefault="00335B6B">
      <w:pPr>
        <w:jc w:val="both"/>
        <w:rPr>
          <w:rFonts w:ascii="Arial" w:hAnsi="Arial"/>
          <w:b/>
          <w:bCs/>
          <w:sz w:val="20"/>
          <w:lang w:val="it-IT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30AEB" w:rsidRDefault="00335B6B">
      <w:pPr>
        <w:jc w:val="both"/>
        <w:rPr>
          <w:rFonts w:ascii="Arial" w:hAnsi="Arial"/>
          <w:bCs/>
          <w:sz w:val="20"/>
          <w:lang w:val="it-IT"/>
        </w:rPr>
      </w:pPr>
      <w:r>
        <w:rPr>
          <w:rFonts w:ascii="Arial" w:hAnsi="Arial"/>
          <w:b/>
          <w:bCs/>
          <w:i/>
          <w:iCs/>
          <w:sz w:val="20"/>
          <w:u w:val="single"/>
          <w:lang w:val="it-IT"/>
        </w:rPr>
        <w:t>E-mail</w:t>
      </w:r>
      <w:r>
        <w:rPr>
          <w:rFonts w:ascii="Arial" w:hAnsi="Arial"/>
          <w:b/>
          <w:bCs/>
          <w:sz w:val="20"/>
          <w:lang w:val="it-IT"/>
        </w:rPr>
        <w:t xml:space="preserve">                 :  </w:t>
      </w:r>
      <w:hyperlink r:id="rId9" w:history="1">
        <w:r w:rsidR="00F82282" w:rsidRPr="00E70824">
          <w:rPr>
            <w:rStyle w:val="Hyperlink"/>
            <w:rFonts w:ascii="Arial" w:hAnsi="Arial"/>
            <w:sz w:val="20"/>
          </w:rPr>
          <w:t>Darshjit.374612@2freemail.com</w:t>
        </w:r>
      </w:hyperlink>
      <w:r w:rsidR="00F82282">
        <w:rPr>
          <w:rFonts w:ascii="Arial" w:hAnsi="Arial"/>
          <w:sz w:val="20"/>
        </w:rPr>
        <w:t xml:space="preserve"> </w:t>
      </w:r>
      <w:bookmarkStart w:id="0" w:name="_GoBack"/>
      <w:bookmarkEnd w:id="0"/>
    </w:p>
    <w:p w:rsidR="00230AEB" w:rsidRDefault="00335B6B">
      <w:pPr>
        <w:jc w:val="both"/>
        <w:rPr>
          <w:rFonts w:ascii="Arial" w:hAnsi="Arial"/>
          <w:b/>
          <w:bCs/>
          <w:sz w:val="20"/>
          <w:lang w:val="it-IT"/>
        </w:rPr>
      </w:pPr>
      <w:r>
        <w:rPr>
          <w:rFonts w:ascii="Arial" w:hAnsi="Arial"/>
          <w:b/>
          <w:bCs/>
          <w:sz w:val="20"/>
          <w:lang w:val="it-IT"/>
        </w:rPr>
        <w:tab/>
      </w:r>
      <w:r>
        <w:rPr>
          <w:rFonts w:ascii="Arial" w:hAnsi="Arial"/>
          <w:b/>
          <w:bCs/>
          <w:sz w:val="20"/>
          <w:lang w:val="it-IT"/>
        </w:rPr>
        <w:tab/>
      </w:r>
      <w:r>
        <w:rPr>
          <w:rFonts w:ascii="Arial" w:hAnsi="Arial"/>
          <w:b/>
          <w:bCs/>
          <w:sz w:val="20"/>
          <w:lang w:val="it-IT"/>
        </w:rPr>
        <w:tab/>
      </w:r>
      <w:r>
        <w:rPr>
          <w:rFonts w:ascii="Arial" w:hAnsi="Arial"/>
          <w:b/>
          <w:bCs/>
          <w:sz w:val="20"/>
          <w:lang w:val="it-IT"/>
        </w:rPr>
        <w:tab/>
      </w:r>
      <w:r>
        <w:rPr>
          <w:rFonts w:ascii="Arial" w:hAnsi="Arial"/>
          <w:b/>
          <w:bCs/>
          <w:sz w:val="20"/>
          <w:lang w:val="it-IT"/>
        </w:rPr>
        <w:tab/>
      </w:r>
      <w:r>
        <w:rPr>
          <w:rFonts w:ascii="Arial" w:hAnsi="Arial"/>
          <w:b/>
          <w:bCs/>
          <w:sz w:val="20"/>
          <w:lang w:val="it-IT"/>
        </w:rPr>
        <w:tab/>
      </w:r>
    </w:p>
    <w:p w:rsidR="00230AEB" w:rsidRDefault="00335B6B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i/>
          <w:iCs/>
          <w:sz w:val="20"/>
          <w:u w:val="single"/>
        </w:rPr>
        <w:t>Nationality</w:t>
      </w:r>
      <w:r>
        <w:rPr>
          <w:rFonts w:ascii="Arial" w:hAnsi="Arial"/>
          <w:sz w:val="20"/>
        </w:rPr>
        <w:t xml:space="preserve">         :   Indian</w:t>
      </w:r>
    </w:p>
    <w:p w:rsidR="00230AEB" w:rsidRDefault="00230AEB">
      <w:pPr>
        <w:jc w:val="both"/>
        <w:rPr>
          <w:rFonts w:ascii="Arial" w:hAnsi="Arial"/>
          <w:sz w:val="20"/>
        </w:rPr>
      </w:pPr>
    </w:p>
    <w:p w:rsidR="00230AEB" w:rsidRDefault="00335B6B">
      <w:pPr>
        <w:jc w:val="both"/>
        <w:rPr>
          <w:rFonts w:ascii="Arial" w:hAnsi="Arial"/>
          <w:b/>
          <w:bCs/>
          <w:i/>
          <w:iCs/>
          <w:sz w:val="20"/>
          <w:u w:val="single"/>
        </w:rPr>
      </w:pPr>
      <w:r>
        <w:rPr>
          <w:rFonts w:ascii="Arial" w:hAnsi="Arial"/>
          <w:b/>
          <w:bCs/>
          <w:i/>
          <w:iCs/>
          <w:sz w:val="22"/>
          <w:u w:val="single"/>
        </w:rPr>
        <w:t>Educational Qualifications</w:t>
      </w:r>
      <w:r>
        <w:rPr>
          <w:rFonts w:ascii="Arial" w:hAnsi="Arial"/>
          <w:b/>
          <w:bCs/>
          <w:i/>
          <w:iCs/>
          <w:sz w:val="20"/>
          <w:u w:val="single"/>
        </w:rPr>
        <w:t xml:space="preserve"> :</w:t>
      </w:r>
    </w:p>
    <w:p w:rsidR="00230AEB" w:rsidRDefault="00230AEB">
      <w:pPr>
        <w:jc w:val="both"/>
        <w:rPr>
          <w:rFonts w:ascii="Arial" w:hAnsi="Arial"/>
          <w:sz w:val="20"/>
        </w:rPr>
      </w:pPr>
    </w:p>
    <w:tbl>
      <w:tblPr>
        <w:tblW w:w="0" w:type="auto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903"/>
        <w:gridCol w:w="2534"/>
        <w:gridCol w:w="1981"/>
        <w:gridCol w:w="1180"/>
        <w:gridCol w:w="1069"/>
      </w:tblGrid>
      <w:tr w:rsidR="00230AEB">
        <w:trPr>
          <w:trHeight w:val="1095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30AEB" w:rsidRDefault="00335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</w:rPr>
              <w:t>Name of Exam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30AEB" w:rsidRDefault="00335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</w:rPr>
              <w:t>Institution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30AEB" w:rsidRDefault="00335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</w:rPr>
              <w:t>Board/University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30AEB" w:rsidRDefault="00335B6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Year of Passing</w:t>
            </w:r>
          </w:p>
          <w:p w:rsidR="00230AEB" w:rsidRDefault="00230AEB">
            <w:pPr>
              <w:jc w:val="center"/>
              <w:rPr>
                <w:rFonts w:ascii="Arial" w:hAnsi="Arial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AEB" w:rsidRDefault="00335B6B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% Marks</w:t>
            </w:r>
          </w:p>
          <w:p w:rsidR="00230AEB" w:rsidRDefault="00230AEB">
            <w:pPr>
              <w:jc w:val="center"/>
              <w:rPr>
                <w:rFonts w:ascii="Arial" w:hAnsi="Arial"/>
              </w:rPr>
            </w:pPr>
          </w:p>
        </w:tc>
      </w:tr>
      <w:tr w:rsidR="00230AEB">
        <w:trPr>
          <w:trHeight w:val="3732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FRCS </w:t>
            </w:r>
            <w:r>
              <w:rPr>
                <w:rFonts w:ascii="Arial" w:hAnsi="Arial"/>
                <w:sz w:val="20"/>
                <w:lang w:val="en-SG"/>
              </w:rPr>
              <w:t>–</w:t>
            </w:r>
            <w:r>
              <w:rPr>
                <w:rFonts w:ascii="Arial" w:hAnsi="Arial"/>
                <w:sz w:val="20"/>
              </w:rPr>
              <w:t xml:space="preserve"> Part A</w:t>
            </w:r>
          </w:p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both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sz w:val="20"/>
              </w:rPr>
              <w:t>M.S (</w:t>
            </w:r>
            <w:r>
              <w:rPr>
                <w:rFonts w:ascii="Arial" w:hAnsi="Arial"/>
                <w:b/>
                <w:bCs/>
                <w:sz w:val="18"/>
              </w:rPr>
              <w:t>Ophthalmology)</w:t>
            </w:r>
          </w:p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M.B.B.S</w:t>
            </w:r>
          </w:p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HSC</w:t>
            </w:r>
          </w:p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SSC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RCPS Glasgow,UK</w:t>
            </w:r>
          </w:p>
          <w:p w:rsidR="00230AEB" w:rsidRDefault="00230AEB">
            <w:pPr>
              <w:jc w:val="both"/>
              <w:rPr>
                <w:rFonts w:ascii="Arial" w:hAnsi="Arial"/>
                <w:sz w:val="20"/>
                <w:lang w:val="nl-NL"/>
              </w:rPr>
            </w:pPr>
          </w:p>
          <w:p w:rsidR="00230AEB" w:rsidRDefault="00335B6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Armed Forces Medical College, Pune</w:t>
            </w:r>
          </w:p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B.J.Medical College, Pune</w:t>
            </w:r>
          </w:p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Nowrosjee Wadia College, Pune</w:t>
            </w:r>
          </w:p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St. Joseph</w:t>
            </w:r>
            <w:r>
              <w:rPr>
                <w:rFonts w:ascii="Arial" w:hAnsi="Arial"/>
                <w:sz w:val="20"/>
                <w:lang w:val="en-SG"/>
              </w:rPr>
              <w:t>’</w:t>
            </w:r>
            <w:r>
              <w:rPr>
                <w:rFonts w:ascii="Arial" w:hAnsi="Arial"/>
                <w:sz w:val="20"/>
              </w:rPr>
              <w:t>s Convent High School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Glasgow, UK</w:t>
            </w:r>
          </w:p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Pune</w:t>
            </w:r>
          </w:p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Pune</w:t>
            </w:r>
          </w:p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Mah. State </w:t>
            </w:r>
            <w:r>
              <w:rPr>
                <w:rFonts w:ascii="Arial" w:hAnsi="Arial"/>
                <w:sz w:val="20"/>
              </w:rPr>
              <w:t>Board</w:t>
            </w:r>
          </w:p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230AEB">
            <w:pPr>
              <w:jc w:val="both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Mah State Board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</w:tcPr>
          <w:p w:rsidR="00230AEB" w:rsidRDefault="00230AEB">
            <w:pPr>
              <w:jc w:val="center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2003</w:t>
            </w:r>
          </w:p>
          <w:p w:rsidR="00230AEB" w:rsidRDefault="00230AEB">
            <w:pPr>
              <w:jc w:val="center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1996</w:t>
            </w:r>
          </w:p>
          <w:p w:rsidR="00230AEB" w:rsidRDefault="00230AEB">
            <w:pPr>
              <w:jc w:val="center"/>
              <w:rPr>
                <w:rFonts w:ascii="Arial" w:hAnsi="Arial"/>
                <w:sz w:val="20"/>
              </w:rPr>
            </w:pPr>
          </w:p>
          <w:p w:rsidR="00230AEB" w:rsidRDefault="00230AEB">
            <w:pPr>
              <w:jc w:val="center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1992</w:t>
            </w:r>
          </w:p>
          <w:p w:rsidR="00230AEB" w:rsidRDefault="00230AEB">
            <w:pPr>
              <w:jc w:val="center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1988</w:t>
            </w:r>
          </w:p>
          <w:p w:rsidR="00230AEB" w:rsidRDefault="00230AEB">
            <w:pPr>
              <w:jc w:val="center"/>
              <w:rPr>
                <w:rFonts w:ascii="Arial" w:hAnsi="Arial"/>
                <w:sz w:val="20"/>
              </w:rPr>
            </w:pPr>
          </w:p>
          <w:p w:rsidR="00230AEB" w:rsidRDefault="00230AEB">
            <w:pPr>
              <w:jc w:val="center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1986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AEB" w:rsidRDefault="00230AEB">
            <w:pPr>
              <w:jc w:val="center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  <w:p w:rsidR="00230AEB" w:rsidRDefault="00230AEB">
            <w:pPr>
              <w:jc w:val="center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75.5</w:t>
            </w:r>
          </w:p>
          <w:p w:rsidR="00230AEB" w:rsidRDefault="00335B6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with distinctin</w:t>
            </w:r>
          </w:p>
          <w:p w:rsidR="00230AEB" w:rsidRDefault="00230AEB">
            <w:pPr>
              <w:jc w:val="center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61.5</w:t>
            </w:r>
          </w:p>
          <w:p w:rsidR="00230AEB" w:rsidRDefault="00230AEB">
            <w:pPr>
              <w:jc w:val="center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90.83</w:t>
            </w:r>
          </w:p>
          <w:p w:rsidR="00230AEB" w:rsidRDefault="00230AEB">
            <w:pPr>
              <w:jc w:val="center"/>
              <w:rPr>
                <w:rFonts w:ascii="Arial" w:hAnsi="Arial"/>
                <w:sz w:val="20"/>
              </w:rPr>
            </w:pPr>
          </w:p>
          <w:p w:rsidR="00230AEB" w:rsidRDefault="00230AEB">
            <w:pPr>
              <w:jc w:val="center"/>
              <w:rPr>
                <w:rFonts w:ascii="Arial" w:hAnsi="Arial"/>
                <w:sz w:val="20"/>
              </w:rPr>
            </w:pPr>
          </w:p>
          <w:p w:rsidR="00230AEB" w:rsidRDefault="00335B6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80.14</w:t>
            </w:r>
          </w:p>
          <w:p w:rsidR="00230AEB" w:rsidRDefault="00230AEB">
            <w:pPr>
              <w:jc w:val="center"/>
              <w:rPr>
                <w:rFonts w:ascii="Arial" w:hAnsi="Arial"/>
                <w:sz w:val="20"/>
              </w:rPr>
            </w:pPr>
          </w:p>
          <w:p w:rsidR="00230AEB" w:rsidRDefault="00230AEB">
            <w:pPr>
              <w:jc w:val="center"/>
              <w:rPr>
                <w:rFonts w:ascii="Arial" w:hAnsi="Arial"/>
              </w:rPr>
            </w:pPr>
          </w:p>
        </w:tc>
      </w:tr>
    </w:tbl>
    <w:p w:rsidR="00230AEB" w:rsidRDefault="00230AEB">
      <w:pPr>
        <w:rPr>
          <w:rFonts w:ascii="Arial" w:hAnsi="Arial"/>
          <w:sz w:val="20"/>
        </w:rPr>
      </w:pPr>
    </w:p>
    <w:p w:rsidR="00230AEB" w:rsidRDefault="00230AEB">
      <w:pPr>
        <w:jc w:val="both"/>
        <w:rPr>
          <w:rFonts w:ascii="Arial" w:hAnsi="Arial"/>
          <w:b/>
          <w:bCs/>
          <w:i/>
          <w:iCs/>
          <w:sz w:val="20"/>
          <w:u w:val="single"/>
        </w:rPr>
      </w:pPr>
    </w:p>
    <w:p w:rsidR="00230AEB" w:rsidRDefault="00230AEB">
      <w:pPr>
        <w:jc w:val="both"/>
        <w:rPr>
          <w:rFonts w:ascii="Arial" w:hAnsi="Arial"/>
          <w:b/>
          <w:bCs/>
          <w:i/>
          <w:iCs/>
          <w:sz w:val="20"/>
          <w:u w:val="single"/>
        </w:rPr>
      </w:pPr>
    </w:p>
    <w:p w:rsidR="00230AEB" w:rsidRDefault="00335B6B">
      <w:pPr>
        <w:jc w:val="both"/>
        <w:rPr>
          <w:rFonts w:ascii="Arial" w:hAnsi="Arial"/>
          <w:b/>
          <w:bCs/>
          <w:i/>
          <w:iCs/>
          <w:sz w:val="22"/>
          <w:u w:val="single"/>
        </w:rPr>
      </w:pPr>
      <w:r>
        <w:rPr>
          <w:rFonts w:ascii="Arial" w:hAnsi="Arial"/>
          <w:b/>
          <w:bCs/>
          <w:i/>
          <w:iCs/>
          <w:sz w:val="22"/>
          <w:u w:val="single"/>
        </w:rPr>
        <w:t>Academic Achievements/Scholarship/Award:</w:t>
      </w:r>
    </w:p>
    <w:p w:rsidR="00230AEB" w:rsidRDefault="00230AEB">
      <w:pPr>
        <w:jc w:val="both"/>
        <w:rPr>
          <w:rFonts w:ascii="Arial" w:hAnsi="Arial"/>
          <w:b/>
          <w:bCs/>
          <w:i/>
          <w:iCs/>
          <w:sz w:val="20"/>
          <w:u w:val="single"/>
        </w:rPr>
      </w:pPr>
    </w:p>
    <w:p w:rsidR="00230AEB" w:rsidRDefault="00335B6B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Achieved the honor of being a </w:t>
      </w:r>
      <w:r>
        <w:rPr>
          <w:rFonts w:ascii="Arial" w:hAnsi="Arial"/>
          <w:b/>
          <w:bCs/>
          <w:sz w:val="22"/>
        </w:rPr>
        <w:t>GOLD MEDALLIST</w:t>
      </w:r>
      <w:r>
        <w:rPr>
          <w:rFonts w:ascii="Arial" w:hAnsi="Arial"/>
          <w:sz w:val="22"/>
        </w:rPr>
        <w:t xml:space="preserve"> in M.S. Ophthalmology</w:t>
      </w:r>
    </w:p>
    <w:p w:rsidR="00230AEB" w:rsidRDefault="00335B6B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Nominated by the Vice Chancellor of the</w:t>
      </w:r>
      <w:r>
        <w:rPr>
          <w:rFonts w:ascii="Arial" w:hAnsi="Arial"/>
          <w:sz w:val="22"/>
        </w:rPr>
        <w:t xml:space="preserve"> Deemed University as a Member of the Board of studies in special surgery in Sept 2001.</w:t>
      </w:r>
    </w:p>
    <w:p w:rsidR="00230AEB" w:rsidRDefault="00335B6B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Ranked </w:t>
      </w:r>
      <w:r>
        <w:rPr>
          <w:rFonts w:ascii="Arial" w:hAnsi="Arial"/>
          <w:b/>
          <w:bCs/>
          <w:i/>
          <w:iCs/>
          <w:sz w:val="22"/>
        </w:rPr>
        <w:t>FIRST</w:t>
      </w:r>
      <w:r>
        <w:rPr>
          <w:rFonts w:ascii="Arial" w:hAnsi="Arial"/>
          <w:sz w:val="22"/>
        </w:rPr>
        <w:t xml:space="preserve"> in the University among successful candidates in the M.S (Ophthalmology) exams conducted by Pune University, India</w:t>
      </w:r>
    </w:p>
    <w:p w:rsidR="00230AEB" w:rsidRDefault="00335B6B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sz w:val="22"/>
        </w:rPr>
      </w:pPr>
      <w:r>
        <w:rPr>
          <w:rFonts w:ascii="Arial" w:hAnsi="Arial"/>
          <w:sz w:val="22"/>
        </w:rPr>
        <w:t>Recepient of “Smt. Nirmala Deval Prize o</w:t>
      </w:r>
      <w:r>
        <w:rPr>
          <w:rFonts w:ascii="Arial" w:hAnsi="Arial"/>
          <w:sz w:val="22"/>
        </w:rPr>
        <w:t>f Deval Netra Rugnalaya” for ranking first in the university of Pune, India in M.S (Ophthalmology)</w:t>
      </w:r>
    </w:p>
    <w:p w:rsidR="00230AEB" w:rsidRDefault="00335B6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</w:p>
    <w:p w:rsidR="00230AEB" w:rsidRDefault="00230AEB">
      <w:pPr>
        <w:tabs>
          <w:tab w:val="left" w:pos="720"/>
        </w:tabs>
        <w:ind w:left="720" w:hanging="360"/>
        <w:jc w:val="both"/>
        <w:rPr>
          <w:rFonts w:ascii="Arial" w:hAnsi="Arial"/>
          <w:b/>
          <w:bCs/>
          <w:i/>
          <w:iCs/>
          <w:sz w:val="22"/>
          <w:u w:val="single"/>
        </w:rPr>
      </w:pPr>
    </w:p>
    <w:p w:rsidR="00230AEB" w:rsidRDefault="00230AEB">
      <w:pPr>
        <w:tabs>
          <w:tab w:val="left" w:pos="720"/>
        </w:tabs>
        <w:ind w:left="720" w:hanging="360"/>
        <w:jc w:val="both"/>
        <w:rPr>
          <w:rFonts w:ascii="Arial" w:hAnsi="Arial"/>
          <w:b/>
          <w:bCs/>
          <w:i/>
          <w:iCs/>
          <w:sz w:val="22"/>
          <w:u w:val="single"/>
        </w:rPr>
      </w:pPr>
    </w:p>
    <w:p w:rsidR="00230AEB" w:rsidRDefault="00230AEB">
      <w:pPr>
        <w:tabs>
          <w:tab w:val="left" w:pos="720"/>
        </w:tabs>
        <w:ind w:left="720" w:hanging="360"/>
        <w:jc w:val="both"/>
        <w:rPr>
          <w:rFonts w:ascii="Arial" w:hAnsi="Arial"/>
          <w:b/>
          <w:bCs/>
          <w:i/>
          <w:iCs/>
          <w:sz w:val="22"/>
          <w:u w:val="single"/>
        </w:rPr>
      </w:pPr>
    </w:p>
    <w:p w:rsidR="00230AEB" w:rsidRDefault="00230AEB">
      <w:pPr>
        <w:tabs>
          <w:tab w:val="left" w:pos="720"/>
        </w:tabs>
        <w:ind w:left="720" w:hanging="360"/>
        <w:jc w:val="both"/>
        <w:rPr>
          <w:rFonts w:ascii="Arial" w:hAnsi="Arial"/>
          <w:b/>
          <w:bCs/>
          <w:i/>
          <w:iCs/>
          <w:sz w:val="22"/>
          <w:u w:val="single"/>
        </w:rPr>
      </w:pPr>
    </w:p>
    <w:p w:rsidR="00230AEB" w:rsidRDefault="00335B6B">
      <w:pPr>
        <w:tabs>
          <w:tab w:val="left" w:pos="720"/>
        </w:tabs>
        <w:jc w:val="both"/>
        <w:rPr>
          <w:rFonts w:ascii="Arial" w:hAnsi="Arial"/>
          <w:b/>
          <w:bCs/>
          <w:i/>
          <w:iCs/>
          <w:sz w:val="22"/>
          <w:u w:val="single"/>
        </w:rPr>
      </w:pPr>
      <w:r>
        <w:rPr>
          <w:rFonts w:ascii="Arial" w:hAnsi="Arial"/>
          <w:b/>
          <w:bCs/>
          <w:i/>
          <w:iCs/>
          <w:sz w:val="22"/>
          <w:u w:val="single"/>
        </w:rPr>
        <w:t>Membership/License</w:t>
      </w:r>
    </w:p>
    <w:p w:rsidR="00230AEB" w:rsidRDefault="00335B6B">
      <w:p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i/>
          <w:iCs/>
          <w:sz w:val="22"/>
        </w:rPr>
        <w:t>1. Life member of All India Ophthalmological Society ( AIOS, India)</w:t>
      </w:r>
    </w:p>
    <w:p w:rsidR="00230AEB" w:rsidRDefault="00335B6B">
      <w:p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b/>
          <w:bCs/>
          <w:color w:val="4F81BD"/>
          <w:sz w:val="22"/>
        </w:rPr>
        <w:t>Obtained the Med</w:t>
      </w:r>
      <w:r>
        <w:rPr>
          <w:rFonts w:ascii="Arial" w:hAnsi="Arial"/>
          <w:b/>
          <w:bCs/>
          <w:color w:val="4F81BD"/>
          <w:sz w:val="22"/>
        </w:rPr>
        <w:t>ical License of the Department Health Authority (DHA), Dubai-UAE</w:t>
      </w:r>
      <w:r>
        <w:rPr>
          <w:rFonts w:ascii="Arial" w:hAnsi="Arial"/>
          <w:color w:val="4F81BD"/>
          <w:sz w:val="22"/>
        </w:rPr>
        <w:t xml:space="preserve">  </w:t>
      </w:r>
    </w:p>
    <w:p w:rsidR="00230AEB" w:rsidRDefault="00230AEB">
      <w:pPr>
        <w:jc w:val="both"/>
        <w:rPr>
          <w:rFonts w:ascii="Arial" w:hAnsi="Arial"/>
          <w:sz w:val="20"/>
        </w:rPr>
      </w:pPr>
    </w:p>
    <w:p w:rsidR="00230AEB" w:rsidRDefault="00230AEB">
      <w:pPr>
        <w:jc w:val="both"/>
        <w:rPr>
          <w:rFonts w:ascii="Arial" w:hAnsi="Arial"/>
          <w:b/>
          <w:bCs/>
          <w:i/>
          <w:iCs/>
          <w:sz w:val="22"/>
          <w:u w:val="single"/>
        </w:rPr>
      </w:pPr>
    </w:p>
    <w:p w:rsidR="00230AEB" w:rsidRDefault="00230AEB">
      <w:pPr>
        <w:jc w:val="both"/>
        <w:rPr>
          <w:rFonts w:ascii="Arial" w:hAnsi="Arial"/>
          <w:b/>
          <w:bCs/>
          <w:i/>
          <w:iCs/>
          <w:sz w:val="22"/>
          <w:u w:val="single"/>
        </w:rPr>
      </w:pPr>
    </w:p>
    <w:p w:rsidR="00230AEB" w:rsidRDefault="00230AEB">
      <w:pPr>
        <w:jc w:val="both"/>
        <w:rPr>
          <w:rFonts w:ascii="Arial" w:hAnsi="Arial"/>
          <w:b/>
          <w:bCs/>
          <w:i/>
          <w:iCs/>
          <w:sz w:val="22"/>
          <w:u w:val="single"/>
        </w:rPr>
      </w:pPr>
    </w:p>
    <w:p w:rsidR="00230AEB" w:rsidRDefault="00230AEB">
      <w:pPr>
        <w:jc w:val="both"/>
        <w:rPr>
          <w:rFonts w:ascii="Arial" w:hAnsi="Arial"/>
          <w:b/>
          <w:bCs/>
          <w:i/>
          <w:iCs/>
          <w:sz w:val="22"/>
          <w:u w:val="single"/>
        </w:rPr>
      </w:pPr>
    </w:p>
    <w:p w:rsidR="00230AEB" w:rsidRDefault="00230AEB">
      <w:pPr>
        <w:jc w:val="both"/>
        <w:rPr>
          <w:rFonts w:ascii="Arial" w:hAnsi="Arial"/>
          <w:b/>
          <w:bCs/>
          <w:i/>
          <w:iCs/>
          <w:sz w:val="22"/>
          <w:u w:val="single"/>
        </w:rPr>
      </w:pPr>
    </w:p>
    <w:p w:rsidR="00230AEB" w:rsidRDefault="00230AEB">
      <w:pPr>
        <w:jc w:val="both"/>
        <w:rPr>
          <w:rFonts w:ascii="Arial" w:hAnsi="Arial"/>
          <w:b/>
          <w:bCs/>
          <w:i/>
          <w:iCs/>
          <w:sz w:val="22"/>
          <w:u w:val="single"/>
        </w:rPr>
      </w:pPr>
    </w:p>
    <w:p w:rsidR="00230AEB" w:rsidRDefault="00230AEB">
      <w:pPr>
        <w:jc w:val="both"/>
        <w:rPr>
          <w:rFonts w:ascii="Arial" w:hAnsi="Arial"/>
          <w:b/>
          <w:bCs/>
          <w:i/>
          <w:iCs/>
          <w:sz w:val="22"/>
          <w:u w:val="single"/>
        </w:rPr>
      </w:pPr>
    </w:p>
    <w:p w:rsidR="00230AEB" w:rsidRDefault="00335B6B">
      <w:pPr>
        <w:jc w:val="both"/>
        <w:rPr>
          <w:rFonts w:ascii="Arial" w:hAnsi="Arial"/>
          <w:b/>
          <w:bCs/>
          <w:i/>
          <w:iCs/>
          <w:sz w:val="22"/>
          <w:u w:val="single"/>
        </w:rPr>
      </w:pPr>
      <w:r>
        <w:rPr>
          <w:rFonts w:ascii="Arial" w:hAnsi="Arial"/>
          <w:b/>
          <w:bCs/>
          <w:i/>
          <w:iCs/>
          <w:sz w:val="22"/>
          <w:u w:val="single"/>
        </w:rPr>
        <w:lastRenderedPageBreak/>
        <w:t>Special Training :</w:t>
      </w:r>
    </w:p>
    <w:p w:rsidR="00230AEB" w:rsidRDefault="00230AEB">
      <w:pPr>
        <w:jc w:val="both"/>
        <w:rPr>
          <w:rFonts w:ascii="Arial" w:hAnsi="Arial"/>
          <w:b/>
          <w:bCs/>
          <w:i/>
          <w:iCs/>
          <w:sz w:val="22"/>
          <w:u w:val="single"/>
        </w:rPr>
      </w:pPr>
    </w:p>
    <w:p w:rsidR="00230AEB" w:rsidRDefault="00335B6B">
      <w:p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Fellowship in General Ophthalmology at H.V. Desai Eye Hospital </w:t>
      </w:r>
    </w:p>
    <w:p w:rsidR="00230AEB" w:rsidRDefault="00335B6B">
      <w:p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Observer in anterior segment microsurgery and medical retina at Sankara       Nethralaya , </w:t>
      </w:r>
      <w:r>
        <w:rPr>
          <w:rFonts w:ascii="Arial" w:hAnsi="Arial"/>
          <w:sz w:val="22"/>
        </w:rPr>
        <w:t>India</w:t>
      </w:r>
    </w:p>
    <w:p w:rsidR="00230AEB" w:rsidRDefault="00335B6B">
      <w:p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 Training in refractive surgery at Crystal vision excimer laser centre, Pune</w:t>
      </w:r>
    </w:p>
    <w:p w:rsidR="00230AEB" w:rsidRDefault="00335B6B">
      <w:pPr>
        <w:tabs>
          <w:tab w:val="left" w:pos="720"/>
        </w:tabs>
        <w:jc w:val="both"/>
      </w:pPr>
      <w:r>
        <w:rPr>
          <w:rFonts w:ascii="Arial" w:hAnsi="Arial"/>
          <w:sz w:val="22"/>
        </w:rPr>
        <w:t>4. Trained in fundus photography, fluorescein angiography ,OCT(anterior and posterior segment ) and Humphreys visual field analyser at Apollos Jehangir hospital , Pune</w:t>
      </w:r>
    </w:p>
    <w:p w:rsidR="00230AEB" w:rsidRDefault="00230AEB">
      <w:pPr>
        <w:jc w:val="both"/>
        <w:rPr>
          <w:rFonts w:ascii="Arial" w:hAnsi="Arial"/>
          <w:b/>
          <w:bCs/>
          <w:i/>
          <w:iCs/>
          <w:sz w:val="22"/>
          <w:u w:val="single"/>
        </w:rPr>
      </w:pPr>
    </w:p>
    <w:p w:rsidR="00230AEB" w:rsidRDefault="00335B6B">
      <w:pPr>
        <w:jc w:val="both"/>
        <w:rPr>
          <w:rFonts w:ascii="Arial" w:hAnsi="Arial"/>
          <w:b/>
          <w:bCs/>
          <w:i/>
          <w:iCs/>
          <w:sz w:val="22"/>
          <w:u w:val="single"/>
        </w:rPr>
      </w:pPr>
      <w:r>
        <w:rPr>
          <w:rFonts w:ascii="Arial" w:hAnsi="Arial"/>
          <w:b/>
          <w:bCs/>
          <w:i/>
          <w:iCs/>
          <w:sz w:val="22"/>
          <w:u w:val="single"/>
        </w:rPr>
        <w:t>WO</w:t>
      </w:r>
      <w:r>
        <w:rPr>
          <w:rFonts w:ascii="Arial" w:hAnsi="Arial"/>
          <w:b/>
          <w:bCs/>
          <w:i/>
          <w:iCs/>
          <w:sz w:val="22"/>
          <w:u w:val="single"/>
        </w:rPr>
        <w:t>RK EXPERIENCE :</w:t>
      </w:r>
    </w:p>
    <w:p w:rsidR="00230AEB" w:rsidRDefault="00230AEB">
      <w:pPr>
        <w:tabs>
          <w:tab w:val="left" w:pos="720"/>
          <w:tab w:val="left" w:pos="2070"/>
        </w:tabs>
        <w:jc w:val="both"/>
        <w:rPr>
          <w:rFonts w:ascii="Arial Narrow" w:hAnsi="Arial Narrow"/>
          <w:sz w:val="16"/>
        </w:rPr>
      </w:pPr>
    </w:p>
    <w:p w:rsidR="00230AEB" w:rsidRDefault="00230AEB">
      <w:pPr>
        <w:tabs>
          <w:tab w:val="left" w:pos="720"/>
          <w:tab w:val="left" w:pos="2070"/>
        </w:tabs>
        <w:jc w:val="both"/>
        <w:rPr>
          <w:rFonts w:ascii="Arial Narrow" w:hAnsi="Arial Narrow"/>
          <w:sz w:val="16"/>
        </w:rPr>
      </w:pPr>
    </w:p>
    <w:p w:rsidR="00230AEB" w:rsidRDefault="00335B6B">
      <w:pPr>
        <w:tabs>
          <w:tab w:val="left" w:pos="720"/>
          <w:tab w:val="left" w:pos="2070"/>
        </w:tabs>
        <w:jc w:val="both"/>
        <w:rPr>
          <w:rFonts w:ascii="Arial Narrow" w:hAnsi="Arial Narrow"/>
          <w:b/>
          <w:bCs/>
          <w:i/>
          <w:iCs/>
          <w:sz w:val="22"/>
        </w:rPr>
      </w:pPr>
      <w:r>
        <w:rPr>
          <w:rFonts w:ascii="Arial" w:hAnsi="Arial"/>
          <w:b/>
          <w:bCs/>
          <w:i/>
          <w:iCs/>
          <w:sz w:val="22"/>
          <w:u w:val="single"/>
        </w:rPr>
        <w:t>Teaching Experience</w:t>
      </w:r>
      <w:r>
        <w:rPr>
          <w:rFonts w:ascii="Arial Narrow" w:hAnsi="Arial Narrow"/>
          <w:b/>
          <w:bCs/>
          <w:i/>
          <w:iCs/>
          <w:sz w:val="22"/>
        </w:rPr>
        <w:t xml:space="preserve"> </w:t>
      </w:r>
    </w:p>
    <w:p w:rsidR="00230AEB" w:rsidRDefault="00335B6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</w:p>
    <w:p w:rsidR="00230AEB" w:rsidRDefault="00335B6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May 2006 to Aug2008 :</w:t>
      </w:r>
      <w:r>
        <w:rPr>
          <w:rFonts w:ascii="Arial" w:hAnsi="Arial"/>
          <w:sz w:val="22"/>
        </w:rPr>
        <w:t>As a Consultant</w:t>
      </w:r>
      <w:r>
        <w:rPr>
          <w:sz w:val="22"/>
        </w:rPr>
        <w:t xml:space="preserve"> </w:t>
      </w:r>
      <w:r>
        <w:rPr>
          <w:rFonts w:ascii="Arial" w:hAnsi="Arial"/>
          <w:sz w:val="22"/>
        </w:rPr>
        <w:t>in General Ophthalmology at H.V Desai Eye Hospital, Pune-India. Also undertaken teaching of diploma students during this period.</w:t>
      </w:r>
    </w:p>
    <w:p w:rsidR="00230AEB" w:rsidRDefault="00230AEB">
      <w:pPr>
        <w:rPr>
          <w:rFonts w:ascii="Arial" w:hAnsi="Arial"/>
          <w:b/>
          <w:bCs/>
          <w:sz w:val="22"/>
        </w:rPr>
      </w:pPr>
    </w:p>
    <w:p w:rsidR="00230AEB" w:rsidRDefault="00335B6B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January 2004 to January 2006 :</w:t>
      </w:r>
      <w:r>
        <w:rPr>
          <w:rFonts w:ascii="Arial" w:hAnsi="Arial"/>
          <w:sz w:val="22"/>
        </w:rPr>
        <w:t xml:space="preserve"> Reguarly</w:t>
      </w:r>
      <w:r>
        <w:rPr>
          <w:rFonts w:ascii="Arial" w:hAnsi="Arial"/>
          <w:sz w:val="22"/>
        </w:rPr>
        <w:t xml:space="preserve"> invited as External Examiner in final Year MBBS examination in Ophalmology by Gulf Medical Collage </w:t>
      </w:r>
    </w:p>
    <w:p w:rsidR="00230AEB" w:rsidRDefault="00230AEB">
      <w:pPr>
        <w:rPr>
          <w:b/>
          <w:bCs/>
          <w:sz w:val="16"/>
        </w:rPr>
      </w:pPr>
    </w:p>
    <w:p w:rsidR="00230AEB" w:rsidRDefault="00335B6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April 1997 to May 2002 :</w:t>
      </w:r>
      <w:r>
        <w:rPr>
          <w:rFonts w:ascii="Arial" w:hAnsi="Arial"/>
          <w:sz w:val="22"/>
        </w:rPr>
        <w:t xml:space="preserve">  As Assistant Professor in Ophthalmology at Bharati Vidyapeeth</w:t>
      </w:r>
      <w:r>
        <w:rPr>
          <w:rFonts w:ascii="Arial" w:hAnsi="Arial"/>
          <w:sz w:val="22"/>
          <w:lang w:val="en-SG"/>
        </w:rPr>
        <w:t>’</w:t>
      </w:r>
      <w:r>
        <w:rPr>
          <w:rFonts w:ascii="Arial" w:hAnsi="Arial"/>
          <w:sz w:val="22"/>
        </w:rPr>
        <w:t>s Deemed University Medical college, Pune - India</w:t>
      </w:r>
    </w:p>
    <w:p w:rsidR="00230AEB" w:rsidRDefault="00230AEB">
      <w:pPr>
        <w:rPr>
          <w:sz w:val="16"/>
        </w:rPr>
      </w:pPr>
    </w:p>
    <w:p w:rsidR="00230AEB" w:rsidRDefault="00335B6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Jan 1995 to Dec</w:t>
      </w:r>
      <w:r>
        <w:rPr>
          <w:rFonts w:ascii="Arial" w:hAnsi="Arial"/>
          <w:b/>
          <w:bCs/>
          <w:sz w:val="22"/>
        </w:rPr>
        <w:t xml:space="preserve"> 1996 :</w:t>
      </w:r>
      <w:r>
        <w:rPr>
          <w:rFonts w:ascii="Arial" w:hAnsi="Arial"/>
          <w:sz w:val="22"/>
        </w:rPr>
        <w:t xml:space="preserve"> As Registrar at Armed Forces Medical college, Pune   </w:t>
      </w:r>
    </w:p>
    <w:p w:rsidR="00230AEB" w:rsidRDefault="00230AEB">
      <w:pPr>
        <w:jc w:val="both"/>
        <w:rPr>
          <w:rFonts w:ascii="Arial Narrow" w:hAnsi="Arial Narrow"/>
          <w:sz w:val="16"/>
        </w:rPr>
      </w:pPr>
    </w:p>
    <w:p w:rsidR="00230AEB" w:rsidRDefault="00230AEB">
      <w:pPr>
        <w:jc w:val="both"/>
        <w:rPr>
          <w:rFonts w:ascii="Arial Black" w:hAnsi="Arial Black"/>
          <w:b/>
          <w:bCs/>
          <w:i/>
          <w:iCs/>
          <w:color w:val="000000"/>
          <w:sz w:val="22"/>
          <w:u w:val="single"/>
        </w:rPr>
      </w:pPr>
    </w:p>
    <w:p w:rsidR="00230AEB" w:rsidRDefault="00335B6B">
      <w:pPr>
        <w:jc w:val="both"/>
        <w:rPr>
          <w:rFonts w:ascii="Arial Black" w:hAnsi="Arial Black"/>
          <w:b/>
          <w:bCs/>
          <w:i/>
          <w:iCs/>
          <w:color w:val="000000"/>
          <w:sz w:val="22"/>
          <w:u w:val="single"/>
        </w:rPr>
      </w:pPr>
      <w:r>
        <w:rPr>
          <w:rFonts w:ascii="Arial Black" w:hAnsi="Arial Black"/>
          <w:b/>
          <w:bCs/>
          <w:i/>
          <w:iCs/>
          <w:color w:val="000000"/>
          <w:sz w:val="22"/>
          <w:u w:val="single"/>
        </w:rPr>
        <w:t>Clinical  Experience:</w:t>
      </w:r>
    </w:p>
    <w:p w:rsidR="00230AEB" w:rsidRDefault="00230AEB">
      <w:pPr>
        <w:jc w:val="both"/>
        <w:rPr>
          <w:rFonts w:ascii="Arial Black" w:hAnsi="Arial Black"/>
          <w:b/>
          <w:bCs/>
          <w:i/>
          <w:iCs/>
          <w:color w:val="000000"/>
          <w:sz w:val="22"/>
          <w:u w:val="single"/>
        </w:rPr>
      </w:pPr>
    </w:p>
    <w:p w:rsidR="00230AEB" w:rsidRDefault="00335B6B">
      <w:pPr>
        <w:jc w:val="both"/>
        <w:rPr>
          <w:rFonts w:ascii="Arial" w:hAnsi="Arial"/>
          <w:bCs/>
          <w:iCs/>
          <w:color w:val="000000"/>
          <w:sz w:val="22"/>
        </w:rPr>
      </w:pPr>
      <w:r>
        <w:rPr>
          <w:rFonts w:ascii="Arial" w:hAnsi="Arial"/>
          <w:b/>
          <w:bCs/>
          <w:iCs/>
          <w:color w:val="000000"/>
          <w:sz w:val="22"/>
        </w:rPr>
        <w:t>Mar 2016  to present</w:t>
      </w:r>
      <w:r>
        <w:rPr>
          <w:rFonts w:ascii="Arial" w:hAnsi="Arial"/>
          <w:bCs/>
          <w:iCs/>
          <w:color w:val="000000"/>
          <w:sz w:val="22"/>
        </w:rPr>
        <w:t xml:space="preserve"> – Specialist Ophthalmologist at  Dubai Health Authority </w:t>
      </w:r>
    </w:p>
    <w:p w:rsidR="00230AEB" w:rsidRDefault="00230AEB">
      <w:pPr>
        <w:jc w:val="both"/>
        <w:rPr>
          <w:rFonts w:ascii="Arial Black" w:hAnsi="Arial Black"/>
          <w:b/>
          <w:bCs/>
          <w:i/>
          <w:iCs/>
          <w:color w:val="000000"/>
          <w:sz w:val="22"/>
          <w:u w:val="single"/>
        </w:rPr>
      </w:pPr>
    </w:p>
    <w:p w:rsidR="00230AEB" w:rsidRDefault="00335B6B">
      <w:pPr>
        <w:jc w:val="both"/>
        <w:rPr>
          <w:rFonts w:ascii="Arial" w:hAnsi="Arial"/>
          <w:b/>
          <w:bCs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 xml:space="preserve">Dec 2012 to Nov 2013: </w:t>
      </w:r>
      <w:r>
        <w:rPr>
          <w:rFonts w:ascii="Arial" w:hAnsi="Arial"/>
          <w:color w:val="000000"/>
          <w:sz w:val="22"/>
        </w:rPr>
        <w:t>Consultant Ophthalmologist at Shree Shakti Hospital, Pune, India ,</w:t>
      </w:r>
      <w:r>
        <w:rPr>
          <w:rFonts w:ascii="Arial" w:hAnsi="Arial"/>
          <w:color w:val="000000"/>
          <w:sz w:val="22"/>
        </w:rPr>
        <w:t xml:space="preserve"> thereafter continued as part time consultant till April 2014</w:t>
      </w:r>
    </w:p>
    <w:p w:rsidR="00230AEB" w:rsidRDefault="00230AEB">
      <w:pPr>
        <w:jc w:val="both"/>
        <w:rPr>
          <w:rFonts w:ascii="Arial" w:hAnsi="Arial"/>
          <w:b/>
          <w:bCs/>
          <w:color w:val="000000"/>
          <w:sz w:val="22"/>
        </w:rPr>
      </w:pPr>
    </w:p>
    <w:p w:rsidR="00230AEB" w:rsidRDefault="00335B6B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bCs/>
          <w:color w:val="000000"/>
          <w:sz w:val="22"/>
        </w:rPr>
        <w:t xml:space="preserve">Jan 2010 to Aug 2012: </w:t>
      </w:r>
      <w:r>
        <w:rPr>
          <w:rFonts w:ascii="Arial" w:hAnsi="Arial"/>
          <w:color w:val="000000"/>
          <w:sz w:val="22"/>
        </w:rPr>
        <w:t>Consultant Ophthalmologist at Akshar Eye Institute, Nagpur, India</w:t>
      </w:r>
    </w:p>
    <w:p w:rsidR="00230AEB" w:rsidRDefault="00230AEB">
      <w:pPr>
        <w:jc w:val="both"/>
        <w:rPr>
          <w:rFonts w:ascii="Arial" w:hAnsi="Arial"/>
          <w:b/>
          <w:bCs/>
          <w:sz w:val="22"/>
        </w:rPr>
      </w:pPr>
    </w:p>
    <w:p w:rsidR="00230AEB" w:rsidRDefault="00335B6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Sept 2008 to </w:t>
      </w:r>
      <w:r>
        <w:rPr>
          <w:rFonts w:ascii="Arial" w:hAnsi="Arial"/>
          <w:b/>
          <w:bCs/>
          <w:sz w:val="22"/>
        </w:rPr>
        <w:tab/>
        <w:t>Dec2009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2"/>
        </w:rPr>
        <w:t>Obtained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2"/>
        </w:rPr>
        <w:t>Post-graduate diploma in Hospital administration from Apollo Group of Ho</w:t>
      </w:r>
      <w:r>
        <w:rPr>
          <w:rFonts w:ascii="Arial" w:hAnsi="Arial"/>
          <w:sz w:val="22"/>
        </w:rPr>
        <w:t>spitals, Hyderabad.</w:t>
      </w:r>
      <w:r>
        <w:rPr>
          <w:b/>
          <w:bCs/>
          <w:i/>
          <w:iCs/>
        </w:rPr>
        <w:t xml:space="preserve"> </w:t>
      </w:r>
      <w:r>
        <w:rPr>
          <w:rFonts w:ascii="Arial" w:hAnsi="Arial"/>
          <w:sz w:val="22"/>
        </w:rPr>
        <w:t>Worked as Consultant Ophthalmologist in own private clinic in Pune, India.</w:t>
      </w:r>
    </w:p>
    <w:p w:rsidR="00230AEB" w:rsidRDefault="00230AEB">
      <w:pPr>
        <w:jc w:val="both"/>
        <w:rPr>
          <w:rFonts w:ascii="Arial" w:hAnsi="Arial"/>
          <w:sz w:val="22"/>
        </w:rPr>
      </w:pPr>
    </w:p>
    <w:p w:rsidR="00230AEB" w:rsidRDefault="00335B6B">
      <w:pPr>
        <w:tabs>
          <w:tab w:val="left" w:pos="720"/>
        </w:tabs>
        <w:jc w:val="both"/>
        <w:rPr>
          <w:rFonts w:ascii="Arial" w:hAnsi="Arial"/>
          <w:b/>
          <w:bCs/>
          <w:i/>
          <w:iCs/>
          <w:sz w:val="22"/>
        </w:rPr>
      </w:pPr>
      <w:r>
        <w:rPr>
          <w:rFonts w:ascii="Arial" w:hAnsi="Arial"/>
          <w:b/>
          <w:bCs/>
          <w:sz w:val="22"/>
        </w:rPr>
        <w:t>May 2006 to Aug 2008 :</w:t>
      </w:r>
      <w:r>
        <w:rPr>
          <w:b/>
          <w:bCs/>
          <w:sz w:val="22"/>
        </w:rPr>
        <w:t xml:space="preserve"> </w:t>
      </w:r>
      <w:r>
        <w:rPr>
          <w:rFonts w:ascii="Arial" w:hAnsi="Arial"/>
          <w:sz w:val="22"/>
        </w:rPr>
        <w:t xml:space="preserve"> As a Consultant in General Ophthalmology at H.V Desai Eye Hospital, Pune-India.</w:t>
      </w:r>
    </w:p>
    <w:p w:rsidR="00230AEB" w:rsidRDefault="00230AEB">
      <w:pPr>
        <w:tabs>
          <w:tab w:val="left" w:pos="720"/>
        </w:tabs>
        <w:jc w:val="both"/>
        <w:rPr>
          <w:rFonts w:ascii="Arial" w:hAnsi="Arial"/>
          <w:b/>
          <w:bCs/>
          <w:i/>
          <w:iCs/>
          <w:sz w:val="22"/>
        </w:rPr>
      </w:pPr>
    </w:p>
    <w:p w:rsidR="00230AEB" w:rsidRDefault="00335B6B">
      <w:pPr>
        <w:tabs>
          <w:tab w:val="left" w:pos="720"/>
        </w:tabs>
        <w:jc w:val="both"/>
      </w:pPr>
      <w:r>
        <w:rPr>
          <w:rFonts w:ascii="Arial" w:hAnsi="Arial"/>
          <w:b/>
          <w:bCs/>
          <w:i/>
          <w:iCs/>
          <w:sz w:val="22"/>
        </w:rPr>
        <w:t xml:space="preserve">June 2002 to January 2004 </w:t>
      </w:r>
      <w:r>
        <w:rPr>
          <w:b/>
          <w:bCs/>
          <w:i/>
          <w:iCs/>
        </w:rPr>
        <w:t xml:space="preserve"> : </w:t>
      </w:r>
      <w:r>
        <w:rPr>
          <w:rFonts w:ascii="Arial" w:hAnsi="Arial"/>
          <w:sz w:val="22"/>
        </w:rPr>
        <w:t xml:space="preserve"> Worked as Consultant Ophthalmologist first at Jansons  Medical Centre and later at Gulf Medical College Hospital and Research Center as Assistant Professor and Consultant Ophthalmologist, UAE</w:t>
      </w:r>
    </w:p>
    <w:p w:rsidR="00230AEB" w:rsidRDefault="00230AEB">
      <w:pPr>
        <w:jc w:val="both"/>
        <w:rPr>
          <w:rFonts w:ascii="Arial Narrow" w:hAnsi="Arial Narrow"/>
          <w:b/>
          <w:bCs/>
          <w:i/>
          <w:iCs/>
        </w:rPr>
      </w:pPr>
    </w:p>
    <w:p w:rsidR="00230AEB" w:rsidRDefault="00335B6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April 1997 to May 2002 :</w:t>
      </w:r>
      <w:r>
        <w:rPr>
          <w:rFonts w:ascii="Arial" w:hAnsi="Arial"/>
          <w:sz w:val="22"/>
        </w:rPr>
        <w:t xml:space="preserve"> Consultant Ophthalmologist at  Bharat</w:t>
      </w:r>
      <w:r>
        <w:rPr>
          <w:rFonts w:ascii="Arial" w:hAnsi="Arial"/>
          <w:sz w:val="22"/>
        </w:rPr>
        <w:t>i Medical Foundation</w:t>
      </w:r>
      <w:r>
        <w:rPr>
          <w:rFonts w:ascii="Arial" w:hAnsi="Arial"/>
          <w:sz w:val="22"/>
          <w:lang w:val="en-SG"/>
        </w:rPr>
        <w:t>’</w:t>
      </w:r>
      <w:r>
        <w:rPr>
          <w:rFonts w:ascii="Arial" w:hAnsi="Arial"/>
          <w:sz w:val="22"/>
        </w:rPr>
        <w:t xml:space="preserve">s Bharati Hospital , Pune - India </w:t>
      </w:r>
    </w:p>
    <w:p w:rsidR="00230AEB" w:rsidRDefault="00230AEB">
      <w:pPr>
        <w:jc w:val="both"/>
        <w:rPr>
          <w:rFonts w:ascii="Arial Narrow" w:hAnsi="Arial Narrow"/>
          <w:sz w:val="22"/>
        </w:rPr>
      </w:pPr>
    </w:p>
    <w:p w:rsidR="00230AEB" w:rsidRDefault="00335B6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February 1997 to April 1999:</w:t>
      </w:r>
      <w:r>
        <w:rPr>
          <w:rFonts w:ascii="Arial" w:hAnsi="Arial"/>
          <w:sz w:val="22"/>
        </w:rPr>
        <w:t xml:space="preserve"> Part </w:t>
      </w:r>
      <w:r>
        <w:rPr>
          <w:rFonts w:ascii="Arial" w:hAnsi="Arial"/>
          <w:sz w:val="22"/>
          <w:lang w:val="en-SG"/>
        </w:rPr>
        <w:t>–</w:t>
      </w:r>
      <w:r>
        <w:rPr>
          <w:rFonts w:ascii="Arial" w:hAnsi="Arial"/>
          <w:sz w:val="22"/>
        </w:rPr>
        <w:t xml:space="preserve"> time Consultant ophthalmologist at Poona Blind Mens Associations H.V.Desai Eye Hospital, India</w:t>
      </w:r>
    </w:p>
    <w:p w:rsidR="00230AEB" w:rsidRDefault="00230AEB">
      <w:pPr>
        <w:jc w:val="both"/>
        <w:rPr>
          <w:rFonts w:ascii="Arial Narrow" w:hAnsi="Arial Narrow"/>
          <w:sz w:val="22"/>
        </w:rPr>
      </w:pPr>
    </w:p>
    <w:p w:rsidR="00230AEB" w:rsidRDefault="00335B6B">
      <w:pPr>
        <w:jc w:val="both"/>
        <w:rPr>
          <w:rFonts w:ascii="Arial Narrow" w:hAnsi="Arial Narrow"/>
          <w:sz w:val="22"/>
        </w:rPr>
      </w:pPr>
      <w:r>
        <w:rPr>
          <w:rFonts w:ascii="Arial" w:hAnsi="Arial"/>
          <w:b/>
          <w:bCs/>
          <w:sz w:val="22"/>
        </w:rPr>
        <w:t>March 1997 to August 1997:</w:t>
      </w:r>
      <w:r>
        <w:rPr>
          <w:rFonts w:ascii="Arial" w:hAnsi="Arial"/>
          <w:sz w:val="22"/>
        </w:rPr>
        <w:t xml:space="preserve"> Part </w:t>
      </w:r>
      <w:r>
        <w:rPr>
          <w:rFonts w:ascii="Arial" w:hAnsi="Arial"/>
          <w:sz w:val="22"/>
          <w:lang w:val="en-SG"/>
        </w:rPr>
        <w:t>–</w:t>
      </w:r>
      <w:r>
        <w:rPr>
          <w:rFonts w:ascii="Arial" w:hAnsi="Arial"/>
          <w:sz w:val="22"/>
        </w:rPr>
        <w:t xml:space="preserve"> Time consultant at Ophthalmology Department </w:t>
      </w:r>
      <w:r>
        <w:rPr>
          <w:rFonts w:ascii="Arial" w:hAnsi="Arial"/>
          <w:sz w:val="22"/>
          <w:lang w:val="en-SG"/>
        </w:rPr>
        <w:t>–</w:t>
      </w:r>
      <w:r>
        <w:rPr>
          <w:rFonts w:ascii="Arial" w:hAnsi="Arial"/>
          <w:sz w:val="22"/>
        </w:rPr>
        <w:t xml:space="preserve"> Jehangir Nursing Home, Pune - India</w:t>
      </w:r>
    </w:p>
    <w:p w:rsidR="00230AEB" w:rsidRDefault="00230AEB">
      <w:pPr>
        <w:jc w:val="both"/>
        <w:rPr>
          <w:rFonts w:ascii="Arial Narrow" w:hAnsi="Arial Narrow"/>
          <w:sz w:val="22"/>
        </w:rPr>
      </w:pPr>
    </w:p>
    <w:p w:rsidR="00230AEB" w:rsidRDefault="00335B6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Nov 1997 to Feb 1998 :</w:t>
      </w:r>
      <w:r>
        <w:rPr>
          <w:rFonts w:ascii="Arial" w:hAnsi="Arial"/>
          <w:sz w:val="22"/>
        </w:rPr>
        <w:t xml:space="preserve"> Part </w:t>
      </w:r>
      <w:r>
        <w:rPr>
          <w:rFonts w:ascii="Arial" w:hAnsi="Arial"/>
          <w:sz w:val="22"/>
          <w:lang w:val="en-SG"/>
        </w:rPr>
        <w:t>–</w:t>
      </w:r>
      <w:r>
        <w:rPr>
          <w:rFonts w:ascii="Arial" w:hAnsi="Arial"/>
          <w:sz w:val="22"/>
        </w:rPr>
        <w:t xml:space="preserve"> Time Ophthalmologist at Crystal Vision Excimer Laser &amp; Research Centre, Pune - India</w:t>
      </w:r>
    </w:p>
    <w:p w:rsidR="00230AEB" w:rsidRDefault="00230AEB">
      <w:pPr>
        <w:jc w:val="both"/>
        <w:rPr>
          <w:rFonts w:ascii="Arial" w:hAnsi="Arial"/>
          <w:sz w:val="22"/>
        </w:rPr>
      </w:pPr>
    </w:p>
    <w:p w:rsidR="00230AEB" w:rsidRDefault="00230AEB">
      <w:pPr>
        <w:jc w:val="both"/>
        <w:rPr>
          <w:rFonts w:ascii="Arial" w:hAnsi="Arial"/>
          <w:sz w:val="22"/>
        </w:rPr>
      </w:pPr>
    </w:p>
    <w:p w:rsidR="00230AEB" w:rsidRDefault="00230AEB">
      <w:pPr>
        <w:ind w:left="720"/>
        <w:jc w:val="both"/>
        <w:rPr>
          <w:rFonts w:ascii="Arial Narrow" w:hAnsi="Arial Narrow"/>
          <w:sz w:val="22"/>
        </w:rPr>
      </w:pPr>
    </w:p>
    <w:sectPr w:rsidR="00230AEB">
      <w:headerReference w:type="default" r:id="rId10"/>
      <w:footerReference w:type="default" r:id="rId11"/>
      <w:pgSz w:w="11907" w:h="16839"/>
      <w:pgMar w:top="575" w:right="1800" w:bottom="850" w:left="1800" w:header="0" w:footer="2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6B" w:rsidRDefault="00335B6B" w:rsidP="00E005CB">
      <w:r>
        <w:separator/>
      </w:r>
    </w:p>
  </w:endnote>
  <w:endnote w:type="continuationSeparator" w:id="0">
    <w:p w:rsidR="00335B6B" w:rsidRDefault="00335B6B" w:rsidP="00E0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F6" w:rsidRDefault="00C81FF6">
    <w:pPr>
      <w:tabs>
        <w:tab w:val="center" w:pos="4320"/>
        <w:tab w:val="right" w:pos="8640"/>
      </w:tabs>
      <w:rPr>
        <w:kern w:val="0"/>
        <w:lang w:val="en-SG"/>
      </w:rPr>
    </w:pPr>
    <w:r>
      <w:rPr>
        <w:kern w:val="0"/>
        <w:lang w:val="en-SG"/>
      </w:rPr>
      <w:pgNum/>
    </w:r>
  </w:p>
  <w:p w:rsidR="00C81FF6" w:rsidRDefault="00C81FF6">
    <w:pPr>
      <w:tabs>
        <w:tab w:val="center" w:pos="4320"/>
        <w:tab w:val="right" w:pos="8640"/>
      </w:tabs>
      <w:rPr>
        <w:kern w:val="0"/>
        <w:lang w:val="en-SG"/>
      </w:rPr>
    </w:pPr>
  </w:p>
  <w:p w:rsidR="00C81FF6" w:rsidRDefault="00C81FF6">
    <w:pPr>
      <w:tabs>
        <w:tab w:val="center" w:pos="4320"/>
        <w:tab w:val="right" w:pos="8640"/>
      </w:tabs>
      <w:rPr>
        <w:kern w:val="0"/>
        <w:lang w:val="en-S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6B" w:rsidRDefault="00335B6B" w:rsidP="00E005CB">
      <w:r>
        <w:separator/>
      </w:r>
    </w:p>
  </w:footnote>
  <w:footnote w:type="continuationSeparator" w:id="0">
    <w:p w:rsidR="00335B6B" w:rsidRDefault="00335B6B" w:rsidP="00E0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F6" w:rsidRDefault="00C81FF6">
    <w:pPr>
      <w:tabs>
        <w:tab w:val="center" w:pos="4320"/>
        <w:tab w:val="right" w:pos="8640"/>
      </w:tabs>
      <w:rPr>
        <w:kern w:val="0"/>
        <w:lang w:val="en-SG"/>
      </w:rPr>
    </w:pPr>
  </w:p>
  <w:p w:rsidR="00C81FF6" w:rsidRDefault="00C81FF6">
    <w:pPr>
      <w:tabs>
        <w:tab w:val="center" w:pos="4320"/>
        <w:tab w:val="right" w:pos="8640"/>
      </w:tabs>
      <w:rPr>
        <w:kern w:val="0"/>
        <w:lang w:val="en-S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F5B"/>
    <w:multiLevelType w:val="hybridMultilevel"/>
    <w:tmpl w:val="355429C4"/>
    <w:lvl w:ilvl="0" w:tplc="ABDE0ACE">
      <w:start w:val="1"/>
      <w:numFmt w:val="decimal"/>
      <w:lvlText w:val="%1."/>
      <w:lvlJc w:val="left"/>
      <w:pPr>
        <w:ind w:left="720" w:hanging="360"/>
      </w:pPr>
    </w:lvl>
    <w:lvl w:ilvl="1" w:tplc="CD18A6A6">
      <w:start w:val="1"/>
      <w:numFmt w:val="lowerLetter"/>
      <w:lvlText w:val="%2."/>
      <w:lvlJc w:val="left"/>
      <w:pPr>
        <w:ind w:left="1440" w:hanging="360"/>
      </w:pPr>
    </w:lvl>
    <w:lvl w:ilvl="2" w:tplc="BF12A718">
      <w:start w:val="1"/>
      <w:numFmt w:val="lowerRoman"/>
      <w:lvlText w:val="%3."/>
      <w:lvlJc w:val="right"/>
      <w:pPr>
        <w:ind w:left="2160" w:hanging="180"/>
      </w:pPr>
    </w:lvl>
    <w:lvl w:ilvl="3" w:tplc="B3BA8116">
      <w:start w:val="1"/>
      <w:numFmt w:val="decimal"/>
      <w:lvlText w:val="%4."/>
      <w:lvlJc w:val="left"/>
      <w:pPr>
        <w:ind w:left="2880" w:hanging="360"/>
      </w:pPr>
    </w:lvl>
    <w:lvl w:ilvl="4" w:tplc="CA9EA390">
      <w:start w:val="1"/>
      <w:numFmt w:val="lowerLetter"/>
      <w:lvlText w:val="%5."/>
      <w:lvlJc w:val="left"/>
      <w:pPr>
        <w:ind w:left="3600" w:hanging="360"/>
      </w:pPr>
    </w:lvl>
    <w:lvl w:ilvl="5" w:tplc="745A26DC">
      <w:start w:val="1"/>
      <w:numFmt w:val="lowerRoman"/>
      <w:lvlText w:val="%6."/>
      <w:lvlJc w:val="right"/>
      <w:pPr>
        <w:ind w:left="4320" w:hanging="180"/>
      </w:pPr>
    </w:lvl>
    <w:lvl w:ilvl="6" w:tplc="29921616">
      <w:start w:val="1"/>
      <w:numFmt w:val="decimal"/>
      <w:lvlText w:val="%7."/>
      <w:lvlJc w:val="left"/>
      <w:pPr>
        <w:ind w:left="5040" w:hanging="360"/>
      </w:pPr>
    </w:lvl>
    <w:lvl w:ilvl="7" w:tplc="C16864A2">
      <w:start w:val="1"/>
      <w:numFmt w:val="lowerLetter"/>
      <w:lvlText w:val="%8."/>
      <w:lvlJc w:val="left"/>
      <w:pPr>
        <w:ind w:left="5760" w:hanging="360"/>
      </w:pPr>
    </w:lvl>
    <w:lvl w:ilvl="8" w:tplc="0186F4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4696"/>
    <w:multiLevelType w:val="hybridMultilevel"/>
    <w:tmpl w:val="C56AECDA"/>
    <w:lvl w:ilvl="0" w:tplc="2A58C8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D8BC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7EDA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6EEE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BA13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6EB3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0C56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6C55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B281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A3587D"/>
    <w:multiLevelType w:val="hybridMultilevel"/>
    <w:tmpl w:val="42D43B2E"/>
    <w:lvl w:ilvl="0" w:tplc="6FC07C12">
      <w:start w:val="1"/>
      <w:numFmt w:val="decimal"/>
      <w:lvlText w:val="%1."/>
      <w:lvlJc w:val="left"/>
      <w:pPr>
        <w:ind w:left="720" w:hanging="360"/>
      </w:pPr>
    </w:lvl>
    <w:lvl w:ilvl="1" w:tplc="54A24F02">
      <w:start w:val="1"/>
      <w:numFmt w:val="lowerLetter"/>
      <w:lvlText w:val="%2."/>
      <w:lvlJc w:val="left"/>
      <w:pPr>
        <w:ind w:left="1440" w:hanging="360"/>
      </w:pPr>
    </w:lvl>
    <w:lvl w:ilvl="2" w:tplc="99BEA976">
      <w:start w:val="1"/>
      <w:numFmt w:val="lowerRoman"/>
      <w:lvlText w:val="%3."/>
      <w:lvlJc w:val="right"/>
      <w:pPr>
        <w:ind w:left="2160" w:hanging="180"/>
      </w:pPr>
    </w:lvl>
    <w:lvl w:ilvl="3" w:tplc="9CC0F3D2">
      <w:start w:val="1"/>
      <w:numFmt w:val="decimal"/>
      <w:lvlText w:val="%4."/>
      <w:lvlJc w:val="left"/>
      <w:pPr>
        <w:ind w:left="2880" w:hanging="360"/>
      </w:pPr>
    </w:lvl>
    <w:lvl w:ilvl="4" w:tplc="6908F258">
      <w:start w:val="1"/>
      <w:numFmt w:val="lowerLetter"/>
      <w:lvlText w:val="%5."/>
      <w:lvlJc w:val="left"/>
      <w:pPr>
        <w:ind w:left="3600" w:hanging="360"/>
      </w:pPr>
    </w:lvl>
    <w:lvl w:ilvl="5" w:tplc="AA144E12">
      <w:start w:val="1"/>
      <w:numFmt w:val="lowerRoman"/>
      <w:lvlText w:val="%6."/>
      <w:lvlJc w:val="right"/>
      <w:pPr>
        <w:ind w:left="4320" w:hanging="180"/>
      </w:pPr>
    </w:lvl>
    <w:lvl w:ilvl="6" w:tplc="6C5C60FC">
      <w:start w:val="1"/>
      <w:numFmt w:val="decimal"/>
      <w:lvlText w:val="%7."/>
      <w:lvlJc w:val="left"/>
      <w:pPr>
        <w:ind w:left="5040" w:hanging="360"/>
      </w:pPr>
    </w:lvl>
    <w:lvl w:ilvl="7" w:tplc="1C6E14C2">
      <w:start w:val="1"/>
      <w:numFmt w:val="lowerLetter"/>
      <w:lvlText w:val="%8."/>
      <w:lvlJc w:val="left"/>
      <w:pPr>
        <w:ind w:left="5760" w:hanging="360"/>
      </w:pPr>
    </w:lvl>
    <w:lvl w:ilvl="8" w:tplc="D568B58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74A"/>
    <w:multiLevelType w:val="hybridMultilevel"/>
    <w:tmpl w:val="843A4232"/>
    <w:lvl w:ilvl="0" w:tplc="CBF6380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03A2DB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86EA646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A08E0D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470855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C78F4C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7AEB02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3F24B4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1B24E8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20A17C7C"/>
    <w:multiLevelType w:val="hybridMultilevel"/>
    <w:tmpl w:val="7EFC1F96"/>
    <w:lvl w:ilvl="0" w:tplc="2662E2A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C1B276F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55DC639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74A7D8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ACA312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C16416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244088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49E8DD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3AB6B79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2837124F"/>
    <w:multiLevelType w:val="hybridMultilevel"/>
    <w:tmpl w:val="79EE3B7E"/>
    <w:lvl w:ilvl="0" w:tplc="DDF6CF5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878F5D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7E027A4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A8A7C7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B52149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A800BB7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67C0C8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504A45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216402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2B3C6192"/>
    <w:multiLevelType w:val="hybridMultilevel"/>
    <w:tmpl w:val="8F8C7318"/>
    <w:lvl w:ilvl="0" w:tplc="3FD8C2D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2B2F38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5365BF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80ED2E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0BC917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0AE5C6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F70B01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06CBE1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133428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33004BB0"/>
    <w:multiLevelType w:val="hybridMultilevel"/>
    <w:tmpl w:val="EC68EB36"/>
    <w:lvl w:ilvl="0" w:tplc="B4A84666">
      <w:start w:val="1"/>
      <w:numFmt w:val="decimal"/>
      <w:lvlText w:val="%1."/>
      <w:lvlJc w:val="left"/>
      <w:pPr>
        <w:ind w:left="720" w:hanging="360"/>
      </w:pPr>
    </w:lvl>
    <w:lvl w:ilvl="1" w:tplc="3EDA88C4">
      <w:start w:val="1"/>
      <w:numFmt w:val="lowerLetter"/>
      <w:lvlText w:val="%2."/>
      <w:lvlJc w:val="left"/>
      <w:pPr>
        <w:ind w:left="1440" w:hanging="360"/>
      </w:pPr>
    </w:lvl>
    <w:lvl w:ilvl="2" w:tplc="66EE3746">
      <w:start w:val="1"/>
      <w:numFmt w:val="lowerRoman"/>
      <w:lvlText w:val="%3."/>
      <w:lvlJc w:val="right"/>
      <w:pPr>
        <w:ind w:left="2160" w:hanging="180"/>
      </w:pPr>
    </w:lvl>
    <w:lvl w:ilvl="3" w:tplc="D674C96A">
      <w:start w:val="1"/>
      <w:numFmt w:val="decimal"/>
      <w:lvlText w:val="%4."/>
      <w:lvlJc w:val="left"/>
      <w:pPr>
        <w:ind w:left="2880" w:hanging="360"/>
      </w:pPr>
    </w:lvl>
    <w:lvl w:ilvl="4" w:tplc="6568B666">
      <w:start w:val="1"/>
      <w:numFmt w:val="lowerLetter"/>
      <w:lvlText w:val="%5."/>
      <w:lvlJc w:val="left"/>
      <w:pPr>
        <w:ind w:left="3600" w:hanging="360"/>
      </w:pPr>
    </w:lvl>
    <w:lvl w:ilvl="5" w:tplc="E3E2F43E">
      <w:start w:val="1"/>
      <w:numFmt w:val="lowerRoman"/>
      <w:lvlText w:val="%6."/>
      <w:lvlJc w:val="right"/>
      <w:pPr>
        <w:ind w:left="4320" w:hanging="180"/>
      </w:pPr>
    </w:lvl>
    <w:lvl w:ilvl="6" w:tplc="7646C2F0">
      <w:start w:val="1"/>
      <w:numFmt w:val="decimal"/>
      <w:lvlText w:val="%7."/>
      <w:lvlJc w:val="left"/>
      <w:pPr>
        <w:ind w:left="5040" w:hanging="360"/>
      </w:pPr>
    </w:lvl>
    <w:lvl w:ilvl="7" w:tplc="FD8EFE68">
      <w:start w:val="1"/>
      <w:numFmt w:val="lowerLetter"/>
      <w:lvlText w:val="%8."/>
      <w:lvlJc w:val="left"/>
      <w:pPr>
        <w:ind w:left="5760" w:hanging="360"/>
      </w:pPr>
    </w:lvl>
    <w:lvl w:ilvl="8" w:tplc="A274AE3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37EAA"/>
    <w:multiLevelType w:val="hybridMultilevel"/>
    <w:tmpl w:val="98C0A628"/>
    <w:lvl w:ilvl="0" w:tplc="1DF241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2048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A2A8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F02C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ECB5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9B0EC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380A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C4B6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D0C3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B1971EF"/>
    <w:multiLevelType w:val="hybridMultilevel"/>
    <w:tmpl w:val="E78ED248"/>
    <w:lvl w:ilvl="0" w:tplc="86F6010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2FEC30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5703BE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D42A97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42204898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7B1EAFE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7C6C1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53F0AC2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3A8A263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3BC06DF3"/>
    <w:multiLevelType w:val="hybridMultilevel"/>
    <w:tmpl w:val="1C4E38FE"/>
    <w:lvl w:ilvl="0" w:tplc="38B62B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42F0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8AE2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B2BA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A2D1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B2E2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1816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8240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B025E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6B26AD7"/>
    <w:multiLevelType w:val="hybridMultilevel"/>
    <w:tmpl w:val="4EAA20F6"/>
    <w:lvl w:ilvl="0" w:tplc="345AD792">
      <w:start w:val="1"/>
      <w:numFmt w:val="decimal"/>
      <w:lvlText w:val="%1."/>
      <w:lvlJc w:val="left"/>
      <w:pPr>
        <w:ind w:left="720" w:hanging="360"/>
      </w:pPr>
    </w:lvl>
    <w:lvl w:ilvl="1" w:tplc="BCEC2404">
      <w:start w:val="1"/>
      <w:numFmt w:val="lowerLetter"/>
      <w:lvlText w:val="%2."/>
      <w:lvlJc w:val="left"/>
      <w:pPr>
        <w:ind w:left="1440" w:hanging="360"/>
      </w:pPr>
    </w:lvl>
    <w:lvl w:ilvl="2" w:tplc="F69EC1D4">
      <w:start w:val="1"/>
      <w:numFmt w:val="lowerRoman"/>
      <w:lvlText w:val="%3."/>
      <w:lvlJc w:val="right"/>
      <w:pPr>
        <w:ind w:left="2160" w:hanging="180"/>
      </w:pPr>
    </w:lvl>
    <w:lvl w:ilvl="3" w:tplc="720E23E2">
      <w:start w:val="1"/>
      <w:numFmt w:val="decimal"/>
      <w:lvlText w:val="%4."/>
      <w:lvlJc w:val="left"/>
      <w:pPr>
        <w:ind w:left="2880" w:hanging="360"/>
      </w:pPr>
    </w:lvl>
    <w:lvl w:ilvl="4" w:tplc="1C1A9440">
      <w:start w:val="1"/>
      <w:numFmt w:val="lowerLetter"/>
      <w:lvlText w:val="%5."/>
      <w:lvlJc w:val="left"/>
      <w:pPr>
        <w:ind w:left="3600" w:hanging="360"/>
      </w:pPr>
    </w:lvl>
    <w:lvl w:ilvl="5" w:tplc="010A1E80">
      <w:start w:val="1"/>
      <w:numFmt w:val="lowerRoman"/>
      <w:lvlText w:val="%6."/>
      <w:lvlJc w:val="right"/>
      <w:pPr>
        <w:ind w:left="4320" w:hanging="180"/>
      </w:pPr>
    </w:lvl>
    <w:lvl w:ilvl="6" w:tplc="726C1B86">
      <w:start w:val="1"/>
      <w:numFmt w:val="decimal"/>
      <w:lvlText w:val="%7."/>
      <w:lvlJc w:val="left"/>
      <w:pPr>
        <w:ind w:left="5040" w:hanging="360"/>
      </w:pPr>
    </w:lvl>
    <w:lvl w:ilvl="7" w:tplc="3078E578">
      <w:start w:val="1"/>
      <w:numFmt w:val="lowerLetter"/>
      <w:lvlText w:val="%8."/>
      <w:lvlJc w:val="left"/>
      <w:pPr>
        <w:ind w:left="5760" w:hanging="360"/>
      </w:pPr>
    </w:lvl>
    <w:lvl w:ilvl="8" w:tplc="A97C90E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E42CA"/>
    <w:multiLevelType w:val="hybridMultilevel"/>
    <w:tmpl w:val="A7ACF418"/>
    <w:lvl w:ilvl="0" w:tplc="C2C6D9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620E4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0880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CA54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8EAB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8EAB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32C3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45AC2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A8A6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21B0A20"/>
    <w:multiLevelType w:val="hybridMultilevel"/>
    <w:tmpl w:val="EBB2A936"/>
    <w:lvl w:ilvl="0" w:tplc="B6D6B802">
      <w:start w:val="1"/>
      <w:numFmt w:val="decimal"/>
      <w:lvlText w:val="%1."/>
      <w:lvlJc w:val="left"/>
      <w:pPr>
        <w:ind w:left="1170" w:hanging="360"/>
      </w:pPr>
    </w:lvl>
    <w:lvl w:ilvl="1" w:tplc="A576371A">
      <w:start w:val="1"/>
      <w:numFmt w:val="lowerLetter"/>
      <w:lvlText w:val="%2."/>
      <w:lvlJc w:val="left"/>
      <w:pPr>
        <w:ind w:left="1890" w:hanging="360"/>
      </w:pPr>
    </w:lvl>
    <w:lvl w:ilvl="2" w:tplc="4FAA81CA">
      <w:start w:val="1"/>
      <w:numFmt w:val="lowerRoman"/>
      <w:lvlText w:val="%3."/>
      <w:lvlJc w:val="right"/>
      <w:pPr>
        <w:ind w:left="2610" w:hanging="180"/>
      </w:pPr>
    </w:lvl>
    <w:lvl w:ilvl="3" w:tplc="8B84E67C">
      <w:start w:val="1"/>
      <w:numFmt w:val="decimal"/>
      <w:lvlText w:val="%4."/>
      <w:lvlJc w:val="left"/>
      <w:pPr>
        <w:ind w:left="3330" w:hanging="360"/>
      </w:pPr>
    </w:lvl>
    <w:lvl w:ilvl="4" w:tplc="BC161762">
      <w:start w:val="1"/>
      <w:numFmt w:val="lowerLetter"/>
      <w:lvlText w:val="%5."/>
      <w:lvlJc w:val="left"/>
      <w:pPr>
        <w:ind w:left="4050" w:hanging="360"/>
      </w:pPr>
    </w:lvl>
    <w:lvl w:ilvl="5" w:tplc="8A54333E">
      <w:start w:val="1"/>
      <w:numFmt w:val="lowerRoman"/>
      <w:lvlText w:val="%6."/>
      <w:lvlJc w:val="right"/>
      <w:pPr>
        <w:ind w:left="4770" w:hanging="180"/>
      </w:pPr>
    </w:lvl>
    <w:lvl w:ilvl="6" w:tplc="2766F744">
      <w:start w:val="1"/>
      <w:numFmt w:val="decimal"/>
      <w:lvlText w:val="%7."/>
      <w:lvlJc w:val="left"/>
      <w:pPr>
        <w:ind w:left="5490" w:hanging="360"/>
      </w:pPr>
    </w:lvl>
    <w:lvl w:ilvl="7" w:tplc="78829CD6">
      <w:start w:val="1"/>
      <w:numFmt w:val="lowerLetter"/>
      <w:lvlText w:val="%8."/>
      <w:lvlJc w:val="left"/>
      <w:pPr>
        <w:ind w:left="6210" w:hanging="360"/>
      </w:pPr>
    </w:lvl>
    <w:lvl w:ilvl="8" w:tplc="54CC871E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B1215F5"/>
    <w:multiLevelType w:val="hybridMultilevel"/>
    <w:tmpl w:val="8C680BEA"/>
    <w:lvl w:ilvl="0" w:tplc="DB6AF34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7508F3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C2781D0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3A2D60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322EDA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BE58C34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1A2745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418787A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8018AF9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61CF0936"/>
    <w:multiLevelType w:val="hybridMultilevel"/>
    <w:tmpl w:val="44F4B886"/>
    <w:lvl w:ilvl="0" w:tplc="249AACCC">
      <w:start w:val="1"/>
      <w:numFmt w:val="decimal"/>
      <w:lvlText w:val="%1."/>
      <w:lvlJc w:val="left"/>
      <w:pPr>
        <w:ind w:left="720" w:hanging="360"/>
      </w:pPr>
    </w:lvl>
    <w:lvl w:ilvl="1" w:tplc="A9940FCE">
      <w:start w:val="1"/>
      <w:numFmt w:val="lowerLetter"/>
      <w:lvlText w:val="%2."/>
      <w:lvlJc w:val="left"/>
      <w:pPr>
        <w:ind w:left="1440" w:hanging="360"/>
      </w:pPr>
    </w:lvl>
    <w:lvl w:ilvl="2" w:tplc="D2F224E8">
      <w:start w:val="1"/>
      <w:numFmt w:val="lowerRoman"/>
      <w:lvlText w:val="%3."/>
      <w:lvlJc w:val="right"/>
      <w:pPr>
        <w:ind w:left="2160" w:hanging="180"/>
      </w:pPr>
    </w:lvl>
    <w:lvl w:ilvl="3" w:tplc="406A9764">
      <w:start w:val="1"/>
      <w:numFmt w:val="decimal"/>
      <w:lvlText w:val="%4."/>
      <w:lvlJc w:val="left"/>
      <w:pPr>
        <w:ind w:left="2880" w:hanging="360"/>
      </w:pPr>
    </w:lvl>
    <w:lvl w:ilvl="4" w:tplc="67AE1C96">
      <w:start w:val="1"/>
      <w:numFmt w:val="lowerLetter"/>
      <w:lvlText w:val="%5."/>
      <w:lvlJc w:val="left"/>
      <w:pPr>
        <w:ind w:left="3600" w:hanging="360"/>
      </w:pPr>
    </w:lvl>
    <w:lvl w:ilvl="5" w:tplc="08446D2C">
      <w:start w:val="1"/>
      <w:numFmt w:val="lowerRoman"/>
      <w:lvlText w:val="%6."/>
      <w:lvlJc w:val="right"/>
      <w:pPr>
        <w:ind w:left="4320" w:hanging="180"/>
      </w:pPr>
    </w:lvl>
    <w:lvl w:ilvl="6" w:tplc="CFDCE270">
      <w:start w:val="1"/>
      <w:numFmt w:val="decimal"/>
      <w:lvlText w:val="%7."/>
      <w:lvlJc w:val="left"/>
      <w:pPr>
        <w:ind w:left="5040" w:hanging="360"/>
      </w:pPr>
    </w:lvl>
    <w:lvl w:ilvl="7" w:tplc="A8E2865E">
      <w:start w:val="1"/>
      <w:numFmt w:val="lowerLetter"/>
      <w:lvlText w:val="%8."/>
      <w:lvlJc w:val="left"/>
      <w:pPr>
        <w:ind w:left="5760" w:hanging="360"/>
      </w:pPr>
    </w:lvl>
    <w:lvl w:ilvl="8" w:tplc="57A24E8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70B33"/>
    <w:multiLevelType w:val="hybridMultilevel"/>
    <w:tmpl w:val="1564F8F4"/>
    <w:lvl w:ilvl="0" w:tplc="7730D13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682164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E00986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454A752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35E467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7CACB8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4B8CC2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AC2CF5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7AACB0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784301F5"/>
    <w:multiLevelType w:val="hybridMultilevel"/>
    <w:tmpl w:val="0F06D32A"/>
    <w:lvl w:ilvl="0" w:tplc="0FBE6DD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2CAE53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52250B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E996B13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246721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2D6E308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F5C48E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F88CDF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9E22FD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7C423BEA"/>
    <w:multiLevelType w:val="hybridMultilevel"/>
    <w:tmpl w:val="EF6A506C"/>
    <w:lvl w:ilvl="0" w:tplc="AB9037C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236F31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AA8D19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46A59D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3AA784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3F2E4C0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8A4874B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66FC374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C94101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>
    <w:nsid w:val="7F193518"/>
    <w:multiLevelType w:val="hybridMultilevel"/>
    <w:tmpl w:val="5D4484DA"/>
    <w:lvl w:ilvl="0" w:tplc="A48652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FC52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9AE50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38D9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2010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0EFE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54AB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5658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3CCC2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F2F0A7F"/>
    <w:multiLevelType w:val="hybridMultilevel"/>
    <w:tmpl w:val="40E85FF0"/>
    <w:lvl w:ilvl="0" w:tplc="7618D3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28E7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06AC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18C9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D002E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8AC1B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2F815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FA29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D8220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5"/>
  </w:num>
  <w:num w:numId="5">
    <w:abstractNumId w:val="20"/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8"/>
  </w:num>
  <w:num w:numId="11">
    <w:abstractNumId w:val="17"/>
  </w:num>
  <w:num w:numId="12">
    <w:abstractNumId w:val="1"/>
  </w:num>
  <w:num w:numId="13">
    <w:abstractNumId w:val="9"/>
  </w:num>
  <w:num w:numId="14">
    <w:abstractNumId w:val="19"/>
  </w:num>
  <w:num w:numId="15">
    <w:abstractNumId w:val="14"/>
  </w:num>
  <w:num w:numId="16">
    <w:abstractNumId w:val="0"/>
  </w:num>
  <w:num w:numId="17">
    <w:abstractNumId w:val="7"/>
  </w:num>
  <w:num w:numId="18">
    <w:abstractNumId w:val="2"/>
  </w:num>
  <w:num w:numId="19">
    <w:abstractNumId w:val="11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005CB"/>
    <w:rsid w:val="000459EF"/>
    <w:rsid w:val="0006312E"/>
    <w:rsid w:val="00111756"/>
    <w:rsid w:val="0014349D"/>
    <w:rsid w:val="00230AEB"/>
    <w:rsid w:val="00275782"/>
    <w:rsid w:val="002E4F1B"/>
    <w:rsid w:val="00335B6B"/>
    <w:rsid w:val="00424491"/>
    <w:rsid w:val="004B1251"/>
    <w:rsid w:val="004C020B"/>
    <w:rsid w:val="004D438F"/>
    <w:rsid w:val="005856CB"/>
    <w:rsid w:val="005C69BA"/>
    <w:rsid w:val="005F704C"/>
    <w:rsid w:val="00640A57"/>
    <w:rsid w:val="006541CA"/>
    <w:rsid w:val="00676B49"/>
    <w:rsid w:val="006C59C7"/>
    <w:rsid w:val="006E0F1B"/>
    <w:rsid w:val="006F197C"/>
    <w:rsid w:val="007823CE"/>
    <w:rsid w:val="007D2F33"/>
    <w:rsid w:val="007F188E"/>
    <w:rsid w:val="00903EB2"/>
    <w:rsid w:val="00923B21"/>
    <w:rsid w:val="00A13702"/>
    <w:rsid w:val="00A3213C"/>
    <w:rsid w:val="00A36509"/>
    <w:rsid w:val="00A86FA5"/>
    <w:rsid w:val="00A94399"/>
    <w:rsid w:val="00AE7DAE"/>
    <w:rsid w:val="00B874E0"/>
    <w:rsid w:val="00BA0B74"/>
    <w:rsid w:val="00BC2774"/>
    <w:rsid w:val="00BE61FA"/>
    <w:rsid w:val="00C81FF6"/>
    <w:rsid w:val="00C97B07"/>
    <w:rsid w:val="00CC56F9"/>
    <w:rsid w:val="00E005CB"/>
    <w:rsid w:val="00F3286E"/>
    <w:rsid w:val="00F3566C"/>
    <w:rsid w:val="00F43737"/>
    <w:rsid w:val="00F82282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6E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B2"/>
    <w:rPr>
      <w:rFonts w:ascii="Tahoma" w:hAnsi="Tahoma" w:cs="Tahoma"/>
      <w:kern w:val="28"/>
      <w:sz w:val="16"/>
      <w:szCs w:val="16"/>
      <w:lang w:eastAsia="en-SG"/>
    </w:rPr>
  </w:style>
  <w:style w:type="paragraph" w:styleId="ListParagraph">
    <w:name w:val="List Paragraph"/>
    <w:basedOn w:val="Normal"/>
    <w:uiPriority w:val="34"/>
    <w:qFormat/>
    <w:rsid w:val="00903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6E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B2"/>
    <w:rPr>
      <w:rFonts w:ascii="Tahoma" w:hAnsi="Tahoma" w:cs="Tahoma"/>
      <w:kern w:val="28"/>
      <w:sz w:val="16"/>
      <w:szCs w:val="16"/>
      <w:lang w:eastAsia="en-SG"/>
    </w:rPr>
  </w:style>
  <w:style w:type="paragraph" w:styleId="ListParagraph">
    <w:name w:val="List Paragraph"/>
    <w:basedOn w:val="Normal"/>
    <w:uiPriority w:val="34"/>
    <w:qFormat/>
    <w:rsid w:val="00903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rshjit.3746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dell</dc:creator>
  <cp:lastModifiedBy>784812338</cp:lastModifiedBy>
  <cp:revision>5</cp:revision>
  <cp:lastPrinted>2015-09-01T05:08:00Z</cp:lastPrinted>
  <dcterms:created xsi:type="dcterms:W3CDTF">2017-03-08T13:29:00Z</dcterms:created>
  <dcterms:modified xsi:type="dcterms:W3CDTF">2017-11-26T06:29:00Z</dcterms:modified>
</cp:coreProperties>
</file>