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D" w:rsidRDefault="0059464D">
      <w:pPr>
        <w:pStyle w:val="BodyText"/>
        <w:spacing w:before="42" w:line="276" w:lineRule="auto"/>
        <w:ind w:left="112" w:right="7735" w:firstLine="0"/>
      </w:pPr>
    </w:p>
    <w:p w:rsidR="00826D5E" w:rsidRDefault="0059464D" w:rsidP="0059464D">
      <w:pPr>
        <w:pStyle w:val="Heading1"/>
        <w:spacing w:before="70"/>
        <w:ind w:right="4275"/>
      </w:pPr>
      <w:r w:rsidRPr="0059464D">
        <w:t>ABIN</w:t>
      </w:r>
    </w:p>
    <w:p w:rsidR="0059464D" w:rsidRPr="0059464D" w:rsidRDefault="00826D5E" w:rsidP="0059464D">
      <w:pPr>
        <w:pStyle w:val="Heading1"/>
        <w:spacing w:before="70"/>
        <w:ind w:right="4275"/>
      </w:pPr>
      <w:hyperlink r:id="rId6" w:history="1">
        <w:r w:rsidRPr="00962224">
          <w:rPr>
            <w:rStyle w:val="Hyperlink"/>
          </w:rPr>
          <w:t>ABIN.374697@2freemail.com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 w:rsidR="0059464D" w:rsidRPr="0059464D">
        <w:t xml:space="preserve"> </w:t>
      </w:r>
    </w:p>
    <w:p w:rsidR="003F65FA" w:rsidRPr="0059464D" w:rsidRDefault="008E5312" w:rsidP="0059464D">
      <w:pPr>
        <w:pStyle w:val="BodyText"/>
        <w:tabs>
          <w:tab w:val="left" w:pos="7605"/>
        </w:tabs>
        <w:spacing w:before="40"/>
        <w:ind w:left="112" w:firstLine="0"/>
      </w:pPr>
      <w:r w:rsidRPr="0059464D">
        <w:tab/>
      </w:r>
    </w:p>
    <w:p w:rsidR="003F65FA" w:rsidRPr="0059464D" w:rsidRDefault="003F65FA">
      <w:pPr>
        <w:pStyle w:val="BodyText"/>
        <w:spacing w:before="1"/>
        <w:ind w:left="0" w:firstLine="0"/>
      </w:pPr>
    </w:p>
    <w:p w:rsidR="003F65FA" w:rsidRPr="0059464D" w:rsidRDefault="008E5312">
      <w:pPr>
        <w:pStyle w:val="Heading1"/>
      </w:pPr>
      <w:r w:rsidRPr="0059464D">
        <w:rPr>
          <w:u w:val="single"/>
        </w:rPr>
        <w:t>CAREER OBJECTIVE</w:t>
      </w:r>
    </w:p>
    <w:p w:rsidR="00D8368C" w:rsidRPr="0059464D" w:rsidRDefault="00D8368C" w:rsidP="00D8368C">
      <w:pPr>
        <w:adjustRightInd w:val="0"/>
        <w:spacing w:before="100" w:after="100"/>
        <w:rPr>
          <w:sz w:val="24"/>
          <w:szCs w:val="24"/>
        </w:rPr>
      </w:pPr>
      <w:r w:rsidRPr="0059464D">
        <w:rPr>
          <w:sz w:val="24"/>
          <w:szCs w:val="24"/>
        </w:rPr>
        <w:t xml:space="preserve">Seeking </w:t>
      </w:r>
      <w:r w:rsidR="008E5312">
        <w:rPr>
          <w:sz w:val="24"/>
          <w:szCs w:val="24"/>
        </w:rPr>
        <w:t xml:space="preserve">a Medical Laboratory Service Engineer job </w:t>
      </w:r>
      <w:r w:rsidRPr="0059464D">
        <w:rPr>
          <w:sz w:val="24"/>
          <w:szCs w:val="24"/>
        </w:rPr>
        <w:t xml:space="preserve">to utilize my skills and abilities in improving </w:t>
      </w:r>
      <w:r w:rsidR="008E5312">
        <w:rPr>
          <w:sz w:val="24"/>
          <w:szCs w:val="24"/>
        </w:rPr>
        <w:t xml:space="preserve">and supporting </w:t>
      </w:r>
      <w:r w:rsidRPr="0059464D">
        <w:rPr>
          <w:sz w:val="24"/>
          <w:szCs w:val="24"/>
        </w:rPr>
        <w:t xml:space="preserve">the Healthcare </w:t>
      </w:r>
      <w:r w:rsidR="008E5312">
        <w:rPr>
          <w:sz w:val="24"/>
          <w:szCs w:val="24"/>
        </w:rPr>
        <w:t>Area. A</w:t>
      </w:r>
      <w:r w:rsidRPr="0059464D">
        <w:rPr>
          <w:sz w:val="24"/>
          <w:szCs w:val="24"/>
        </w:rPr>
        <w:t>pplying my professional knowledge</w:t>
      </w:r>
      <w:r w:rsidR="008E5312">
        <w:rPr>
          <w:sz w:val="24"/>
          <w:szCs w:val="24"/>
        </w:rPr>
        <w:t>, experience</w:t>
      </w:r>
      <w:r w:rsidRPr="0059464D">
        <w:rPr>
          <w:sz w:val="24"/>
          <w:szCs w:val="24"/>
        </w:rPr>
        <w:t xml:space="preserve"> and talents in challenging tasks with the best of my capabilities to give successful outcome.</w:t>
      </w:r>
    </w:p>
    <w:p w:rsidR="00D8368C" w:rsidRPr="0059464D" w:rsidRDefault="00D8368C" w:rsidP="00D8368C">
      <w:pPr>
        <w:adjustRightInd w:val="0"/>
        <w:spacing w:before="100" w:after="100"/>
        <w:rPr>
          <w:b/>
          <w:bCs/>
          <w:sz w:val="24"/>
          <w:szCs w:val="24"/>
          <w:u w:val="single"/>
        </w:rPr>
      </w:pPr>
    </w:p>
    <w:p w:rsidR="003F65FA" w:rsidRPr="008E5312" w:rsidRDefault="00D8368C" w:rsidP="0059464D">
      <w:pPr>
        <w:adjustRightInd w:val="0"/>
        <w:spacing w:before="100" w:after="100"/>
        <w:rPr>
          <w:b/>
          <w:bCs/>
          <w:sz w:val="24"/>
          <w:szCs w:val="24"/>
        </w:rPr>
      </w:pPr>
      <w:r w:rsidRPr="0059464D">
        <w:rPr>
          <w:b/>
          <w:bCs/>
          <w:sz w:val="24"/>
          <w:szCs w:val="24"/>
        </w:rPr>
        <w:t xml:space="preserve">  </w:t>
      </w:r>
      <w:r w:rsidR="008E5312" w:rsidRPr="0059464D">
        <w:rPr>
          <w:b/>
          <w:sz w:val="24"/>
          <w:szCs w:val="24"/>
          <w:u w:val="single"/>
        </w:rPr>
        <w:t>EDUCATIONAL QUALIFICATION:-</w:t>
      </w:r>
    </w:p>
    <w:p w:rsidR="003F65FA" w:rsidRPr="0059464D" w:rsidRDefault="003F65FA">
      <w:pPr>
        <w:pStyle w:val="BodyText"/>
        <w:spacing w:before="0"/>
        <w:ind w:left="0" w:firstLine="0"/>
        <w:rPr>
          <w:b/>
        </w:rPr>
      </w:pPr>
    </w:p>
    <w:p w:rsidR="00D8368C" w:rsidRPr="0059464D" w:rsidRDefault="00D8368C" w:rsidP="00D8368C">
      <w:pPr>
        <w:adjustRightInd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430"/>
        <w:gridCol w:w="2070"/>
        <w:gridCol w:w="2790"/>
      </w:tblGrid>
      <w:tr w:rsidR="00D8368C" w:rsidRPr="0059464D" w:rsidTr="00D8368C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Course</w:t>
            </w:r>
          </w:p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Year of Passing</w:t>
            </w:r>
          </w:p>
        </w:tc>
      </w:tr>
      <w:tr w:rsidR="00D8368C" w:rsidRPr="0059464D" w:rsidTr="00D8368C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9464D">
              <w:rPr>
                <w:sz w:val="24"/>
                <w:szCs w:val="24"/>
              </w:rPr>
              <w:t>Diploma in Biomedical</w:t>
            </w:r>
          </w:p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Engineering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 xml:space="preserve">Govt. Polytechnic College </w:t>
            </w:r>
            <w:proofErr w:type="spellStart"/>
            <w:r w:rsidRPr="0059464D">
              <w:rPr>
                <w:sz w:val="24"/>
                <w:szCs w:val="24"/>
              </w:rPr>
              <w:t>Vechoochira</w:t>
            </w:r>
            <w:proofErr w:type="spellEnd"/>
          </w:p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Technical Board</w:t>
            </w:r>
            <w:r w:rsidR="008E5312">
              <w:rPr>
                <w:sz w:val="24"/>
                <w:szCs w:val="24"/>
              </w:rPr>
              <w:t>, Kerala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2008</w:t>
            </w:r>
          </w:p>
        </w:tc>
      </w:tr>
      <w:tr w:rsidR="00D8368C" w:rsidRPr="0059464D" w:rsidTr="00D8368C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Higher Secondary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 xml:space="preserve">Govt. Higher Secondary </w:t>
            </w:r>
            <w:proofErr w:type="spellStart"/>
            <w:r w:rsidRPr="0059464D">
              <w:rPr>
                <w:sz w:val="24"/>
                <w:szCs w:val="24"/>
              </w:rPr>
              <w:t>Pathanamthitta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Higher Secondary Board</w:t>
            </w:r>
            <w:r w:rsidR="008E5312">
              <w:rPr>
                <w:sz w:val="24"/>
                <w:szCs w:val="24"/>
              </w:rPr>
              <w:t>, Kerala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2005</w:t>
            </w:r>
          </w:p>
        </w:tc>
      </w:tr>
      <w:tr w:rsidR="00D8368C" w:rsidRPr="0059464D" w:rsidTr="00D8368C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9464D">
              <w:rPr>
                <w:sz w:val="24"/>
                <w:szCs w:val="24"/>
              </w:rPr>
              <w:t>SSLC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 xml:space="preserve">S.H.H.S.S </w:t>
            </w:r>
            <w:proofErr w:type="spellStart"/>
            <w:r w:rsidRPr="0059464D">
              <w:rPr>
                <w:sz w:val="24"/>
                <w:szCs w:val="24"/>
              </w:rPr>
              <w:t>Mylapra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State Board</w:t>
            </w:r>
            <w:r w:rsidR="008E5312">
              <w:rPr>
                <w:sz w:val="24"/>
                <w:szCs w:val="24"/>
              </w:rPr>
              <w:t>, Kerala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68C" w:rsidRPr="0059464D" w:rsidRDefault="00D8368C" w:rsidP="002F6CA3">
            <w:pPr>
              <w:adjustRightInd w:val="0"/>
              <w:jc w:val="center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2003</w:t>
            </w:r>
          </w:p>
        </w:tc>
      </w:tr>
    </w:tbl>
    <w:p w:rsidR="00D8368C" w:rsidRPr="0059464D" w:rsidRDefault="00D8368C" w:rsidP="00D836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1080"/>
        <w:rPr>
          <w:b/>
          <w:bCs/>
          <w:sz w:val="24"/>
          <w:szCs w:val="24"/>
        </w:rPr>
      </w:pPr>
    </w:p>
    <w:p w:rsidR="003F65FA" w:rsidRPr="0059464D" w:rsidRDefault="003F65FA">
      <w:pPr>
        <w:pStyle w:val="BodyText"/>
        <w:spacing w:before="1"/>
        <w:ind w:left="0" w:firstLine="0"/>
        <w:rPr>
          <w:b/>
        </w:rPr>
      </w:pPr>
    </w:p>
    <w:p w:rsidR="003F65FA" w:rsidRPr="0059464D" w:rsidRDefault="008E5312" w:rsidP="008E5312">
      <w:pPr>
        <w:rPr>
          <w:b/>
          <w:sz w:val="24"/>
          <w:szCs w:val="24"/>
          <w:u w:val="single"/>
        </w:rPr>
      </w:pPr>
      <w:r w:rsidRPr="0059464D">
        <w:rPr>
          <w:b/>
          <w:sz w:val="24"/>
          <w:szCs w:val="24"/>
          <w:u w:val="single"/>
        </w:rPr>
        <w:t>PROFESSIONAL WORK EXPERIENCE:-</w:t>
      </w:r>
    </w:p>
    <w:p w:rsidR="0059464D" w:rsidRPr="0059464D" w:rsidRDefault="0059464D">
      <w:pPr>
        <w:ind w:left="112"/>
        <w:rPr>
          <w:b/>
          <w:sz w:val="24"/>
          <w:szCs w:val="24"/>
        </w:rPr>
      </w:pPr>
    </w:p>
    <w:tbl>
      <w:tblPr>
        <w:tblW w:w="11196" w:type="dxa"/>
        <w:tblLayout w:type="fixed"/>
        <w:tblLook w:val="0000" w:firstRow="0" w:lastRow="0" w:firstColumn="0" w:lastColumn="0" w:noHBand="0" w:noVBand="0"/>
      </w:tblPr>
      <w:tblGrid>
        <w:gridCol w:w="2538"/>
        <w:gridCol w:w="2880"/>
        <w:gridCol w:w="3060"/>
        <w:gridCol w:w="2718"/>
      </w:tblGrid>
      <w:tr w:rsidR="003F1EB2" w:rsidRPr="0059464D" w:rsidTr="008E5312">
        <w:trPr>
          <w:trHeight w:val="444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b/>
                <w:bCs/>
                <w:sz w:val="24"/>
                <w:szCs w:val="24"/>
              </w:rPr>
            </w:pPr>
            <w:r w:rsidRPr="0059464D">
              <w:rPr>
                <w:b/>
                <w:bCs/>
                <w:sz w:val="24"/>
                <w:szCs w:val="24"/>
              </w:rPr>
              <w:t>SPECIALISATIONS</w:t>
            </w:r>
          </w:p>
        </w:tc>
      </w:tr>
      <w:tr w:rsidR="003F1EB2" w:rsidRPr="0059464D" w:rsidTr="008E5312">
        <w:trPr>
          <w:trHeight w:val="786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 xml:space="preserve">M.G.M </w:t>
            </w:r>
            <w:proofErr w:type="spellStart"/>
            <w:r w:rsidRPr="0059464D">
              <w:rPr>
                <w:sz w:val="24"/>
                <w:szCs w:val="24"/>
              </w:rPr>
              <w:t>Muthoot</w:t>
            </w:r>
            <w:proofErr w:type="spellEnd"/>
            <w:r w:rsidRPr="0059464D">
              <w:rPr>
                <w:sz w:val="24"/>
                <w:szCs w:val="24"/>
              </w:rPr>
              <w:t xml:space="preserve"> Medical Center, </w:t>
            </w:r>
            <w:proofErr w:type="spellStart"/>
            <w:r w:rsidRPr="0059464D">
              <w:rPr>
                <w:sz w:val="24"/>
                <w:szCs w:val="24"/>
              </w:rPr>
              <w:t>Pathanamthitta</w:t>
            </w:r>
            <w:proofErr w:type="spellEnd"/>
            <w:r w:rsidRPr="0059464D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01-06-2008 to 01-02-2009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Bio-Medical Technician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Bio-Medical Engineering</w:t>
            </w:r>
          </w:p>
        </w:tc>
      </w:tr>
      <w:tr w:rsidR="003F1EB2" w:rsidRPr="0059464D" w:rsidTr="008E5312">
        <w:trPr>
          <w:trHeight w:val="894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proofErr w:type="spellStart"/>
            <w:r w:rsidRPr="0059464D">
              <w:rPr>
                <w:sz w:val="24"/>
                <w:szCs w:val="24"/>
              </w:rPr>
              <w:t>Sriram</w:t>
            </w:r>
            <w:proofErr w:type="spellEnd"/>
            <w:r w:rsidRPr="0059464D">
              <w:rPr>
                <w:sz w:val="24"/>
                <w:szCs w:val="24"/>
              </w:rPr>
              <w:t xml:space="preserve"> Associates </w:t>
            </w:r>
            <w:proofErr w:type="spellStart"/>
            <w:r w:rsidRPr="0059464D">
              <w:rPr>
                <w:sz w:val="24"/>
                <w:szCs w:val="24"/>
              </w:rPr>
              <w:t>Ernakulam</w:t>
            </w:r>
            <w:proofErr w:type="spellEnd"/>
            <w:r w:rsidRPr="0059464D">
              <w:rPr>
                <w:sz w:val="24"/>
                <w:szCs w:val="24"/>
              </w:rPr>
              <w:t xml:space="preserve"> For Roche Diagnostics.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02-02-2009-13.09.2011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Service Engineer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Blood Gas Analyzers, Electrolyte Analyzers, Urine Analyzers</w:t>
            </w:r>
          </w:p>
        </w:tc>
      </w:tr>
      <w:tr w:rsidR="003F1EB2" w:rsidRPr="0059464D" w:rsidTr="008E5312">
        <w:trPr>
          <w:trHeight w:val="1146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312" w:rsidRDefault="003F1EB2" w:rsidP="008E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Med source Ozone Biomedical</w:t>
            </w:r>
          </w:p>
          <w:p w:rsidR="003F1EB2" w:rsidRPr="0059464D" w:rsidRDefault="003F1EB2" w:rsidP="008E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 xml:space="preserve"> For Human Diagnostics</w:t>
            </w:r>
            <w:r w:rsidR="008E5312">
              <w:rPr>
                <w:sz w:val="24"/>
                <w:szCs w:val="24"/>
              </w:rPr>
              <w:t>, Germany</w:t>
            </w:r>
            <w:r w:rsidRPr="0059464D">
              <w:rPr>
                <w:sz w:val="24"/>
                <w:szCs w:val="24"/>
              </w:rPr>
              <w:t xml:space="preserve"> &amp; Ozone Products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15.09.11-31.03.201</w:t>
            </w:r>
            <w:r w:rsidR="008E5312">
              <w:rPr>
                <w:sz w:val="24"/>
                <w:szCs w:val="24"/>
              </w:rPr>
              <w:t>3</w:t>
            </w:r>
          </w:p>
          <w:p w:rsidR="008E5312" w:rsidRDefault="008E531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</w:p>
          <w:p w:rsidR="008E5312" w:rsidRPr="0059464D" w:rsidRDefault="008E531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01.04.2013-31.03.2016</w:t>
            </w:r>
          </w:p>
          <w:p w:rsidR="008E5312" w:rsidRDefault="008E531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</w:p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01.04.2016-31.03.2017</w:t>
            </w:r>
          </w:p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</w:p>
          <w:p w:rsidR="008E5312" w:rsidRDefault="008E531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</w:p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01.04.2017-*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Service Engineer</w:t>
            </w:r>
          </w:p>
          <w:p w:rsidR="008E5312" w:rsidRDefault="008E531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</w:p>
          <w:p w:rsidR="003F1EB2" w:rsidRPr="0059464D" w:rsidRDefault="008E531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Service Engineer</w:t>
            </w:r>
          </w:p>
          <w:p w:rsidR="008E5312" w:rsidRDefault="008E531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</w:p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Area Service Manager for Andhra Pradesh</w:t>
            </w:r>
          </w:p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</w:p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 xml:space="preserve">Area Service Manager for Andhra Pradesh And </w:t>
            </w:r>
            <w:proofErr w:type="spellStart"/>
            <w:r w:rsidRPr="0059464D">
              <w:rPr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B2" w:rsidRPr="0059464D" w:rsidRDefault="003F1EB2" w:rsidP="002F6C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rPr>
                <w:sz w:val="24"/>
                <w:szCs w:val="24"/>
              </w:rPr>
            </w:pPr>
            <w:r w:rsidRPr="0059464D">
              <w:rPr>
                <w:sz w:val="24"/>
                <w:szCs w:val="24"/>
              </w:rPr>
              <w:t>Fully automated – semi automated Biochemistry Analyzers, Cell counters, Electrolyte Analyzer, Eliza Reader, Clot analyzers Etc.</w:t>
            </w:r>
          </w:p>
        </w:tc>
      </w:tr>
    </w:tbl>
    <w:p w:rsidR="003F1EB2" w:rsidRPr="0059464D" w:rsidRDefault="003F1EB2" w:rsidP="003F1E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ind w:left="720"/>
        <w:rPr>
          <w:bCs/>
          <w:sz w:val="24"/>
          <w:szCs w:val="24"/>
        </w:rPr>
      </w:pPr>
      <w:r w:rsidRPr="0059464D">
        <w:rPr>
          <w:bCs/>
          <w:sz w:val="24"/>
          <w:szCs w:val="24"/>
        </w:rPr>
        <w:t>*continuing</w:t>
      </w:r>
      <w:r w:rsidRPr="0059464D">
        <w:rPr>
          <w:bCs/>
          <w:sz w:val="24"/>
          <w:szCs w:val="24"/>
        </w:rPr>
        <w:tab/>
      </w:r>
    </w:p>
    <w:p w:rsidR="003F65FA" w:rsidRPr="0059464D" w:rsidRDefault="003F65FA">
      <w:pPr>
        <w:pStyle w:val="BodyText"/>
        <w:spacing w:before="3"/>
        <w:ind w:left="0" w:firstLine="0"/>
        <w:rPr>
          <w:b/>
        </w:rPr>
      </w:pPr>
    </w:p>
    <w:p w:rsidR="003F65FA" w:rsidRPr="0059464D" w:rsidRDefault="003F65FA">
      <w:pPr>
        <w:pStyle w:val="BodyText"/>
        <w:spacing w:before="7"/>
        <w:ind w:left="0" w:firstLine="0"/>
      </w:pPr>
    </w:p>
    <w:p w:rsidR="0059464D" w:rsidRPr="0059464D" w:rsidRDefault="0059464D">
      <w:pPr>
        <w:pStyle w:val="Heading1"/>
        <w:rPr>
          <w:u w:val="single"/>
        </w:rPr>
      </w:pPr>
    </w:p>
    <w:p w:rsidR="0059464D" w:rsidRPr="0059464D" w:rsidRDefault="0059464D" w:rsidP="0059464D">
      <w:pPr>
        <w:adjustRightInd w:val="0"/>
        <w:spacing w:before="100" w:after="100"/>
        <w:rPr>
          <w:b/>
          <w:bCs/>
          <w:sz w:val="24"/>
          <w:szCs w:val="24"/>
        </w:rPr>
      </w:pPr>
      <w:r w:rsidRPr="0059464D">
        <w:rPr>
          <w:b/>
          <w:bCs/>
          <w:sz w:val="24"/>
          <w:szCs w:val="24"/>
          <w:u w:val="single"/>
        </w:rPr>
        <w:t xml:space="preserve"> PERSONEL SKILLS</w:t>
      </w:r>
      <w:r w:rsidRPr="0059464D">
        <w:rPr>
          <w:b/>
          <w:bCs/>
          <w:sz w:val="24"/>
          <w:szCs w:val="24"/>
        </w:rPr>
        <w:t>:</w:t>
      </w:r>
    </w:p>
    <w:p w:rsidR="0059464D" w:rsidRPr="0059464D" w:rsidRDefault="0059464D" w:rsidP="0059464D">
      <w:pPr>
        <w:pStyle w:val="ListParagraph"/>
        <w:numPr>
          <w:ilvl w:val="3"/>
          <w:numId w:val="1"/>
        </w:numPr>
        <w:tabs>
          <w:tab w:val="left" w:pos="832"/>
        </w:tabs>
        <w:adjustRightInd w:val="0"/>
        <w:spacing w:before="100" w:after="100"/>
        <w:rPr>
          <w:sz w:val="24"/>
          <w:szCs w:val="24"/>
        </w:rPr>
      </w:pPr>
      <w:r w:rsidRPr="0059464D">
        <w:rPr>
          <w:sz w:val="24"/>
          <w:szCs w:val="24"/>
        </w:rPr>
        <w:lastRenderedPageBreak/>
        <w:t xml:space="preserve"> Problem solving abilities, ready to work any environment.</w:t>
      </w:r>
    </w:p>
    <w:p w:rsidR="0059464D" w:rsidRPr="0059464D" w:rsidRDefault="0059464D" w:rsidP="0059464D">
      <w:pPr>
        <w:pStyle w:val="ListParagraph"/>
        <w:numPr>
          <w:ilvl w:val="3"/>
          <w:numId w:val="1"/>
        </w:numPr>
        <w:tabs>
          <w:tab w:val="left" w:pos="832"/>
        </w:tabs>
        <w:adjustRightInd w:val="0"/>
        <w:spacing w:before="100" w:after="100"/>
        <w:rPr>
          <w:sz w:val="24"/>
          <w:szCs w:val="24"/>
        </w:rPr>
      </w:pPr>
      <w:r w:rsidRPr="0059464D">
        <w:rPr>
          <w:sz w:val="24"/>
          <w:szCs w:val="24"/>
        </w:rPr>
        <w:t xml:space="preserve"> Good communication skills, ability to deal with people diplomatically.</w:t>
      </w:r>
    </w:p>
    <w:p w:rsidR="0059464D" w:rsidRPr="0059464D" w:rsidRDefault="0059464D" w:rsidP="0059464D">
      <w:pPr>
        <w:pStyle w:val="ListParagraph"/>
        <w:numPr>
          <w:ilvl w:val="3"/>
          <w:numId w:val="1"/>
        </w:numPr>
        <w:tabs>
          <w:tab w:val="left" w:pos="832"/>
        </w:tabs>
        <w:adjustRightInd w:val="0"/>
        <w:spacing w:before="100" w:after="100"/>
        <w:rPr>
          <w:sz w:val="24"/>
          <w:szCs w:val="24"/>
        </w:rPr>
      </w:pPr>
      <w:r w:rsidRPr="0059464D">
        <w:rPr>
          <w:sz w:val="24"/>
          <w:szCs w:val="24"/>
        </w:rPr>
        <w:t xml:space="preserve">Hardworking, leadership, team spirit. </w:t>
      </w:r>
    </w:p>
    <w:p w:rsidR="0059464D" w:rsidRPr="0059464D" w:rsidRDefault="0059464D" w:rsidP="0059464D">
      <w:pPr>
        <w:pStyle w:val="ListParagraph"/>
        <w:numPr>
          <w:ilvl w:val="3"/>
          <w:numId w:val="1"/>
        </w:numPr>
        <w:tabs>
          <w:tab w:val="left" w:pos="832"/>
        </w:tabs>
        <w:adjustRightInd w:val="0"/>
        <w:spacing w:before="100" w:after="100"/>
        <w:rPr>
          <w:sz w:val="24"/>
          <w:szCs w:val="24"/>
        </w:rPr>
      </w:pPr>
      <w:r w:rsidRPr="0059464D">
        <w:rPr>
          <w:sz w:val="24"/>
          <w:szCs w:val="24"/>
        </w:rPr>
        <w:t>Experience.</w:t>
      </w:r>
    </w:p>
    <w:p w:rsidR="0059464D" w:rsidRPr="0059464D" w:rsidRDefault="0059464D">
      <w:pPr>
        <w:pStyle w:val="Heading1"/>
        <w:rPr>
          <w:u w:val="single"/>
        </w:rPr>
      </w:pPr>
    </w:p>
    <w:p w:rsidR="0059464D" w:rsidRPr="0059464D" w:rsidRDefault="0059464D">
      <w:pPr>
        <w:pStyle w:val="Heading1"/>
        <w:rPr>
          <w:u w:val="single"/>
        </w:rPr>
      </w:pPr>
    </w:p>
    <w:p w:rsidR="0059464D" w:rsidRPr="0059464D" w:rsidRDefault="0059464D">
      <w:pPr>
        <w:pStyle w:val="Heading1"/>
        <w:rPr>
          <w:u w:val="single"/>
        </w:rPr>
      </w:pPr>
    </w:p>
    <w:p w:rsidR="003F65FA" w:rsidRPr="0059464D" w:rsidRDefault="0059464D" w:rsidP="0059464D">
      <w:pPr>
        <w:pStyle w:val="Heading1"/>
        <w:ind w:left="0"/>
        <w:rPr>
          <w:b w:val="0"/>
        </w:rPr>
      </w:pPr>
      <w:r w:rsidRPr="0059464D">
        <w:rPr>
          <w:u w:val="single"/>
        </w:rPr>
        <w:t>JOB RESPONSIBILITY</w:t>
      </w:r>
      <w:r w:rsidR="008E5312" w:rsidRPr="008E5312">
        <w:rPr>
          <w:u w:val="single"/>
        </w:rPr>
        <w:t>:</w:t>
      </w:r>
    </w:p>
    <w:p w:rsidR="000F1601" w:rsidRPr="0059464D" w:rsidRDefault="000F1601">
      <w:pPr>
        <w:pStyle w:val="ListParagraph"/>
        <w:numPr>
          <w:ilvl w:val="3"/>
          <w:numId w:val="1"/>
        </w:numPr>
        <w:tabs>
          <w:tab w:val="left" w:pos="832"/>
        </w:tabs>
        <w:spacing w:before="139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Managing and assigning the duties to sub-ordinates.</w:t>
      </w:r>
    </w:p>
    <w:p w:rsidR="000F1601" w:rsidRPr="0059464D" w:rsidRDefault="000F1601">
      <w:pPr>
        <w:pStyle w:val="ListParagraph"/>
        <w:numPr>
          <w:ilvl w:val="3"/>
          <w:numId w:val="1"/>
        </w:numPr>
        <w:tabs>
          <w:tab w:val="left" w:pos="832"/>
        </w:tabs>
        <w:spacing w:before="139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Monitor the performance of the team members and guide them.</w:t>
      </w:r>
    </w:p>
    <w:p w:rsidR="000F1601" w:rsidRPr="0059464D" w:rsidRDefault="000F1601">
      <w:pPr>
        <w:pStyle w:val="ListParagraph"/>
        <w:numPr>
          <w:ilvl w:val="3"/>
          <w:numId w:val="1"/>
        </w:numPr>
        <w:tabs>
          <w:tab w:val="left" w:pos="832"/>
        </w:tabs>
        <w:spacing w:before="139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Supporting my team as a second level service engineer to solve the complaints.</w:t>
      </w:r>
    </w:p>
    <w:p w:rsidR="000F1601" w:rsidRPr="0059464D" w:rsidRDefault="000F1601">
      <w:pPr>
        <w:pStyle w:val="ListParagraph"/>
        <w:numPr>
          <w:ilvl w:val="3"/>
          <w:numId w:val="1"/>
        </w:numPr>
        <w:tabs>
          <w:tab w:val="left" w:pos="832"/>
        </w:tabs>
        <w:spacing w:before="139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Helping sales team to close the sales deal like Demonstration.</w:t>
      </w:r>
    </w:p>
    <w:p w:rsidR="000F1601" w:rsidRPr="0059464D" w:rsidRDefault="000F1601">
      <w:pPr>
        <w:pStyle w:val="ListParagraph"/>
        <w:numPr>
          <w:ilvl w:val="3"/>
          <w:numId w:val="1"/>
        </w:numPr>
        <w:tabs>
          <w:tab w:val="left" w:pos="832"/>
        </w:tabs>
        <w:spacing w:before="139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 xml:space="preserve">Handling </w:t>
      </w:r>
      <w:r w:rsidR="009C30C5" w:rsidRPr="0059464D">
        <w:rPr>
          <w:sz w:val="24"/>
          <w:szCs w:val="24"/>
        </w:rPr>
        <w:t>high throughput customers directly and maintaining a territory as a service engineer.</w:t>
      </w:r>
    </w:p>
    <w:p w:rsidR="003F65FA" w:rsidRPr="0059464D" w:rsidRDefault="008E5312">
      <w:pPr>
        <w:pStyle w:val="ListParagraph"/>
        <w:numPr>
          <w:ilvl w:val="3"/>
          <w:numId w:val="1"/>
        </w:numPr>
        <w:tabs>
          <w:tab w:val="left" w:pos="832"/>
        </w:tabs>
        <w:spacing w:before="139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Pre-Installation and Installation of our instruments at Customer</w:t>
      </w:r>
      <w:r w:rsidRPr="0059464D">
        <w:rPr>
          <w:spacing w:val="-20"/>
          <w:sz w:val="24"/>
          <w:szCs w:val="24"/>
        </w:rPr>
        <w:t xml:space="preserve"> </w:t>
      </w:r>
      <w:r w:rsidRPr="0059464D">
        <w:rPr>
          <w:sz w:val="24"/>
          <w:szCs w:val="24"/>
        </w:rPr>
        <w:t>site.</w:t>
      </w:r>
    </w:p>
    <w:p w:rsidR="003F65FA" w:rsidRPr="0059464D" w:rsidRDefault="008E5312">
      <w:pPr>
        <w:pStyle w:val="ListParagraph"/>
        <w:numPr>
          <w:ilvl w:val="3"/>
          <w:numId w:val="1"/>
        </w:numPr>
        <w:tabs>
          <w:tab w:val="left" w:pos="832"/>
        </w:tabs>
        <w:spacing w:before="139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 xml:space="preserve">Training the Customer on handling the instrument with Safety and Perfect </w:t>
      </w:r>
      <w:r w:rsidR="000F1601" w:rsidRPr="0059464D">
        <w:rPr>
          <w:sz w:val="24"/>
          <w:szCs w:val="24"/>
        </w:rPr>
        <w:t xml:space="preserve">Maintaining </w:t>
      </w:r>
      <w:r w:rsidR="000F1601" w:rsidRPr="0059464D">
        <w:rPr>
          <w:spacing w:val="-37"/>
          <w:sz w:val="24"/>
          <w:szCs w:val="24"/>
        </w:rPr>
        <w:t>Procedure</w:t>
      </w:r>
      <w:r w:rsidRPr="0059464D">
        <w:rPr>
          <w:sz w:val="24"/>
          <w:szCs w:val="24"/>
        </w:rPr>
        <w:t>.</w:t>
      </w:r>
    </w:p>
    <w:p w:rsidR="000F1601" w:rsidRPr="0059464D" w:rsidRDefault="008E5312" w:rsidP="000F1601">
      <w:pPr>
        <w:pStyle w:val="ListParagraph"/>
        <w:numPr>
          <w:ilvl w:val="3"/>
          <w:numId w:val="1"/>
        </w:numPr>
        <w:tabs>
          <w:tab w:val="left" w:pos="832"/>
        </w:tabs>
        <w:spacing w:before="141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 xml:space="preserve">Preparing a plan for AMC/CMC </w:t>
      </w:r>
      <w:r w:rsidR="009C30C5" w:rsidRPr="0059464D">
        <w:rPr>
          <w:sz w:val="24"/>
          <w:szCs w:val="24"/>
        </w:rPr>
        <w:t xml:space="preserve">for team </w:t>
      </w:r>
      <w:r w:rsidRPr="0059464D">
        <w:rPr>
          <w:sz w:val="24"/>
          <w:szCs w:val="24"/>
        </w:rPr>
        <w:t>and</w:t>
      </w:r>
      <w:r w:rsidR="009C30C5" w:rsidRPr="0059464D">
        <w:rPr>
          <w:sz w:val="24"/>
          <w:szCs w:val="24"/>
        </w:rPr>
        <w:t xml:space="preserve"> self, follow up with customers</w:t>
      </w:r>
      <w:r w:rsidRPr="0059464D">
        <w:rPr>
          <w:spacing w:val="-4"/>
          <w:sz w:val="24"/>
          <w:szCs w:val="24"/>
        </w:rPr>
        <w:t>.</w:t>
      </w:r>
    </w:p>
    <w:p w:rsidR="003F1EB2" w:rsidRPr="0059464D" w:rsidRDefault="003F1EB2" w:rsidP="000F1601">
      <w:pPr>
        <w:pStyle w:val="ListParagraph"/>
        <w:numPr>
          <w:ilvl w:val="3"/>
          <w:numId w:val="1"/>
        </w:numPr>
        <w:tabs>
          <w:tab w:val="left" w:pos="832"/>
        </w:tabs>
        <w:spacing w:before="141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Doing the Preventive Maintenance as per Schedule without</w:t>
      </w:r>
      <w:r w:rsidRPr="0059464D">
        <w:rPr>
          <w:spacing w:val="-19"/>
          <w:sz w:val="24"/>
          <w:szCs w:val="24"/>
        </w:rPr>
        <w:t xml:space="preserve"> </w:t>
      </w:r>
      <w:r w:rsidRPr="0059464D">
        <w:rPr>
          <w:sz w:val="24"/>
          <w:szCs w:val="24"/>
        </w:rPr>
        <w:t>Fail.</w:t>
      </w:r>
    </w:p>
    <w:p w:rsidR="003F1EB2" w:rsidRPr="0059464D" w:rsidRDefault="003F1EB2" w:rsidP="003F1EB2">
      <w:pPr>
        <w:pStyle w:val="BodyText"/>
        <w:spacing w:before="8"/>
        <w:ind w:left="0" w:firstLine="0"/>
      </w:pPr>
    </w:p>
    <w:p w:rsidR="003F1EB2" w:rsidRPr="0059464D" w:rsidRDefault="003F1EB2" w:rsidP="003F1EB2">
      <w:pPr>
        <w:pStyle w:val="ListParagraph"/>
        <w:numPr>
          <w:ilvl w:val="3"/>
          <w:numId w:val="1"/>
        </w:numPr>
        <w:tabs>
          <w:tab w:val="left" w:pos="832"/>
        </w:tabs>
        <w:spacing w:before="0" w:line="276" w:lineRule="auto"/>
        <w:ind w:right="482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Attending to the customer complaints and making the instrument back to good working condition</w:t>
      </w:r>
      <w:r w:rsidRPr="0059464D">
        <w:rPr>
          <w:spacing w:val="-25"/>
          <w:sz w:val="24"/>
          <w:szCs w:val="24"/>
        </w:rPr>
        <w:t xml:space="preserve"> </w:t>
      </w:r>
      <w:r w:rsidRPr="0059464D">
        <w:rPr>
          <w:sz w:val="24"/>
          <w:szCs w:val="24"/>
        </w:rPr>
        <w:t>by solving the problems for Customer</w:t>
      </w:r>
      <w:r w:rsidRPr="0059464D">
        <w:rPr>
          <w:spacing w:val="-16"/>
          <w:sz w:val="24"/>
          <w:szCs w:val="24"/>
        </w:rPr>
        <w:t xml:space="preserve"> </w:t>
      </w:r>
      <w:r w:rsidRPr="0059464D">
        <w:rPr>
          <w:sz w:val="24"/>
          <w:szCs w:val="24"/>
        </w:rPr>
        <w:t>Satisfaction.</w:t>
      </w:r>
    </w:p>
    <w:p w:rsidR="003F1EB2" w:rsidRPr="0059464D" w:rsidRDefault="003F1EB2" w:rsidP="003F1EB2">
      <w:pPr>
        <w:pStyle w:val="ListParagraph"/>
        <w:numPr>
          <w:ilvl w:val="3"/>
          <w:numId w:val="1"/>
        </w:numPr>
        <w:tabs>
          <w:tab w:val="left" w:pos="891"/>
          <w:tab w:val="left" w:pos="892"/>
        </w:tabs>
        <w:spacing w:before="100"/>
        <w:ind w:left="892" w:hanging="420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Planning a day wise and weekly schedule and giving timely feedback to my</w:t>
      </w:r>
      <w:r w:rsidRPr="0059464D">
        <w:rPr>
          <w:spacing w:val="-14"/>
          <w:sz w:val="24"/>
          <w:szCs w:val="24"/>
        </w:rPr>
        <w:t xml:space="preserve"> </w:t>
      </w:r>
      <w:r w:rsidRPr="0059464D">
        <w:rPr>
          <w:spacing w:val="-3"/>
          <w:sz w:val="24"/>
          <w:szCs w:val="24"/>
        </w:rPr>
        <w:t>Manager.</w:t>
      </w:r>
    </w:p>
    <w:p w:rsidR="003F1EB2" w:rsidRPr="0059464D" w:rsidRDefault="003F1EB2" w:rsidP="003F1EB2">
      <w:pPr>
        <w:pStyle w:val="ListParagraph"/>
        <w:numPr>
          <w:ilvl w:val="3"/>
          <w:numId w:val="1"/>
        </w:numPr>
        <w:tabs>
          <w:tab w:val="left" w:pos="832"/>
        </w:tabs>
        <w:spacing w:before="142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Maintaining a good relation with customers by providing quick and efficient</w:t>
      </w:r>
      <w:r w:rsidRPr="0059464D">
        <w:rPr>
          <w:spacing w:val="-27"/>
          <w:sz w:val="24"/>
          <w:szCs w:val="24"/>
        </w:rPr>
        <w:t xml:space="preserve"> </w:t>
      </w:r>
      <w:r w:rsidRPr="0059464D">
        <w:rPr>
          <w:sz w:val="24"/>
          <w:szCs w:val="24"/>
        </w:rPr>
        <w:t>service.</w:t>
      </w:r>
    </w:p>
    <w:p w:rsidR="003F1EB2" w:rsidRPr="0059464D" w:rsidRDefault="003F1EB2" w:rsidP="003F1EB2">
      <w:pPr>
        <w:pStyle w:val="ListParagraph"/>
        <w:numPr>
          <w:ilvl w:val="3"/>
          <w:numId w:val="1"/>
        </w:numPr>
        <w:tabs>
          <w:tab w:val="left" w:pos="832"/>
        </w:tabs>
        <w:spacing w:before="140"/>
        <w:rPr>
          <w:rFonts w:ascii="Wingdings"/>
          <w:sz w:val="24"/>
          <w:szCs w:val="24"/>
        </w:rPr>
      </w:pPr>
      <w:r w:rsidRPr="0059464D">
        <w:rPr>
          <w:sz w:val="24"/>
          <w:szCs w:val="24"/>
        </w:rPr>
        <w:t>Preparing a plan for AMC/CMC and follow up with customers in my</w:t>
      </w:r>
      <w:r w:rsidRPr="0059464D">
        <w:rPr>
          <w:spacing w:val="-36"/>
          <w:sz w:val="24"/>
          <w:szCs w:val="24"/>
        </w:rPr>
        <w:t xml:space="preserve"> </w:t>
      </w:r>
      <w:r w:rsidRPr="0059464D">
        <w:rPr>
          <w:spacing w:val="-4"/>
          <w:sz w:val="24"/>
          <w:szCs w:val="24"/>
        </w:rPr>
        <w:t>Territory.</w:t>
      </w:r>
    </w:p>
    <w:p w:rsidR="008E5312" w:rsidRPr="00F6654C" w:rsidRDefault="003F1EB2" w:rsidP="008E5312">
      <w:pPr>
        <w:adjustRightInd w:val="0"/>
        <w:spacing w:line="360" w:lineRule="auto"/>
        <w:ind w:left="360"/>
        <w:rPr>
          <w:b/>
          <w:bCs/>
        </w:rPr>
      </w:pPr>
      <w:r w:rsidRPr="0059464D">
        <w:rPr>
          <w:sz w:val="24"/>
          <w:szCs w:val="24"/>
        </w:rPr>
        <w:t xml:space="preserve">Being punctual and sincere in my work thereby delighting my customers and adding </w:t>
      </w:r>
      <w:r w:rsidR="000F1601" w:rsidRPr="0059464D">
        <w:rPr>
          <w:sz w:val="24"/>
          <w:szCs w:val="24"/>
        </w:rPr>
        <w:t xml:space="preserve">different </w:t>
      </w:r>
    </w:p>
    <w:p w:rsidR="008E5312" w:rsidRDefault="008E5312" w:rsidP="008E5312">
      <w:pPr>
        <w:adjustRightInd w:val="0"/>
        <w:spacing w:line="360" w:lineRule="auto"/>
      </w:pPr>
    </w:p>
    <w:p w:rsidR="008E5312" w:rsidRPr="00F6654C" w:rsidRDefault="008E5312" w:rsidP="008E5312">
      <w:pPr>
        <w:adjustRightInd w:val="0"/>
        <w:spacing w:line="360" w:lineRule="auto"/>
        <w:rPr>
          <w:b/>
          <w:bCs/>
        </w:rPr>
      </w:pPr>
      <w:r w:rsidRPr="00F6654C">
        <w:t> </w:t>
      </w:r>
      <w:r w:rsidRPr="00F6654C">
        <w:rPr>
          <w:b/>
          <w:bCs/>
          <w:u w:val="single"/>
        </w:rPr>
        <w:t>CO</w:t>
      </w:r>
      <w:r>
        <w:rPr>
          <w:b/>
          <w:bCs/>
          <w:u w:val="single"/>
        </w:rPr>
        <w:t xml:space="preserve"> </w:t>
      </w:r>
      <w:r w:rsidRPr="00F6654C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CURRICULAR</w:t>
      </w:r>
      <w:r w:rsidRPr="00F6654C">
        <w:rPr>
          <w:b/>
          <w:bCs/>
          <w:u w:val="single"/>
        </w:rPr>
        <w:t xml:space="preserve"> ACTIVITIES </w:t>
      </w:r>
    </w:p>
    <w:p w:rsidR="008E5312" w:rsidRPr="00F6654C" w:rsidRDefault="008E5312" w:rsidP="008E5312">
      <w:pPr>
        <w:adjustRightInd w:val="0"/>
        <w:spacing w:line="360" w:lineRule="auto"/>
        <w:ind w:left="360"/>
      </w:pPr>
    </w:p>
    <w:p w:rsidR="008E5312" w:rsidRPr="00F6654C" w:rsidRDefault="008E5312" w:rsidP="008E5312">
      <w:pPr>
        <w:adjustRightInd w:val="0"/>
        <w:spacing w:line="360" w:lineRule="auto"/>
      </w:pPr>
      <w:r>
        <w:t xml:space="preserve">            </w:t>
      </w:r>
      <w:r w:rsidRPr="00F6654C">
        <w:t xml:space="preserve"> </w:t>
      </w:r>
      <w:r>
        <w:t xml:space="preserve"> Event </w:t>
      </w:r>
      <w:r w:rsidRPr="00F6654C">
        <w:t>Organizer in college technical events.</w:t>
      </w:r>
    </w:p>
    <w:p w:rsidR="008E5312" w:rsidRPr="00F6654C" w:rsidRDefault="008E5312" w:rsidP="008E5312">
      <w:pPr>
        <w:adjustRightInd w:val="0"/>
        <w:spacing w:line="360" w:lineRule="auto"/>
        <w:rPr>
          <w:b/>
          <w:bCs/>
        </w:rPr>
      </w:pPr>
      <w:r w:rsidRPr="00F6654C">
        <w:t xml:space="preserve">            </w:t>
      </w:r>
      <w:r>
        <w:t xml:space="preserve"> </w:t>
      </w:r>
      <w:r w:rsidRPr="00F6654C">
        <w:t xml:space="preserve"> </w:t>
      </w:r>
      <w:r>
        <w:t xml:space="preserve">Coordinated </w:t>
      </w:r>
      <w:r w:rsidRPr="00F6654C">
        <w:t>various committees for symposium</w:t>
      </w:r>
      <w:r w:rsidRPr="00F6654C">
        <w:rPr>
          <w:b/>
          <w:bCs/>
        </w:rPr>
        <w:t xml:space="preserve">. </w:t>
      </w:r>
    </w:p>
    <w:p w:rsidR="008E5312" w:rsidRDefault="008E5312" w:rsidP="008E5312">
      <w:pPr>
        <w:adjustRightInd w:val="0"/>
        <w:spacing w:line="360" w:lineRule="auto"/>
        <w:rPr>
          <w:b/>
          <w:bCs/>
          <w:u w:val="single"/>
        </w:rPr>
      </w:pPr>
    </w:p>
    <w:p w:rsidR="008E5312" w:rsidRPr="00F6654C" w:rsidRDefault="008E5312" w:rsidP="008E5312">
      <w:pPr>
        <w:adjustRightInd w:val="0"/>
        <w:spacing w:line="360" w:lineRule="auto"/>
        <w:rPr>
          <w:b/>
          <w:bCs/>
        </w:rPr>
      </w:pPr>
      <w:r w:rsidRPr="00F6654C">
        <w:rPr>
          <w:b/>
          <w:bCs/>
          <w:u w:val="single"/>
        </w:rPr>
        <w:t xml:space="preserve">HOBBIES  </w:t>
      </w:r>
    </w:p>
    <w:p w:rsidR="008E5312" w:rsidRPr="00F6654C" w:rsidRDefault="008E5312" w:rsidP="008E5312">
      <w:pPr>
        <w:adjustRightInd w:val="0"/>
        <w:spacing w:line="360" w:lineRule="auto"/>
        <w:rPr>
          <w:b/>
          <w:bCs/>
        </w:rPr>
      </w:pPr>
    </w:p>
    <w:p w:rsidR="008E5312" w:rsidRDefault="008E5312" w:rsidP="008E5312">
      <w:pPr>
        <w:numPr>
          <w:ilvl w:val="0"/>
          <w:numId w:val="2"/>
        </w:numPr>
        <w:tabs>
          <w:tab w:val="left" w:pos="785"/>
        </w:tabs>
        <w:adjustRightInd w:val="0"/>
        <w:spacing w:line="360" w:lineRule="auto"/>
        <w:ind w:left="785" w:hanging="360"/>
      </w:pPr>
      <w:r w:rsidRPr="00F6654C">
        <w:t>Football</w:t>
      </w:r>
    </w:p>
    <w:p w:rsidR="008E5312" w:rsidRPr="00F84874" w:rsidRDefault="008E5312" w:rsidP="008E5312">
      <w:pPr>
        <w:numPr>
          <w:ilvl w:val="0"/>
          <w:numId w:val="3"/>
        </w:numPr>
        <w:tabs>
          <w:tab w:val="left" w:pos="785"/>
        </w:tabs>
        <w:adjustRightInd w:val="0"/>
        <w:spacing w:line="360" w:lineRule="auto"/>
        <w:ind w:left="785" w:hanging="360"/>
      </w:pPr>
      <w:r>
        <w:t>Volley ball</w:t>
      </w:r>
    </w:p>
    <w:p w:rsidR="003F1EB2" w:rsidRPr="00B538F6" w:rsidRDefault="003F1EB2" w:rsidP="00B538F6">
      <w:pPr>
        <w:tabs>
          <w:tab w:val="left" w:pos="832"/>
        </w:tabs>
        <w:spacing w:before="102" w:line="276" w:lineRule="auto"/>
        <w:ind w:right="849"/>
        <w:rPr>
          <w:rFonts w:ascii="Wingdings"/>
          <w:sz w:val="24"/>
          <w:szCs w:val="24"/>
        </w:rPr>
      </w:pPr>
    </w:p>
    <w:p w:rsidR="0059464D" w:rsidRPr="0059464D" w:rsidRDefault="0059464D" w:rsidP="0059464D">
      <w:pPr>
        <w:tabs>
          <w:tab w:val="left" w:pos="832"/>
        </w:tabs>
        <w:spacing w:before="102" w:line="276" w:lineRule="auto"/>
        <w:ind w:right="849"/>
        <w:rPr>
          <w:rFonts w:ascii="Wingdings"/>
          <w:sz w:val="24"/>
          <w:szCs w:val="24"/>
        </w:rPr>
        <w:sectPr w:rsidR="0059464D" w:rsidRPr="0059464D">
          <w:type w:val="continuous"/>
          <w:pgSz w:w="12240" w:h="15840"/>
          <w:pgMar w:top="660" w:right="640" w:bottom="280" w:left="620" w:header="720" w:footer="720" w:gutter="0"/>
          <w:pgBorders w:offsetFrom="page">
            <w:top w:val="single" w:sz="4" w:space="24" w:color="000009"/>
            <w:left w:val="single" w:sz="4" w:space="24" w:color="000009"/>
            <w:bottom w:val="single" w:sz="4" w:space="24" w:color="000009"/>
            <w:right w:val="single" w:sz="4" w:space="24" w:color="000009"/>
          </w:pgBorders>
          <w:cols w:space="720"/>
        </w:sectPr>
      </w:pPr>
    </w:p>
    <w:p w:rsidR="0059464D" w:rsidRPr="0059464D" w:rsidRDefault="0059464D" w:rsidP="0059464D">
      <w:pPr>
        <w:adjustRightInd w:val="0"/>
        <w:spacing w:line="480" w:lineRule="auto"/>
        <w:rPr>
          <w:b/>
          <w:bCs/>
          <w:sz w:val="24"/>
          <w:szCs w:val="24"/>
          <w:u w:val="single"/>
        </w:rPr>
      </w:pPr>
      <w:r w:rsidRPr="0059464D">
        <w:rPr>
          <w:b/>
          <w:bCs/>
          <w:sz w:val="24"/>
          <w:szCs w:val="24"/>
          <w:u w:val="single"/>
        </w:rPr>
        <w:lastRenderedPageBreak/>
        <w:t>PERSONAL PROFILE</w:t>
      </w:r>
    </w:p>
    <w:p w:rsidR="0059464D" w:rsidRPr="0059464D" w:rsidRDefault="0059464D" w:rsidP="0059464D">
      <w:pPr>
        <w:adjustRightInd w:val="0"/>
        <w:spacing w:line="480" w:lineRule="auto"/>
        <w:rPr>
          <w:sz w:val="24"/>
          <w:szCs w:val="24"/>
        </w:rPr>
      </w:pPr>
      <w:r w:rsidRPr="0059464D">
        <w:rPr>
          <w:sz w:val="24"/>
          <w:szCs w:val="24"/>
        </w:rPr>
        <w:t>Date of Birth</w:t>
      </w:r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  <w:t>:</w:t>
      </w:r>
      <w:r w:rsidRPr="0059464D">
        <w:rPr>
          <w:sz w:val="24"/>
          <w:szCs w:val="24"/>
        </w:rPr>
        <w:tab/>
        <w:t>20/05/1988</w:t>
      </w:r>
    </w:p>
    <w:p w:rsidR="0059464D" w:rsidRPr="0059464D" w:rsidRDefault="0059464D" w:rsidP="0059464D">
      <w:pPr>
        <w:tabs>
          <w:tab w:val="left" w:pos="3060"/>
          <w:tab w:val="left" w:pos="3600"/>
          <w:tab w:val="left" w:pos="4320"/>
          <w:tab w:val="left" w:pos="5171"/>
        </w:tabs>
        <w:adjustRightInd w:val="0"/>
        <w:spacing w:line="480" w:lineRule="auto"/>
        <w:rPr>
          <w:sz w:val="24"/>
          <w:szCs w:val="24"/>
        </w:rPr>
      </w:pPr>
      <w:r w:rsidRPr="0059464D">
        <w:rPr>
          <w:sz w:val="24"/>
          <w:szCs w:val="24"/>
        </w:rPr>
        <w:t xml:space="preserve">Gender                               </w:t>
      </w:r>
      <w:r w:rsidR="008E5312">
        <w:rPr>
          <w:sz w:val="24"/>
          <w:szCs w:val="24"/>
        </w:rPr>
        <w:t xml:space="preserve">    </w:t>
      </w:r>
      <w:r w:rsidRPr="0059464D">
        <w:rPr>
          <w:sz w:val="24"/>
          <w:szCs w:val="24"/>
        </w:rPr>
        <w:t xml:space="preserve"> :</w:t>
      </w:r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  <w:t>Male</w:t>
      </w:r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</w:r>
    </w:p>
    <w:p w:rsidR="0059464D" w:rsidRPr="0059464D" w:rsidRDefault="0059464D" w:rsidP="0059464D">
      <w:pPr>
        <w:adjustRightInd w:val="0"/>
        <w:spacing w:line="480" w:lineRule="auto"/>
        <w:rPr>
          <w:sz w:val="24"/>
          <w:szCs w:val="24"/>
        </w:rPr>
      </w:pPr>
      <w:r w:rsidRPr="0059464D">
        <w:rPr>
          <w:sz w:val="24"/>
          <w:szCs w:val="24"/>
        </w:rPr>
        <w:t xml:space="preserve">Mother tongue                   </w:t>
      </w:r>
      <w:r w:rsidR="008E5312">
        <w:rPr>
          <w:sz w:val="24"/>
          <w:szCs w:val="24"/>
        </w:rPr>
        <w:t xml:space="preserve">    </w:t>
      </w:r>
      <w:r w:rsidRPr="0059464D">
        <w:rPr>
          <w:sz w:val="24"/>
          <w:szCs w:val="24"/>
        </w:rPr>
        <w:t xml:space="preserve"> : </w:t>
      </w:r>
      <w:r w:rsidRPr="0059464D">
        <w:rPr>
          <w:sz w:val="24"/>
          <w:szCs w:val="24"/>
        </w:rPr>
        <w:tab/>
        <w:t xml:space="preserve">Malayalam </w:t>
      </w:r>
    </w:p>
    <w:p w:rsidR="0059464D" w:rsidRPr="0059464D" w:rsidRDefault="0059464D" w:rsidP="0059464D">
      <w:pPr>
        <w:adjustRightInd w:val="0"/>
        <w:spacing w:line="480" w:lineRule="auto"/>
        <w:rPr>
          <w:sz w:val="24"/>
          <w:szCs w:val="24"/>
        </w:rPr>
      </w:pPr>
      <w:bookmarkStart w:id="0" w:name="_GoBack"/>
      <w:bookmarkEnd w:id="0"/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</w:r>
      <w:r w:rsidRPr="0059464D">
        <w:rPr>
          <w:sz w:val="24"/>
          <w:szCs w:val="24"/>
        </w:rPr>
        <w:tab/>
      </w:r>
    </w:p>
    <w:p w:rsidR="0059464D" w:rsidRPr="0059464D" w:rsidRDefault="0059464D" w:rsidP="0059464D">
      <w:pPr>
        <w:adjustRightInd w:val="0"/>
        <w:spacing w:line="480" w:lineRule="auto"/>
        <w:rPr>
          <w:sz w:val="24"/>
          <w:szCs w:val="24"/>
        </w:rPr>
      </w:pPr>
    </w:p>
    <w:p w:rsidR="0059464D" w:rsidRPr="0059464D" w:rsidRDefault="0059464D" w:rsidP="0059464D">
      <w:pPr>
        <w:adjustRightInd w:val="0"/>
        <w:spacing w:line="480" w:lineRule="auto"/>
        <w:rPr>
          <w:b/>
          <w:bCs/>
          <w:sz w:val="24"/>
          <w:szCs w:val="24"/>
          <w:u w:val="single"/>
        </w:rPr>
      </w:pPr>
      <w:r w:rsidRPr="0059464D">
        <w:rPr>
          <w:b/>
          <w:bCs/>
          <w:sz w:val="24"/>
          <w:szCs w:val="24"/>
          <w:u w:val="single"/>
        </w:rPr>
        <w:t>DECLARATION</w:t>
      </w:r>
    </w:p>
    <w:p w:rsidR="0059464D" w:rsidRPr="0059464D" w:rsidRDefault="008E5312" w:rsidP="005946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464D" w:rsidRPr="0059464D">
        <w:rPr>
          <w:sz w:val="24"/>
          <w:szCs w:val="24"/>
        </w:rPr>
        <w:t>I declare that all the information furnished above is true to the best of my knowledge and belief.</w:t>
      </w:r>
    </w:p>
    <w:p w:rsidR="003F65FA" w:rsidRPr="0059464D" w:rsidRDefault="003F65FA" w:rsidP="0059464D">
      <w:pPr>
        <w:pStyle w:val="Heading1"/>
        <w:spacing w:before="101"/>
        <w:ind w:left="85" w:right="8341"/>
        <w:jc w:val="center"/>
        <w:rPr>
          <w:b w:val="0"/>
        </w:rPr>
      </w:pPr>
    </w:p>
    <w:p w:rsidR="0059464D" w:rsidRPr="0059464D" w:rsidRDefault="0059464D" w:rsidP="0059464D">
      <w:pPr>
        <w:adjustRightInd w:val="0"/>
        <w:spacing w:line="480" w:lineRule="auto"/>
        <w:rPr>
          <w:b/>
          <w:bCs/>
          <w:sz w:val="24"/>
          <w:szCs w:val="24"/>
        </w:rPr>
      </w:pPr>
    </w:p>
    <w:p w:rsidR="0059464D" w:rsidRPr="0059464D" w:rsidRDefault="0059464D" w:rsidP="0059464D">
      <w:pPr>
        <w:adjustRightInd w:val="0"/>
        <w:spacing w:line="480" w:lineRule="auto"/>
        <w:rPr>
          <w:b/>
          <w:bCs/>
          <w:sz w:val="24"/>
          <w:szCs w:val="24"/>
        </w:rPr>
      </w:pPr>
      <w:r w:rsidRPr="0059464D">
        <w:rPr>
          <w:b/>
          <w:bCs/>
          <w:sz w:val="24"/>
          <w:szCs w:val="24"/>
        </w:rPr>
        <w:t>HYDERABAD</w:t>
      </w:r>
      <w:r w:rsidRPr="0059464D">
        <w:rPr>
          <w:b/>
          <w:bCs/>
          <w:sz w:val="24"/>
          <w:szCs w:val="24"/>
        </w:rPr>
        <w:tab/>
      </w:r>
      <w:r w:rsidRPr="0059464D">
        <w:rPr>
          <w:b/>
          <w:bCs/>
          <w:sz w:val="24"/>
          <w:szCs w:val="24"/>
        </w:rPr>
        <w:tab/>
      </w:r>
      <w:r w:rsidRPr="0059464D">
        <w:rPr>
          <w:b/>
          <w:bCs/>
          <w:sz w:val="24"/>
          <w:szCs w:val="24"/>
        </w:rPr>
        <w:tab/>
      </w:r>
      <w:r w:rsidRPr="0059464D">
        <w:rPr>
          <w:b/>
          <w:bCs/>
          <w:sz w:val="24"/>
          <w:szCs w:val="24"/>
        </w:rPr>
        <w:tab/>
      </w:r>
      <w:r w:rsidRPr="0059464D">
        <w:rPr>
          <w:b/>
          <w:bCs/>
          <w:sz w:val="24"/>
          <w:szCs w:val="24"/>
        </w:rPr>
        <w:tab/>
      </w:r>
      <w:r w:rsidRPr="0059464D">
        <w:rPr>
          <w:b/>
          <w:bCs/>
          <w:sz w:val="24"/>
          <w:szCs w:val="24"/>
        </w:rPr>
        <w:tab/>
      </w:r>
    </w:p>
    <w:p w:rsidR="0059464D" w:rsidRPr="0059464D" w:rsidRDefault="0059464D" w:rsidP="0059464D">
      <w:pPr>
        <w:pStyle w:val="Heading1"/>
        <w:spacing w:before="101"/>
        <w:ind w:left="85" w:right="8341"/>
        <w:jc w:val="center"/>
        <w:rPr>
          <w:b w:val="0"/>
        </w:rPr>
      </w:pPr>
    </w:p>
    <w:sectPr w:rsidR="0059464D" w:rsidRPr="0059464D" w:rsidSect="0059464D">
      <w:pgSz w:w="12240" w:h="15840"/>
      <w:pgMar w:top="1180" w:right="640" w:bottom="280" w:left="620" w:header="720" w:footer="720" w:gutter="0"/>
      <w:pgBorders w:offsetFrom="page">
        <w:top w:val="single" w:sz="4" w:space="24" w:color="000009"/>
        <w:left w:val="single" w:sz="4" w:space="24" w:color="000009"/>
        <w:bottom w:val="single" w:sz="4" w:space="24" w:color="000009"/>
        <w:right w:val="single" w:sz="4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0990"/>
    <w:multiLevelType w:val="multilevel"/>
    <w:tmpl w:val="F11EA3F6"/>
    <w:lvl w:ilvl="0">
      <w:start w:val="18"/>
      <w:numFmt w:val="upperLetter"/>
      <w:lvlText w:val="%1"/>
      <w:lvlJc w:val="left"/>
      <w:pPr>
        <w:ind w:left="625" w:hanging="514"/>
        <w:jc w:val="left"/>
      </w:pPr>
      <w:rPr>
        <w:rFonts w:hint="default"/>
      </w:rPr>
    </w:lvl>
    <w:lvl w:ilvl="1">
      <w:start w:val="20"/>
      <w:numFmt w:val="lowerLetter"/>
      <w:lvlText w:val="%1.%2"/>
      <w:lvlJc w:val="left"/>
      <w:pPr>
        <w:ind w:left="625" w:hanging="514"/>
        <w:jc w:val="left"/>
      </w:pPr>
      <w:rPr>
        <w:rFonts w:hint="default"/>
      </w:rPr>
    </w:lvl>
    <w:lvl w:ilvl="2">
      <w:start w:val="3"/>
      <w:numFmt w:val="lowerLetter"/>
      <w:lvlText w:val="%1.%2.%3"/>
      <w:lvlJc w:val="left"/>
      <w:pPr>
        <w:ind w:left="625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"/>
      <w:lvlJc w:val="left"/>
      <w:pPr>
        <w:ind w:left="832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numFmt w:val="bullet"/>
      <w:lvlText w:val="•"/>
      <w:lvlJc w:val="left"/>
      <w:pPr>
        <w:ind w:left="5346" w:hanging="360"/>
      </w:pPr>
      <w:rPr>
        <w:rFonts w:hint="default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</w:rPr>
    </w:lvl>
    <w:lvl w:ilvl="7">
      <w:numFmt w:val="bullet"/>
      <w:lvlText w:val="•"/>
      <w:lvlJc w:val="left"/>
      <w:pPr>
        <w:ind w:left="7600" w:hanging="360"/>
      </w:pPr>
      <w:rPr>
        <w:rFonts w:hint="default"/>
      </w:rPr>
    </w:lvl>
    <w:lvl w:ilvl="8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">
    <w:nsid w:val="53E7187B"/>
    <w:multiLevelType w:val="singleLevel"/>
    <w:tmpl w:val="0D52696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FA"/>
    <w:rsid w:val="000F1601"/>
    <w:rsid w:val="003F1EB2"/>
    <w:rsid w:val="003F65FA"/>
    <w:rsid w:val="0059464D"/>
    <w:rsid w:val="00826D5E"/>
    <w:rsid w:val="008E5312"/>
    <w:rsid w:val="009C30C5"/>
    <w:rsid w:val="00AB0F65"/>
    <w:rsid w:val="00B538F6"/>
    <w:rsid w:val="00D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3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3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N.3746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dammu surendra</dc:creator>
  <cp:lastModifiedBy>784812338</cp:lastModifiedBy>
  <cp:revision>6</cp:revision>
  <dcterms:created xsi:type="dcterms:W3CDTF">2017-05-10T16:44:00Z</dcterms:created>
  <dcterms:modified xsi:type="dcterms:W3CDTF">2017-11-28T10:19:00Z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2016-12-07T00:00:00Z</vt:filetime>
  </property>
</Properties>
</file>