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B" w:rsidRPr="00D656AF" w:rsidRDefault="00A17979" w:rsidP="00BB68DB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  <w:u w:val="single"/>
        </w:rPr>
      </w:pPr>
      <w:r w:rsidRPr="00D656AF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  <w:u w:val="single"/>
        </w:rPr>
        <w:t>CURRICULAM VITATE</w:t>
      </w:r>
    </w:p>
    <w:p w:rsidR="00A17979" w:rsidRPr="00A17979" w:rsidRDefault="00A17979" w:rsidP="00BB68DB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A1797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:rsidR="00B8791E" w:rsidRPr="009D2FD0" w:rsidRDefault="00306378" w:rsidP="0037483B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2FD0">
        <w:rPr>
          <w:rFonts w:ascii="Times New Roman" w:hAnsi="Times New Roman" w:cs="Times New Roman"/>
          <w:b/>
          <w:bCs/>
          <w:noProof/>
          <w:sz w:val="24"/>
          <w:szCs w:val="24"/>
        </w:rPr>
        <w:t>PERSONAL INFORMATION</w:t>
      </w:r>
    </w:p>
    <w:p w:rsidR="0037483B" w:rsidRDefault="00A17979" w:rsidP="007776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D2F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4761230</wp:posOffset>
            </wp:positionH>
            <wp:positionV relativeFrom="margin">
              <wp:posOffset>1095375</wp:posOffset>
            </wp:positionV>
            <wp:extent cx="989330" cy="118173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28435" name="pro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378">
        <w:rPr>
          <w:rFonts w:ascii="Times New Roman" w:hAnsi="Times New Roman" w:cs="Times New Roman"/>
          <w:b/>
          <w:bCs/>
        </w:rPr>
        <w:t>Name</w:t>
      </w:r>
      <w:r w:rsidR="00306378">
        <w:rPr>
          <w:rFonts w:ascii="Times New Roman" w:hAnsi="Times New Roman" w:cs="Times New Roman"/>
          <w:b/>
          <w:bCs/>
        </w:rPr>
        <w:tab/>
        <w:t xml:space="preserve">:  </w:t>
      </w:r>
      <w:proofErr w:type="spellStart"/>
      <w:r w:rsidR="00306378">
        <w:rPr>
          <w:rFonts w:ascii="Times New Roman" w:hAnsi="Times New Roman" w:cs="Times New Roman"/>
          <w:b/>
          <w:bCs/>
        </w:rPr>
        <w:t>Vineetha</w:t>
      </w:r>
      <w:proofErr w:type="spellEnd"/>
    </w:p>
    <w:p w:rsidR="0037483B" w:rsidRDefault="00306378" w:rsidP="007776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</w:rPr>
        <w:t>Date of B</w:t>
      </w:r>
      <w:r>
        <w:rPr>
          <w:rFonts w:ascii="Times New Roman" w:hAnsi="Times New Roman" w:cs="Times New Roman"/>
          <w:b/>
          <w:bCs/>
          <w:noProof/>
        </w:rPr>
        <w:t>irth</w:t>
      </w:r>
      <w:r>
        <w:rPr>
          <w:rFonts w:ascii="Times New Roman" w:hAnsi="Times New Roman" w:cs="Times New Roman"/>
          <w:b/>
          <w:bCs/>
          <w:noProof/>
        </w:rPr>
        <w:tab/>
        <w:t>:  07/07/1992</w:t>
      </w:r>
    </w:p>
    <w:p w:rsidR="003A510C" w:rsidRDefault="00306378" w:rsidP="007776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Address </w:t>
      </w:r>
      <w:r>
        <w:rPr>
          <w:rFonts w:ascii="Times New Roman" w:hAnsi="Times New Roman" w:cs="Times New Roman"/>
          <w:b/>
          <w:bCs/>
          <w:noProof/>
        </w:rPr>
        <w:tab/>
        <w:t xml:space="preserve">:  </w:t>
      </w:r>
      <w:r w:rsidR="00005539">
        <w:rPr>
          <w:rFonts w:ascii="Times New Roman" w:hAnsi="Times New Roman" w:cs="Times New Roman"/>
          <w:b/>
          <w:bCs/>
          <w:noProof/>
        </w:rPr>
        <w:t>Dubai</w:t>
      </w:r>
    </w:p>
    <w:p w:rsidR="00F23A11" w:rsidRDefault="00306378" w:rsidP="007776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>Nationality</w:t>
      </w:r>
      <w:r>
        <w:rPr>
          <w:rFonts w:ascii="Times New Roman" w:hAnsi="Times New Roman" w:cs="Times New Roman"/>
          <w:b/>
          <w:bCs/>
          <w:noProof/>
        </w:rPr>
        <w:tab/>
        <w:t xml:space="preserve">:  Indian             </w:t>
      </w:r>
    </w:p>
    <w:p w:rsidR="00DA5A15" w:rsidRPr="00320BDB" w:rsidRDefault="00306378" w:rsidP="00777620">
      <w:pPr>
        <w:tabs>
          <w:tab w:val="left" w:pos="3150"/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20BDB">
        <w:rPr>
          <w:rFonts w:ascii="Times New Roman" w:hAnsi="Times New Roman" w:cs="Times New Roman"/>
          <w:b/>
        </w:rPr>
        <w:t xml:space="preserve">Email </w:t>
      </w:r>
      <w:r w:rsidRPr="00320BDB">
        <w:rPr>
          <w:rFonts w:ascii="Times New Roman" w:hAnsi="Times New Roman" w:cs="Times New Roman"/>
          <w:b/>
        </w:rPr>
        <w:tab/>
        <w:t xml:space="preserve">:  </w:t>
      </w:r>
      <w:hyperlink r:id="rId7" w:history="1">
        <w:r w:rsidR="00302FC5" w:rsidRPr="003F5CFD">
          <w:rPr>
            <w:rStyle w:val="Hyperlink"/>
            <w:b/>
          </w:rPr>
          <w:t>vineetha.374735@2freemail.com</w:t>
        </w:r>
      </w:hyperlink>
      <w:r w:rsidR="00302FC5">
        <w:rPr>
          <w:b/>
          <w:color w:val="548DD4" w:themeColor="text2" w:themeTint="99"/>
        </w:rPr>
        <w:t xml:space="preserve"> </w:t>
      </w:r>
    </w:p>
    <w:p w:rsidR="00313F1B" w:rsidRDefault="00313F1B" w:rsidP="00313F1B">
      <w:pPr>
        <w:tabs>
          <w:tab w:val="left" w:pos="3150"/>
        </w:tabs>
        <w:spacing w:after="40"/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</w:rPr>
        <w:t>DHA License No</w:t>
      </w:r>
      <w:r w:rsidRPr="00320BDB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DHA-PL-0180516</w:t>
      </w:r>
    </w:p>
    <w:p w:rsidR="00C17A19" w:rsidRDefault="00C17A19" w:rsidP="00C17A19">
      <w:pPr>
        <w:tabs>
          <w:tab w:val="left" w:pos="3150"/>
        </w:tabs>
        <w:spacing w:after="4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HAAD ID Number</w:t>
      </w: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ab/>
        <w:t>:  AGT124575</w:t>
      </w:r>
      <w:bookmarkStart w:id="0" w:name="_GoBack"/>
      <w:bookmarkEnd w:id="0"/>
    </w:p>
    <w:p w:rsidR="00606B29" w:rsidRDefault="00302FC5" w:rsidP="00DA5A15">
      <w:pPr>
        <w:spacing w:after="40"/>
        <w:rPr>
          <w:rFonts w:ascii="Times New Roman" w:hAnsi="Times New Roman" w:cs="Times New Roman"/>
          <w:b/>
          <w:bCs/>
        </w:rPr>
      </w:pPr>
    </w:p>
    <w:p w:rsidR="00F87CCB" w:rsidRPr="007A2AFF" w:rsidRDefault="004B2BEE" w:rsidP="00DA5A15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CAREER OBJECTIVE</w:t>
      </w:r>
    </w:p>
    <w:p w:rsidR="007A2AFF" w:rsidRDefault="00302FC5" w:rsidP="00DA5A15">
      <w:pPr>
        <w:spacing w:after="40"/>
        <w:rPr>
          <w:rFonts w:ascii="Times New Roman" w:hAnsi="Times New Roman" w:cs="Times New Roman"/>
          <w:b/>
          <w:bCs/>
          <w:u w:val="single"/>
        </w:rPr>
      </w:pPr>
    </w:p>
    <w:p w:rsidR="00081E6F" w:rsidRDefault="00BD1129" w:rsidP="00DA5A15">
      <w:pPr>
        <w:spacing w:after="40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>A self-motivated, capable and hard-working laboratory technician having solid knowledge of preservation as well as troubleshooting of laboratory tools and devices.</w:t>
      </w:r>
      <w:proofErr w:type="gramEnd"/>
      <w:r>
        <w:rPr>
          <w:color w:val="222222"/>
          <w:shd w:val="clear" w:color="auto" w:fill="FFFFFF"/>
        </w:rPr>
        <w:t xml:space="preserve"> Expert arranging test reports as well as compete</w:t>
      </w:r>
      <w:r w:rsidR="00F809B1">
        <w:rPr>
          <w:color w:val="222222"/>
          <w:shd w:val="clear" w:color="auto" w:fill="FFFFFF"/>
        </w:rPr>
        <w:t xml:space="preserve">ntly managed added lab actions. </w:t>
      </w:r>
      <w:proofErr w:type="gramStart"/>
      <w:r>
        <w:rPr>
          <w:color w:val="222222"/>
          <w:shd w:val="clear" w:color="auto" w:fill="FFFFFF"/>
        </w:rPr>
        <w:t>Experienced in executing testing in addition to research work.</w:t>
      </w:r>
      <w:proofErr w:type="gramEnd"/>
    </w:p>
    <w:p w:rsidR="00BD1129" w:rsidRPr="00081E6F" w:rsidRDefault="00BD1129" w:rsidP="00DA5A15">
      <w:pPr>
        <w:spacing w:after="40"/>
        <w:rPr>
          <w:rFonts w:ascii="Times New Roman" w:hAnsi="Times New Roman" w:cs="Times New Roman"/>
        </w:rPr>
      </w:pPr>
    </w:p>
    <w:p w:rsidR="005A4132" w:rsidRDefault="00306378" w:rsidP="00DA5A15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</w:rPr>
      </w:pPr>
      <w:r w:rsidRPr="007A2AFF">
        <w:rPr>
          <w:rFonts w:ascii="Times New Roman" w:hAnsi="Times New Roman" w:cs="Times New Roman"/>
          <w:b/>
          <w:bCs/>
        </w:rPr>
        <w:t>EDUCATION</w:t>
      </w:r>
      <w:r w:rsidR="004B2BEE">
        <w:rPr>
          <w:rFonts w:ascii="Times New Roman" w:hAnsi="Times New Roman" w:cs="Times New Roman"/>
          <w:b/>
          <w:bCs/>
        </w:rPr>
        <w:t>AL QUALIFICATION</w:t>
      </w:r>
    </w:p>
    <w:p w:rsidR="007A2AFF" w:rsidRDefault="00302FC5" w:rsidP="00DA5A15">
      <w:pPr>
        <w:spacing w:after="40"/>
        <w:rPr>
          <w:rFonts w:ascii="Times New Roman" w:hAnsi="Times New Roman" w:cs="Times New Roman"/>
          <w:b/>
          <w:bCs/>
        </w:rPr>
      </w:pPr>
    </w:p>
    <w:p w:rsidR="007A2AFF" w:rsidRPr="004B2BEE" w:rsidRDefault="00306378" w:rsidP="004B2BEE">
      <w:pPr>
        <w:pStyle w:val="ListParagraph"/>
        <w:numPr>
          <w:ilvl w:val="0"/>
          <w:numId w:val="11"/>
        </w:numPr>
        <w:tabs>
          <w:tab w:val="left" w:pos="1800"/>
          <w:tab w:val="left" w:pos="2160"/>
        </w:tabs>
        <w:spacing w:after="40"/>
        <w:rPr>
          <w:rFonts w:ascii="Times New Roman" w:hAnsi="Times New Roman" w:cs="Times New Roman"/>
          <w:b/>
          <w:bCs/>
        </w:rPr>
      </w:pPr>
      <w:r w:rsidRPr="004B2BEE">
        <w:rPr>
          <w:rFonts w:ascii="Times New Roman" w:hAnsi="Times New Roman" w:cs="Times New Roman"/>
          <w:b/>
          <w:bCs/>
        </w:rPr>
        <w:t>2011-2013</w:t>
      </w:r>
      <w:r w:rsidRPr="004B2BEE">
        <w:rPr>
          <w:rFonts w:ascii="Times New Roman" w:hAnsi="Times New Roman" w:cs="Times New Roman"/>
          <w:b/>
          <w:bCs/>
        </w:rPr>
        <w:tab/>
        <w:t>:</w:t>
      </w:r>
      <w:r w:rsidRPr="004B2BEE">
        <w:rPr>
          <w:rFonts w:ascii="Times New Roman" w:hAnsi="Times New Roman" w:cs="Times New Roman"/>
          <w:b/>
          <w:bCs/>
        </w:rPr>
        <w:tab/>
        <w:t>Diploma in Medical Lab Technician</w:t>
      </w:r>
    </w:p>
    <w:p w:rsidR="00F4016F" w:rsidRPr="00D8132D" w:rsidRDefault="00306378" w:rsidP="005F0B04">
      <w:pPr>
        <w:pStyle w:val="ListParagraph"/>
        <w:numPr>
          <w:ilvl w:val="0"/>
          <w:numId w:val="7"/>
        </w:numPr>
        <w:tabs>
          <w:tab w:val="left" w:pos="1800"/>
        </w:tabs>
        <w:spacing w:after="40"/>
        <w:rPr>
          <w:rFonts w:ascii="Times New Roman" w:hAnsi="Times New Roman" w:cs="Times New Roman"/>
          <w:bCs/>
        </w:rPr>
      </w:pPr>
      <w:r w:rsidRPr="00D8132D">
        <w:rPr>
          <w:rFonts w:ascii="Times New Roman" w:hAnsi="Times New Roman" w:cs="Times New Roman"/>
          <w:bCs/>
        </w:rPr>
        <w:t>Dr. SMCSI Medical College, Trivandrum, India</w:t>
      </w:r>
    </w:p>
    <w:p w:rsidR="00F4016F" w:rsidRPr="004B2BEE" w:rsidRDefault="00306378" w:rsidP="004B2BEE">
      <w:pPr>
        <w:pStyle w:val="ListParagraph"/>
        <w:numPr>
          <w:ilvl w:val="0"/>
          <w:numId w:val="11"/>
        </w:numPr>
        <w:tabs>
          <w:tab w:val="left" w:pos="1800"/>
        </w:tabs>
        <w:spacing w:after="40"/>
        <w:rPr>
          <w:rFonts w:ascii="Times New Roman" w:hAnsi="Times New Roman" w:cs="Times New Roman"/>
          <w:b/>
          <w:bCs/>
        </w:rPr>
      </w:pPr>
      <w:r w:rsidRPr="004B2BEE">
        <w:rPr>
          <w:rFonts w:ascii="Times New Roman" w:hAnsi="Times New Roman" w:cs="Times New Roman"/>
          <w:b/>
          <w:bCs/>
        </w:rPr>
        <w:t>2008-2010</w:t>
      </w:r>
      <w:r w:rsidRPr="004B2BEE">
        <w:rPr>
          <w:rFonts w:ascii="Times New Roman" w:hAnsi="Times New Roman" w:cs="Times New Roman"/>
          <w:b/>
          <w:bCs/>
        </w:rPr>
        <w:tab/>
        <w:t xml:space="preserve">: </w:t>
      </w:r>
      <w:r w:rsidRPr="004B2BEE">
        <w:rPr>
          <w:rFonts w:ascii="Times New Roman" w:hAnsi="Times New Roman" w:cs="Times New Roman"/>
          <w:b/>
          <w:bCs/>
        </w:rPr>
        <w:tab/>
        <w:t>VHSE Medical Lab Technician</w:t>
      </w:r>
    </w:p>
    <w:p w:rsidR="00F4016F" w:rsidRPr="00D8132D" w:rsidRDefault="00306378" w:rsidP="005F0B04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spacing w:after="40"/>
        <w:rPr>
          <w:rFonts w:ascii="Times New Roman" w:hAnsi="Times New Roman" w:cs="Times New Roman"/>
          <w:bCs/>
        </w:rPr>
      </w:pPr>
      <w:r w:rsidRPr="00D8132D">
        <w:rPr>
          <w:rFonts w:ascii="Times New Roman" w:hAnsi="Times New Roman" w:cs="Times New Roman"/>
          <w:bCs/>
        </w:rPr>
        <w:t>PHMKMV</w:t>
      </w:r>
      <w:r w:rsidR="00F84DA7">
        <w:rPr>
          <w:rFonts w:ascii="Times New Roman" w:hAnsi="Times New Roman" w:cs="Times New Roman"/>
          <w:bCs/>
        </w:rPr>
        <w:t xml:space="preserve"> </w:t>
      </w:r>
      <w:r w:rsidRPr="00D8132D">
        <w:rPr>
          <w:rFonts w:ascii="Times New Roman" w:hAnsi="Times New Roman" w:cs="Times New Roman"/>
          <w:bCs/>
        </w:rPr>
        <w:t>H</w:t>
      </w:r>
      <w:r w:rsidR="00F84DA7">
        <w:rPr>
          <w:rFonts w:ascii="Times New Roman" w:hAnsi="Times New Roman" w:cs="Times New Roman"/>
          <w:bCs/>
        </w:rPr>
        <w:t xml:space="preserve"> </w:t>
      </w:r>
      <w:r w:rsidRPr="00D8132D">
        <w:rPr>
          <w:rFonts w:ascii="Times New Roman" w:hAnsi="Times New Roman" w:cs="Times New Roman"/>
          <w:bCs/>
        </w:rPr>
        <w:t>S</w:t>
      </w:r>
      <w:r w:rsidR="00F84DA7">
        <w:rPr>
          <w:rFonts w:ascii="Times New Roman" w:hAnsi="Times New Roman" w:cs="Times New Roman"/>
          <w:bCs/>
        </w:rPr>
        <w:t xml:space="preserve"> </w:t>
      </w:r>
      <w:proofErr w:type="spellStart"/>
      <w:r w:rsidR="00F84DA7">
        <w:rPr>
          <w:rFonts w:ascii="Times New Roman" w:hAnsi="Times New Roman" w:cs="Times New Roman"/>
          <w:bCs/>
        </w:rPr>
        <w:t>S</w:t>
      </w:r>
      <w:proofErr w:type="spellEnd"/>
      <w:r w:rsidR="00F84DA7">
        <w:rPr>
          <w:rFonts w:ascii="Times New Roman" w:hAnsi="Times New Roman" w:cs="Times New Roman"/>
          <w:bCs/>
        </w:rPr>
        <w:t>.</w:t>
      </w:r>
      <w:r w:rsidRPr="00D8132D">
        <w:rPr>
          <w:rFonts w:ascii="Times New Roman" w:hAnsi="Times New Roman" w:cs="Times New Roman"/>
          <w:bCs/>
        </w:rPr>
        <w:t xml:space="preserve"> </w:t>
      </w:r>
      <w:proofErr w:type="spellStart"/>
      <w:r w:rsidRPr="00D8132D">
        <w:rPr>
          <w:rFonts w:ascii="Times New Roman" w:hAnsi="Times New Roman" w:cs="Times New Roman"/>
          <w:bCs/>
        </w:rPr>
        <w:t>Panavoor</w:t>
      </w:r>
      <w:proofErr w:type="spellEnd"/>
      <w:r w:rsidRPr="00D8132D">
        <w:rPr>
          <w:rFonts w:ascii="Times New Roman" w:hAnsi="Times New Roman" w:cs="Times New Roman"/>
          <w:bCs/>
        </w:rPr>
        <w:t>, Trivandrum, Kerala</w:t>
      </w:r>
    </w:p>
    <w:p w:rsidR="00E953A4" w:rsidRDefault="00306378" w:rsidP="004B2BEE">
      <w:pPr>
        <w:pStyle w:val="ListParagraph"/>
        <w:numPr>
          <w:ilvl w:val="0"/>
          <w:numId w:val="11"/>
        </w:numPr>
        <w:tabs>
          <w:tab w:val="left" w:pos="1800"/>
          <w:tab w:val="left" w:pos="2070"/>
          <w:tab w:val="left" w:pos="2520"/>
        </w:tabs>
        <w:spacing w:after="40"/>
        <w:rPr>
          <w:rFonts w:ascii="Times New Roman" w:hAnsi="Times New Roman" w:cs="Times New Roman"/>
          <w:b/>
          <w:bCs/>
        </w:rPr>
      </w:pPr>
      <w:r w:rsidRPr="004B2BEE">
        <w:rPr>
          <w:rFonts w:ascii="Times New Roman" w:hAnsi="Times New Roman" w:cs="Times New Roman"/>
          <w:b/>
          <w:bCs/>
        </w:rPr>
        <w:t>2008</w:t>
      </w:r>
      <w:r w:rsidRPr="004B2BEE">
        <w:rPr>
          <w:rFonts w:ascii="Times New Roman" w:hAnsi="Times New Roman" w:cs="Times New Roman"/>
          <w:b/>
          <w:bCs/>
        </w:rPr>
        <w:tab/>
        <w:t xml:space="preserve">:  </w:t>
      </w:r>
      <w:r w:rsidRPr="004B2BEE">
        <w:rPr>
          <w:rFonts w:ascii="Times New Roman" w:hAnsi="Times New Roman" w:cs="Times New Roman"/>
          <w:b/>
          <w:bCs/>
        </w:rPr>
        <w:tab/>
        <w:t xml:space="preserve">  S </w:t>
      </w:r>
      <w:proofErr w:type="spellStart"/>
      <w:r w:rsidRPr="004B2BEE">
        <w:rPr>
          <w:rFonts w:ascii="Times New Roman" w:hAnsi="Times New Roman" w:cs="Times New Roman"/>
          <w:b/>
          <w:bCs/>
        </w:rPr>
        <w:t>S</w:t>
      </w:r>
      <w:proofErr w:type="spellEnd"/>
      <w:r w:rsidRPr="004B2BEE">
        <w:rPr>
          <w:rFonts w:ascii="Times New Roman" w:hAnsi="Times New Roman" w:cs="Times New Roman"/>
          <w:b/>
          <w:bCs/>
        </w:rPr>
        <w:t xml:space="preserve"> L C. Board of Public Examination, Kerala</w:t>
      </w:r>
    </w:p>
    <w:p w:rsidR="002C4879" w:rsidRPr="002C4879" w:rsidRDefault="002C4879" w:rsidP="002C4879">
      <w:pPr>
        <w:pStyle w:val="ListParagraph"/>
        <w:numPr>
          <w:ilvl w:val="3"/>
          <w:numId w:val="11"/>
        </w:numPr>
        <w:tabs>
          <w:tab w:val="left" w:pos="1800"/>
          <w:tab w:val="left" w:pos="2070"/>
        </w:tabs>
        <w:spacing w:after="40"/>
        <w:rPr>
          <w:rFonts w:ascii="Times New Roman" w:hAnsi="Times New Roman" w:cs="Times New Roman"/>
          <w:bCs/>
        </w:rPr>
      </w:pPr>
      <w:r w:rsidRPr="00D8132D">
        <w:rPr>
          <w:rFonts w:ascii="Times New Roman" w:hAnsi="Times New Roman" w:cs="Times New Roman"/>
          <w:bCs/>
        </w:rPr>
        <w:t>PHMKMV</w:t>
      </w:r>
      <w:r>
        <w:rPr>
          <w:rFonts w:ascii="Times New Roman" w:hAnsi="Times New Roman" w:cs="Times New Roman"/>
          <w:bCs/>
        </w:rPr>
        <w:t xml:space="preserve"> </w:t>
      </w:r>
      <w:r w:rsidRPr="00D8132D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 xml:space="preserve"> </w:t>
      </w:r>
      <w:r w:rsidRPr="00D8132D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Panavoor</w:t>
      </w:r>
      <w:proofErr w:type="spellEnd"/>
      <w:r>
        <w:rPr>
          <w:rFonts w:ascii="Times New Roman" w:hAnsi="Times New Roman" w:cs="Times New Roman"/>
          <w:bCs/>
        </w:rPr>
        <w:t>, Trivandrum, Kerala</w:t>
      </w:r>
    </w:p>
    <w:p w:rsidR="005A4132" w:rsidRPr="00EE3761" w:rsidRDefault="00E953A4" w:rsidP="00EE3761">
      <w:pPr>
        <w:tabs>
          <w:tab w:val="left" w:pos="1800"/>
          <w:tab w:val="left" w:pos="2070"/>
        </w:tabs>
        <w:spacing w:after="40"/>
        <w:rPr>
          <w:rFonts w:ascii="Times New Roman" w:hAnsi="Times New Roman" w:cs="Times New Roman"/>
          <w:b/>
          <w:bCs/>
        </w:rPr>
      </w:pPr>
      <w:r w:rsidRPr="00EE3761">
        <w:rPr>
          <w:rFonts w:ascii="Times New Roman" w:hAnsi="Times New Roman" w:cs="Times New Roman"/>
          <w:b/>
          <w:bCs/>
        </w:rPr>
        <w:t xml:space="preserve">    </w:t>
      </w:r>
    </w:p>
    <w:p w:rsidR="005A4132" w:rsidRDefault="00306378" w:rsidP="00697B19">
      <w:pPr>
        <w:pBdr>
          <w:bottom w:val="double" w:sz="6" w:space="1" w:color="auto"/>
        </w:pBdr>
        <w:tabs>
          <w:tab w:val="left" w:pos="2520"/>
          <w:tab w:val="left" w:pos="2880"/>
        </w:tabs>
        <w:spacing w:after="40"/>
        <w:rPr>
          <w:rFonts w:ascii="Times New Roman" w:hAnsi="Times New Roman" w:cs="Times New Roman"/>
          <w:b/>
          <w:bCs/>
        </w:rPr>
      </w:pPr>
      <w:r w:rsidRPr="003025B0">
        <w:rPr>
          <w:rFonts w:ascii="Times New Roman" w:hAnsi="Times New Roman" w:cs="Times New Roman"/>
          <w:b/>
          <w:bCs/>
        </w:rPr>
        <w:t>PROFESSIONAL EXPERIENCE</w:t>
      </w:r>
    </w:p>
    <w:p w:rsidR="00080129" w:rsidRDefault="00080129" w:rsidP="00C13C8B">
      <w:pPr>
        <w:tabs>
          <w:tab w:val="left" w:pos="1800"/>
          <w:tab w:val="left" w:pos="2160"/>
          <w:tab w:val="left" w:pos="2520"/>
        </w:tabs>
        <w:spacing w:after="40"/>
        <w:rPr>
          <w:rFonts w:ascii="Times New Roman" w:hAnsi="Times New Roman" w:cs="Times New Roman"/>
          <w:b/>
          <w:bCs/>
        </w:rPr>
      </w:pPr>
    </w:p>
    <w:p w:rsidR="00CC24F4" w:rsidRDefault="00605CB9" w:rsidP="00605CB9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</w:tabs>
        <w:spacing w:after="40"/>
        <w:rPr>
          <w:rFonts w:ascii="Times New Roman" w:hAnsi="Times New Roman" w:cs="Times New Roman"/>
          <w:b/>
          <w:bCs/>
        </w:rPr>
      </w:pPr>
      <w:r w:rsidRPr="00605CB9">
        <w:rPr>
          <w:rFonts w:ascii="Times New Roman" w:hAnsi="Times New Roman" w:cs="Times New Roman"/>
          <w:b/>
          <w:bCs/>
        </w:rPr>
        <w:t>10/2017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  <w:t>Medical Laboratory Technician</w:t>
      </w:r>
    </w:p>
    <w:p w:rsidR="00DD54F4" w:rsidRPr="00DD54F4" w:rsidRDefault="00DD54F4" w:rsidP="00DD54F4">
      <w:pPr>
        <w:pStyle w:val="ListParagraph"/>
        <w:numPr>
          <w:ilvl w:val="0"/>
          <w:numId w:val="15"/>
        </w:numPr>
        <w:tabs>
          <w:tab w:val="left" w:pos="1800"/>
          <w:tab w:val="left" w:pos="2160"/>
          <w:tab w:val="left" w:pos="2520"/>
        </w:tabs>
        <w:spacing w:after="40"/>
        <w:rPr>
          <w:rFonts w:ascii="Times New Roman" w:hAnsi="Times New Roman" w:cs="Times New Roman"/>
        </w:rPr>
      </w:pPr>
      <w:proofErr w:type="spellStart"/>
      <w:r w:rsidRPr="00DD54F4">
        <w:rPr>
          <w:rFonts w:ascii="Times New Roman" w:hAnsi="Times New Roman" w:cs="Times New Roman"/>
        </w:rPr>
        <w:t>Clinicare</w:t>
      </w:r>
      <w:proofErr w:type="spellEnd"/>
      <w:r w:rsidRPr="00DD54F4">
        <w:rPr>
          <w:rFonts w:ascii="Times New Roman" w:hAnsi="Times New Roman" w:cs="Times New Roman"/>
        </w:rPr>
        <w:t xml:space="preserve"> (Br. Of </w:t>
      </w:r>
      <w:proofErr w:type="spellStart"/>
      <w:r w:rsidRPr="00DD54F4">
        <w:rPr>
          <w:rFonts w:ascii="Times New Roman" w:hAnsi="Times New Roman" w:cs="Times New Roman"/>
        </w:rPr>
        <w:t>Imara</w:t>
      </w:r>
      <w:proofErr w:type="spellEnd"/>
      <w:r w:rsidRPr="00DD54F4">
        <w:rPr>
          <w:rFonts w:ascii="Times New Roman" w:hAnsi="Times New Roman" w:cs="Times New Roman"/>
        </w:rPr>
        <w:t xml:space="preserve"> Healthcare) Dubai</w:t>
      </w:r>
    </w:p>
    <w:p w:rsidR="00080129" w:rsidRPr="00697B19" w:rsidRDefault="00080129" w:rsidP="00080129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</w:tabs>
        <w:spacing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08/2016 - 05/2017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 w:rsidRPr="002E0D59">
        <w:rPr>
          <w:rFonts w:ascii="Times New Roman" w:hAnsi="Times New Roman" w:cs="Times New Roman"/>
        </w:rPr>
        <w:t>Medical Lab</w:t>
      </w:r>
      <w:r w:rsidR="00605CB9">
        <w:rPr>
          <w:rFonts w:ascii="Times New Roman" w:hAnsi="Times New Roman" w:cs="Times New Roman"/>
        </w:rPr>
        <w:t>oratory</w:t>
      </w:r>
      <w:r w:rsidRPr="002E0D59">
        <w:rPr>
          <w:rFonts w:ascii="Times New Roman" w:hAnsi="Times New Roman" w:cs="Times New Roman"/>
        </w:rPr>
        <w:t xml:space="preserve"> Technician</w:t>
      </w:r>
    </w:p>
    <w:p w:rsidR="00080129" w:rsidRPr="002E0D59" w:rsidRDefault="00080129" w:rsidP="00080129">
      <w:pPr>
        <w:pStyle w:val="ListParagraph"/>
        <w:numPr>
          <w:ilvl w:val="0"/>
          <w:numId w:val="13"/>
        </w:numPr>
        <w:tabs>
          <w:tab w:val="left" w:pos="1800"/>
          <w:tab w:val="left" w:pos="2160"/>
        </w:tabs>
        <w:spacing w:after="40"/>
        <w:rPr>
          <w:rFonts w:ascii="Times New Roman" w:hAnsi="Times New Roman" w:cs="Times New Roman"/>
          <w:b/>
        </w:rPr>
      </w:pPr>
      <w:r w:rsidRPr="002E0D59">
        <w:rPr>
          <w:rFonts w:ascii="Times New Roman" w:hAnsi="Times New Roman" w:cs="Times New Roman"/>
          <w:b/>
        </w:rPr>
        <w:t xml:space="preserve">Putts Diagnostic Center, </w:t>
      </w:r>
      <w:proofErr w:type="spellStart"/>
      <w:r w:rsidRPr="002E0D59">
        <w:rPr>
          <w:rFonts w:ascii="Times New Roman" w:hAnsi="Times New Roman" w:cs="Times New Roman"/>
          <w:b/>
        </w:rPr>
        <w:t>Kanyakulangara</w:t>
      </w:r>
      <w:proofErr w:type="spellEnd"/>
      <w:r w:rsidRPr="002E0D59">
        <w:rPr>
          <w:rFonts w:ascii="Times New Roman" w:hAnsi="Times New Roman" w:cs="Times New Roman"/>
          <w:b/>
        </w:rPr>
        <w:t>, Trivandrum</w:t>
      </w:r>
    </w:p>
    <w:p w:rsidR="00080129" w:rsidRPr="00080129" w:rsidRDefault="00080129" w:rsidP="00080129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</w:tabs>
        <w:spacing w:after="40"/>
        <w:rPr>
          <w:rFonts w:ascii="Times New Roman" w:hAnsi="Times New Roman" w:cs="Times New Roman"/>
          <w:b/>
          <w:bCs/>
        </w:rPr>
      </w:pPr>
      <w:r w:rsidRPr="00080129">
        <w:rPr>
          <w:rFonts w:ascii="Times New Roman" w:hAnsi="Times New Roman" w:cs="Times New Roman"/>
          <w:b/>
          <w:bCs/>
        </w:rPr>
        <w:t>08/2014</w:t>
      </w:r>
      <w:r>
        <w:rPr>
          <w:rFonts w:ascii="Times New Roman" w:hAnsi="Times New Roman" w:cs="Times New Roman"/>
          <w:b/>
          <w:bCs/>
        </w:rPr>
        <w:t xml:space="preserve"> </w:t>
      </w:r>
      <w:r w:rsidRPr="0008012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080129">
        <w:rPr>
          <w:rFonts w:ascii="Times New Roman" w:hAnsi="Times New Roman" w:cs="Times New Roman"/>
          <w:b/>
          <w:bCs/>
        </w:rPr>
        <w:t>08/2016</w:t>
      </w:r>
      <w:r w:rsidRPr="00080129">
        <w:rPr>
          <w:rFonts w:ascii="Times New Roman" w:hAnsi="Times New Roman" w:cs="Times New Roman"/>
          <w:b/>
          <w:bCs/>
        </w:rPr>
        <w:tab/>
        <w:t>:</w:t>
      </w:r>
      <w:r w:rsidRPr="00080129">
        <w:rPr>
          <w:rFonts w:ascii="Times New Roman" w:hAnsi="Times New Roman" w:cs="Times New Roman"/>
          <w:b/>
          <w:bCs/>
        </w:rPr>
        <w:tab/>
      </w:r>
      <w:r w:rsidRPr="002E0D59">
        <w:rPr>
          <w:rFonts w:ascii="Times New Roman" w:hAnsi="Times New Roman" w:cs="Times New Roman"/>
        </w:rPr>
        <w:t>Medical Lab</w:t>
      </w:r>
      <w:r w:rsidR="00605CB9">
        <w:rPr>
          <w:rFonts w:ascii="Times New Roman" w:hAnsi="Times New Roman" w:cs="Times New Roman"/>
        </w:rPr>
        <w:t>oratory</w:t>
      </w:r>
      <w:r w:rsidRPr="002E0D59">
        <w:rPr>
          <w:rFonts w:ascii="Times New Roman" w:hAnsi="Times New Roman" w:cs="Times New Roman"/>
        </w:rPr>
        <w:t xml:space="preserve"> Technician</w:t>
      </w:r>
    </w:p>
    <w:p w:rsidR="00080129" w:rsidRPr="002E0D59" w:rsidRDefault="00080129" w:rsidP="00080129">
      <w:pPr>
        <w:pStyle w:val="ListParagraph"/>
        <w:numPr>
          <w:ilvl w:val="0"/>
          <w:numId w:val="13"/>
        </w:numPr>
        <w:tabs>
          <w:tab w:val="left" w:pos="1800"/>
          <w:tab w:val="left" w:pos="2160"/>
        </w:tabs>
        <w:spacing w:after="40"/>
        <w:rPr>
          <w:rFonts w:ascii="Times New Roman" w:hAnsi="Times New Roman" w:cs="Times New Roman"/>
          <w:b/>
        </w:rPr>
      </w:pPr>
      <w:r w:rsidRPr="002E0D59">
        <w:rPr>
          <w:rFonts w:ascii="Times New Roman" w:hAnsi="Times New Roman" w:cs="Times New Roman"/>
          <w:b/>
        </w:rPr>
        <w:t xml:space="preserve">Govt. Hospital </w:t>
      </w:r>
      <w:proofErr w:type="spellStart"/>
      <w:r w:rsidRPr="002E0D59">
        <w:rPr>
          <w:rFonts w:ascii="Times New Roman" w:hAnsi="Times New Roman" w:cs="Times New Roman"/>
          <w:b/>
        </w:rPr>
        <w:t>Kanyakulangara</w:t>
      </w:r>
      <w:proofErr w:type="spellEnd"/>
      <w:r w:rsidRPr="002E0D59">
        <w:rPr>
          <w:rFonts w:ascii="Times New Roman" w:hAnsi="Times New Roman" w:cs="Times New Roman"/>
          <w:b/>
        </w:rPr>
        <w:t>, Trivandrum, Kerala</w:t>
      </w:r>
    </w:p>
    <w:p w:rsidR="00EE7408" w:rsidRPr="00080129" w:rsidRDefault="00697B19" w:rsidP="00080129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  <w:tab w:val="left" w:pos="2880"/>
        </w:tabs>
        <w:spacing w:after="40"/>
        <w:rPr>
          <w:rFonts w:ascii="Times New Roman" w:hAnsi="Times New Roman" w:cs="Times New Roman"/>
          <w:b/>
          <w:bCs/>
        </w:rPr>
      </w:pPr>
      <w:r w:rsidRPr="00080129">
        <w:rPr>
          <w:rFonts w:ascii="Times New Roman" w:hAnsi="Times New Roman" w:cs="Times New Roman"/>
          <w:b/>
          <w:bCs/>
        </w:rPr>
        <w:t>05/2013</w:t>
      </w:r>
      <w:r w:rsidR="00080129">
        <w:rPr>
          <w:rFonts w:ascii="Times New Roman" w:hAnsi="Times New Roman" w:cs="Times New Roman"/>
          <w:b/>
          <w:bCs/>
        </w:rPr>
        <w:t xml:space="preserve"> </w:t>
      </w:r>
      <w:r w:rsidRPr="00080129">
        <w:rPr>
          <w:rFonts w:ascii="Times New Roman" w:hAnsi="Times New Roman" w:cs="Times New Roman"/>
          <w:b/>
          <w:bCs/>
        </w:rPr>
        <w:t>-</w:t>
      </w:r>
      <w:r w:rsidR="00080129">
        <w:rPr>
          <w:rFonts w:ascii="Times New Roman" w:hAnsi="Times New Roman" w:cs="Times New Roman"/>
          <w:b/>
          <w:bCs/>
        </w:rPr>
        <w:t xml:space="preserve"> </w:t>
      </w:r>
      <w:r w:rsidRPr="00080129">
        <w:rPr>
          <w:rFonts w:ascii="Times New Roman" w:hAnsi="Times New Roman" w:cs="Times New Roman"/>
          <w:b/>
          <w:bCs/>
        </w:rPr>
        <w:t>08/2014</w:t>
      </w:r>
      <w:r w:rsidRPr="00080129">
        <w:rPr>
          <w:rFonts w:ascii="Times New Roman" w:hAnsi="Times New Roman" w:cs="Times New Roman"/>
          <w:b/>
          <w:bCs/>
        </w:rPr>
        <w:tab/>
        <w:t>:</w:t>
      </w:r>
      <w:r w:rsidRPr="00080129">
        <w:rPr>
          <w:rFonts w:ascii="Times New Roman" w:hAnsi="Times New Roman" w:cs="Times New Roman"/>
          <w:b/>
          <w:bCs/>
        </w:rPr>
        <w:tab/>
      </w:r>
      <w:r w:rsidR="00306378" w:rsidRPr="002E0D59">
        <w:rPr>
          <w:rFonts w:ascii="Times New Roman" w:hAnsi="Times New Roman" w:cs="Times New Roman"/>
        </w:rPr>
        <w:t>Medical Lab</w:t>
      </w:r>
      <w:r w:rsidR="00605CB9">
        <w:rPr>
          <w:rFonts w:ascii="Times New Roman" w:hAnsi="Times New Roman" w:cs="Times New Roman"/>
        </w:rPr>
        <w:t>oratory</w:t>
      </w:r>
      <w:r w:rsidR="00306378" w:rsidRPr="002E0D59">
        <w:rPr>
          <w:rFonts w:ascii="Times New Roman" w:hAnsi="Times New Roman" w:cs="Times New Roman"/>
        </w:rPr>
        <w:t xml:space="preserve"> Technician</w:t>
      </w:r>
    </w:p>
    <w:p w:rsidR="003025B0" w:rsidRPr="002E0D59" w:rsidRDefault="00306378" w:rsidP="00CC24F4">
      <w:pPr>
        <w:pStyle w:val="ListParagraph"/>
        <w:numPr>
          <w:ilvl w:val="0"/>
          <w:numId w:val="13"/>
        </w:numPr>
        <w:tabs>
          <w:tab w:val="left" w:pos="1800"/>
          <w:tab w:val="left" w:pos="2160"/>
          <w:tab w:val="left" w:pos="2880"/>
        </w:tabs>
        <w:spacing w:after="40"/>
        <w:rPr>
          <w:rFonts w:ascii="Times New Roman" w:hAnsi="Times New Roman" w:cs="Times New Roman"/>
          <w:b/>
        </w:rPr>
      </w:pPr>
      <w:r w:rsidRPr="002E0D59">
        <w:rPr>
          <w:rFonts w:ascii="Times New Roman" w:hAnsi="Times New Roman" w:cs="Times New Roman"/>
          <w:b/>
        </w:rPr>
        <w:t>Advanced Clinical and Research Laboratory (ACR Lab)</w:t>
      </w:r>
    </w:p>
    <w:p w:rsidR="00EE7408" w:rsidRPr="002E0D59" w:rsidRDefault="00306378" w:rsidP="002D5FB0">
      <w:pPr>
        <w:pStyle w:val="ListParagraph"/>
        <w:tabs>
          <w:tab w:val="left" w:pos="1800"/>
          <w:tab w:val="left" w:pos="2160"/>
        </w:tabs>
        <w:spacing w:after="40"/>
        <w:ind w:left="3600"/>
        <w:rPr>
          <w:rFonts w:ascii="Times New Roman" w:hAnsi="Times New Roman" w:cs="Times New Roman"/>
          <w:b/>
        </w:rPr>
      </w:pPr>
      <w:r w:rsidRPr="002E0D59">
        <w:rPr>
          <w:rFonts w:ascii="Times New Roman" w:hAnsi="Times New Roman" w:cs="Times New Roman"/>
          <w:b/>
        </w:rPr>
        <w:t>Trivandrum Medical College Hospital, Kerala</w:t>
      </w:r>
    </w:p>
    <w:p w:rsidR="003621BD" w:rsidRDefault="00302FC5" w:rsidP="005A4132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  <w:u w:val="single"/>
        </w:rPr>
      </w:pPr>
    </w:p>
    <w:p w:rsidR="002E2905" w:rsidRDefault="004D3836" w:rsidP="005A4132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:rsidR="00140D09" w:rsidRPr="00140D09" w:rsidRDefault="00140D09" w:rsidP="00140D09">
      <w:pPr>
        <w:tabs>
          <w:tab w:val="left" w:pos="720"/>
        </w:tabs>
        <w:spacing w:after="40"/>
        <w:jc w:val="both"/>
        <w:rPr>
          <w:rFonts w:ascii="Times New Roman" w:hAnsi="Times New Roman" w:cs="Times New Roman"/>
        </w:rPr>
      </w:pPr>
    </w:p>
    <w:p w:rsidR="004D3836" w:rsidRDefault="00184144" w:rsidP="00184144">
      <w:pPr>
        <w:pStyle w:val="ListParagraph"/>
        <w:numPr>
          <w:ilvl w:val="0"/>
          <w:numId w:val="11"/>
        </w:numPr>
        <w:tabs>
          <w:tab w:val="left" w:pos="720"/>
        </w:tabs>
        <w:spacing w:after="40"/>
        <w:rPr>
          <w:rFonts w:ascii="Times New Roman" w:hAnsi="Times New Roman" w:cs="Times New Roman"/>
        </w:rPr>
      </w:pPr>
      <w:r w:rsidRPr="00184144">
        <w:rPr>
          <w:rFonts w:ascii="Times New Roman" w:hAnsi="Times New Roman" w:cs="Times New Roman"/>
        </w:rPr>
        <w:t>I have blood collection experience in</w:t>
      </w:r>
      <w:r>
        <w:rPr>
          <w:rFonts w:ascii="Times New Roman" w:hAnsi="Times New Roman" w:cs="Times New Roman"/>
        </w:rPr>
        <w:t xml:space="preserve"> Infants, children’s and adults.</w:t>
      </w:r>
    </w:p>
    <w:p w:rsidR="00184144" w:rsidRDefault="00184144" w:rsidP="00184144">
      <w:pPr>
        <w:pStyle w:val="ListParagraph"/>
        <w:numPr>
          <w:ilvl w:val="0"/>
          <w:numId w:val="11"/>
        </w:numPr>
        <w:tabs>
          <w:tab w:val="left" w:pos="72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</w:t>
      </w:r>
      <w:r w:rsidRPr="00184144">
        <w:rPr>
          <w:rFonts w:ascii="Times New Roman" w:hAnsi="Times New Roman" w:cs="Times New Roman"/>
        </w:rPr>
        <w:t>have sample processing experience in the sem</w:t>
      </w:r>
      <w:r w:rsidR="006F0F74">
        <w:rPr>
          <w:rFonts w:ascii="Times New Roman" w:hAnsi="Times New Roman" w:cs="Times New Roman"/>
        </w:rPr>
        <w:t>i and fully auto analyzers. (Ex</w:t>
      </w:r>
      <w:r w:rsidRPr="00184144">
        <w:rPr>
          <w:rFonts w:ascii="Times New Roman" w:hAnsi="Times New Roman" w:cs="Times New Roman"/>
        </w:rPr>
        <w:t>. SYSMEX 5part &amp; 2part, UNICEL DX1, MODULAR, VITROS, COBAS etc.)</w:t>
      </w:r>
    </w:p>
    <w:p w:rsidR="00E903BC" w:rsidRDefault="00E903BC" w:rsidP="00E903BC">
      <w:pPr>
        <w:pStyle w:val="ListParagraph"/>
        <w:numPr>
          <w:ilvl w:val="0"/>
          <w:numId w:val="11"/>
        </w:numPr>
        <w:tabs>
          <w:tab w:val="left" w:pos="720"/>
        </w:tabs>
        <w:spacing w:after="40"/>
        <w:rPr>
          <w:rFonts w:ascii="Times New Roman" w:hAnsi="Times New Roman" w:cs="Times New Roman"/>
        </w:rPr>
      </w:pPr>
      <w:r w:rsidRPr="00E903BC">
        <w:rPr>
          <w:rFonts w:ascii="Times New Roman" w:hAnsi="Times New Roman" w:cs="Times New Roman"/>
        </w:rPr>
        <w:t>I have got special training for Malaria from DME Kerala</w:t>
      </w:r>
      <w:r>
        <w:rPr>
          <w:rFonts w:ascii="Times New Roman" w:hAnsi="Times New Roman" w:cs="Times New Roman"/>
        </w:rPr>
        <w:t>.</w:t>
      </w:r>
    </w:p>
    <w:p w:rsidR="002E2905" w:rsidRDefault="00306378" w:rsidP="0097304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</w:t>
      </w:r>
      <w:r w:rsidR="004D3836">
        <w:rPr>
          <w:rFonts w:ascii="Times New Roman" w:hAnsi="Times New Roman" w:cs="Times New Roman"/>
        </w:rPr>
        <w:t xml:space="preserve">ze various samples that come in </w:t>
      </w:r>
      <w:r>
        <w:rPr>
          <w:rFonts w:ascii="Times New Roman" w:hAnsi="Times New Roman" w:cs="Times New Roman"/>
        </w:rPr>
        <w:t>for chemical testing and generate the relevant reports.</w:t>
      </w:r>
    </w:p>
    <w:p w:rsidR="009E6DA7" w:rsidRDefault="00306378" w:rsidP="0097304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routine maintains as required by Laboratory procedures.</w:t>
      </w:r>
    </w:p>
    <w:p w:rsidR="009E6DA7" w:rsidRPr="00F70FCD" w:rsidRDefault="00306378" w:rsidP="0097304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F70FCD">
        <w:rPr>
          <w:rFonts w:ascii="Times New Roman" w:hAnsi="Times New Roman" w:cs="Times New Roman"/>
        </w:rPr>
        <w:t>Issued timely and accurate reports based on analysis</w:t>
      </w:r>
    </w:p>
    <w:p w:rsidR="009E6DA7" w:rsidRDefault="00306378" w:rsidP="0097304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automated routine and special blood tests.</w:t>
      </w:r>
    </w:p>
    <w:p w:rsidR="00140D09" w:rsidRDefault="00140D09" w:rsidP="0097304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more than four years of working experience</w:t>
      </w:r>
      <w:r w:rsidR="00D41047">
        <w:rPr>
          <w:rFonts w:ascii="Times New Roman" w:hAnsi="Times New Roman" w:cs="Times New Roman"/>
        </w:rPr>
        <w:t>.</w:t>
      </w:r>
    </w:p>
    <w:p w:rsidR="00EE3761" w:rsidRPr="00EE3761" w:rsidRDefault="00EE3761" w:rsidP="00EE3761">
      <w:pPr>
        <w:pStyle w:val="ListParagraph"/>
        <w:spacing w:after="4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6"/>
        <w:gridCol w:w="3077"/>
        <w:gridCol w:w="3077"/>
      </w:tblGrid>
      <w:tr w:rsidR="00EE3761" w:rsidTr="0002430C">
        <w:trPr>
          <w:trHeight w:val="756"/>
        </w:trPr>
        <w:tc>
          <w:tcPr>
            <w:tcW w:w="9230" w:type="dxa"/>
            <w:gridSpan w:val="3"/>
          </w:tcPr>
          <w:p w:rsidR="00EE3761" w:rsidRDefault="00EE3761" w:rsidP="0002430C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E3761" w:rsidRPr="005A4132" w:rsidRDefault="00EE3761" w:rsidP="0002430C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4132">
              <w:rPr>
                <w:rFonts w:ascii="Times New Roman" w:hAnsi="Times New Roman" w:cs="Times New Roman"/>
                <w:b/>
                <w:bCs/>
                <w:u w:val="single"/>
              </w:rPr>
              <w:t>MEDICAL LAB EXPERTISE</w:t>
            </w:r>
          </w:p>
        </w:tc>
      </w:tr>
      <w:tr w:rsidR="00EE3761" w:rsidTr="0002430C">
        <w:trPr>
          <w:trHeight w:val="431"/>
        </w:trPr>
        <w:tc>
          <w:tcPr>
            <w:tcW w:w="3076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2E2905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2E2905">
              <w:rPr>
                <w:rFonts w:ascii="Times New Roman" w:hAnsi="Times New Roman" w:cs="Times New Roman"/>
                <w:b/>
                <w:bCs/>
              </w:rPr>
              <w:t>atology</w:t>
            </w:r>
          </w:p>
        </w:tc>
        <w:tc>
          <w:tcPr>
            <w:tcW w:w="3077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2E2905">
              <w:rPr>
                <w:rFonts w:ascii="Times New Roman" w:hAnsi="Times New Roman" w:cs="Times New Roman"/>
                <w:b/>
                <w:bCs/>
              </w:rPr>
              <w:t>Sample Collection</w:t>
            </w:r>
          </w:p>
        </w:tc>
        <w:tc>
          <w:tcPr>
            <w:tcW w:w="3077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2E2905">
              <w:rPr>
                <w:rFonts w:ascii="Times New Roman" w:hAnsi="Times New Roman" w:cs="Times New Roman"/>
                <w:b/>
                <w:bCs/>
              </w:rPr>
              <w:t>Urinalyses</w:t>
            </w:r>
          </w:p>
        </w:tc>
      </w:tr>
      <w:tr w:rsidR="00EE3761" w:rsidTr="00CF3CD6">
        <w:trPr>
          <w:trHeight w:val="557"/>
        </w:trPr>
        <w:tc>
          <w:tcPr>
            <w:tcW w:w="3076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2E2905">
              <w:rPr>
                <w:rFonts w:ascii="Times New Roman" w:hAnsi="Times New Roman" w:cs="Times New Roman"/>
                <w:b/>
                <w:bCs/>
              </w:rPr>
              <w:t>Biochemistry</w:t>
            </w:r>
          </w:p>
        </w:tc>
        <w:tc>
          <w:tcPr>
            <w:tcW w:w="3077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2E2905">
              <w:rPr>
                <w:rFonts w:ascii="Times New Roman" w:hAnsi="Times New Roman" w:cs="Times New Roman"/>
                <w:b/>
                <w:bCs/>
              </w:rPr>
              <w:t>Microbiology</w:t>
            </w:r>
          </w:p>
        </w:tc>
        <w:tc>
          <w:tcPr>
            <w:tcW w:w="3077" w:type="dxa"/>
          </w:tcPr>
          <w:p w:rsidR="00EE3761" w:rsidRPr="002E2905" w:rsidRDefault="00EE3761" w:rsidP="0002430C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2E2905">
              <w:rPr>
                <w:rFonts w:ascii="Times New Roman" w:hAnsi="Times New Roman" w:cs="Times New Roman"/>
                <w:b/>
                <w:bCs/>
              </w:rPr>
              <w:t>Digital Chemical Reporting</w:t>
            </w:r>
          </w:p>
        </w:tc>
      </w:tr>
    </w:tbl>
    <w:p w:rsidR="009E6DA7" w:rsidRPr="002C126A" w:rsidRDefault="00302FC5" w:rsidP="009E6DA7">
      <w:pPr>
        <w:spacing w:after="40"/>
        <w:rPr>
          <w:rFonts w:ascii="Times New Roman" w:hAnsi="Times New Roman" w:cs="Times New Roman"/>
        </w:rPr>
      </w:pPr>
    </w:p>
    <w:p w:rsidR="009E6DA7" w:rsidRDefault="00306378" w:rsidP="009E6DA7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</w:rPr>
      </w:pPr>
      <w:r w:rsidRPr="002C126A">
        <w:rPr>
          <w:rFonts w:ascii="Times New Roman" w:hAnsi="Times New Roman" w:cs="Times New Roman"/>
          <w:b/>
          <w:bCs/>
        </w:rPr>
        <w:t>SKILLS</w:t>
      </w:r>
    </w:p>
    <w:p w:rsidR="002C126A" w:rsidRPr="002C126A" w:rsidRDefault="00302FC5" w:rsidP="002C126A">
      <w:pPr>
        <w:pStyle w:val="ListParagraph"/>
        <w:spacing w:after="40"/>
        <w:rPr>
          <w:rFonts w:ascii="Times New Roman" w:hAnsi="Times New Roman" w:cs="Times New Roman"/>
          <w:b/>
          <w:bCs/>
          <w:u w:val="single"/>
        </w:rPr>
      </w:pPr>
    </w:p>
    <w:p w:rsidR="009E6DA7" w:rsidRPr="009E6DA7" w:rsidRDefault="00306378" w:rsidP="009E6DA7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Skilled in Medical Lab Technician tasks including sample collection analysis and lab report procedures.</w:t>
      </w:r>
    </w:p>
    <w:p w:rsidR="009E6DA7" w:rsidRPr="009E6DA7" w:rsidRDefault="00306378" w:rsidP="009E6DA7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Track records of collaborating with pathologists and physicians regarding tests results and analytical patterns in blood reporting.</w:t>
      </w:r>
    </w:p>
    <w:p w:rsidR="009E6DA7" w:rsidRPr="009E6DA7" w:rsidRDefault="00306378" w:rsidP="009E6DA7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Uncommon ability to work under processing fast based paced, clinical care Laboratory.</w:t>
      </w:r>
    </w:p>
    <w:p w:rsidR="009E6DA7" w:rsidRPr="00E30CC7" w:rsidRDefault="00306378" w:rsidP="009E6DA7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Strong ability to do repetitive work without losing concentration</w:t>
      </w:r>
    </w:p>
    <w:p w:rsidR="00E30CC7" w:rsidRPr="00E30CC7" w:rsidRDefault="00E30CC7" w:rsidP="009E6DA7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u w:val="single"/>
        </w:rPr>
      </w:pPr>
      <w:r w:rsidRPr="00E30CC7">
        <w:rPr>
          <w:rFonts w:ascii="Times New Roman" w:hAnsi="Times New Roman" w:cs="Times New Roman"/>
          <w:color w:val="444444"/>
          <w:shd w:val="clear" w:color="auto" w:fill="FFFFFF"/>
        </w:rPr>
        <w:t>Excellent skills in identifying abnormal patient conditions through thorough lab testing activities</w:t>
      </w:r>
      <w:r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:rsidR="0000662C" w:rsidRPr="00973040" w:rsidRDefault="00973040" w:rsidP="00375F02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0542A4" w:rsidRDefault="00306378" w:rsidP="00375F02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</w:rPr>
      </w:pPr>
      <w:r w:rsidRPr="00BD7B2E">
        <w:rPr>
          <w:rFonts w:ascii="Times New Roman" w:hAnsi="Times New Roman" w:cs="Times New Roman"/>
          <w:b/>
        </w:rPr>
        <w:t>VISA STATUS</w:t>
      </w:r>
    </w:p>
    <w:p w:rsidR="00BD7B2E" w:rsidRPr="00BD7B2E" w:rsidRDefault="00302FC5" w:rsidP="00375F02">
      <w:pPr>
        <w:spacing w:after="40"/>
        <w:rPr>
          <w:rFonts w:ascii="Times New Roman" w:hAnsi="Times New Roman" w:cs="Times New Roman"/>
          <w:b/>
        </w:rPr>
      </w:pPr>
    </w:p>
    <w:p w:rsidR="00606B29" w:rsidRDefault="00306378" w:rsidP="00BD7B2E">
      <w:pPr>
        <w:tabs>
          <w:tab w:val="left" w:pos="72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Visit Visa</w:t>
      </w:r>
      <w:r w:rsidR="00B1439A">
        <w:rPr>
          <w:rFonts w:ascii="Times New Roman" w:hAnsi="Times New Roman" w:cs="Times New Roman"/>
        </w:rPr>
        <w:t xml:space="preserve"> </w:t>
      </w:r>
      <w:r w:rsidR="00DA2B67">
        <w:rPr>
          <w:rFonts w:ascii="Times New Roman" w:hAnsi="Times New Roman" w:cs="Times New Roman"/>
        </w:rPr>
        <w:t>(Expire on)</w:t>
      </w:r>
      <w:r w:rsidR="00DA2B67">
        <w:rPr>
          <w:rFonts w:ascii="Times New Roman" w:hAnsi="Times New Roman" w:cs="Times New Roman"/>
        </w:rPr>
        <w:tab/>
      </w:r>
      <w:r w:rsidR="00DA2B67">
        <w:rPr>
          <w:rFonts w:ascii="Times New Roman" w:hAnsi="Times New Roman" w:cs="Times New Roman"/>
        </w:rPr>
        <w:tab/>
      </w:r>
      <w:r w:rsidR="00B1439A">
        <w:rPr>
          <w:rFonts w:ascii="Times New Roman" w:hAnsi="Times New Roman" w:cs="Times New Roman"/>
        </w:rPr>
        <w:t>:</w:t>
      </w:r>
      <w:r w:rsidR="00B1439A">
        <w:rPr>
          <w:rFonts w:ascii="Times New Roman" w:hAnsi="Times New Roman" w:cs="Times New Roman"/>
        </w:rPr>
        <w:tab/>
      </w:r>
      <w:r w:rsidR="00EF6198">
        <w:rPr>
          <w:rFonts w:ascii="Times New Roman" w:hAnsi="Times New Roman" w:cs="Times New Roman"/>
        </w:rPr>
        <w:t>10.01.2018</w:t>
      </w:r>
    </w:p>
    <w:p w:rsidR="00552B8E" w:rsidRDefault="00552B8E" w:rsidP="00552B8E">
      <w:pPr>
        <w:tabs>
          <w:tab w:val="left" w:pos="720"/>
          <w:tab w:val="left" w:pos="3600"/>
          <w:tab w:val="left" w:pos="432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979">
        <w:rPr>
          <w:rFonts w:ascii="Times New Roman" w:hAnsi="Times New Roman" w:cs="Times New Roman"/>
        </w:rPr>
        <w:t>Date o</w:t>
      </w:r>
      <w:r>
        <w:rPr>
          <w:rFonts w:ascii="Times New Roman" w:hAnsi="Times New Roman" w:cs="Times New Roman"/>
        </w:rPr>
        <w:t>f Issue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20-03-2015</w:t>
      </w:r>
    </w:p>
    <w:p w:rsidR="00552B8E" w:rsidRDefault="00552B8E" w:rsidP="00552B8E">
      <w:pPr>
        <w:tabs>
          <w:tab w:val="left" w:pos="720"/>
          <w:tab w:val="left" w:pos="3600"/>
          <w:tab w:val="left" w:pos="432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 of Expiry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19-03-2025</w:t>
      </w:r>
    </w:p>
    <w:p w:rsidR="0000662C" w:rsidRDefault="00302FC5" w:rsidP="00375F02">
      <w:pPr>
        <w:spacing w:after="40"/>
        <w:rPr>
          <w:rFonts w:ascii="Times New Roman" w:hAnsi="Times New Roman" w:cs="Times New Roman"/>
        </w:rPr>
      </w:pPr>
    </w:p>
    <w:p w:rsidR="000542A4" w:rsidRDefault="00306378" w:rsidP="00375F02">
      <w:pPr>
        <w:pBdr>
          <w:bottom w:val="double" w:sz="6" w:space="1" w:color="auto"/>
        </w:pBdr>
        <w:spacing w:after="40"/>
        <w:rPr>
          <w:rFonts w:ascii="Times New Roman" w:hAnsi="Times New Roman" w:cs="Times New Roman"/>
          <w:b/>
          <w:bCs/>
        </w:rPr>
      </w:pPr>
      <w:r w:rsidRPr="00BD7B2E">
        <w:rPr>
          <w:rFonts w:ascii="Times New Roman" w:hAnsi="Times New Roman" w:cs="Times New Roman"/>
          <w:b/>
          <w:bCs/>
        </w:rPr>
        <w:t>DECLARATION</w:t>
      </w:r>
    </w:p>
    <w:p w:rsidR="00BD7B2E" w:rsidRPr="00BD7B2E" w:rsidRDefault="00302FC5" w:rsidP="00375F02">
      <w:pPr>
        <w:spacing w:after="40"/>
        <w:rPr>
          <w:rFonts w:ascii="Times New Roman" w:hAnsi="Times New Roman" w:cs="Times New Roman"/>
          <w:b/>
          <w:bCs/>
        </w:rPr>
      </w:pPr>
    </w:p>
    <w:p w:rsidR="009E6DA7" w:rsidRDefault="00306378" w:rsidP="00BD7B2E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above-mentioned particulars are true and correct to the best of my knowledge and belief</w:t>
      </w:r>
      <w:r w:rsidR="003F6190">
        <w:rPr>
          <w:rFonts w:ascii="Times New Roman" w:hAnsi="Times New Roman" w:cs="Times New Roman"/>
        </w:rPr>
        <w:t>,</w:t>
      </w:r>
    </w:p>
    <w:p w:rsidR="000542A4" w:rsidRDefault="00302FC5" w:rsidP="009E6DA7">
      <w:pPr>
        <w:spacing w:after="40"/>
        <w:ind w:left="360"/>
        <w:rPr>
          <w:rFonts w:ascii="Times New Roman" w:hAnsi="Times New Roman" w:cs="Times New Roman"/>
        </w:rPr>
      </w:pPr>
    </w:p>
    <w:p w:rsidR="005463B6" w:rsidRDefault="00302FC5" w:rsidP="005463B6">
      <w:pPr>
        <w:spacing w:after="40"/>
        <w:rPr>
          <w:rFonts w:ascii="Times New Roman" w:hAnsi="Times New Roman" w:cs="Times New Roman"/>
        </w:rPr>
      </w:pPr>
    </w:p>
    <w:p w:rsidR="000542A4" w:rsidRDefault="00306378" w:rsidP="00924CB8">
      <w:pPr>
        <w:spacing w:after="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2A4">
        <w:rPr>
          <w:rFonts w:ascii="Times New Roman" w:hAnsi="Times New Roman" w:cs="Times New Roman"/>
          <w:b/>
          <w:bCs/>
        </w:rPr>
        <w:t xml:space="preserve">VINEETHA </w:t>
      </w:r>
    </w:p>
    <w:p w:rsidR="000542A4" w:rsidRPr="009E6DA7" w:rsidRDefault="00306378" w:rsidP="00924CB8">
      <w:pPr>
        <w:spacing w:after="40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</w:p>
    <w:sectPr w:rsidR="000542A4" w:rsidRPr="009E6DA7" w:rsidSect="00B8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FEA78C37" w15:done="0"/>
  <w15:commentEx w15:paraId="7A8E7758" w15:done="0"/>
  <w15:commentEx w15:paraId="941D72E2" w15:done="0"/>
  <w15:commentEx w15:paraId="9F5DD2C2" w15:done="0"/>
  <w15:commentEx w15:paraId="E9DD6FC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D99"/>
    <w:multiLevelType w:val="hybridMultilevel"/>
    <w:tmpl w:val="AC62BC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F5C61AF"/>
    <w:multiLevelType w:val="hybridMultilevel"/>
    <w:tmpl w:val="98240B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20113C"/>
    <w:multiLevelType w:val="hybridMultilevel"/>
    <w:tmpl w:val="FF62D9B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D32495A"/>
    <w:multiLevelType w:val="hybridMultilevel"/>
    <w:tmpl w:val="B4E06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3730"/>
    <w:multiLevelType w:val="hybridMultilevel"/>
    <w:tmpl w:val="14684CEE"/>
    <w:lvl w:ilvl="0" w:tplc="4A2E1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6CEB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DC82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C5E6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F88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39ED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2E41BF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7C5A2E1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F3E2AD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945F77"/>
    <w:multiLevelType w:val="hybridMultilevel"/>
    <w:tmpl w:val="3F90DD9C"/>
    <w:lvl w:ilvl="0" w:tplc="8C82D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B43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A86A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124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142A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DA1E5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BDC46C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D847B3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2C0D6E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3D3F3E"/>
    <w:multiLevelType w:val="hybridMultilevel"/>
    <w:tmpl w:val="FEE410EA"/>
    <w:lvl w:ilvl="0" w:tplc="9800C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4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0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F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6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EB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4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1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C7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67E4"/>
    <w:multiLevelType w:val="hybridMultilevel"/>
    <w:tmpl w:val="C31A2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1BF1ECC"/>
    <w:multiLevelType w:val="hybridMultilevel"/>
    <w:tmpl w:val="578E4322"/>
    <w:lvl w:ilvl="0" w:tplc="04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9">
    <w:nsid w:val="4B042D6E"/>
    <w:multiLevelType w:val="hybridMultilevel"/>
    <w:tmpl w:val="1910DABA"/>
    <w:lvl w:ilvl="0" w:tplc="04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10">
    <w:nsid w:val="555B5B3B"/>
    <w:multiLevelType w:val="hybridMultilevel"/>
    <w:tmpl w:val="7E0402F2"/>
    <w:lvl w:ilvl="0" w:tplc="D3B8F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E2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E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F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2D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6F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C6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EE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20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01CF"/>
    <w:multiLevelType w:val="hybridMultilevel"/>
    <w:tmpl w:val="3C1C8680"/>
    <w:lvl w:ilvl="0" w:tplc="634A9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E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42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E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0F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2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09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69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60D2E"/>
    <w:multiLevelType w:val="hybridMultilevel"/>
    <w:tmpl w:val="6C56BD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D8710BE"/>
    <w:multiLevelType w:val="hybridMultilevel"/>
    <w:tmpl w:val="E1BEEDA4"/>
    <w:lvl w:ilvl="0" w:tplc="ED80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E6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61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D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C7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A7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A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23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77DBD"/>
    <w:multiLevelType w:val="hybridMultilevel"/>
    <w:tmpl w:val="1F5687BE"/>
    <w:lvl w:ilvl="0" w:tplc="F76C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3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45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4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5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64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0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AE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2E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1CC0"/>
    <w:rsid w:val="00005539"/>
    <w:rsid w:val="00042313"/>
    <w:rsid w:val="00066687"/>
    <w:rsid w:val="00080129"/>
    <w:rsid w:val="00081E6F"/>
    <w:rsid w:val="000835EA"/>
    <w:rsid w:val="001074FF"/>
    <w:rsid w:val="00140D09"/>
    <w:rsid w:val="00184144"/>
    <w:rsid w:val="002C4879"/>
    <w:rsid w:val="002D5FB0"/>
    <w:rsid w:val="002E0D59"/>
    <w:rsid w:val="00301DAC"/>
    <w:rsid w:val="00302FC5"/>
    <w:rsid w:val="00306378"/>
    <w:rsid w:val="00313F1B"/>
    <w:rsid w:val="00341CC0"/>
    <w:rsid w:val="003D1E92"/>
    <w:rsid w:val="003F6190"/>
    <w:rsid w:val="004507EE"/>
    <w:rsid w:val="00472B12"/>
    <w:rsid w:val="004B2BEE"/>
    <w:rsid w:val="004D3836"/>
    <w:rsid w:val="00552B8E"/>
    <w:rsid w:val="00565B75"/>
    <w:rsid w:val="00605CB9"/>
    <w:rsid w:val="00614414"/>
    <w:rsid w:val="00637D43"/>
    <w:rsid w:val="00697B19"/>
    <w:rsid w:val="006F0F74"/>
    <w:rsid w:val="0072199F"/>
    <w:rsid w:val="00734B3F"/>
    <w:rsid w:val="0080197B"/>
    <w:rsid w:val="008564FE"/>
    <w:rsid w:val="008657B1"/>
    <w:rsid w:val="008F444E"/>
    <w:rsid w:val="009274BC"/>
    <w:rsid w:val="00973040"/>
    <w:rsid w:val="009A73A1"/>
    <w:rsid w:val="009C5EC7"/>
    <w:rsid w:val="009D6331"/>
    <w:rsid w:val="00A17979"/>
    <w:rsid w:val="00A60452"/>
    <w:rsid w:val="00A871EF"/>
    <w:rsid w:val="00B072A6"/>
    <w:rsid w:val="00B1439A"/>
    <w:rsid w:val="00BD1129"/>
    <w:rsid w:val="00C13C8B"/>
    <w:rsid w:val="00C17A19"/>
    <w:rsid w:val="00CC24F4"/>
    <w:rsid w:val="00CF3CD6"/>
    <w:rsid w:val="00D12A8C"/>
    <w:rsid w:val="00D41047"/>
    <w:rsid w:val="00D656AF"/>
    <w:rsid w:val="00D8132D"/>
    <w:rsid w:val="00DA2B67"/>
    <w:rsid w:val="00DD54F4"/>
    <w:rsid w:val="00E1006E"/>
    <w:rsid w:val="00E30CC7"/>
    <w:rsid w:val="00E903BC"/>
    <w:rsid w:val="00E953A4"/>
    <w:rsid w:val="00EC3A60"/>
    <w:rsid w:val="00EE3761"/>
    <w:rsid w:val="00EF6198"/>
    <w:rsid w:val="00F6400C"/>
    <w:rsid w:val="00F70FCD"/>
    <w:rsid w:val="00F809B1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59"/>
  </w:style>
  <w:style w:type="paragraph" w:styleId="Heading1">
    <w:name w:val="heading 1"/>
    <w:basedOn w:val="Normal"/>
    <w:next w:val="Normal"/>
    <w:link w:val="Heading1Char"/>
    <w:uiPriority w:val="9"/>
    <w:qFormat/>
    <w:rsid w:val="002E0D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D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D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D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D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D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D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D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D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D59"/>
    <w:pPr>
      <w:ind w:left="720"/>
      <w:contextualSpacing/>
    </w:pPr>
  </w:style>
  <w:style w:type="table" w:styleId="TableGrid">
    <w:name w:val="Table Grid"/>
    <w:basedOn w:val="TableNormal"/>
    <w:uiPriority w:val="59"/>
    <w:rsid w:val="005A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8791E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8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D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D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D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D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D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D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D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D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D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D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D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0D59"/>
    <w:rPr>
      <w:b/>
      <w:bCs/>
    </w:rPr>
  </w:style>
  <w:style w:type="character" w:styleId="Emphasis">
    <w:name w:val="Emphasis"/>
    <w:uiPriority w:val="20"/>
    <w:qFormat/>
    <w:rsid w:val="002E0D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E0D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0D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0D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D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D59"/>
    <w:rPr>
      <w:b/>
      <w:bCs/>
      <w:i/>
      <w:iCs/>
    </w:rPr>
  </w:style>
  <w:style w:type="character" w:styleId="SubtleEmphasis">
    <w:name w:val="Subtle Emphasis"/>
    <w:uiPriority w:val="19"/>
    <w:qFormat/>
    <w:rsid w:val="002E0D59"/>
    <w:rPr>
      <w:i/>
      <w:iCs/>
    </w:rPr>
  </w:style>
  <w:style w:type="character" w:styleId="IntenseEmphasis">
    <w:name w:val="Intense Emphasis"/>
    <w:uiPriority w:val="21"/>
    <w:qFormat/>
    <w:rsid w:val="002E0D59"/>
    <w:rPr>
      <w:b/>
      <w:bCs/>
    </w:rPr>
  </w:style>
  <w:style w:type="character" w:styleId="SubtleReference">
    <w:name w:val="Subtle Reference"/>
    <w:uiPriority w:val="31"/>
    <w:qFormat/>
    <w:rsid w:val="002E0D59"/>
    <w:rPr>
      <w:smallCaps/>
    </w:rPr>
  </w:style>
  <w:style w:type="character" w:styleId="IntenseReference">
    <w:name w:val="Intense Reference"/>
    <w:uiPriority w:val="32"/>
    <w:qFormat/>
    <w:rsid w:val="002E0D59"/>
    <w:rPr>
      <w:smallCaps/>
      <w:spacing w:val="5"/>
      <w:u w:val="single"/>
    </w:rPr>
  </w:style>
  <w:style w:type="character" w:styleId="BookTitle">
    <w:name w:val="Book Title"/>
    <w:uiPriority w:val="33"/>
    <w:qFormat/>
    <w:rsid w:val="002E0D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D5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E0D5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2E0D59"/>
  </w:style>
  <w:style w:type="paragraph" w:customStyle="1" w:styleId="PersonalName">
    <w:name w:val="Personal Name"/>
    <w:basedOn w:val="Title"/>
    <w:rsid w:val="002E0D59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59"/>
  </w:style>
  <w:style w:type="paragraph" w:styleId="Heading1">
    <w:name w:val="heading 1"/>
    <w:basedOn w:val="Normal"/>
    <w:next w:val="Normal"/>
    <w:link w:val="Heading1Char"/>
    <w:uiPriority w:val="9"/>
    <w:qFormat/>
    <w:rsid w:val="002E0D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D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D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D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D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D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D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D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D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D59"/>
    <w:pPr>
      <w:ind w:left="720"/>
      <w:contextualSpacing/>
    </w:pPr>
  </w:style>
  <w:style w:type="table" w:styleId="TableGrid">
    <w:name w:val="Table Grid"/>
    <w:basedOn w:val="TableNormal"/>
    <w:uiPriority w:val="59"/>
    <w:rsid w:val="005A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8791E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D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D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D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D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D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D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D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D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D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D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D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0D59"/>
    <w:rPr>
      <w:b/>
      <w:bCs/>
    </w:rPr>
  </w:style>
  <w:style w:type="character" w:styleId="Emphasis">
    <w:name w:val="Emphasis"/>
    <w:uiPriority w:val="20"/>
    <w:qFormat/>
    <w:rsid w:val="002E0D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E0D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0D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0D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D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D59"/>
    <w:rPr>
      <w:b/>
      <w:bCs/>
      <w:i/>
      <w:iCs/>
    </w:rPr>
  </w:style>
  <w:style w:type="character" w:styleId="SubtleEmphasis">
    <w:name w:val="Subtle Emphasis"/>
    <w:uiPriority w:val="19"/>
    <w:qFormat/>
    <w:rsid w:val="002E0D59"/>
    <w:rPr>
      <w:i/>
      <w:iCs/>
    </w:rPr>
  </w:style>
  <w:style w:type="character" w:styleId="IntenseEmphasis">
    <w:name w:val="Intense Emphasis"/>
    <w:uiPriority w:val="21"/>
    <w:qFormat/>
    <w:rsid w:val="002E0D59"/>
    <w:rPr>
      <w:b/>
      <w:bCs/>
    </w:rPr>
  </w:style>
  <w:style w:type="character" w:styleId="SubtleReference">
    <w:name w:val="Subtle Reference"/>
    <w:uiPriority w:val="31"/>
    <w:qFormat/>
    <w:rsid w:val="002E0D59"/>
    <w:rPr>
      <w:smallCaps/>
    </w:rPr>
  </w:style>
  <w:style w:type="character" w:styleId="IntenseReference">
    <w:name w:val="Intense Reference"/>
    <w:uiPriority w:val="32"/>
    <w:qFormat/>
    <w:rsid w:val="002E0D59"/>
    <w:rPr>
      <w:smallCaps/>
      <w:spacing w:val="5"/>
      <w:u w:val="single"/>
    </w:rPr>
  </w:style>
  <w:style w:type="character" w:styleId="BookTitle">
    <w:name w:val="Book Title"/>
    <w:uiPriority w:val="33"/>
    <w:qFormat/>
    <w:rsid w:val="002E0D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D5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E0D5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2E0D59"/>
  </w:style>
  <w:style w:type="paragraph" w:customStyle="1" w:styleId="PersonalName">
    <w:name w:val="Personal Name"/>
    <w:basedOn w:val="Title"/>
    <w:rsid w:val="002E0D59"/>
    <w:rPr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eetha.3747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284-6C6A-487F-A6B3-5BA9B7A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Deepth</dc:creator>
  <cp:lastModifiedBy>348370422</cp:lastModifiedBy>
  <cp:revision>2</cp:revision>
  <cp:lastPrinted>2017-05-24T06:30:00Z</cp:lastPrinted>
  <dcterms:created xsi:type="dcterms:W3CDTF">2017-12-03T13:23:00Z</dcterms:created>
  <dcterms:modified xsi:type="dcterms:W3CDTF">2017-12-03T13:23:00Z</dcterms:modified>
</cp:coreProperties>
</file>