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720"/>
        <w:gridCol w:w="1120"/>
        <w:gridCol w:w="30"/>
        <w:gridCol w:w="160"/>
        <w:gridCol w:w="740"/>
        <w:gridCol w:w="20"/>
        <w:gridCol w:w="500"/>
        <w:gridCol w:w="20"/>
        <w:gridCol w:w="20"/>
        <w:gridCol w:w="80"/>
        <w:gridCol w:w="3220"/>
        <w:gridCol w:w="30"/>
      </w:tblGrid>
      <w:tr w:rsidR="008F0972" w:rsidTr="006D75B9">
        <w:trPr>
          <w:trHeight w:val="578"/>
        </w:trPr>
        <w:tc>
          <w:tcPr>
            <w:tcW w:w="30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vAlign w:val="bottom"/>
          </w:tcPr>
          <w:p w:rsidR="008F0972" w:rsidRDefault="006815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>RESUME</w:t>
            </w:r>
          </w:p>
        </w:tc>
        <w:tc>
          <w:tcPr>
            <w:tcW w:w="3840" w:type="dxa"/>
            <w:gridSpan w:val="5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718"/>
        </w:trPr>
        <w:tc>
          <w:tcPr>
            <w:tcW w:w="3020" w:type="dxa"/>
            <w:vAlign w:val="bottom"/>
          </w:tcPr>
          <w:p w:rsidR="008F0972" w:rsidRDefault="006815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Name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30" w:type="dxa"/>
            <w:gridSpan w:val="11"/>
            <w:vAlign w:val="bottom"/>
          </w:tcPr>
          <w:p w:rsidR="008F0972" w:rsidRDefault="00681517" w:rsidP="006D7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MERLY </w:t>
            </w: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330"/>
        </w:trPr>
        <w:tc>
          <w:tcPr>
            <w:tcW w:w="30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285"/>
        </w:trPr>
        <w:tc>
          <w:tcPr>
            <w:tcW w:w="30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F0972" w:rsidRDefault="00681517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9"/>
                <w:szCs w:val="29"/>
                <w:highlight w:val="lightGray"/>
              </w:rPr>
              <w:t>DHA LICENCE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8F0972" w:rsidRDefault="00681517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9"/>
                <w:szCs w:val="29"/>
                <w:highlight w:val="lightGray"/>
              </w:rPr>
              <w:t>HOLDER</w:t>
            </w:r>
          </w:p>
        </w:tc>
        <w:tc>
          <w:tcPr>
            <w:tcW w:w="40" w:type="dxa"/>
            <w:gridSpan w:val="2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45"/>
        </w:trPr>
        <w:tc>
          <w:tcPr>
            <w:tcW w:w="3020" w:type="dxa"/>
            <w:vMerge w:val="restart"/>
            <w:vAlign w:val="bottom"/>
          </w:tcPr>
          <w:p w:rsidR="008F0972" w:rsidRDefault="006815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Email Id:</w:t>
            </w:r>
          </w:p>
        </w:tc>
        <w:tc>
          <w:tcPr>
            <w:tcW w:w="1840" w:type="dxa"/>
            <w:gridSpan w:val="2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C0C0C0"/>
            </w:tcBorders>
            <w:vAlign w:val="bottom"/>
          </w:tcPr>
          <w:p w:rsidR="008F0972" w:rsidRDefault="008F0972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8F0972" w:rsidRDefault="008F09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578"/>
        </w:trPr>
        <w:tc>
          <w:tcPr>
            <w:tcW w:w="3020" w:type="dxa"/>
            <w:vMerge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gridSpan w:val="11"/>
            <w:vAlign w:val="bottom"/>
          </w:tcPr>
          <w:p w:rsidR="008F0972" w:rsidRDefault="006D75B9">
            <w:pPr>
              <w:rPr>
                <w:sz w:val="20"/>
                <w:szCs w:val="20"/>
              </w:rPr>
            </w:pPr>
            <w:hyperlink r:id="rId5" w:history="1">
              <w:r w:rsidRPr="003F5C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Merly.374739@2freemail.com</w:t>
              </w:r>
            </w:hyperlink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656"/>
        </w:trPr>
        <w:tc>
          <w:tcPr>
            <w:tcW w:w="3020" w:type="dxa"/>
            <w:vAlign w:val="bottom"/>
          </w:tcPr>
          <w:p w:rsidR="008F0972" w:rsidRDefault="006815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birth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870" w:type="dxa"/>
            <w:gridSpan w:val="3"/>
            <w:vAlign w:val="bottom"/>
          </w:tcPr>
          <w:p w:rsidR="008F0972" w:rsidRDefault="006815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23-DEC-1991</w:t>
            </w:r>
          </w:p>
        </w:tc>
        <w:tc>
          <w:tcPr>
            <w:tcW w:w="1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336"/>
        </w:trPr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612"/>
        </w:trPr>
        <w:tc>
          <w:tcPr>
            <w:tcW w:w="3020" w:type="dxa"/>
            <w:vAlign w:val="bottom"/>
          </w:tcPr>
          <w:p w:rsidR="008F0972" w:rsidRDefault="006815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1870" w:type="dxa"/>
            <w:gridSpan w:val="3"/>
            <w:vAlign w:val="bottom"/>
          </w:tcPr>
          <w:p w:rsidR="008F0972" w:rsidRDefault="006815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Indian</w:t>
            </w:r>
          </w:p>
        </w:tc>
        <w:tc>
          <w:tcPr>
            <w:tcW w:w="1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 w:rsidTr="006D75B9">
        <w:trPr>
          <w:trHeight w:val="324"/>
        </w:trPr>
        <w:tc>
          <w:tcPr>
            <w:tcW w:w="3020" w:type="dxa"/>
            <w:vAlign w:val="bottom"/>
          </w:tcPr>
          <w:p w:rsidR="008F0972" w:rsidRDefault="006815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</w:t>
            </w:r>
          </w:p>
        </w:tc>
        <w:tc>
          <w:tcPr>
            <w:tcW w:w="6630" w:type="dxa"/>
            <w:gridSpan w:val="11"/>
            <w:vAlign w:val="bottom"/>
          </w:tcPr>
          <w:p w:rsidR="008F0972" w:rsidRDefault="006815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English, Hindi, Malayalam</w:t>
            </w:r>
          </w:p>
        </w:tc>
        <w:tc>
          <w:tcPr>
            <w:tcW w:w="3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</w:tbl>
    <w:p w:rsidR="008F0972" w:rsidRDefault="008F09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0048;visibility:visible;mso-wrap-distance-left:0;mso-wrap-distance-right:0;mso-position-horizontal-relative:page;mso-position-vertical-relative:page" from="23.95pt,25pt" to="588.05pt,25pt" o:allowincell="f" strokeweight="2.16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25pt,23.95pt" to="25pt,768.05pt" o:allowincell="f" strokeweight="2.16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23.95pt,767pt" to="588.05pt,767pt" o:allowincell="f" strokeweight="2.16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587pt,23.95pt" to="587pt,768.05pt" o:allowincell="f" strokeweight="2.16pt">
            <w10:wrap anchorx="page" anchory="page"/>
          </v:line>
        </w:pict>
      </w:r>
      <w:r w:rsidR="00681517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-4290060</wp:posOffset>
            </wp:positionV>
            <wp:extent cx="1447800" cy="1810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972" w:rsidRDefault="008F0972">
      <w:pPr>
        <w:spacing w:line="316" w:lineRule="exact"/>
        <w:rPr>
          <w:sz w:val="24"/>
          <w:szCs w:val="24"/>
        </w:rPr>
      </w:pPr>
    </w:p>
    <w:p w:rsidR="008F0972" w:rsidRDefault="0068151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8F0972" w:rsidRDefault="008F0972">
      <w:pPr>
        <w:spacing w:line="368" w:lineRule="exact"/>
        <w:rPr>
          <w:sz w:val="24"/>
          <w:szCs w:val="24"/>
        </w:rPr>
      </w:pPr>
    </w:p>
    <w:p w:rsidR="008F0972" w:rsidRDefault="00681517">
      <w:pPr>
        <w:spacing w:line="221" w:lineRule="auto"/>
        <w:ind w:left="1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Great career and growth opportunities along with learning environment, where my performance will meet organization’s goal.</w:t>
      </w:r>
    </w:p>
    <w:p w:rsidR="008F0972" w:rsidRDefault="008F0972">
      <w:pPr>
        <w:spacing w:line="334" w:lineRule="exact"/>
        <w:rPr>
          <w:sz w:val="24"/>
          <w:szCs w:val="24"/>
        </w:rPr>
      </w:pPr>
    </w:p>
    <w:p w:rsidR="008F0972" w:rsidRDefault="0068151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PRESENT STATUS</w:t>
      </w:r>
    </w:p>
    <w:p w:rsidR="008F0972" w:rsidRDefault="008F0972">
      <w:pPr>
        <w:spacing w:line="315" w:lineRule="exact"/>
        <w:rPr>
          <w:sz w:val="24"/>
          <w:szCs w:val="24"/>
        </w:rPr>
      </w:pPr>
    </w:p>
    <w:p w:rsidR="008F0972" w:rsidRDefault="0068151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Working with </w:t>
      </w:r>
      <w:r>
        <w:rPr>
          <w:rFonts w:eastAsia="Times New Roman"/>
          <w:b/>
          <w:bCs/>
          <w:sz w:val="28"/>
          <w:szCs w:val="28"/>
        </w:rPr>
        <w:t>Al Jaber Opticals</w:t>
      </w:r>
      <w:r>
        <w:rPr>
          <w:rFonts w:eastAsia="Times New Roman"/>
          <w:sz w:val="28"/>
          <w:szCs w:val="28"/>
        </w:rPr>
        <w:t xml:space="preserve"> (Dubai) as </w:t>
      </w:r>
      <w:r>
        <w:rPr>
          <w:rFonts w:eastAsia="Times New Roman"/>
          <w:b/>
          <w:bCs/>
          <w:sz w:val="28"/>
          <w:szCs w:val="28"/>
        </w:rPr>
        <w:t>Optometrist</w:t>
      </w:r>
      <w:r>
        <w:rPr>
          <w:rFonts w:eastAsia="Times New Roman"/>
          <w:sz w:val="28"/>
          <w:szCs w:val="28"/>
        </w:rPr>
        <w:t xml:space="preserve"> since </w:t>
      </w:r>
      <w:r>
        <w:rPr>
          <w:rFonts w:eastAsia="Times New Roman"/>
          <w:b/>
          <w:bCs/>
          <w:sz w:val="28"/>
          <w:szCs w:val="28"/>
        </w:rPr>
        <w:t>July 2016</w:t>
      </w:r>
      <w:r>
        <w:rPr>
          <w:rFonts w:eastAsia="Times New Roman"/>
          <w:sz w:val="28"/>
          <w:szCs w:val="28"/>
        </w:rPr>
        <w:t xml:space="preserve"> till date.</w:t>
      </w:r>
    </w:p>
    <w:p w:rsidR="008F0972" w:rsidRDefault="008F0972">
      <w:pPr>
        <w:spacing w:line="2" w:lineRule="exact"/>
        <w:rPr>
          <w:sz w:val="24"/>
          <w:szCs w:val="24"/>
        </w:rPr>
      </w:pPr>
    </w:p>
    <w:p w:rsidR="008F0972" w:rsidRDefault="0068151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(16 Months)</w:t>
      </w:r>
    </w:p>
    <w:p w:rsidR="008F0972" w:rsidRDefault="008F0972">
      <w:pPr>
        <w:spacing w:line="324" w:lineRule="exact"/>
        <w:rPr>
          <w:sz w:val="24"/>
          <w:szCs w:val="24"/>
        </w:rPr>
      </w:pPr>
    </w:p>
    <w:p w:rsidR="008F0972" w:rsidRDefault="0068151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MEMBERSHIP</w:t>
      </w:r>
    </w:p>
    <w:p w:rsidR="008F0972" w:rsidRDefault="0068151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Indian Optometry Association </w:t>
      </w:r>
      <w:r>
        <w:rPr>
          <w:rFonts w:eastAsia="Times New Roman"/>
          <w:b/>
          <w:bCs/>
          <w:sz w:val="35"/>
          <w:szCs w:val="35"/>
        </w:rPr>
        <w:t>LM number 02082/014</w:t>
      </w:r>
    </w:p>
    <w:p w:rsidR="008F0972" w:rsidRDefault="008F0972">
      <w:pPr>
        <w:sectPr w:rsidR="008F0972">
          <w:pgSz w:w="12240" w:h="15840"/>
          <w:pgMar w:top="1358" w:right="1280" w:bottom="1072" w:left="1320" w:header="0" w:footer="0" w:gutter="0"/>
          <w:cols w:space="720" w:equalWidth="0">
            <w:col w:w="9640"/>
          </w:cols>
        </w:sectPr>
      </w:pPr>
    </w:p>
    <w:p w:rsidR="008F0972" w:rsidRDefault="008F0972">
      <w:pPr>
        <w:spacing w:line="200" w:lineRule="exact"/>
        <w:rPr>
          <w:sz w:val="24"/>
          <w:szCs w:val="24"/>
        </w:rPr>
      </w:pPr>
    </w:p>
    <w:p w:rsidR="008F0972" w:rsidRDefault="008F0972">
      <w:pPr>
        <w:spacing w:line="236" w:lineRule="exact"/>
        <w:rPr>
          <w:sz w:val="24"/>
          <w:szCs w:val="24"/>
        </w:rPr>
      </w:pPr>
    </w:p>
    <w:p w:rsidR="008F0972" w:rsidRDefault="00681517">
      <w:pPr>
        <w:ind w:left="9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</w:t>
      </w:r>
    </w:p>
    <w:p w:rsidR="008F0972" w:rsidRDefault="008F0972">
      <w:pPr>
        <w:sectPr w:rsidR="008F0972">
          <w:type w:val="continuous"/>
          <w:pgSz w:w="12240" w:h="15840"/>
          <w:pgMar w:top="1358" w:right="1280" w:bottom="1072" w:left="1320" w:header="0" w:footer="0" w:gutter="0"/>
          <w:cols w:space="720" w:equalWidth="0">
            <w:col w:w="9640"/>
          </w:cols>
        </w:sectPr>
      </w:pPr>
    </w:p>
    <w:p w:rsidR="008F0972" w:rsidRDefault="008F0972">
      <w:pPr>
        <w:ind w:left="120"/>
        <w:rPr>
          <w:sz w:val="20"/>
          <w:szCs w:val="20"/>
        </w:rPr>
      </w:pPr>
      <w:r w:rsidRPr="008F0972">
        <w:rPr>
          <w:rFonts w:eastAsia="Times New Roman"/>
          <w:b/>
          <w:bCs/>
          <w:sz w:val="28"/>
          <w:szCs w:val="28"/>
          <w:u w:val="single"/>
        </w:rPr>
        <w:lastRenderedPageBreak/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3.95pt,25pt" to="588.05pt,25pt" o:allowincell="f" strokeweight="2.16pt">
            <w10:wrap anchorx="page" anchory="page"/>
          </v:line>
        </w:pict>
      </w:r>
      <w:r w:rsidRPr="008F0972">
        <w:rPr>
          <w:rFonts w:eastAsia="Times New Roman"/>
          <w:b/>
          <w:bCs/>
          <w:sz w:val="28"/>
          <w:szCs w:val="28"/>
          <w:u w:val="single"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25pt,23.95pt" to="25pt,768.05pt" o:allowincell="f" strokeweight="2.16pt">
            <w10:wrap anchorx="page" anchory="page"/>
          </v:line>
        </w:pict>
      </w:r>
      <w:r w:rsidRPr="008F0972">
        <w:rPr>
          <w:rFonts w:eastAsia="Times New Roman"/>
          <w:b/>
          <w:bCs/>
          <w:sz w:val="28"/>
          <w:szCs w:val="28"/>
          <w:u w:val="single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23.95pt,766.95pt" to="588.05pt,766.95pt" o:allowincell="f" strokeweight="2.16pt">
            <w10:wrap anchorx="page" anchory="page"/>
          </v:line>
        </w:pict>
      </w:r>
      <w:r w:rsidRPr="008F0972">
        <w:rPr>
          <w:rFonts w:eastAsia="Times New Roman"/>
          <w:b/>
          <w:bCs/>
          <w:sz w:val="28"/>
          <w:szCs w:val="28"/>
          <w:u w:val="single"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587pt,23.95pt" to="587pt,768.05pt" o:allowincell="f" strokeweight="2.16pt">
            <w10:wrap anchorx="page" anchory="page"/>
          </v:line>
        </w:pict>
      </w:r>
      <w:r w:rsidR="00681517">
        <w:rPr>
          <w:rFonts w:eastAsia="Times New Roman"/>
          <w:b/>
          <w:bCs/>
          <w:sz w:val="28"/>
          <w:szCs w:val="28"/>
          <w:u w:val="single"/>
        </w:rPr>
        <w:t>EDUCATIONAL PROFILE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900"/>
        <w:gridCol w:w="400"/>
        <w:gridCol w:w="280"/>
        <w:gridCol w:w="1480"/>
        <w:gridCol w:w="340"/>
        <w:gridCol w:w="320"/>
        <w:gridCol w:w="260"/>
        <w:gridCol w:w="820"/>
        <w:gridCol w:w="260"/>
        <w:gridCol w:w="380"/>
        <w:gridCol w:w="60"/>
        <w:gridCol w:w="280"/>
        <w:gridCol w:w="980"/>
        <w:gridCol w:w="260"/>
        <w:gridCol w:w="180"/>
        <w:gridCol w:w="360"/>
        <w:gridCol w:w="880"/>
        <w:gridCol w:w="660"/>
        <w:gridCol w:w="30"/>
      </w:tblGrid>
      <w:tr w:rsidR="008F0972">
        <w:trPr>
          <w:trHeight w:val="28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972" w:rsidRDefault="006815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972" w:rsidRDefault="006815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MARKS</w:t>
            </w: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spacing w:line="240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BOARD/</w:t>
            </w: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OF</w:t>
            </w: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10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972" w:rsidRDefault="0068151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COURSE</w:t>
            </w: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spacing w:line="23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8F0972" w:rsidRDefault="00681517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26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08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spacing w:line="21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UNIVERSITY</w:t>
            </w: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0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2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369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972" w:rsidRDefault="006815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B. Optometry</w:t>
            </w: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BVP Pune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Bharathi Vidyapeeth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8F0972" w:rsidRDefault="0068151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2009-2013</w:t>
            </w: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8F0972" w:rsidRDefault="006815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64%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44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1320" w:type="dxa"/>
            <w:gridSpan w:val="3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48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H.S.C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St. Xavier School,</w:t>
            </w: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C.B.S.E</w:t>
            </w: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:rsidR="008F0972" w:rsidRDefault="00681517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8F0972" w:rsidRDefault="006815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72%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4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Jaipur</w:t>
            </w: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64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S.S.C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St. Xavier School,</w:t>
            </w: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C.B.S.E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8F0972" w:rsidRDefault="0068151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8F0972" w:rsidRDefault="006815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81%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4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972" w:rsidRDefault="00681517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Jaipur</w:t>
            </w: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  <w:tr w:rsidR="008F0972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972" w:rsidRDefault="008F09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0972" w:rsidRDefault="008F0972">
            <w:pPr>
              <w:rPr>
                <w:sz w:val="1"/>
                <w:szCs w:val="1"/>
              </w:rPr>
            </w:pPr>
          </w:p>
        </w:tc>
      </w:tr>
    </w:tbl>
    <w:p w:rsidR="008F0972" w:rsidRDefault="008F0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83.45pt;margin-top:-173.45pt;width:1pt;height:1.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188.5pt;margin-top:-173.45pt;width:1pt;height:1.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290.5pt;margin-top:-173.45pt;width:1pt;height:1.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378.5pt;margin-top:-173.45pt;width:1pt;height:1.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473.55pt;margin-top:-173.45pt;width:.95pt;height:1.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8F0972" w:rsidRDefault="008F0972">
      <w:pPr>
        <w:spacing w:line="373" w:lineRule="exact"/>
        <w:rPr>
          <w:sz w:val="20"/>
          <w:szCs w:val="20"/>
        </w:rPr>
      </w:pPr>
    </w:p>
    <w:p w:rsidR="008F0972" w:rsidRDefault="006815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CLINICAL WORK EXPERIENCE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358" w:lineRule="exact"/>
        <w:rPr>
          <w:sz w:val="20"/>
          <w:szCs w:val="20"/>
        </w:rPr>
      </w:pPr>
    </w:p>
    <w:p w:rsidR="008F0972" w:rsidRDefault="00681517">
      <w:pPr>
        <w:numPr>
          <w:ilvl w:val="0"/>
          <w:numId w:val="1"/>
        </w:numPr>
        <w:tabs>
          <w:tab w:val="left" w:pos="1061"/>
        </w:tabs>
        <w:spacing w:line="234" w:lineRule="auto"/>
        <w:ind w:left="1080" w:right="6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Worked in </w:t>
      </w:r>
      <w:r>
        <w:rPr>
          <w:rFonts w:eastAsia="Times New Roman"/>
          <w:b/>
          <w:bCs/>
          <w:sz w:val="28"/>
          <w:szCs w:val="28"/>
        </w:rPr>
        <w:t>Centre For Sight Hospital</w:t>
      </w:r>
      <w:r>
        <w:rPr>
          <w:rFonts w:eastAsia="Times New Roman"/>
          <w:sz w:val="28"/>
          <w:szCs w:val="28"/>
        </w:rPr>
        <w:t xml:space="preserve"> from </w:t>
      </w:r>
      <w:r>
        <w:rPr>
          <w:rFonts w:eastAsia="Times New Roman"/>
          <w:b/>
          <w:bCs/>
          <w:sz w:val="28"/>
          <w:szCs w:val="28"/>
        </w:rPr>
        <w:t>November 2013</w:t>
      </w:r>
      <w:r>
        <w:rPr>
          <w:rFonts w:eastAsia="Times New Roman"/>
          <w:sz w:val="28"/>
          <w:szCs w:val="28"/>
        </w:rPr>
        <w:t xml:space="preserve"> to </w:t>
      </w:r>
      <w:r>
        <w:rPr>
          <w:rFonts w:eastAsia="Times New Roman"/>
          <w:b/>
          <w:bCs/>
          <w:sz w:val="28"/>
          <w:szCs w:val="28"/>
        </w:rPr>
        <w:t>May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2016. (31 Months)</w:t>
      </w:r>
    </w:p>
    <w:p w:rsidR="008F0972" w:rsidRDefault="008F0972">
      <w:pPr>
        <w:spacing w:line="271" w:lineRule="exact"/>
        <w:rPr>
          <w:sz w:val="20"/>
          <w:szCs w:val="20"/>
        </w:rPr>
      </w:pPr>
    </w:p>
    <w:p w:rsidR="008F0972" w:rsidRDefault="006815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PROFILE DURING INTERNSHIP</w:t>
      </w:r>
    </w:p>
    <w:p w:rsidR="008F0972" w:rsidRDefault="008F0972">
      <w:pPr>
        <w:spacing w:line="330" w:lineRule="exact"/>
        <w:rPr>
          <w:sz w:val="20"/>
          <w:szCs w:val="20"/>
        </w:rPr>
      </w:pPr>
    </w:p>
    <w:p w:rsidR="008F0972" w:rsidRDefault="00681517">
      <w:pPr>
        <w:numPr>
          <w:ilvl w:val="0"/>
          <w:numId w:val="2"/>
        </w:numPr>
        <w:tabs>
          <w:tab w:val="left" w:pos="1080"/>
        </w:tabs>
        <w:spacing w:line="232" w:lineRule="auto"/>
        <w:ind w:left="1080" w:right="1200" w:hanging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12 months </w:t>
      </w:r>
      <w:r>
        <w:rPr>
          <w:rFonts w:eastAsia="Times New Roman"/>
          <w:sz w:val="28"/>
          <w:szCs w:val="28"/>
        </w:rPr>
        <w:t>of internship as a fulfillment of Bachelor program, at</w:t>
      </w:r>
      <w:r>
        <w:rPr>
          <w:rFonts w:eastAsia="Times New Roman"/>
          <w:b/>
          <w:bCs/>
          <w:sz w:val="28"/>
          <w:szCs w:val="28"/>
        </w:rPr>
        <w:t xml:space="preserve"> LV Prasad Eye Institute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Vishakhapatnam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41" w:lineRule="exact"/>
        <w:rPr>
          <w:sz w:val="20"/>
          <w:szCs w:val="20"/>
        </w:rPr>
      </w:pPr>
    </w:p>
    <w:p w:rsidR="008F0972" w:rsidRDefault="00681517">
      <w:pPr>
        <w:spacing w:line="220" w:lineRule="auto"/>
        <w:ind w:righ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All out patient department includes case history, objective and subjective refraction, slit lamp evaluation, applanation tonometry</w:t>
      </w:r>
    </w:p>
    <w:p w:rsidR="008F0972" w:rsidRDefault="008F0972">
      <w:pPr>
        <w:spacing w:line="311" w:lineRule="exact"/>
        <w:rPr>
          <w:sz w:val="20"/>
          <w:szCs w:val="20"/>
        </w:rPr>
      </w:pPr>
    </w:p>
    <w:p w:rsidR="008F0972" w:rsidRDefault="006815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ROLE</w:t>
      </w:r>
    </w:p>
    <w:p w:rsidR="008F0972" w:rsidRDefault="008F0972">
      <w:pPr>
        <w:spacing w:line="30" w:lineRule="exact"/>
        <w:rPr>
          <w:sz w:val="20"/>
          <w:szCs w:val="20"/>
        </w:rPr>
      </w:pPr>
    </w:p>
    <w:p w:rsidR="008F0972" w:rsidRDefault="00681517">
      <w:pPr>
        <w:numPr>
          <w:ilvl w:val="0"/>
          <w:numId w:val="3"/>
        </w:numPr>
        <w:tabs>
          <w:tab w:val="left" w:pos="1200"/>
        </w:tabs>
        <w:spacing w:line="221" w:lineRule="auto"/>
        <w:ind w:left="1200" w:right="10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Taking case history and in assessing various refractive errors like myopia, hyperopia, astigmatis</w:t>
      </w:r>
      <w:r>
        <w:rPr>
          <w:rFonts w:eastAsia="Times New Roman"/>
          <w:sz w:val="28"/>
          <w:szCs w:val="28"/>
        </w:rPr>
        <w:t>m</w:t>
      </w:r>
    </w:p>
    <w:p w:rsidR="008F0972" w:rsidRDefault="008F0972">
      <w:pPr>
        <w:spacing w:line="376" w:lineRule="exact"/>
        <w:rPr>
          <w:rFonts w:eastAsia="Times New Roman"/>
          <w:sz w:val="28"/>
          <w:szCs w:val="28"/>
        </w:rPr>
      </w:pPr>
    </w:p>
    <w:p w:rsidR="008F0972" w:rsidRDefault="00681517">
      <w:pPr>
        <w:numPr>
          <w:ilvl w:val="0"/>
          <w:numId w:val="3"/>
        </w:numPr>
        <w:tabs>
          <w:tab w:val="left" w:pos="1200"/>
        </w:tabs>
        <w:spacing w:line="221" w:lineRule="auto"/>
        <w:ind w:left="1200" w:righ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Efficient in doing subjective and objective refraction in all types of refractive errors</w:t>
      </w:r>
    </w:p>
    <w:p w:rsidR="008F0972" w:rsidRDefault="008F0972">
      <w:pPr>
        <w:spacing w:line="386" w:lineRule="exact"/>
        <w:rPr>
          <w:rFonts w:eastAsia="Times New Roman"/>
          <w:sz w:val="28"/>
          <w:szCs w:val="28"/>
        </w:rPr>
      </w:pPr>
    </w:p>
    <w:p w:rsidR="008F0972" w:rsidRDefault="00681517">
      <w:pPr>
        <w:numPr>
          <w:ilvl w:val="0"/>
          <w:numId w:val="3"/>
        </w:numPr>
        <w:tabs>
          <w:tab w:val="left" w:pos="1200"/>
        </w:tabs>
        <w:spacing w:line="223" w:lineRule="auto"/>
        <w:ind w:left="1200" w:right="11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Efficient in doing contact lens which includes Soft contact lens, Rigid Gas Permeable, Piggy Bag Lens, Rose K Lenses, Prosthetic lenses and Prosthetic eye.</w:t>
      </w:r>
    </w:p>
    <w:p w:rsidR="008F0972" w:rsidRDefault="008F0972">
      <w:pPr>
        <w:sectPr w:rsidR="008F0972">
          <w:pgSz w:w="11900" w:h="16838"/>
          <w:pgMar w:top="1434" w:right="939" w:bottom="1140" w:left="1440" w:header="0" w:footer="0" w:gutter="0"/>
          <w:cols w:space="720" w:equalWidth="0">
            <w:col w:w="9520"/>
          </w:cols>
        </w:sectPr>
      </w:pPr>
    </w:p>
    <w:p w:rsidR="008F0972" w:rsidRDefault="008F0972">
      <w:pPr>
        <w:spacing w:line="351" w:lineRule="exact"/>
        <w:rPr>
          <w:sz w:val="20"/>
          <w:szCs w:val="20"/>
        </w:rPr>
      </w:pPr>
    </w:p>
    <w:p w:rsidR="008F0972" w:rsidRDefault="00681517">
      <w:pPr>
        <w:ind w:left="8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8F0972" w:rsidRDefault="008F0972">
      <w:pPr>
        <w:sectPr w:rsidR="008F0972">
          <w:type w:val="continuous"/>
          <w:pgSz w:w="11900" w:h="16838"/>
          <w:pgMar w:top="1434" w:right="939" w:bottom="1140" w:left="1440" w:header="0" w:footer="0" w:gutter="0"/>
          <w:cols w:space="720" w:equalWidth="0">
            <w:col w:w="9520"/>
          </w:cols>
        </w:sectPr>
      </w:pPr>
    </w:p>
    <w:p w:rsidR="008F0972" w:rsidRDefault="008F0972">
      <w:pPr>
        <w:spacing w:line="4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658240;visibility:visible;mso-wrap-distance-left:0;mso-wrap-distance-right:0;mso-position-horizontal-relative:page;mso-position-vertical-relative:page" from="23.95pt,25pt" to="588.05pt,25pt" o:allowincell="f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;mso-position-horizontal-relative:page;mso-position-vertical-relative:page" from="25pt,23.95pt" to="25pt,768.05pt" o:allowincell="f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0288;visibility:visible;mso-wrap-distance-left:0;mso-wrap-distance-right:0;mso-position-horizontal-relative:page;mso-position-vertical-relative:page" from="23.95pt,766.95pt" to="588.05pt,766.95pt" o:allowincell="f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;mso-position-horizontal-relative:page;mso-position-vertical-relative:page" from="587pt,23.95pt" to="587pt,768.05pt" o:allowincell="f" strokeweight="2.16pt">
            <w10:wrap anchorx="page" anchory="page"/>
          </v:line>
        </w:pict>
      </w:r>
    </w:p>
    <w:p w:rsidR="008F0972" w:rsidRDefault="00681517">
      <w:pPr>
        <w:numPr>
          <w:ilvl w:val="0"/>
          <w:numId w:val="4"/>
        </w:numPr>
        <w:tabs>
          <w:tab w:val="left" w:pos="1200"/>
        </w:tabs>
        <w:spacing w:line="227" w:lineRule="auto"/>
        <w:ind w:left="1200" w:right="1600" w:hanging="3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Familiar with all types of frames and lenses single vision, bifocals, progressive addition lenses with all types of lens coatings.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362" w:lineRule="exact"/>
        <w:rPr>
          <w:sz w:val="20"/>
          <w:szCs w:val="20"/>
        </w:rPr>
      </w:pPr>
    </w:p>
    <w:p w:rsidR="008F0972" w:rsidRDefault="006815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RESEARCH EXPERIENCE</w:t>
      </w:r>
    </w:p>
    <w:p w:rsidR="008F0972" w:rsidRDefault="008F0972">
      <w:pPr>
        <w:spacing w:line="160" w:lineRule="exact"/>
        <w:rPr>
          <w:sz w:val="20"/>
          <w:szCs w:val="20"/>
        </w:rPr>
      </w:pPr>
    </w:p>
    <w:p w:rsidR="008F0972" w:rsidRDefault="00681517">
      <w:pPr>
        <w:spacing w:line="349" w:lineRule="auto"/>
        <w:ind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“Ocular manifestation in HIV patients in the post-h</w:t>
      </w:r>
      <w:r>
        <w:rPr>
          <w:rFonts w:eastAsia="Times New Roman"/>
          <w:sz w:val="28"/>
          <w:szCs w:val="28"/>
        </w:rPr>
        <w:t>ighly active anti-retroviral Therapy era presenting at a tertiary care ophthalmic centre in coastal Andhra”</w:t>
      </w:r>
    </w:p>
    <w:p w:rsidR="008F0972" w:rsidRDefault="008F0972">
      <w:pPr>
        <w:spacing w:line="353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62" w:lineRule="exact"/>
        <w:rPr>
          <w:sz w:val="20"/>
          <w:szCs w:val="20"/>
        </w:rPr>
      </w:pPr>
    </w:p>
    <w:p w:rsidR="008F0972" w:rsidRDefault="006815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8F0972" w:rsidRDefault="008F0972">
      <w:pPr>
        <w:spacing w:line="359" w:lineRule="exact"/>
        <w:rPr>
          <w:sz w:val="20"/>
          <w:szCs w:val="20"/>
        </w:rPr>
      </w:pPr>
    </w:p>
    <w:p w:rsidR="008F0972" w:rsidRDefault="00681517">
      <w:pPr>
        <w:spacing w:line="228" w:lineRule="auto"/>
        <w:ind w:right="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I hereby declare that all the above furnished information is true to best of my knowledge and belief. The originals will be produced as required.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381" w:lineRule="exact"/>
        <w:rPr>
          <w:sz w:val="20"/>
          <w:szCs w:val="20"/>
        </w:rPr>
      </w:pPr>
    </w:p>
    <w:p w:rsidR="008F0972" w:rsidRDefault="006D75B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Merly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F0972" w:rsidRDefault="0068151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Place: Dubai, UAE</w:t>
      </w: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0" w:lineRule="exact"/>
        <w:rPr>
          <w:sz w:val="20"/>
          <w:szCs w:val="20"/>
        </w:rPr>
      </w:pPr>
    </w:p>
    <w:p w:rsidR="008F0972" w:rsidRDefault="008F0972">
      <w:pPr>
        <w:spacing w:line="208" w:lineRule="exact"/>
        <w:rPr>
          <w:sz w:val="20"/>
          <w:szCs w:val="20"/>
        </w:rPr>
      </w:pPr>
    </w:p>
    <w:p w:rsidR="008F0972" w:rsidRDefault="0068151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3</w:t>
      </w:r>
    </w:p>
    <w:p w:rsidR="008F0972" w:rsidRDefault="008F0972">
      <w:pPr>
        <w:sectPr w:rsidR="008F0972">
          <w:pgSz w:w="11900" w:h="16838"/>
          <w:pgMar w:top="1440" w:right="1439" w:bottom="1440" w:left="1440" w:header="0" w:footer="0" w:gutter="0"/>
          <w:cols w:space="720" w:equalWidth="0">
            <w:col w:w="9020"/>
          </w:cols>
        </w:sectPr>
      </w:pPr>
    </w:p>
    <w:p w:rsidR="00681517" w:rsidRDefault="00681517"/>
    <w:sectPr w:rsidR="00681517" w:rsidSect="008F0972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248FCDC"/>
    <w:lvl w:ilvl="0" w:tplc="4BEABD68">
      <w:start w:val="1"/>
      <w:numFmt w:val="bullet"/>
      <w:lvlText w:val="•"/>
      <w:lvlJc w:val="left"/>
    </w:lvl>
    <w:lvl w:ilvl="1" w:tplc="D8CA7B4E">
      <w:numFmt w:val="decimal"/>
      <w:lvlText w:val=""/>
      <w:lvlJc w:val="left"/>
    </w:lvl>
    <w:lvl w:ilvl="2" w:tplc="EDFEA7AC">
      <w:numFmt w:val="decimal"/>
      <w:lvlText w:val=""/>
      <w:lvlJc w:val="left"/>
    </w:lvl>
    <w:lvl w:ilvl="3" w:tplc="FA66B224">
      <w:numFmt w:val="decimal"/>
      <w:lvlText w:val=""/>
      <w:lvlJc w:val="left"/>
    </w:lvl>
    <w:lvl w:ilvl="4" w:tplc="88BE7428">
      <w:numFmt w:val="decimal"/>
      <w:lvlText w:val=""/>
      <w:lvlJc w:val="left"/>
    </w:lvl>
    <w:lvl w:ilvl="5" w:tplc="879E63C4">
      <w:numFmt w:val="decimal"/>
      <w:lvlText w:val=""/>
      <w:lvlJc w:val="left"/>
    </w:lvl>
    <w:lvl w:ilvl="6" w:tplc="DFD8046C">
      <w:numFmt w:val="decimal"/>
      <w:lvlText w:val=""/>
      <w:lvlJc w:val="left"/>
    </w:lvl>
    <w:lvl w:ilvl="7" w:tplc="E0B664C0">
      <w:numFmt w:val="decimal"/>
      <w:lvlText w:val=""/>
      <w:lvlJc w:val="left"/>
    </w:lvl>
    <w:lvl w:ilvl="8" w:tplc="85B289E2">
      <w:numFmt w:val="decimal"/>
      <w:lvlText w:val=""/>
      <w:lvlJc w:val="left"/>
    </w:lvl>
  </w:abstractNum>
  <w:abstractNum w:abstractNumId="1">
    <w:nsid w:val="00003D6C"/>
    <w:multiLevelType w:val="hybridMultilevel"/>
    <w:tmpl w:val="B65EDB70"/>
    <w:lvl w:ilvl="0" w:tplc="19CC2966">
      <w:start w:val="1"/>
      <w:numFmt w:val="bullet"/>
      <w:lvlText w:val="•"/>
      <w:lvlJc w:val="left"/>
    </w:lvl>
    <w:lvl w:ilvl="1" w:tplc="9AC4D254">
      <w:numFmt w:val="decimal"/>
      <w:lvlText w:val=""/>
      <w:lvlJc w:val="left"/>
    </w:lvl>
    <w:lvl w:ilvl="2" w:tplc="7DA22446">
      <w:numFmt w:val="decimal"/>
      <w:lvlText w:val=""/>
      <w:lvlJc w:val="left"/>
    </w:lvl>
    <w:lvl w:ilvl="3" w:tplc="1CD0AEA0">
      <w:numFmt w:val="decimal"/>
      <w:lvlText w:val=""/>
      <w:lvlJc w:val="left"/>
    </w:lvl>
    <w:lvl w:ilvl="4" w:tplc="DBB4446C">
      <w:numFmt w:val="decimal"/>
      <w:lvlText w:val=""/>
      <w:lvlJc w:val="left"/>
    </w:lvl>
    <w:lvl w:ilvl="5" w:tplc="741E3F46">
      <w:numFmt w:val="decimal"/>
      <w:lvlText w:val=""/>
      <w:lvlJc w:val="left"/>
    </w:lvl>
    <w:lvl w:ilvl="6" w:tplc="F628E5A2">
      <w:numFmt w:val="decimal"/>
      <w:lvlText w:val=""/>
      <w:lvlJc w:val="left"/>
    </w:lvl>
    <w:lvl w:ilvl="7" w:tplc="12AE0CAC">
      <w:numFmt w:val="decimal"/>
      <w:lvlText w:val=""/>
      <w:lvlJc w:val="left"/>
    </w:lvl>
    <w:lvl w:ilvl="8" w:tplc="83F02E28">
      <w:numFmt w:val="decimal"/>
      <w:lvlText w:val=""/>
      <w:lvlJc w:val="left"/>
    </w:lvl>
  </w:abstractNum>
  <w:abstractNum w:abstractNumId="2">
    <w:nsid w:val="00004AE1"/>
    <w:multiLevelType w:val="hybridMultilevel"/>
    <w:tmpl w:val="68F6224C"/>
    <w:lvl w:ilvl="0" w:tplc="338622A0">
      <w:start w:val="1"/>
      <w:numFmt w:val="bullet"/>
      <w:lvlText w:val="•"/>
      <w:lvlJc w:val="left"/>
    </w:lvl>
    <w:lvl w:ilvl="1" w:tplc="9C98FDB6">
      <w:numFmt w:val="decimal"/>
      <w:lvlText w:val=""/>
      <w:lvlJc w:val="left"/>
    </w:lvl>
    <w:lvl w:ilvl="2" w:tplc="B3CE607C">
      <w:numFmt w:val="decimal"/>
      <w:lvlText w:val=""/>
      <w:lvlJc w:val="left"/>
    </w:lvl>
    <w:lvl w:ilvl="3" w:tplc="040EFB2E">
      <w:numFmt w:val="decimal"/>
      <w:lvlText w:val=""/>
      <w:lvlJc w:val="left"/>
    </w:lvl>
    <w:lvl w:ilvl="4" w:tplc="A2261B74">
      <w:numFmt w:val="decimal"/>
      <w:lvlText w:val=""/>
      <w:lvlJc w:val="left"/>
    </w:lvl>
    <w:lvl w:ilvl="5" w:tplc="793C6A16">
      <w:numFmt w:val="decimal"/>
      <w:lvlText w:val=""/>
      <w:lvlJc w:val="left"/>
    </w:lvl>
    <w:lvl w:ilvl="6" w:tplc="41CA2D34">
      <w:numFmt w:val="decimal"/>
      <w:lvlText w:val=""/>
      <w:lvlJc w:val="left"/>
    </w:lvl>
    <w:lvl w:ilvl="7" w:tplc="73D2D0D8">
      <w:numFmt w:val="decimal"/>
      <w:lvlText w:val=""/>
      <w:lvlJc w:val="left"/>
    </w:lvl>
    <w:lvl w:ilvl="8" w:tplc="9AB6A43A">
      <w:numFmt w:val="decimal"/>
      <w:lvlText w:val=""/>
      <w:lvlJc w:val="left"/>
    </w:lvl>
  </w:abstractNum>
  <w:abstractNum w:abstractNumId="3">
    <w:nsid w:val="000072AE"/>
    <w:multiLevelType w:val="hybridMultilevel"/>
    <w:tmpl w:val="1BA04038"/>
    <w:lvl w:ilvl="0" w:tplc="3976EA28">
      <w:start w:val="1"/>
      <w:numFmt w:val="bullet"/>
      <w:lvlText w:val="•"/>
      <w:lvlJc w:val="left"/>
    </w:lvl>
    <w:lvl w:ilvl="1" w:tplc="AA005A0A">
      <w:numFmt w:val="decimal"/>
      <w:lvlText w:val=""/>
      <w:lvlJc w:val="left"/>
    </w:lvl>
    <w:lvl w:ilvl="2" w:tplc="989C1696">
      <w:numFmt w:val="decimal"/>
      <w:lvlText w:val=""/>
      <w:lvlJc w:val="left"/>
    </w:lvl>
    <w:lvl w:ilvl="3" w:tplc="C5469186">
      <w:numFmt w:val="decimal"/>
      <w:lvlText w:val=""/>
      <w:lvlJc w:val="left"/>
    </w:lvl>
    <w:lvl w:ilvl="4" w:tplc="532E84C6">
      <w:numFmt w:val="decimal"/>
      <w:lvlText w:val=""/>
      <w:lvlJc w:val="left"/>
    </w:lvl>
    <w:lvl w:ilvl="5" w:tplc="3AB46EEE">
      <w:numFmt w:val="decimal"/>
      <w:lvlText w:val=""/>
      <w:lvlJc w:val="left"/>
    </w:lvl>
    <w:lvl w:ilvl="6" w:tplc="132CD0C0">
      <w:numFmt w:val="decimal"/>
      <w:lvlText w:val=""/>
      <w:lvlJc w:val="left"/>
    </w:lvl>
    <w:lvl w:ilvl="7" w:tplc="CC94FF00">
      <w:numFmt w:val="decimal"/>
      <w:lvlText w:val=""/>
      <w:lvlJc w:val="left"/>
    </w:lvl>
    <w:lvl w:ilvl="8" w:tplc="5FDE20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972"/>
    <w:rsid w:val="00681517"/>
    <w:rsid w:val="006D75B9"/>
    <w:rsid w:val="008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rly.3747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2017-12-03T14:26:00Z</dcterms:created>
  <dcterms:modified xsi:type="dcterms:W3CDTF">2017-12-03T14:26:00Z</dcterms:modified>
</cp:coreProperties>
</file>