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0"/>
          <w:szCs w:val="50"/>
        </w:rPr>
        <w:t xml:space="preserve">MOHAB 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25"/>
          <w:szCs w:val="25"/>
        </w:rPr>
        <w:t>Architect Engineer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3380"/>
      </w:tblGrid>
      <w:tr w:rsidR="0007711E">
        <w:trPr>
          <w:trHeight w:val="19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 w:rsidP="00AC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AC1847" w:rsidP="00AC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 xml:space="preserve">Email: </w:t>
            </w:r>
            <w:hyperlink r:id="rId5" w:history="1">
              <w:r w:rsidRPr="00535028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mohab.374756@2freemail.com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 xml:space="preserve"> </w:t>
            </w:r>
          </w:p>
        </w:tc>
      </w:tr>
    </w:tbl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>EXPERIENCE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Executive Architect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AL MANIE Holding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14"/>
          <w:szCs w:val="14"/>
        </w:rPr>
        <w:t xml:space="preserve">r </w:t>
      </w:r>
      <w:r>
        <w:rPr>
          <w:rFonts w:ascii="Arial" w:hAnsi="Arial" w:cs="Arial"/>
          <w:color w:val="333333"/>
          <w:sz w:val="13"/>
          <w:szCs w:val="13"/>
        </w:rPr>
        <w:t>08/2016 - 11/2017</w:t>
      </w:r>
      <w:r>
        <w:rPr>
          <w:rFonts w:ascii="Arial" w:hAnsi="Arial" w:cs="Arial"/>
          <w:color w:val="555555"/>
          <w:sz w:val="14"/>
          <w:szCs w:val="14"/>
        </w:rPr>
        <w:t xml:space="preserve"> + </w:t>
      </w:r>
      <w:r>
        <w:rPr>
          <w:rFonts w:ascii="Arial" w:hAnsi="Arial" w:cs="Arial"/>
          <w:sz w:val="13"/>
          <w:szCs w:val="13"/>
        </w:rPr>
        <w:t>Riyadh,SA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>Commercial &amp; Construction Group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>Executive Designer for commercial projects.(Restaurants,cafes)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Senior Technical Office &amp; QC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Concrete Plus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14"/>
          <w:szCs w:val="14"/>
        </w:rPr>
        <w:t xml:space="preserve">r </w:t>
      </w:r>
      <w:r>
        <w:rPr>
          <w:rFonts w:ascii="Arial" w:hAnsi="Arial" w:cs="Arial"/>
          <w:color w:val="333333"/>
          <w:sz w:val="13"/>
          <w:szCs w:val="13"/>
        </w:rPr>
        <w:t>08/2014 - 08/2016</w:t>
      </w:r>
      <w:r>
        <w:rPr>
          <w:rFonts w:ascii="Arial" w:hAnsi="Arial" w:cs="Arial"/>
          <w:color w:val="555555"/>
          <w:sz w:val="14"/>
          <w:szCs w:val="14"/>
        </w:rPr>
        <w:t xml:space="preserve"> + </w:t>
      </w:r>
      <w:r>
        <w:rPr>
          <w:rFonts w:ascii="Arial" w:hAnsi="Arial" w:cs="Arial"/>
          <w:sz w:val="13"/>
          <w:szCs w:val="13"/>
        </w:rPr>
        <w:t>New Cairo,Egypt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>Construction Firm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overflowPunct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 xml:space="preserve">Response on all architectural shop drawings. 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180" w:right="8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333333"/>
          <w:sz w:val="15"/>
          <w:szCs w:val="15"/>
        </w:rPr>
        <w:t xml:space="preserve">Coordinator between the Owner,Consultant and sub contractors. make QS for all items of the project. 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overflowPunct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 xml:space="preserve">Response all invoices and Extracts for the Owner and sub contractors. 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137795</wp:posOffset>
            </wp:positionV>
            <wp:extent cx="336550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Site Architect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Lake View United Group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14"/>
          <w:szCs w:val="14"/>
        </w:rPr>
        <w:t xml:space="preserve">r </w:t>
      </w:r>
      <w:r>
        <w:rPr>
          <w:rFonts w:ascii="Arial" w:hAnsi="Arial" w:cs="Arial"/>
          <w:color w:val="333333"/>
          <w:sz w:val="13"/>
          <w:szCs w:val="13"/>
        </w:rPr>
        <w:t>05/2013 - 08/2014</w:t>
      </w:r>
      <w:r>
        <w:rPr>
          <w:rFonts w:ascii="Arial" w:hAnsi="Arial" w:cs="Arial"/>
          <w:color w:val="555555"/>
          <w:sz w:val="14"/>
          <w:szCs w:val="14"/>
        </w:rPr>
        <w:t xml:space="preserve"> + </w:t>
      </w:r>
      <w:r>
        <w:rPr>
          <w:rFonts w:ascii="Arial" w:hAnsi="Arial" w:cs="Arial"/>
          <w:sz w:val="13"/>
          <w:szCs w:val="13"/>
        </w:rPr>
        <w:t>New Cairo,Egypt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>Owner of Lake view compound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>Site engineer response of zone 58 villas at Lake-view compound.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137795</wp:posOffset>
            </wp:positionV>
            <wp:extent cx="336550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Designer Coordinator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RAMACO for Trading &amp; Contracting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14"/>
          <w:szCs w:val="14"/>
        </w:rPr>
        <w:t xml:space="preserve">r </w:t>
      </w:r>
      <w:r>
        <w:rPr>
          <w:rFonts w:ascii="Arial" w:hAnsi="Arial" w:cs="Arial"/>
          <w:color w:val="333333"/>
          <w:sz w:val="13"/>
          <w:szCs w:val="13"/>
        </w:rPr>
        <w:t>05/2012 - 05/2013</w:t>
      </w:r>
      <w:r>
        <w:rPr>
          <w:rFonts w:ascii="Arial" w:hAnsi="Arial" w:cs="Arial"/>
          <w:color w:val="555555"/>
          <w:sz w:val="14"/>
          <w:szCs w:val="14"/>
        </w:rPr>
        <w:t xml:space="preserve"> + </w:t>
      </w:r>
      <w:r>
        <w:rPr>
          <w:rFonts w:ascii="Arial" w:hAnsi="Arial" w:cs="Arial"/>
          <w:sz w:val="13"/>
          <w:szCs w:val="13"/>
        </w:rPr>
        <w:t>Doha,QA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>Construction Firm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overflowPunct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 xml:space="preserve">Make the workshop &amp; details drawings. 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overflowPunct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5"/>
          <w:szCs w:val="15"/>
        </w:rPr>
        <w:t xml:space="preserve">Coordinate between architectural , structural , electrical drawings. 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436245</wp:posOffset>
            </wp:positionV>
            <wp:extent cx="1666875" cy="1666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9702" t="5479" r="4782" b="5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137795</wp:posOffset>
            </wp:positionV>
            <wp:extent cx="336550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4FB">
        <w:rPr>
          <w:rFonts w:ascii="Times New Roman" w:hAnsi="Times New Roman" w:cs="Times New Roman"/>
          <w:sz w:val="24"/>
          <w:szCs w:val="24"/>
        </w:rPr>
        <w:br w:type="column"/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>LANGUAGES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4857750</wp:posOffset>
            </wp:positionH>
            <wp:positionV relativeFrom="page">
              <wp:posOffset>2343785</wp:posOffset>
            </wp:positionV>
            <wp:extent cx="2236470" cy="168021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300" t="5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Arabic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15"/>
        </w:rPr>
        <w:t>Native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English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15"/>
        </w:rPr>
        <w:t>Proficient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French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15"/>
        </w:rPr>
        <w:t>Intermediate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>COMPUTER SKILLS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70485</wp:posOffset>
            </wp:positionV>
            <wp:extent cx="2238375" cy="2286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3dsMax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262255</wp:posOffset>
            </wp:positionV>
            <wp:extent cx="223837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60325</wp:posOffset>
            </wp:positionV>
            <wp:extent cx="2263775" cy="13144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AutoCAD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262255</wp:posOffset>
            </wp:positionV>
            <wp:extent cx="223837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60325</wp:posOffset>
            </wp:positionV>
            <wp:extent cx="2317115" cy="131445"/>
            <wp:effectExtent l="1905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Revit Archtitecture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262255</wp:posOffset>
            </wp:positionV>
            <wp:extent cx="223837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60325</wp:posOffset>
            </wp:positionV>
            <wp:extent cx="2263775" cy="13144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Photoshop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262255</wp:posOffset>
            </wp:positionV>
            <wp:extent cx="2238375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60325</wp:posOffset>
            </wp:positionV>
            <wp:extent cx="2263775" cy="131445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Adobe Premiere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262255</wp:posOffset>
            </wp:positionV>
            <wp:extent cx="223837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60325</wp:posOffset>
            </wp:positionV>
            <wp:extent cx="2263775" cy="13144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400"/>
          <w:sz w:val="18"/>
          <w:szCs w:val="18"/>
        </w:rPr>
        <w:t>MS office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711E">
          <w:pgSz w:w="12240" w:h="15921"/>
          <w:pgMar w:top="819" w:right="2260" w:bottom="0" w:left="900" w:header="720" w:footer="720" w:gutter="0"/>
          <w:cols w:num="2" w:space="120" w:equalWidth="0">
            <w:col w:w="5740" w:space="120"/>
            <w:col w:w="3220"/>
          </w:cols>
          <w:noEndnote/>
        </w:sect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60325</wp:posOffset>
            </wp:positionV>
            <wp:extent cx="2317115" cy="131445"/>
            <wp:effectExtent l="1905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07711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>EDUCATION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70485</wp:posOffset>
            </wp:positionV>
            <wp:extent cx="3365500" cy="22860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0"/>
        <w:gridCol w:w="540"/>
        <w:gridCol w:w="540"/>
        <w:gridCol w:w="20"/>
      </w:tblGrid>
      <w:tr w:rsidR="0007711E">
        <w:trPr>
          <w:trHeight w:val="187"/>
        </w:trPr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13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B. Architecture department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13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D6D6D"/>
                <w:w w:val="87"/>
                <w:sz w:val="13"/>
                <w:szCs w:val="13"/>
              </w:rPr>
              <w:t>GPA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11E">
        <w:trPr>
          <w:trHeight w:val="189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6D6D6D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11E">
        <w:trPr>
          <w:trHeight w:val="26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13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400"/>
                <w:sz w:val="18"/>
                <w:szCs w:val="18"/>
              </w:rPr>
              <w:t>Sherouk Academy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6D6D6D"/>
              <w:bottom w:val="nil"/>
              <w:right w:val="nil"/>
            </w:tcBorders>
            <w:vAlign w:val="bottom"/>
          </w:tcPr>
          <w:p w:rsidR="0007711E" w:rsidRDefault="0013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400"/>
                <w:sz w:val="18"/>
                <w:szCs w:val="18"/>
              </w:rPr>
              <w:t>4.5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13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D6D6D"/>
                <w:sz w:val="18"/>
                <w:szCs w:val="18"/>
              </w:rPr>
              <w:t>/  6.0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11E">
        <w:trPr>
          <w:trHeight w:val="103"/>
        </w:trPr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13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14"/>
                <w:szCs w:val="14"/>
              </w:rPr>
              <w:t xml:space="preserve">r </w:t>
            </w:r>
            <w:r>
              <w:rPr>
                <w:rFonts w:ascii="Arial" w:hAnsi="Arial" w:cs="Arial"/>
                <w:color w:val="333333"/>
                <w:sz w:val="13"/>
                <w:szCs w:val="13"/>
              </w:rPr>
              <w:t>2006 - 2011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6D6D6D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711E">
        <w:trPr>
          <w:trHeight w:val="129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1E" w:rsidRDefault="000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711E" w:rsidRDefault="00B963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129540</wp:posOffset>
            </wp:positionV>
            <wp:extent cx="336550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4FB">
        <w:rPr>
          <w:rFonts w:ascii="Times New Roman" w:hAnsi="Times New Roman" w:cs="Times New Roman"/>
          <w:sz w:val="24"/>
          <w:szCs w:val="24"/>
        </w:rPr>
        <w:br w:type="column"/>
      </w:r>
    </w:p>
    <w:p w:rsidR="0007711E" w:rsidRDefault="00077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07711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7711E" w:rsidRDefault="00134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>SUMMARY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-435610</wp:posOffset>
            </wp:positionV>
            <wp:extent cx="2238375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70485</wp:posOffset>
            </wp:positionV>
            <wp:extent cx="2238375" cy="2286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1344FB">
      <w:pPr>
        <w:widowControl w:val="0"/>
        <w:overflowPunct w:val="0"/>
        <w:autoSpaceDE w:val="0"/>
        <w:autoSpaceDN w:val="0"/>
        <w:adjustRightInd w:val="0"/>
        <w:spacing w:after="0" w:line="2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Architect Designer &amp; Finishing engineer which able to create the design concepts , working details , design the landscape layouts &amp; Site supervision works.</w:t>
      </w:r>
    </w:p>
    <w:p w:rsidR="0007711E" w:rsidRDefault="00077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711E">
          <w:type w:val="continuous"/>
          <w:pgSz w:w="12240" w:h="15921"/>
          <w:pgMar w:top="819" w:right="2020" w:bottom="0" w:left="900" w:header="720" w:footer="720" w:gutter="0"/>
          <w:cols w:num="2" w:space="660" w:equalWidth="0">
            <w:col w:w="5200" w:space="660"/>
            <w:col w:w="3460"/>
          </w:cols>
          <w:noEndnote/>
        </w:sectPr>
      </w:pPr>
    </w:p>
    <w:p w:rsidR="0007711E" w:rsidRDefault="001344FB">
      <w:pPr>
        <w:widowControl w:val="0"/>
        <w:tabs>
          <w:tab w:val="num" w:pos="7420"/>
        </w:tabs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2"/>
          <w:szCs w:val="12"/>
        </w:rPr>
        <w:lastRenderedPageBreak/>
        <w:t>www.enhancv.com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333333"/>
          <w:sz w:val="12"/>
          <w:szCs w:val="12"/>
        </w:rPr>
        <w:t xml:space="preserve">Powered by   </w:t>
      </w:r>
      <w:r>
        <w:rPr>
          <w:rFonts w:ascii="Arial" w:hAnsi="Arial" w:cs="Arial"/>
          <w:color w:val="333333"/>
          <w:sz w:val="170"/>
          <w:szCs w:val="170"/>
          <w:vertAlign w:val="subscript"/>
        </w:rPr>
        <w:t>/</w:t>
      </w:r>
    </w:p>
    <w:p w:rsidR="0007711E" w:rsidRDefault="00B9631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3838575</wp:posOffset>
            </wp:positionH>
            <wp:positionV relativeFrom="paragraph">
              <wp:posOffset>-808355</wp:posOffset>
            </wp:positionV>
            <wp:extent cx="2238375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11E" w:rsidRDefault="00077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11E" w:rsidSect="0007711E">
      <w:type w:val="continuous"/>
      <w:pgSz w:w="12240" w:h="15921"/>
      <w:pgMar w:top="819" w:right="1960" w:bottom="0" w:left="720" w:header="720" w:footer="720" w:gutter="0"/>
      <w:cols w:space="660" w:equalWidth="0">
        <w:col w:w="9560" w:space="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344FB"/>
    <w:rsid w:val="0007711E"/>
    <w:rsid w:val="001344FB"/>
    <w:rsid w:val="00AC1847"/>
    <w:rsid w:val="00B9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ohab.374756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2017-12-04T12:33:00Z</dcterms:created>
  <dcterms:modified xsi:type="dcterms:W3CDTF">2017-12-04T12:33:00Z</dcterms:modified>
</cp:coreProperties>
</file>