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-31115</wp:posOffset>
            </wp:positionV>
            <wp:extent cx="6466205" cy="3116580"/>
            <wp:effectExtent l="1905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11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15B">
        <w:rPr>
          <w:rFonts w:ascii="Times" w:hAnsi="Times" w:cs="Times"/>
          <w:sz w:val="24"/>
          <w:szCs w:val="24"/>
        </w:rPr>
        <w:t>CURRICULUM VITAE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A065F1" w:rsidRDefault="00A065F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14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5B">
        <w:rPr>
          <w:rFonts w:ascii="Arial" w:hAnsi="Arial" w:cs="Arial"/>
          <w:b/>
          <w:bCs/>
          <w:sz w:val="26"/>
          <w:szCs w:val="26"/>
        </w:rPr>
        <w:t xml:space="preserve"> CAREER OBJECTIVE</w:t>
      </w:r>
      <w:r w:rsidR="00A9115B">
        <w:rPr>
          <w:rFonts w:ascii="Times" w:hAnsi="Times" w:cs="Times"/>
          <w:b/>
          <w:bCs/>
          <w:sz w:val="26"/>
          <w:szCs w:val="26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0"/>
        <w:gridCol w:w="480"/>
      </w:tblGrid>
      <w:tr w:rsidR="00A065F1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 career in a reputable organization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with</w:t>
            </w:r>
          </w:p>
        </w:tc>
      </w:tr>
      <w:tr w:rsidR="00A065F1">
        <w:trPr>
          <w:trHeight w:val="2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challenging opportunities for growth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and</w:t>
            </w:r>
          </w:p>
        </w:tc>
      </w:tr>
    </w:tbl>
    <w:p w:rsidR="00A065F1" w:rsidRDefault="00A065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 w:right="6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shouldering responsibilities in any suitable position to prepare for emerging advances with intent to serve the company.</w:t>
      </w:r>
    </w:p>
    <w:p w:rsidR="00A065F1" w:rsidRDefault="00787AE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107950</wp:posOffset>
            </wp:positionV>
            <wp:extent cx="2275205" cy="395605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1680"/>
        <w:gridCol w:w="1440"/>
        <w:gridCol w:w="280"/>
        <w:gridCol w:w="1060"/>
        <w:gridCol w:w="1420"/>
        <w:gridCol w:w="960"/>
        <w:gridCol w:w="460"/>
        <w:gridCol w:w="1420"/>
        <w:gridCol w:w="160"/>
        <w:gridCol w:w="1420"/>
      </w:tblGrid>
      <w:tr w:rsidR="00A065F1" w:rsidTr="00787AEF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PERSONAL SUMMARY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787AEF" w:rsidP="0078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ZIYAD </w:t>
            </w:r>
            <w:r w:rsidR="00A911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65F1" w:rsidTr="00787AEF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hAnsi="Times" w:cs="Times"/>
                <w:sz w:val="24"/>
                <w:szCs w:val="24"/>
              </w:rPr>
              <w:t xml:space="preserve">  A   motivated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Pharmacy   graduate  with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high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email:</w:t>
            </w:r>
            <w:r w:rsidR="00787AEF">
              <w:rPr>
                <w:rFonts w:ascii="Calibri" w:hAnsi="Calibri" w:cs="Calibri"/>
                <w:b/>
                <w:bCs/>
              </w:rPr>
              <w:t xml:space="preserve"> </w:t>
            </w:r>
            <w:hyperlink r:id="rId8" w:history="1">
              <w:r w:rsidR="00787AEF" w:rsidRPr="009A27E1">
                <w:rPr>
                  <w:rStyle w:val="Hyperlink"/>
                  <w:rFonts w:ascii="Calibri" w:hAnsi="Calibri" w:cs="Calibri"/>
                  <w:b/>
                  <w:bCs/>
                </w:rPr>
                <w:t>ziyad.374808@2freemail.com</w:t>
              </w:r>
            </w:hyperlink>
            <w:r w:rsidR="00787AE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A065F1" w:rsidTr="00787AEF">
        <w:trPr>
          <w:trHeight w:val="28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enthusiasm for healthcare management, industry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 w:rsidP="00787AEF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 w:rsidTr="00787AEF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oriented   analysis   as</w:t>
            </w:r>
            <w:r w:rsidR="00787AEF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well 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marketing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PCI reg.no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  <w:r>
              <w:rPr>
                <w:rFonts w:ascii="Arial Black" w:hAnsi="Arial Black" w:cs="Arial Black"/>
                <w:b/>
                <w:bCs/>
                <w:sz w:val="19"/>
                <w:szCs w:val="19"/>
              </w:rPr>
              <w:t>60104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 w:rsidTr="00787AEF">
        <w:trPr>
          <w:trHeight w:val="28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pharmaceutical field.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Visa status :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Visiting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 w:rsidTr="00787AEF">
        <w:trPr>
          <w:trHeight w:val="295"/>
        </w:trPr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Times" w:hAnsi="Times" w:cs="Times"/>
                <w:sz w:val="24"/>
                <w:szCs w:val="24"/>
              </w:rPr>
              <w:t xml:space="preserve">  Experienced in conducting</w:t>
            </w:r>
            <w:r w:rsidR="00787AEF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&amp;</w:t>
            </w:r>
            <w:r w:rsidR="00787AEF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organizing programs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 w:rsidTr="00787AEF">
        <w:trPr>
          <w:trHeight w:val="27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and  leading team.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65F1" w:rsidTr="00787AEF">
        <w:trPr>
          <w:trHeight w:val="5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EDUCATIONAL QUALIFICATION</w:t>
            </w: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 w:rsidTr="00787AEF">
        <w:trPr>
          <w:trHeight w:val="1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5F1" w:rsidTr="00787AEF">
        <w:trPr>
          <w:trHeight w:val="26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Sl.No.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Academic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Percentage</w:t>
            </w:r>
          </w:p>
        </w:tc>
      </w:tr>
      <w:tr w:rsidR="00A065F1" w:rsidTr="00787AEF">
        <w:trPr>
          <w:trHeight w:val="29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 marks</w:t>
            </w:r>
          </w:p>
        </w:tc>
      </w:tr>
      <w:tr w:rsidR="00A065F1" w:rsidTr="00787AEF">
        <w:trPr>
          <w:trHeight w:val="2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65F1" w:rsidTr="00787AEF">
        <w:trPr>
          <w:trHeight w:val="26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B.PHARM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Crescent College Of Pharmacuetical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2013 -2017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64%</w:t>
            </w:r>
          </w:p>
        </w:tc>
      </w:tr>
      <w:tr w:rsidR="00A065F1" w:rsidTr="00787AEF">
        <w:trPr>
          <w:trHeight w:val="24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Sciences,Kannur,Kerala.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65F1" w:rsidTr="00787AEF">
        <w:trPr>
          <w:trHeight w:val="22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065F1" w:rsidTr="00787AEF">
        <w:trPr>
          <w:trHeight w:val="26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PLUSTWO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GHSS Cherukunnu, Kannur,Kerala.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2011-2013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70%</w:t>
            </w:r>
          </w:p>
        </w:tc>
      </w:tr>
      <w:tr w:rsidR="00A065F1" w:rsidTr="00787AEF">
        <w:trPr>
          <w:trHeight w:val="29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SCIENCE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 w:rsidTr="00787AEF">
        <w:trPr>
          <w:trHeight w:val="2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65F1" w:rsidTr="00787AEF">
        <w:trPr>
          <w:trHeight w:val="26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GHSS Cherukunnu, Kannur,Kerala.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2010-2011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72%</w:t>
            </w:r>
          </w:p>
        </w:tc>
      </w:tr>
      <w:tr w:rsidR="00A065F1" w:rsidTr="00787AEF">
        <w:trPr>
          <w:trHeight w:val="26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65F1" w:rsidRDefault="00787AEF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-2016125</wp:posOffset>
            </wp:positionV>
            <wp:extent cx="2926080" cy="417195"/>
            <wp:effectExtent l="19050" t="0" r="762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8890</wp:posOffset>
            </wp:positionV>
            <wp:extent cx="2171065" cy="467995"/>
            <wp:effectExtent l="19050" t="0" r="635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14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5B">
        <w:rPr>
          <w:rFonts w:ascii="Arial" w:hAnsi="Arial" w:cs="Arial"/>
          <w:b/>
          <w:bCs/>
          <w:sz w:val="26"/>
          <w:szCs w:val="26"/>
        </w:rPr>
        <w:t xml:space="preserve"> WORK EXPERIENCES</w:t>
      </w:r>
      <w:r w:rsidR="00A9115B">
        <w:rPr>
          <w:rFonts w:ascii="Times" w:hAnsi="Times" w:cs="Times"/>
          <w:b/>
          <w:bCs/>
          <w:sz w:val="26"/>
          <w:szCs w:val="26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62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Worked as </w:t>
      </w:r>
      <w:r>
        <w:rPr>
          <w:rFonts w:ascii="Calibri" w:hAnsi="Calibri" w:cs="Calibri"/>
          <w:b/>
          <w:bCs/>
          <w:sz w:val="24"/>
          <w:szCs w:val="24"/>
        </w:rPr>
        <w:t>Trainee Pharmacist</w:t>
      </w:r>
      <w:r>
        <w:rPr>
          <w:rFonts w:ascii="Times" w:hAnsi="Times" w:cs="Times"/>
          <w:sz w:val="24"/>
          <w:szCs w:val="24"/>
        </w:rPr>
        <w:t xml:space="preserve"> in </w:t>
      </w:r>
      <w:r>
        <w:rPr>
          <w:rFonts w:ascii="Calibri" w:hAnsi="Calibri" w:cs="Calibri"/>
          <w:b/>
          <w:bCs/>
          <w:sz w:val="24"/>
          <w:szCs w:val="24"/>
        </w:rPr>
        <w:t>AKG Memorial Hospital,Kannur,Kerala</w:t>
      </w:r>
      <w:r>
        <w:rPr>
          <w:rFonts w:ascii="Times" w:hAnsi="Times" w:cs="Times"/>
          <w:sz w:val="24"/>
          <w:szCs w:val="24"/>
        </w:rPr>
        <w:t xml:space="preserve">. 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b/>
          <w:bCs/>
          <w:sz w:val="24"/>
          <w:szCs w:val="24"/>
        </w:rPr>
      </w:pPr>
    </w:p>
    <w:p w:rsidR="00A065F1" w:rsidRDefault="00A9115B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4" w:lineRule="auto"/>
        <w:ind w:left="1000" w:right="820" w:hanging="62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Worked as </w:t>
      </w:r>
      <w:r>
        <w:rPr>
          <w:rFonts w:ascii="Calibri" w:hAnsi="Calibri" w:cs="Calibri"/>
          <w:b/>
          <w:bCs/>
          <w:sz w:val="24"/>
          <w:szCs w:val="24"/>
        </w:rPr>
        <w:t>External Consultant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with</w:t>
      </w:r>
      <w:r>
        <w:rPr>
          <w:rFonts w:ascii="Times" w:hAnsi="Times" w:cs="Times"/>
          <w:sz w:val="24"/>
          <w:szCs w:val="24"/>
        </w:rPr>
        <w:t xml:space="preserve"> Kerala Health Care Study under </w:t>
      </w:r>
      <w:r>
        <w:rPr>
          <w:rFonts w:ascii="Calibri" w:hAnsi="Calibri" w:cs="Calibri"/>
          <w:b/>
          <w:bCs/>
          <w:sz w:val="24"/>
          <w:szCs w:val="24"/>
        </w:rPr>
        <w:t>IFMR-LEAD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Times" w:hAnsi="Times" w:cs="Times"/>
          <w:sz w:val="24"/>
          <w:szCs w:val="24"/>
        </w:rPr>
        <w:t>Institute of Financial Management and Research ).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065F1" w:rsidRDefault="00787AE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102870</wp:posOffset>
            </wp:positionV>
            <wp:extent cx="1108075" cy="409575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A9115B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PROJECT</w:t>
      </w:r>
      <w:r>
        <w:rPr>
          <w:rFonts w:ascii="Times" w:hAnsi="Times" w:cs="Times"/>
          <w:b/>
          <w:bCs/>
          <w:sz w:val="26"/>
          <w:szCs w:val="26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0"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B. Pharm Level</w:t>
      </w:r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r>
        <w:rPr>
          <w:rFonts w:ascii="Times" w:hAnsi="Times" w:cs="Times"/>
          <w:sz w:val="24"/>
          <w:szCs w:val="24"/>
        </w:rPr>
        <w:t>A Review on Needle free Injections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Cambria" w:hAnsi="Cambria" w:cs="Cambria"/>
          <w:b/>
          <w:bCs/>
          <w:sz w:val="24"/>
          <w:szCs w:val="24"/>
        </w:rPr>
        <w:t xml:space="preserve"> Centre</w:t>
      </w:r>
      <w:r>
        <w:rPr>
          <w:rFonts w:ascii="Times" w:hAnsi="Times" w:cs="Times"/>
          <w:sz w:val="24"/>
          <w:szCs w:val="24"/>
        </w:rPr>
        <w:t>: Crescent College of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Pharmaceutical Sciences, Payangadi, Kannur. Under the guidance of Mr.Dileep Damodaran, Asst. Professor, Department of Pharmaceutics, Crescent College of Pharmaceutical Sciences, Kannur,Kerala.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5F1">
          <w:pgSz w:w="12240" w:h="15840"/>
          <w:pgMar w:top="1434" w:right="620" w:bottom="1440" w:left="1160" w:header="720" w:footer="720" w:gutter="0"/>
          <w:cols w:space="720" w:equalWidth="0">
            <w:col w:w="10460"/>
          </w:cols>
          <w:noEndnote/>
        </w:sectPr>
      </w:pPr>
    </w:p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780415</wp:posOffset>
            </wp:positionV>
            <wp:extent cx="2454910" cy="406400"/>
            <wp:effectExtent l="19050" t="0" r="254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571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5B">
        <w:rPr>
          <w:rFonts w:ascii="Arial" w:hAnsi="Arial" w:cs="Arial"/>
          <w:b/>
          <w:bCs/>
          <w:sz w:val="26"/>
          <w:szCs w:val="26"/>
        </w:rPr>
        <w:t xml:space="preserve"> LINGUISTIC PROFICIENCY: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620"/>
        <w:gridCol w:w="1980"/>
        <w:gridCol w:w="2000"/>
      </w:tblGrid>
      <w:tr w:rsidR="00A065F1">
        <w:trPr>
          <w:trHeight w:val="3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Language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Read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Write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Speak</w:t>
            </w:r>
          </w:p>
        </w:tc>
      </w:tr>
      <w:tr w:rsidR="00A065F1">
        <w:trPr>
          <w:trHeight w:val="1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065F1">
        <w:trPr>
          <w:trHeight w:val="3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English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2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A065F1">
        <w:trPr>
          <w:trHeight w:val="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A065F1">
        <w:trPr>
          <w:trHeight w:val="40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</w:rPr>
              <w:t>Malayalam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2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A065F1">
        <w:trPr>
          <w:trHeight w:val="11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065F1">
        <w:trPr>
          <w:trHeight w:val="35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Hindi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2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>
        <w:trPr>
          <w:trHeight w:val="1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65F1">
        <w:trPr>
          <w:trHeight w:val="28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Arabic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F1">
        <w:trPr>
          <w:trHeight w:val="13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5F1" w:rsidRDefault="00A0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065F1" w:rsidRDefault="00787AE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60325</wp:posOffset>
            </wp:positionV>
            <wp:extent cx="3039745" cy="409575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57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5B">
        <w:rPr>
          <w:rFonts w:ascii="Arial" w:hAnsi="Arial" w:cs="Arial"/>
          <w:b/>
          <w:bCs/>
          <w:sz w:val="26"/>
          <w:szCs w:val="26"/>
        </w:rPr>
        <w:t xml:space="preserve"> EXTRA- CURRICULAR ACTIVITIES</w:t>
      </w:r>
      <w:r w:rsidR="00A9115B">
        <w:rPr>
          <w:rFonts w:ascii="Times" w:hAnsi="Times" w:cs="Times"/>
          <w:b/>
          <w:bCs/>
          <w:sz w:val="24"/>
          <w:szCs w:val="24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ind w:right="100" w:hanging="36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College </w:t>
      </w:r>
      <w:r>
        <w:rPr>
          <w:rFonts w:ascii="Cambria" w:hAnsi="Cambria" w:cs="Cambria"/>
          <w:b/>
          <w:bCs/>
          <w:sz w:val="24"/>
          <w:szCs w:val="24"/>
        </w:rPr>
        <w:t>Students Union Arts secretary</w:t>
      </w:r>
      <w:r>
        <w:rPr>
          <w:rFonts w:ascii="Times" w:hAnsi="Times" w:cs="Times"/>
          <w:sz w:val="24"/>
          <w:szCs w:val="24"/>
        </w:rPr>
        <w:t xml:space="preserve"> In The Academic Year 2016-2017 at Crescent College of Pharmaceutical Sciences, , Kannur, Kerala. 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b/>
          <w:bCs/>
          <w:sz w:val="24"/>
          <w:szCs w:val="24"/>
        </w:rPr>
      </w:pPr>
    </w:p>
    <w:p w:rsidR="00A065F1" w:rsidRDefault="00A9115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68"/>
        <w:jc w:val="both"/>
        <w:rPr>
          <w:rFonts w:ascii="Symbol" w:hAnsi="Symbol" w:cs="Symbol"/>
          <w:b/>
          <w:bCs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College Annual </w:t>
      </w:r>
      <w:r>
        <w:rPr>
          <w:rFonts w:ascii="Cambria" w:hAnsi="Cambria" w:cs="Cambria"/>
          <w:b/>
          <w:bCs/>
          <w:sz w:val="23"/>
          <w:szCs w:val="23"/>
        </w:rPr>
        <w:t>Magazine Student Finance Secretary</w:t>
      </w:r>
      <w:r>
        <w:rPr>
          <w:rFonts w:ascii="Times" w:hAnsi="Times" w:cs="Times"/>
          <w:sz w:val="23"/>
          <w:szCs w:val="23"/>
        </w:rPr>
        <w:t xml:space="preserve"> (which won best third magazine award by Kerala University Of Health Sciences) In the academic year 2015-2016. </w:t>
      </w:r>
    </w:p>
    <w:p w:rsidR="00A065F1" w:rsidRDefault="00787AEF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182880</wp:posOffset>
            </wp:positionV>
            <wp:extent cx="2454910" cy="409575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762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5B">
        <w:rPr>
          <w:rFonts w:ascii="Arial" w:hAnsi="Arial" w:cs="Arial"/>
          <w:b/>
          <w:bCs/>
          <w:sz w:val="26"/>
          <w:szCs w:val="26"/>
        </w:rPr>
        <w:t xml:space="preserve"> COMPUTER KNOWLEDGE</w:t>
      </w:r>
      <w:r w:rsidR="00A9115B">
        <w:rPr>
          <w:rFonts w:ascii="Times" w:hAnsi="Times" w:cs="Times"/>
          <w:b/>
          <w:bCs/>
          <w:sz w:val="26"/>
          <w:szCs w:val="26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Operating system: Windows, Softwares : MS-Office (Word, Excel, And Power Point).</w:t>
      </w:r>
    </w:p>
    <w:p w:rsidR="00A065F1" w:rsidRDefault="00787A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349250</wp:posOffset>
            </wp:positionV>
            <wp:extent cx="2762885" cy="4095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065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762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5B">
        <w:rPr>
          <w:rFonts w:ascii="Arial" w:hAnsi="Arial" w:cs="Arial"/>
          <w:b/>
          <w:bCs/>
          <w:sz w:val="26"/>
          <w:szCs w:val="26"/>
        </w:rPr>
        <w:t xml:space="preserve"> CO - CURRICULAR ACTIVITIES</w:t>
      </w:r>
      <w:r w:rsidR="00A9115B">
        <w:rPr>
          <w:rFonts w:ascii="Times" w:hAnsi="Times" w:cs="Times"/>
          <w:b/>
          <w:bCs/>
          <w:sz w:val="26"/>
          <w:szCs w:val="26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065F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Industrial Visit: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-Helios Pharmaceutical Company, Baddi, Himachal Pradesh.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Morepan Laboratories Ltd, Baddi, Himachal Pradesh.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Conferences Attended: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8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 As a delegate in National seminar ( 11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March 2017) on Drug regulatory affairs :An Industrial Perspective ,at NITTE University , Mangaluru.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-As a delegate in International conference (24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and 25</w:t>
      </w:r>
      <w:r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24"/>
          <w:szCs w:val="24"/>
        </w:rPr>
        <w:t xml:space="preserve"> November 2016) on </w:t>
      </w: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r>
        <w:rPr>
          <w:rFonts w:ascii="Times" w:hAnsi="Times" w:cs="Times"/>
          <w:sz w:val="24"/>
          <w:szCs w:val="24"/>
        </w:rPr>
        <w:t>Herbal Drug Development: Challenges and Opportunities- A Global Perspective at Devaki Amma Memorial College Of Pharmacy, Malappuram, Kerala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" w:hAnsi="Times" w:cs="Times"/>
          <w:sz w:val="24"/>
          <w:szCs w:val="24"/>
        </w:rPr>
        <w:t>.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065F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Hobbies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Soccer </w:t>
      </w:r>
    </w:p>
    <w:p w:rsidR="00A065F1" w:rsidRDefault="00A9115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0" w:lineRule="auto"/>
        <w:ind w:left="540" w:hanging="36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Social activities 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5F1">
          <w:pgSz w:w="12240" w:h="15840"/>
          <w:pgMar w:top="1300" w:right="1480" w:bottom="1440" w:left="1360" w:header="720" w:footer="720" w:gutter="0"/>
          <w:cols w:space="720" w:equalWidth="0">
            <w:col w:w="9400"/>
          </w:cols>
          <w:noEndnote/>
        </w:sectPr>
      </w:pPr>
    </w:p>
    <w:p w:rsidR="00A065F1" w:rsidRDefault="00787A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734060</wp:posOffset>
            </wp:positionH>
            <wp:positionV relativeFrom="page">
              <wp:posOffset>1442085</wp:posOffset>
            </wp:positionV>
            <wp:extent cx="1944370" cy="4095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06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065F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PROFILE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4600"/>
      </w:tblGrid>
      <w:tr w:rsidR="00A065F1">
        <w:trPr>
          <w:trHeight w:val="3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Date of Birth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: 7</w:t>
            </w:r>
            <w:r>
              <w:rPr>
                <w:rFonts w:ascii="Times" w:hAnsi="Times" w:cs="Times"/>
                <w:sz w:val="32"/>
                <w:szCs w:val="32"/>
                <w:vertAlign w:val="superscript"/>
              </w:rPr>
              <w:t>th</w:t>
            </w:r>
            <w:r>
              <w:rPr>
                <w:rFonts w:ascii="Times" w:hAnsi="Times" w:cs="Times"/>
                <w:sz w:val="24"/>
                <w:szCs w:val="24"/>
              </w:rPr>
              <w:t xml:space="preserve">  May1995</w:t>
            </w:r>
          </w:p>
        </w:tc>
      </w:tr>
      <w:tr w:rsidR="00A065F1">
        <w:trPr>
          <w:trHeight w:val="4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Marital Status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: Single</w:t>
            </w:r>
          </w:p>
        </w:tc>
      </w:tr>
      <w:tr w:rsidR="00A065F1">
        <w:trPr>
          <w:trHeight w:val="4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Nationality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: Indian</w:t>
            </w:r>
          </w:p>
        </w:tc>
      </w:tr>
      <w:tr w:rsidR="00A065F1">
        <w:trPr>
          <w:trHeight w:val="4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Religion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F1" w:rsidRDefault="00A9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: Muslim</w:t>
            </w:r>
          </w:p>
        </w:tc>
      </w:tr>
    </w:tbl>
    <w:p w:rsidR="00A065F1" w:rsidRDefault="00787A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259715</wp:posOffset>
            </wp:positionV>
            <wp:extent cx="1026795" cy="409575"/>
            <wp:effectExtent l="1905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A065F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ABILITIES</w:t>
      </w:r>
      <w:r>
        <w:rPr>
          <w:rFonts w:ascii="Times" w:hAnsi="Times" w:cs="Times"/>
          <w:b/>
          <w:bCs/>
          <w:sz w:val="28"/>
          <w:szCs w:val="28"/>
        </w:rPr>
        <w:t>: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Quick learner and adaptive to new environment. </w:t>
      </w:r>
    </w:p>
    <w:p w:rsidR="00A065F1" w:rsidRDefault="00A9115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8" w:lineRule="auto"/>
        <w:ind w:left="780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Ability to follow-up well-defined procedures and work for accuracy. 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A065F1" w:rsidRDefault="00A9115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Ability to manage multiple tasks; work with employees, supervisors and managers. 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A065F1" w:rsidRDefault="00A9115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Ability to work independently, efficiency and accurately. 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b/>
          <w:bCs/>
        </w:rPr>
      </w:pPr>
    </w:p>
    <w:p w:rsidR="00A065F1" w:rsidRDefault="00A9115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Ability to organize and able to prioritize work load effectively. </w:t>
      </w:r>
    </w:p>
    <w:p w:rsidR="00A065F1" w:rsidRDefault="00787AEF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20320</wp:posOffset>
            </wp:positionV>
            <wp:extent cx="1416685" cy="4095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F1" w:rsidRDefault="00787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76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15B">
        <w:rPr>
          <w:rFonts w:ascii="Arial" w:hAnsi="Arial" w:cs="Arial"/>
          <w:b/>
          <w:bCs/>
          <w:sz w:val="26"/>
          <w:szCs w:val="26"/>
        </w:rPr>
        <w:t xml:space="preserve"> DECLERATION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I hereby declare that the above and foregoing information are correct in the best of my knowledge and belief</w:t>
      </w:r>
      <w:r>
        <w:rPr>
          <w:rFonts w:ascii="Verdana" w:hAnsi="Verdana" w:cs="Verdana"/>
          <w:sz w:val="18"/>
          <w:szCs w:val="18"/>
        </w:rPr>
        <w:t>.</w:t>
      </w:r>
    </w:p>
    <w:p w:rsidR="00A065F1" w:rsidRDefault="00A065F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A065F1" w:rsidRDefault="00A9115B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Ziyad </w:t>
      </w:r>
    </w:p>
    <w:p w:rsidR="00A065F1" w:rsidRDefault="00A065F1" w:rsidP="00787AEF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5F1" w:rsidSect="00A065F1">
      <w:pgSz w:w="12240" w:h="15840"/>
      <w:pgMar w:top="1440" w:right="1440" w:bottom="1440" w:left="138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12361"/>
    <w:rsid w:val="00112361"/>
    <w:rsid w:val="00787AEF"/>
    <w:rsid w:val="00A065F1"/>
    <w:rsid w:val="00A9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yad.374808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2017-12-08T06:56:00Z</dcterms:created>
  <dcterms:modified xsi:type="dcterms:W3CDTF">2017-12-08T06:56:00Z</dcterms:modified>
</cp:coreProperties>
</file>