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64" w:rsidRDefault="005E1D64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object w:dxaOrig="2004" w:dyaOrig="2429">
          <v:rect id="rectole0000000000" o:spid="_x0000_i1025" style="width:100.4pt;height:121.15pt" o:ole="" o:preferrelative="t" stroked="f">
            <v:imagedata r:id="rId5" o:title=""/>
          </v:rect>
          <o:OLEObject Type="Embed" ProgID="StaticMetafile" ShapeID="rectole0000000000" DrawAspect="Content" ObjectID="_1574333815" r:id="rId6"/>
        </w:object>
      </w:r>
      <w:r w:rsidR="00B776E8">
        <w:rPr>
          <w:rFonts w:ascii="Calibri" w:eastAsia="Calibri" w:hAnsi="Calibri" w:cs="Calibri"/>
        </w:rPr>
        <w:t xml:space="preserve">                                                                    </w:t>
      </w:r>
      <w:r w:rsidR="00B776E8">
        <w:rPr>
          <w:rFonts w:ascii="Times New Roman" w:eastAsia="Times New Roman" w:hAnsi="Times New Roman" w:cs="Times New Roman"/>
          <w:color w:val="000000"/>
          <w:sz w:val="32"/>
        </w:rPr>
        <w:t xml:space="preserve">NITHIN </w:t>
      </w:r>
    </w:p>
    <w:p w:rsidR="005E1D64" w:rsidRDefault="00B776E8" w:rsidP="00B776E8">
      <w:pPr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</w:t>
      </w:r>
    </w:p>
    <w:p w:rsidR="005E1D64" w:rsidRDefault="00B776E8">
      <w:pPr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Email: </w:t>
      </w:r>
      <w:hyperlink r:id="rId7" w:history="1">
        <w:r w:rsidRPr="00E94EF1">
          <w:rPr>
            <w:rStyle w:val="Hyperlink"/>
            <w:rFonts w:ascii="Times New Roman" w:eastAsia="Times New Roman" w:hAnsi="Times New Roman" w:cs="Times New Roman"/>
            <w:sz w:val="24"/>
          </w:rPr>
          <w:t>nithin.374949@2freemail.com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776E8" w:rsidRDefault="00B776E8">
      <w:pPr>
        <w:spacing w:after="4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E1D64" w:rsidRDefault="00B776E8">
      <w:pPr>
        <w:jc w:val="both"/>
        <w:rPr>
          <w:rFonts w:ascii="Gill Sans MT" w:eastAsia="Gill Sans MT" w:hAnsi="Gill Sans MT" w:cs="Gill Sans MT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DISCIPLINE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:B.TECH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INFORMATION TECHNOLOGLY</w:t>
      </w:r>
      <w:r>
        <w:rPr>
          <w:rFonts w:ascii="Gill Sans MT" w:eastAsia="Gill Sans MT" w:hAnsi="Gill Sans MT" w:cs="Gill Sans MT"/>
          <w:color w:val="000000"/>
          <w:sz w:val="20"/>
        </w:rPr>
        <w:t xml:space="preserve"> </w:t>
      </w:r>
    </w:p>
    <w:p w:rsidR="005E1D64" w:rsidRDefault="00B776E8">
      <w:pPr>
        <w:spacing w:after="49" w:line="259" w:lineRule="auto"/>
        <w:rPr>
          <w:rFonts w:ascii="Times New Roman" w:eastAsia="Times New Roman" w:hAnsi="Times New Roman" w:cs="Times New Roman"/>
          <w:b/>
          <w:color w:val="9FB8CD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OBJECTIVE:</w:t>
      </w:r>
    </w:p>
    <w:p w:rsidR="005E1D64" w:rsidRDefault="00B776E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Aspiring for a bright and challenging career in the field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of  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Governance, IT Network &amp; Security  and hardware managing which would enable me to upgrade myself </w:t>
      </w:r>
      <w:r>
        <w:rPr>
          <w:rFonts w:ascii="Times New Roman" w:eastAsia="Times New Roman" w:hAnsi="Times New Roman" w:cs="Times New Roman"/>
          <w:color w:val="000000"/>
          <w:sz w:val="24"/>
        </w:rPr>
        <w:t>with emerging trends and technologies</w:t>
      </w:r>
      <w:r>
        <w:rPr>
          <w:rFonts w:ascii="Times New Roman" w:eastAsia="Times New Roman" w:hAnsi="Times New Roman" w:cs="Times New Roman"/>
          <w:color w:val="595959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WORK HISTORY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ADMIN(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SALES ADMINISTRATOR)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ZOOM BATTERY CENTRE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PUNALOOR ROAD KUMBAZHA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PATHANAMTHITTA-689653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,KERALA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-MAY 2017 TO NOVEMBER 2017</w:t>
      </w:r>
    </w:p>
    <w:p w:rsidR="005E1D64" w:rsidRDefault="005E1D64">
      <w:pPr>
        <w:spacing w:after="49" w:line="315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kEY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PROFILE </w:t>
      </w:r>
    </w:p>
    <w:p w:rsidR="005E1D64" w:rsidRDefault="00B776E8">
      <w:pPr>
        <w:numPr>
          <w:ilvl w:val="0"/>
          <w:numId w:val="1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Order processing.</w:t>
      </w:r>
    </w:p>
    <w:p w:rsidR="005E1D64" w:rsidRDefault="00B776E8">
      <w:pPr>
        <w:numPr>
          <w:ilvl w:val="0"/>
          <w:numId w:val="1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Processing invoices for all sales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transctions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E1D64" w:rsidRDefault="00B776E8">
      <w:pPr>
        <w:numPr>
          <w:ilvl w:val="0"/>
          <w:numId w:val="1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Reporting monthly sales results to the sales team.</w:t>
      </w:r>
    </w:p>
    <w:p w:rsidR="005E1D64" w:rsidRDefault="00B776E8">
      <w:pPr>
        <w:numPr>
          <w:ilvl w:val="0"/>
          <w:numId w:val="1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Update sales and customer records.</w:t>
      </w:r>
    </w:p>
    <w:p w:rsidR="005E1D64" w:rsidRDefault="00B776E8">
      <w:pPr>
        <w:numPr>
          <w:ilvl w:val="0"/>
          <w:numId w:val="1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Provide point of contact for customers with queries about orders or deliveries.</w:t>
      </w:r>
    </w:p>
    <w:p w:rsidR="005E1D64" w:rsidRDefault="005E1D64">
      <w:pPr>
        <w:spacing w:after="49" w:line="315" w:lineRule="auto"/>
        <w:rPr>
          <w:rFonts w:ascii="Times New Roman" w:eastAsia="Times New Roman" w:hAnsi="Times New Roman" w:cs="Times New Roman"/>
          <w:b/>
          <w:color w:val="9FB8CD"/>
          <w:sz w:val="24"/>
          <w:u w:val="single"/>
        </w:rPr>
      </w:pP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NETWORK OPERATION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CENTER(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NOC)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NETWORK ANALYST – METMOX SOFTWARE SOLUTIONS INDIA PVT.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LTD. HYDERABAD,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INDIA</w:t>
      </w:r>
      <w:r>
        <w:rPr>
          <w:rFonts w:ascii="Times New Roman" w:eastAsia="Times New Roman" w:hAnsi="Times New Roman" w:cs="Times New Roman"/>
          <w:color w:val="404040"/>
          <w:sz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APRIL 2016 TO APRIL 2017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b/>
          <w:color w:val="404040"/>
          <w:sz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 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b/>
          <w:color w:val="40404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kEY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PROFILE </w:t>
      </w:r>
    </w:p>
    <w:p w:rsidR="005E1D64" w:rsidRDefault="00B776E8">
      <w:pPr>
        <w:numPr>
          <w:ilvl w:val="0"/>
          <w:numId w:val="2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Responsible and Perform detailed investigation on network alerts and proactive monitoring on the devices. </w:t>
      </w:r>
    </w:p>
    <w:p w:rsidR="005E1D64" w:rsidRDefault="00B776E8">
      <w:pPr>
        <w:numPr>
          <w:ilvl w:val="0"/>
          <w:numId w:val="2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Working on remediation of network incidents by coordinating with different teams.</w:t>
      </w:r>
    </w:p>
    <w:p w:rsidR="005E1D64" w:rsidRDefault="00B776E8">
      <w:pPr>
        <w:numPr>
          <w:ilvl w:val="0"/>
          <w:numId w:val="2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Working on escalated incidents from IT service desk team and backend teams.</w:t>
      </w:r>
    </w:p>
    <w:p w:rsidR="005E1D64" w:rsidRDefault="00B776E8">
      <w:pPr>
        <w:numPr>
          <w:ilvl w:val="0"/>
          <w:numId w:val="2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Experience in monitoring and reporting on Network platform  </w:t>
      </w:r>
    </w:p>
    <w:p w:rsidR="005E1D64" w:rsidRDefault="00B776E8">
      <w:pPr>
        <w:numPr>
          <w:ilvl w:val="0"/>
          <w:numId w:val="2"/>
        </w:numPr>
        <w:spacing w:after="49" w:line="315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Working as a Network Analyst in Netwo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rk Operations Center(Level 1) 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Coordinating with different teams for remediating network &amp; security / incidents.  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Performing daily activities, creating documents for technical reference, report templates development and responsible to resolve network issu</w:t>
      </w:r>
      <w:r>
        <w:rPr>
          <w:rFonts w:ascii="Times New Roman" w:eastAsia="Times New Roman" w:hAnsi="Times New Roman" w:cs="Times New Roman"/>
          <w:color w:val="000000"/>
          <w:sz w:val="24"/>
        </w:rPr>
        <w:t>es, communicating with ISP and local site engineers looking on internet utilization and traffic, Meeting the SLA and time frame.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Responsible to follow SLA on incidents.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Handling VPN nodes and servers.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Clearing MPLS and VPN alerts.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Advising onsite engineers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clear the alarms on the devices.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Working on problem and change management tickets.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Monitoring the network traffic on each and every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devices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Monitoring networking devices, creating tickets as a record and escalating major down alerts to concern enginee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r.    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Having knowledge on Spectrum and Sprint tools. 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Point of Contact between management and Vendors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Identifying network issues.</w:t>
      </w:r>
    </w:p>
    <w:p w:rsidR="005E1D64" w:rsidRDefault="00B776E8">
      <w:pPr>
        <w:numPr>
          <w:ilvl w:val="0"/>
          <w:numId w:val="2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Working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SolarWinds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Level 3 for improving score of the organization</w:t>
      </w:r>
      <w:r>
        <w:rPr>
          <w:rFonts w:ascii="Times New Roman" w:eastAsia="Times New Roman" w:hAnsi="Times New Roman" w:cs="Times New Roman"/>
          <w:color w:val="5E5E5E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spacing w:after="49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Technologies: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numPr>
          <w:ilvl w:val="0"/>
          <w:numId w:val="3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SolarWinds,Level3, Spectrum,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Sprint,Palo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alto,Centracomm,Riverbed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numPr>
          <w:ilvl w:val="0"/>
          <w:numId w:val="3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SolarWinds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for network device monitoring.</w:t>
      </w:r>
    </w:p>
    <w:p w:rsidR="005E1D64" w:rsidRDefault="005E1D64">
      <w:pPr>
        <w:jc w:val="both"/>
        <w:rPr>
          <w:rFonts w:ascii="Gill Sans MT" w:eastAsia="Gill Sans MT" w:hAnsi="Gill Sans MT" w:cs="Gill Sans MT"/>
          <w:color w:val="000000"/>
          <w:sz w:val="20"/>
        </w:rPr>
      </w:pP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40404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TECHNICAL SUPPORT ENGINEER – LISCOM SOLUTIONS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PVT  LTD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KOCHI, INDIA</w:t>
      </w:r>
      <w:r>
        <w:rPr>
          <w:rFonts w:ascii="Times New Roman" w:eastAsia="Times New Roman" w:hAnsi="Times New Roman" w:cs="Times New Roman"/>
          <w:color w:val="40404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SEPT 2015 TO DEC 2015.</w:t>
      </w:r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color w:val="404040"/>
          <w:sz w:val="24"/>
        </w:rPr>
      </w:pPr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</w:p>
    <w:p w:rsidR="005E1D64" w:rsidRDefault="00B776E8">
      <w:pPr>
        <w:spacing w:after="49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Key Profile: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numPr>
          <w:ilvl w:val="0"/>
          <w:numId w:val="4"/>
        </w:numPr>
        <w:spacing w:after="49" w:line="27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Resolving basic network issues.</w:t>
      </w:r>
    </w:p>
    <w:p w:rsidR="005E1D64" w:rsidRDefault="00B776E8">
      <w:pPr>
        <w:numPr>
          <w:ilvl w:val="0"/>
          <w:numId w:val="4"/>
        </w:numPr>
        <w:spacing w:after="49" w:line="27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Repo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rting major incidents to higher level. </w:t>
      </w:r>
    </w:p>
    <w:p w:rsidR="005E1D64" w:rsidRDefault="00B776E8">
      <w:pPr>
        <w:numPr>
          <w:ilvl w:val="0"/>
          <w:numId w:val="4"/>
        </w:numPr>
        <w:spacing w:after="49" w:line="27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Point of Contact between NOC. </w:t>
      </w:r>
    </w:p>
    <w:p w:rsidR="005E1D64" w:rsidRDefault="00B776E8">
      <w:pPr>
        <w:numPr>
          <w:ilvl w:val="0"/>
          <w:numId w:val="4"/>
        </w:numPr>
        <w:spacing w:after="49" w:line="27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Troubleshooting basic network issues and informing to higher level</w:t>
      </w:r>
      <w:r>
        <w:rPr>
          <w:rFonts w:ascii="Times New Roman" w:eastAsia="Times New Roman" w:hAnsi="Times New Roman" w:cs="Times New Roman"/>
          <w:color w:val="595959"/>
          <w:sz w:val="24"/>
        </w:rPr>
        <w:t>.</w:t>
      </w:r>
    </w:p>
    <w:p w:rsidR="005E1D64" w:rsidRDefault="005E1D64">
      <w:pPr>
        <w:spacing w:after="49" w:line="315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b/>
          <w:color w:val="9FB8CD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CERTIFICATION</w:t>
      </w:r>
    </w:p>
    <w:p w:rsidR="005E1D64" w:rsidRDefault="005E1D64">
      <w:pPr>
        <w:spacing w:after="49" w:line="315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CCNA CERTIFIED</w:t>
      </w:r>
    </w:p>
    <w:p w:rsidR="005E1D64" w:rsidRDefault="005E1D64">
      <w:pPr>
        <w:spacing w:after="49" w:line="315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E1D64" w:rsidRDefault="00B776E8">
      <w:pPr>
        <w:spacing w:after="49" w:line="315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QUALIFICATIONS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E1D64" w:rsidRDefault="00B776E8">
      <w:pPr>
        <w:spacing w:after="217" w:line="259" w:lineRule="auto"/>
        <w:ind w:left="35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Courses: </w:t>
      </w:r>
    </w:p>
    <w:p w:rsidR="005E1D64" w:rsidRDefault="00B776E8">
      <w:pPr>
        <w:numPr>
          <w:ilvl w:val="0"/>
          <w:numId w:val="5"/>
        </w:numPr>
        <w:spacing w:after="14" w:line="278" w:lineRule="auto"/>
        <w:ind w:left="107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CCNA(Cisco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Certifide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Network Associate) from IPSR Solutions Ltd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Kottayam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numPr>
          <w:ilvl w:val="0"/>
          <w:numId w:val="5"/>
        </w:numPr>
        <w:spacing w:after="15" w:line="278" w:lineRule="auto"/>
        <w:ind w:left="107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Participate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-Feast National Robotics Championship workshop in association of IIT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Rootkee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Jayamatha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Engineering College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Kanyakumari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E1D64" w:rsidRDefault="00B776E8">
      <w:pPr>
        <w:numPr>
          <w:ilvl w:val="0"/>
          <w:numId w:val="5"/>
        </w:numPr>
        <w:spacing w:after="0" w:line="278" w:lineRule="auto"/>
        <w:ind w:left="107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Participate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AppsFluxus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,National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android apps championship workshop held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Jayamatha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Engineering College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labs. </w:t>
      </w:r>
    </w:p>
    <w:p w:rsidR="005E1D64" w:rsidRDefault="00B776E8">
      <w:pPr>
        <w:numPr>
          <w:ilvl w:val="0"/>
          <w:numId w:val="5"/>
        </w:numPr>
        <w:spacing w:after="211" w:line="240" w:lineRule="auto"/>
        <w:ind w:left="107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Participate one day seminar on cloud computing and its applications conducted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jayamatha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engineering college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kanyakumari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 xml:space="preserve"> </w:t>
      </w:r>
    </w:p>
    <w:p w:rsidR="005E1D64" w:rsidRDefault="00B776E8">
      <w:pPr>
        <w:spacing w:after="225" w:line="259" w:lineRule="auto"/>
        <w:ind w:left="35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Project </w:t>
      </w:r>
    </w:p>
    <w:p w:rsidR="005E1D64" w:rsidRDefault="00B776E8">
      <w:pPr>
        <w:numPr>
          <w:ilvl w:val="0"/>
          <w:numId w:val="6"/>
        </w:numPr>
        <w:spacing w:after="232" w:line="259" w:lineRule="auto"/>
        <w:ind w:left="113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Mini Project </w:t>
      </w:r>
    </w:p>
    <w:p w:rsidR="005E1D64" w:rsidRDefault="00B776E8">
      <w:pPr>
        <w:spacing w:after="253" w:line="264" w:lineRule="auto"/>
        <w:ind w:left="35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Developed foreign trading system for the department of IT in visual basic 6.0 which can handle the export and import of materials between two or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countries,it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is very useful for the users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buyoing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varietyof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products. </w:t>
      </w:r>
    </w:p>
    <w:p w:rsidR="005E1D64" w:rsidRDefault="00B776E8">
      <w:pPr>
        <w:numPr>
          <w:ilvl w:val="0"/>
          <w:numId w:val="7"/>
        </w:numPr>
        <w:spacing w:after="199" w:line="259" w:lineRule="auto"/>
        <w:ind w:left="113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Main Project </w:t>
      </w:r>
    </w:p>
    <w:p w:rsidR="005E1D64" w:rsidRDefault="00B776E8">
      <w:pPr>
        <w:spacing w:after="262" w:line="272" w:lineRule="auto"/>
        <w:ind w:left="350" w:right="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Developed secure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protocol for spontaneous wireless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adhoc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networks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,it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is developed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java,spontaneousCreation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of networks and exchange secured data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informations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without any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externel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support. </w:t>
      </w:r>
    </w:p>
    <w:p w:rsidR="005E1D64" w:rsidRDefault="00B776E8">
      <w:pPr>
        <w:spacing w:after="233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Education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E1D64" w:rsidRDefault="00B776E8">
      <w:pPr>
        <w:spacing w:after="11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Bachelor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Of  Information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Technology                                 July 2011-May 2015       </w:t>
      </w:r>
    </w:p>
    <w:p w:rsidR="005E1D64" w:rsidRDefault="00B776E8">
      <w:pPr>
        <w:spacing w:after="18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Jayamatha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Enginnering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College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,kanyakumari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spacing w:after="17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Passout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spacing w:after="18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Anna University Chennai </w:t>
      </w:r>
    </w:p>
    <w:p w:rsidR="005E1D64" w:rsidRDefault="00B776E8">
      <w:pPr>
        <w:spacing w:after="24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Aggregate – 68% </w:t>
      </w:r>
    </w:p>
    <w:p w:rsidR="005E1D64" w:rsidRDefault="00B776E8">
      <w:pPr>
        <w:spacing w:after="11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X11 Kerala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Sylabus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May 2009-Mar 2011 </w:t>
      </w:r>
    </w:p>
    <w:p w:rsidR="005E1D64" w:rsidRDefault="00B776E8">
      <w:pPr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Syrian Christian Seminary Higher Secondary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School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,Thiruvalla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spacing w:after="18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2011`-Passout </w:t>
      </w:r>
    </w:p>
    <w:p w:rsidR="005E1D64" w:rsidRDefault="00B776E8">
      <w:pPr>
        <w:spacing w:after="261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Aggregate – 70% </w:t>
      </w:r>
    </w:p>
    <w:p w:rsidR="005E1D64" w:rsidRDefault="00B776E8">
      <w:pPr>
        <w:spacing w:after="171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X Kerala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Sylabus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Mar 2008-Mar 2009        </w:t>
      </w:r>
    </w:p>
    <w:p w:rsidR="005E1D64" w:rsidRDefault="00B776E8">
      <w:pPr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ST.Thomas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Higher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Secondary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School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,Thiruvalla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E1D64" w:rsidRDefault="00B776E8">
      <w:pPr>
        <w:spacing w:after="181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2009-Passout </w:t>
      </w:r>
    </w:p>
    <w:p w:rsidR="005E1D64" w:rsidRDefault="00B776E8">
      <w:pPr>
        <w:spacing w:after="161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Aggregate – 79% </w:t>
      </w:r>
    </w:p>
    <w:p w:rsidR="005E1D64" w:rsidRDefault="00B776E8">
      <w:pPr>
        <w:spacing w:after="184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Interests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E1D64" w:rsidRDefault="00B776E8">
      <w:pPr>
        <w:spacing w:after="117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Skills:</w:t>
      </w:r>
    </w:p>
    <w:p w:rsidR="005E1D64" w:rsidRDefault="00B776E8">
      <w:pPr>
        <w:spacing w:after="1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Technical Skills:</w:t>
      </w:r>
    </w:p>
    <w:p w:rsidR="005E1D64" w:rsidRDefault="00B776E8">
      <w:pPr>
        <w:numPr>
          <w:ilvl w:val="0"/>
          <w:numId w:val="8"/>
        </w:numPr>
        <w:spacing w:after="0" w:line="259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Good knowledge on computer networks.  </w:t>
      </w:r>
    </w:p>
    <w:p w:rsidR="005E1D64" w:rsidRDefault="00B776E8">
      <w:pPr>
        <w:numPr>
          <w:ilvl w:val="0"/>
          <w:numId w:val="8"/>
        </w:numPr>
        <w:spacing w:after="0" w:line="259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Office365,Outlook </w:t>
      </w:r>
    </w:p>
    <w:p w:rsidR="005E1D64" w:rsidRDefault="00B776E8">
      <w:pPr>
        <w:numPr>
          <w:ilvl w:val="0"/>
          <w:numId w:val="8"/>
        </w:numPr>
        <w:spacing w:after="0" w:line="259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Editting</w:t>
      </w:r>
      <w:proofErr w:type="spellEnd"/>
    </w:p>
    <w:p w:rsidR="005E1D64" w:rsidRDefault="00B776E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General Skills:</w:t>
      </w:r>
    </w:p>
    <w:p w:rsidR="005E1D64" w:rsidRDefault="00B776E8">
      <w:pPr>
        <w:numPr>
          <w:ilvl w:val="0"/>
          <w:numId w:val="9"/>
        </w:numPr>
        <w:spacing w:after="24" w:line="259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Good Communicational skills. </w:t>
      </w:r>
    </w:p>
    <w:p w:rsidR="005E1D64" w:rsidRDefault="00B776E8">
      <w:pPr>
        <w:numPr>
          <w:ilvl w:val="0"/>
          <w:numId w:val="9"/>
        </w:numPr>
        <w:spacing w:after="0" w:line="259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Good leadership and motivational skills. </w:t>
      </w:r>
    </w:p>
    <w:p w:rsidR="005E1D64" w:rsidRDefault="00B776E8">
      <w:pPr>
        <w:spacing w:after="125" w:line="259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Subject of Interest</w:t>
      </w:r>
      <w:r>
        <w:rPr>
          <w:rFonts w:ascii="Gill Sans MT" w:eastAsia="Gill Sans MT" w:hAnsi="Gill Sans MT" w:cs="Gill Sans MT"/>
          <w:color w:val="000000"/>
          <w:sz w:val="31"/>
          <w:vertAlign w:val="subscript"/>
        </w:rPr>
        <w:t>:</w:t>
      </w:r>
      <w:r>
        <w:rPr>
          <w:rFonts w:ascii="Gill Sans MT" w:eastAsia="Gill Sans MT" w:hAnsi="Gill Sans MT" w:cs="Gill Sans MT"/>
          <w:b/>
          <w:color w:val="000000"/>
          <w:sz w:val="24"/>
        </w:rPr>
        <w:t xml:space="preserve"> </w:t>
      </w:r>
    </w:p>
    <w:p w:rsidR="005E1D64" w:rsidRDefault="00B776E8">
      <w:pPr>
        <w:numPr>
          <w:ilvl w:val="0"/>
          <w:numId w:val="10"/>
        </w:numPr>
        <w:spacing w:after="0" w:line="259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Computer hardware. </w:t>
      </w:r>
    </w:p>
    <w:p w:rsidR="005E1D64" w:rsidRDefault="00B776E8">
      <w:pPr>
        <w:numPr>
          <w:ilvl w:val="0"/>
          <w:numId w:val="10"/>
        </w:numPr>
        <w:spacing w:after="0" w:line="259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Teaching</w:t>
      </w:r>
    </w:p>
    <w:p w:rsidR="005E1D64" w:rsidRDefault="00B776E8">
      <w:pPr>
        <w:numPr>
          <w:ilvl w:val="0"/>
          <w:numId w:val="10"/>
        </w:numPr>
        <w:spacing w:after="0" w:line="259" w:lineRule="auto"/>
        <w:ind w:left="72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Editting</w:t>
      </w:r>
      <w:proofErr w:type="spellEnd"/>
    </w:p>
    <w:p w:rsidR="005E1D64" w:rsidRDefault="00B776E8">
      <w:pPr>
        <w:spacing w:after="239" w:line="259" w:lineRule="auto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b/>
          <w:color w:val="000000"/>
          <w:sz w:val="24"/>
        </w:rPr>
        <w:t xml:space="preserve">  </w:t>
      </w:r>
    </w:p>
    <w:p w:rsidR="005E1D64" w:rsidRDefault="00B776E8">
      <w:pPr>
        <w:spacing w:after="239" w:line="259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Achievements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E1D64" w:rsidRDefault="00B776E8">
      <w:pPr>
        <w:numPr>
          <w:ilvl w:val="0"/>
          <w:numId w:val="11"/>
        </w:numPr>
        <w:spacing w:after="46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Secured second place in poetry recitation in Malayalam held at </w:t>
      </w:r>
      <w:proofErr w:type="spellStart"/>
      <w:r>
        <w:rPr>
          <w:rFonts w:ascii="Gill Sans MT" w:eastAsia="Gill Sans MT" w:hAnsi="Gill Sans MT" w:cs="Gill Sans MT"/>
          <w:color w:val="000000"/>
        </w:rPr>
        <w:t>Jayamatha</w:t>
      </w:r>
      <w:proofErr w:type="spellEnd"/>
      <w:r>
        <w:rPr>
          <w:rFonts w:ascii="Gill Sans MT" w:eastAsia="Gill Sans MT" w:hAnsi="Gill Sans MT" w:cs="Gill Sans MT"/>
          <w:color w:val="000000"/>
        </w:rPr>
        <w:t xml:space="preserve"> Engineering College. </w:t>
      </w:r>
    </w:p>
    <w:p w:rsidR="005E1D64" w:rsidRDefault="00B776E8">
      <w:pPr>
        <w:numPr>
          <w:ilvl w:val="0"/>
          <w:numId w:val="11"/>
        </w:numPr>
        <w:spacing w:after="46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Secured second prize in </w:t>
      </w:r>
      <w:proofErr w:type="spellStart"/>
      <w:r>
        <w:rPr>
          <w:rFonts w:ascii="Gill Sans MT" w:eastAsia="Gill Sans MT" w:hAnsi="Gill Sans MT" w:cs="Gill Sans MT"/>
          <w:color w:val="000000"/>
        </w:rPr>
        <w:t>Mathelatics</w:t>
      </w:r>
      <w:proofErr w:type="spellEnd"/>
      <w:r>
        <w:rPr>
          <w:rFonts w:ascii="Gill Sans MT" w:eastAsia="Gill Sans MT" w:hAnsi="Gill Sans MT" w:cs="Gill Sans MT"/>
          <w:color w:val="000000"/>
        </w:rPr>
        <w:t xml:space="preserve"> Dept level </w:t>
      </w:r>
      <w:proofErr w:type="spellStart"/>
      <w:r>
        <w:rPr>
          <w:rFonts w:ascii="Gill Sans MT" w:eastAsia="Gill Sans MT" w:hAnsi="Gill Sans MT" w:cs="Gill Sans MT"/>
          <w:color w:val="000000"/>
        </w:rPr>
        <w:t>competition"Congnitio</w:t>
      </w:r>
      <w:proofErr w:type="spellEnd"/>
      <w:r>
        <w:rPr>
          <w:rFonts w:ascii="Gill Sans MT" w:eastAsia="Gill Sans MT" w:hAnsi="Gill Sans MT" w:cs="Gill Sans MT"/>
          <w:color w:val="000000"/>
        </w:rPr>
        <w:t xml:space="preserve"> 12" held by </w:t>
      </w:r>
      <w:proofErr w:type="spellStart"/>
      <w:r>
        <w:rPr>
          <w:rFonts w:ascii="Gill Sans MT" w:eastAsia="Gill Sans MT" w:hAnsi="Gill Sans MT" w:cs="Gill Sans MT"/>
          <w:color w:val="000000"/>
        </w:rPr>
        <w:t>Jayamatha</w:t>
      </w:r>
      <w:proofErr w:type="spellEnd"/>
      <w:r>
        <w:rPr>
          <w:rFonts w:ascii="Gill Sans MT" w:eastAsia="Gill Sans MT" w:hAnsi="Gill Sans MT" w:cs="Gill Sans MT"/>
          <w:color w:val="000000"/>
        </w:rPr>
        <w:t xml:space="preserve"> Eng: College.</w:t>
      </w:r>
    </w:p>
    <w:p w:rsidR="005E1D64" w:rsidRDefault="00B776E8">
      <w:pPr>
        <w:spacing w:after="72" w:line="259" w:lineRule="auto"/>
        <w:ind w:left="1514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color w:val="000000"/>
          <w:sz w:val="20"/>
        </w:rPr>
        <w:t xml:space="preserve"> </w:t>
      </w:r>
    </w:p>
    <w:p w:rsidR="005E1D64" w:rsidRDefault="00B776E8">
      <w:pPr>
        <w:spacing w:after="148" w:line="259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Personal Particulars</w:t>
      </w:r>
      <w:r>
        <w:rPr>
          <w:rFonts w:ascii="Gill Sans MT" w:eastAsia="Gill Sans MT" w:hAnsi="Gill Sans MT" w:cs="Gill Sans MT"/>
          <w:b/>
          <w:color w:val="000000"/>
          <w:sz w:val="28"/>
        </w:rPr>
        <w:t xml:space="preserve"> </w:t>
      </w:r>
    </w:p>
    <w:p w:rsidR="005E1D64" w:rsidRDefault="00B776E8">
      <w:pPr>
        <w:tabs>
          <w:tab w:val="center" w:pos="2878"/>
        </w:tabs>
        <w:spacing w:after="18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     Nationality      : Indian </w:t>
      </w:r>
    </w:p>
    <w:p w:rsidR="005E1D64" w:rsidRDefault="00B776E8">
      <w:pPr>
        <w:spacing w:after="174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     Date Of Birth     : September 06</w:t>
      </w:r>
      <w:proofErr w:type="gramStart"/>
      <w:r>
        <w:rPr>
          <w:rFonts w:ascii="Gill Sans MT" w:eastAsia="Gill Sans MT" w:hAnsi="Gill Sans MT" w:cs="Gill Sans MT"/>
          <w:color w:val="000000"/>
        </w:rPr>
        <w:t>,1992</w:t>
      </w:r>
      <w:proofErr w:type="gramEnd"/>
      <w:r>
        <w:rPr>
          <w:rFonts w:ascii="Gill Sans MT" w:eastAsia="Gill Sans MT" w:hAnsi="Gill Sans MT" w:cs="Gill Sans MT"/>
          <w:color w:val="000000"/>
        </w:rPr>
        <w:t xml:space="preserve"> </w:t>
      </w:r>
    </w:p>
    <w:p w:rsidR="005E1D64" w:rsidRDefault="00B776E8">
      <w:pPr>
        <w:spacing w:after="205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     Religion&amp;</w:t>
      </w:r>
      <w:r>
        <w:rPr>
          <w:rFonts w:ascii="Gill Sans MT" w:eastAsia="Gill Sans MT" w:hAnsi="Gill Sans MT" w:cs="Gill Sans MT"/>
          <w:color w:val="000000"/>
        </w:rPr>
        <w:t xml:space="preserve"> </w:t>
      </w:r>
      <w:proofErr w:type="gramStart"/>
      <w:r>
        <w:rPr>
          <w:rFonts w:ascii="Gill Sans MT" w:eastAsia="Gill Sans MT" w:hAnsi="Gill Sans MT" w:cs="Gill Sans MT"/>
          <w:color w:val="000000"/>
        </w:rPr>
        <w:t>Cast  :</w:t>
      </w:r>
      <w:proofErr w:type="spellStart"/>
      <w:r>
        <w:rPr>
          <w:rFonts w:ascii="Gill Sans MT" w:eastAsia="Gill Sans MT" w:hAnsi="Gill Sans MT" w:cs="Gill Sans MT"/>
          <w:color w:val="000000"/>
        </w:rPr>
        <w:t>Christian,Orthodox</w:t>
      </w:r>
      <w:proofErr w:type="spellEnd"/>
      <w:proofErr w:type="gramEnd"/>
      <w:r>
        <w:rPr>
          <w:rFonts w:ascii="Gill Sans MT" w:eastAsia="Gill Sans MT" w:hAnsi="Gill Sans MT" w:cs="Gill Sans MT"/>
          <w:color w:val="000000"/>
        </w:rPr>
        <w:t xml:space="preserve"> </w:t>
      </w:r>
    </w:p>
    <w:p w:rsidR="005E1D64" w:rsidRDefault="00B776E8">
      <w:pPr>
        <w:tabs>
          <w:tab w:val="center" w:pos="1440"/>
          <w:tab w:val="center" w:pos="2884"/>
        </w:tabs>
        <w:spacing w:after="18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     Gender  </w:t>
      </w:r>
      <w:r>
        <w:rPr>
          <w:rFonts w:ascii="Gill Sans MT" w:eastAsia="Gill Sans MT" w:hAnsi="Gill Sans MT" w:cs="Gill Sans MT"/>
          <w:color w:val="000000"/>
        </w:rPr>
        <w:tab/>
      </w:r>
      <w:r>
        <w:rPr>
          <w:rFonts w:ascii="Gill Sans MT" w:eastAsia="Gill Sans MT" w:hAnsi="Gill Sans MT" w:cs="Gill Sans MT"/>
          <w:color w:val="000000"/>
        </w:rPr>
        <w:t xml:space="preserve">: Male </w:t>
      </w:r>
    </w:p>
    <w:p w:rsidR="005E1D64" w:rsidRDefault="00B776E8">
      <w:pPr>
        <w:spacing w:after="202" w:line="259" w:lineRule="auto"/>
        <w:jc w:val="both"/>
        <w:rPr>
          <w:rFonts w:ascii="Gill Sans MT" w:eastAsia="Gill Sans MT" w:hAnsi="Gill Sans MT" w:cs="Gill Sans MT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     Languages </w:t>
      </w:r>
      <w:proofErr w:type="gramStart"/>
      <w:r>
        <w:rPr>
          <w:rFonts w:ascii="Gill Sans MT" w:eastAsia="Gill Sans MT" w:hAnsi="Gill Sans MT" w:cs="Gill Sans MT"/>
          <w:color w:val="000000"/>
        </w:rPr>
        <w:t>Known :</w:t>
      </w:r>
      <w:proofErr w:type="gramEnd"/>
      <w:r>
        <w:rPr>
          <w:rFonts w:ascii="Gill Sans MT" w:eastAsia="Gill Sans MT" w:hAnsi="Gill Sans MT" w:cs="Gill Sans MT"/>
          <w:color w:val="000000"/>
        </w:rPr>
        <w:t xml:space="preserve">  English, </w:t>
      </w:r>
      <w:proofErr w:type="spellStart"/>
      <w:r>
        <w:rPr>
          <w:rFonts w:ascii="Gill Sans MT" w:eastAsia="Gill Sans MT" w:hAnsi="Gill Sans MT" w:cs="Gill Sans MT"/>
          <w:color w:val="000000"/>
        </w:rPr>
        <w:t>Malayalam,Tamil</w:t>
      </w:r>
      <w:proofErr w:type="spellEnd"/>
      <w:r>
        <w:rPr>
          <w:rFonts w:ascii="Gill Sans MT" w:eastAsia="Gill Sans MT" w:hAnsi="Gill Sans MT" w:cs="Gill Sans MT"/>
          <w:color w:val="000000"/>
        </w:rPr>
        <w:t xml:space="preserve"> </w:t>
      </w:r>
    </w:p>
    <w:p w:rsidR="005E1D64" w:rsidRDefault="00B776E8">
      <w:pPr>
        <w:spacing w:after="202" w:line="259" w:lineRule="auto"/>
        <w:jc w:val="both"/>
        <w:rPr>
          <w:rFonts w:ascii="Gill Sans MT" w:eastAsia="Gill Sans MT" w:hAnsi="Gill Sans MT" w:cs="Gill Sans MT"/>
          <w:color w:val="000000"/>
        </w:rPr>
      </w:pPr>
      <w:r>
        <w:rPr>
          <w:rFonts w:ascii="Gill Sans MT" w:eastAsia="Gill Sans MT" w:hAnsi="Gill Sans MT" w:cs="Gill Sans MT"/>
          <w:color w:val="000000"/>
        </w:rPr>
        <w:t xml:space="preserve">     Email: </w:t>
      </w:r>
      <w:hyperlink r:id="rId8" w:history="1">
        <w:r w:rsidRPr="00E94EF1">
          <w:rPr>
            <w:rStyle w:val="Hyperlink"/>
            <w:rFonts w:ascii="Gill Sans MT" w:eastAsia="Gill Sans MT" w:hAnsi="Gill Sans MT" w:cs="Gill Sans MT"/>
          </w:rPr>
          <w:t>nithin.374949@2freemail.com</w:t>
        </w:r>
      </w:hyperlink>
      <w:r>
        <w:rPr>
          <w:rFonts w:ascii="Gill Sans MT" w:eastAsia="Gill Sans MT" w:hAnsi="Gill Sans MT" w:cs="Gill Sans MT"/>
          <w:color w:val="000000"/>
        </w:rPr>
        <w:t xml:space="preserve"> </w:t>
      </w:r>
    </w:p>
    <w:p w:rsidR="005E1D64" w:rsidRDefault="00B776E8" w:rsidP="00B776E8">
      <w:pPr>
        <w:spacing w:after="202" w:line="259" w:lineRule="auto"/>
        <w:jc w:val="both"/>
        <w:rPr>
          <w:rFonts w:ascii="Gill Sans MT" w:eastAsia="Gill Sans MT" w:hAnsi="Gill Sans MT" w:cs="Gill Sans MT"/>
          <w:color w:val="000000"/>
        </w:rPr>
      </w:pPr>
      <w:r>
        <w:rPr>
          <w:rFonts w:ascii="Gill Sans MT" w:eastAsia="Gill Sans MT" w:hAnsi="Gill Sans MT" w:cs="Gill Sans MT"/>
          <w:color w:val="000000"/>
        </w:rPr>
        <w:lastRenderedPageBreak/>
        <w:t xml:space="preserve">     </w:t>
      </w:r>
    </w:p>
    <w:p w:rsidR="005E1D64" w:rsidRDefault="00B776E8">
      <w:pPr>
        <w:spacing w:after="23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Declaration: </w:t>
      </w:r>
    </w:p>
    <w:p w:rsidR="005E1D64" w:rsidRDefault="00B776E8">
      <w:pPr>
        <w:spacing w:after="189" w:line="240" w:lineRule="auto"/>
        <w:ind w:right="199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hereby declare that the information furnished above are correct to the best of my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knowledge.Apart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from my academic qualifications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  The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capability of mine coupled with my qualitative aptitude, good grasping power and the experience that I have had of wor</w:t>
      </w:r>
      <w:r>
        <w:rPr>
          <w:rFonts w:ascii="Times New Roman" w:eastAsia="Times New Roman" w:hAnsi="Times New Roman" w:cs="Times New Roman"/>
          <w:color w:val="000000"/>
        </w:rPr>
        <w:t>king in groups , I feel has prepared me to enter the professional arena, and I am confident that I would be able to make a significant contribution to your organization</w:t>
      </w:r>
      <w:r>
        <w:rPr>
          <w:rFonts w:ascii="Gill Sans MT" w:eastAsia="Gill Sans MT" w:hAnsi="Gill Sans MT" w:cs="Gill Sans MT"/>
          <w:color w:val="000000"/>
        </w:rPr>
        <w:t xml:space="preserve">. </w:t>
      </w:r>
    </w:p>
    <w:p w:rsidR="005E1D64" w:rsidRDefault="00B776E8">
      <w:pPr>
        <w:spacing w:after="189" w:line="240" w:lineRule="auto"/>
        <w:ind w:right="199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Gill Sans MT" w:eastAsia="Gill Sans MT" w:hAnsi="Gill Sans MT" w:cs="Gill Sans MT"/>
          <w:color w:val="000000"/>
          <w:sz w:val="20"/>
        </w:rPr>
        <w:t>Nithin</w:t>
      </w:r>
      <w:proofErr w:type="spellEnd"/>
      <w:r>
        <w:rPr>
          <w:rFonts w:ascii="Gill Sans MT" w:eastAsia="Gill Sans MT" w:hAnsi="Gill Sans MT" w:cs="Gill Sans MT"/>
          <w:color w:val="000000"/>
          <w:sz w:val="20"/>
        </w:rPr>
        <w:t xml:space="preserve"> </w:t>
      </w:r>
    </w:p>
    <w:p w:rsidR="005E1D64" w:rsidRDefault="005E1D64">
      <w:pPr>
        <w:spacing w:after="171" w:line="259" w:lineRule="auto"/>
        <w:rPr>
          <w:rFonts w:ascii="Calibri" w:eastAsia="Calibri" w:hAnsi="Calibri" w:cs="Calibri"/>
          <w:color w:val="000000"/>
        </w:rPr>
      </w:pPr>
    </w:p>
    <w:p w:rsidR="005E1D64" w:rsidRDefault="005E1D64">
      <w:pPr>
        <w:spacing w:after="46" w:line="240" w:lineRule="auto"/>
        <w:rPr>
          <w:rFonts w:ascii="Calibri" w:eastAsia="Calibri" w:hAnsi="Calibri" w:cs="Calibri"/>
          <w:color w:val="000000"/>
        </w:rPr>
      </w:pPr>
    </w:p>
    <w:p w:rsidR="005E1D64" w:rsidRDefault="00B776E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ill Sans MT" w:eastAsia="Gill Sans MT" w:hAnsi="Gill Sans MT" w:cs="Gill Sans MT"/>
          <w:color w:val="000000"/>
        </w:rPr>
        <w:t xml:space="preserve">  </w:t>
      </w:r>
      <w:r>
        <w:rPr>
          <w:rFonts w:ascii="Gill Sans MT" w:eastAsia="Gill Sans MT" w:hAnsi="Gill Sans MT" w:cs="Gill Sans MT"/>
          <w:color w:val="000000"/>
        </w:rPr>
        <w:t xml:space="preserve">           </w:t>
      </w:r>
    </w:p>
    <w:p w:rsidR="005E1D64" w:rsidRDefault="005E1D64">
      <w:pPr>
        <w:spacing w:after="161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1D64" w:rsidRDefault="005E1D64">
      <w:pPr>
        <w:jc w:val="both"/>
        <w:rPr>
          <w:rFonts w:ascii="Gill Sans MT" w:eastAsia="Gill Sans MT" w:hAnsi="Gill Sans MT" w:cs="Gill Sans MT"/>
          <w:color w:val="000000"/>
          <w:sz w:val="20"/>
        </w:rPr>
      </w:pPr>
    </w:p>
    <w:p w:rsidR="005E1D64" w:rsidRDefault="005E1D64">
      <w:pPr>
        <w:jc w:val="both"/>
        <w:rPr>
          <w:rFonts w:ascii="Gill Sans MT" w:eastAsia="Gill Sans MT" w:hAnsi="Gill Sans MT" w:cs="Gill Sans MT"/>
          <w:color w:val="000000"/>
          <w:sz w:val="20"/>
        </w:rPr>
      </w:pPr>
      <w:r>
        <w:object w:dxaOrig="12553" w:dyaOrig="7734">
          <v:rect id="rectole0000000001" o:spid="_x0000_i1026" style="width:627.9pt;height:387pt" o:ole="" o:preferrelative="t" stroked="f">
            <v:imagedata r:id="rId9" o:title=""/>
          </v:rect>
          <o:OLEObject Type="Embed" ProgID="PBrush" ShapeID="rectole0000000001" DrawAspect="Content" ObjectID="_1574333816" r:id="rId10"/>
        </w:object>
      </w:r>
    </w:p>
    <w:p w:rsidR="005E1D64" w:rsidRDefault="00B776E8">
      <w:pPr>
        <w:jc w:val="both"/>
        <w:rPr>
          <w:rFonts w:ascii="Calibri" w:eastAsia="Calibri" w:hAnsi="Calibri" w:cs="Calibri"/>
        </w:rPr>
      </w:pPr>
      <w:r>
        <w:rPr>
          <w:rFonts w:ascii="Gill Sans MT" w:eastAsia="Gill Sans MT" w:hAnsi="Gill Sans MT" w:cs="Gill Sans MT"/>
          <w:color w:val="000000"/>
          <w:sz w:val="20"/>
        </w:rPr>
        <w:lastRenderedPageBreak/>
        <w:t xml:space="preserve">                                                     </w:t>
      </w:r>
    </w:p>
    <w:sectPr w:rsidR="005E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F90"/>
    <w:multiLevelType w:val="multilevel"/>
    <w:tmpl w:val="BA8E4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05939"/>
    <w:multiLevelType w:val="multilevel"/>
    <w:tmpl w:val="6ED2D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675A7"/>
    <w:multiLevelType w:val="multilevel"/>
    <w:tmpl w:val="D4380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A0C2B"/>
    <w:multiLevelType w:val="multilevel"/>
    <w:tmpl w:val="F0A8F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E50A3"/>
    <w:multiLevelType w:val="multilevel"/>
    <w:tmpl w:val="6DF6F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B6C57"/>
    <w:multiLevelType w:val="multilevel"/>
    <w:tmpl w:val="34284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D4030"/>
    <w:multiLevelType w:val="multilevel"/>
    <w:tmpl w:val="445E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11A6C"/>
    <w:multiLevelType w:val="multilevel"/>
    <w:tmpl w:val="B1441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07AD6"/>
    <w:multiLevelType w:val="multilevel"/>
    <w:tmpl w:val="6A62C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B1619"/>
    <w:multiLevelType w:val="multilevel"/>
    <w:tmpl w:val="E28CB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916A9C"/>
    <w:multiLevelType w:val="multilevel"/>
    <w:tmpl w:val="7DF46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E1D64"/>
    <w:rsid w:val="005E1D64"/>
    <w:rsid w:val="00B7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hin.374949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thin.37494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2017-12-09T10:10:00Z</dcterms:created>
  <dcterms:modified xsi:type="dcterms:W3CDTF">2017-12-09T10:10:00Z</dcterms:modified>
</cp:coreProperties>
</file>