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8" w:type="dxa"/>
        <w:jc w:val="center"/>
        <w:tblLayout w:type="fixed"/>
        <w:tblLook w:val="01E0"/>
      </w:tblPr>
      <w:tblGrid>
        <w:gridCol w:w="714"/>
        <w:gridCol w:w="2949"/>
        <w:gridCol w:w="2242"/>
        <w:gridCol w:w="690"/>
        <w:gridCol w:w="4266"/>
        <w:gridCol w:w="1149"/>
        <w:gridCol w:w="442"/>
        <w:gridCol w:w="236"/>
      </w:tblGrid>
      <w:tr w:rsidR="00EC42D0" w:rsidRPr="000D04B9" w:rsidTr="00B166BC">
        <w:trPr>
          <w:gridAfter w:val="2"/>
          <w:wAfter w:w="678" w:type="dxa"/>
          <w:trHeight w:val="735"/>
          <w:jc w:val="center"/>
        </w:trPr>
        <w:tc>
          <w:tcPr>
            <w:tcW w:w="6595" w:type="dxa"/>
            <w:gridSpan w:val="4"/>
            <w:shd w:val="clear" w:color="auto" w:fill="auto"/>
            <w:vAlign w:val="center"/>
          </w:tcPr>
          <w:p w:rsidR="00EC42D0" w:rsidRPr="00FA2F11" w:rsidRDefault="00F3145D" w:rsidP="004E645A">
            <w:pPr>
              <w:jc w:val="center"/>
              <w:rPr>
                <w:rFonts w:ascii="Century Gothic" w:hAnsi="Century Gothic" w:cs="Tahoma"/>
                <w:b/>
                <w:color w:val="FFFFFF"/>
                <w:sz w:val="36"/>
                <w:szCs w:val="36"/>
              </w:rPr>
            </w:pPr>
            <w:r w:rsidRPr="00F3145D">
              <w:rPr>
                <w:rFonts w:ascii="Century Gothic" w:hAnsi="Century Gothic"/>
                <w:noProof/>
                <w:sz w:val="36"/>
                <w:szCs w:val="36"/>
              </w:rPr>
              <w:pict>
                <v:roundrect id="AutoShape 35" o:spid="_x0000_s1026" style="position:absolute;left:0;text-align:left;margin-left:25.4pt;margin-top:-4.85pt;width:273.9pt;height:36.35pt;z-index:-251661312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" fillcolor="#036" stroked="f" strokecolor="#f90">
                  <v:fill opacity="32896f"/>
                </v:roundrect>
              </w:pict>
            </w:r>
            <w:r w:rsidR="00D76119">
              <w:rPr>
                <w:rFonts w:ascii="Century Gothic" w:hAnsi="Century Gothic" w:cs="Tahoma"/>
                <w:b/>
                <w:color w:val="FFFFFF"/>
                <w:sz w:val="36"/>
                <w:szCs w:val="36"/>
              </w:rPr>
              <w:t xml:space="preserve">SARATH 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2A7169" w:rsidRPr="000D04B9" w:rsidRDefault="002A7169" w:rsidP="004E645A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4E645A" w:rsidRPr="000D04B9" w:rsidRDefault="004E645A" w:rsidP="004E645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</w:p>
          <w:p w:rsidR="006F7119" w:rsidRPr="000D04B9" w:rsidRDefault="006F7119" w:rsidP="004E645A">
            <w:pPr>
              <w:jc w:val="center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4E0E71" w:rsidRPr="000D04B9" w:rsidTr="00B166BC">
        <w:trPr>
          <w:gridAfter w:val="2"/>
          <w:wAfter w:w="678" w:type="dxa"/>
          <w:jc w:val="center"/>
        </w:trPr>
        <w:tc>
          <w:tcPr>
            <w:tcW w:w="12010" w:type="dxa"/>
            <w:gridSpan w:val="6"/>
            <w:shd w:val="clear" w:color="auto" w:fill="auto"/>
          </w:tcPr>
          <w:p w:rsidR="004E0E71" w:rsidRPr="000D04B9" w:rsidRDefault="004E0E71" w:rsidP="000B704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7CC4" w:rsidRPr="000D04B9" w:rsidTr="00B166BC">
        <w:trPr>
          <w:gridAfter w:val="2"/>
          <w:wAfter w:w="678" w:type="dxa"/>
          <w:trHeight w:val="129"/>
          <w:jc w:val="center"/>
        </w:trPr>
        <w:tc>
          <w:tcPr>
            <w:tcW w:w="12010" w:type="dxa"/>
            <w:gridSpan w:val="6"/>
            <w:shd w:val="clear" w:color="auto" w:fill="auto"/>
            <w:vAlign w:val="center"/>
          </w:tcPr>
          <w:p w:rsidR="000B704E" w:rsidRDefault="00654970" w:rsidP="000B704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D04B9">
              <w:rPr>
                <w:rFonts w:ascii="Century Gothic" w:hAnsi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5817235</wp:posOffset>
                  </wp:positionH>
                  <wp:positionV relativeFrom="paragraph">
                    <wp:posOffset>-628650</wp:posOffset>
                  </wp:positionV>
                  <wp:extent cx="1034415" cy="13335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B704E">
              <w:rPr>
                <w:rFonts w:ascii="Century Gothic" w:hAnsi="Century Gothic"/>
                <w:b/>
                <w:sz w:val="20"/>
                <w:szCs w:val="20"/>
              </w:rPr>
              <w:t xml:space="preserve">                 </w:t>
            </w:r>
            <w:r w:rsidR="00227B25" w:rsidRPr="00FA2F11">
              <w:rPr>
                <w:rFonts w:ascii="Century Gothic" w:hAnsi="Century Gothic"/>
                <w:b/>
                <w:sz w:val="20"/>
                <w:szCs w:val="20"/>
              </w:rPr>
              <w:t>AL KARAMA ,DUBAI</w:t>
            </w:r>
          </w:p>
          <w:p w:rsidR="000B704E" w:rsidRDefault="000B704E" w:rsidP="000B704E">
            <w:pP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 xml:space="preserve">+               </w:t>
            </w:r>
          </w:p>
          <w:p w:rsidR="004212B9" w:rsidRPr="00D76119" w:rsidRDefault="000B704E" w:rsidP="000B704E">
            <w:pPr>
              <w:rPr>
                <w:rFonts w:ascii="Century Gothic" w:hAnsi="Century Gothic" w:cs="Tahoma"/>
                <w:color w:val="7F99B2"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 xml:space="preserve"> +               </w:t>
            </w:r>
            <w:r w:rsidR="00D76119">
              <w:rPr>
                <w:rFonts w:ascii="Century Gothic" w:hAnsi="Century Gothic" w:cs="Tahoma"/>
                <w:b/>
                <w:sz w:val="18"/>
                <w:szCs w:val="18"/>
              </w:rPr>
              <w:t xml:space="preserve">Email: </w:t>
            </w:r>
            <w:hyperlink r:id="rId9" w:history="1">
              <w:r w:rsidR="00B31076" w:rsidRPr="00642C6F">
                <w:rPr>
                  <w:rStyle w:val="Hyperlink"/>
                  <w:rFonts w:ascii="Century Gothic" w:hAnsi="Century Gothic" w:cs="Tahoma"/>
                  <w:sz w:val="18"/>
                  <w:szCs w:val="18"/>
                </w:rPr>
                <w:t>sarath.375158@2freemail.com</w:t>
              </w:r>
            </w:hyperlink>
            <w:r w:rsidR="00B31076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</w:p>
          <w:p w:rsidR="000B704E" w:rsidRDefault="000B704E" w:rsidP="000B704E">
            <w:pP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</w:p>
          <w:p w:rsidR="000B704E" w:rsidRPr="000B704E" w:rsidRDefault="000B704E" w:rsidP="000B704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212B9" w:rsidRPr="000D04B9" w:rsidRDefault="004212B9" w:rsidP="004B0014">
            <w:pP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</w:p>
          <w:p w:rsidR="00207CC4" w:rsidRPr="000D04B9" w:rsidRDefault="00207CC4" w:rsidP="004212B9">
            <w:pPr>
              <w:ind w:left="249" w:firstLine="497"/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>Career Summary</w:t>
            </w:r>
          </w:p>
        </w:tc>
      </w:tr>
      <w:tr w:rsidR="00411613" w:rsidRPr="000D04B9" w:rsidTr="00B635DC">
        <w:trPr>
          <w:gridAfter w:val="2"/>
          <w:wAfter w:w="678" w:type="dxa"/>
          <w:trHeight w:val="194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F3145D" w:rsidP="00841694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F3145D">
              <w:rPr>
                <w:rFonts w:ascii="Century Gothic" w:hAnsi="Century Gothic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in;height:2pt" o:hrpct="0" o:hr="t">
                  <v:imagedata r:id="rId10" o:title="BD21390_"/>
                </v:shape>
              </w:pict>
            </w:r>
          </w:p>
        </w:tc>
      </w:tr>
      <w:tr w:rsidR="00411613" w:rsidRPr="000D04B9" w:rsidTr="00B166BC">
        <w:trPr>
          <w:gridAfter w:val="2"/>
          <w:wAfter w:w="678" w:type="dxa"/>
          <w:trHeight w:val="80"/>
          <w:jc w:val="center"/>
        </w:trPr>
        <w:tc>
          <w:tcPr>
            <w:tcW w:w="12010" w:type="dxa"/>
            <w:gridSpan w:val="6"/>
            <w:shd w:val="clear" w:color="auto" w:fill="auto"/>
            <w:vAlign w:val="center"/>
          </w:tcPr>
          <w:p w:rsidR="00411613" w:rsidRPr="000D04B9" w:rsidRDefault="00411613" w:rsidP="005C2A4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trHeight w:val="129"/>
          <w:jc w:val="center"/>
        </w:trPr>
        <w:tc>
          <w:tcPr>
            <w:tcW w:w="12010" w:type="dxa"/>
            <w:gridSpan w:val="6"/>
            <w:shd w:val="clear" w:color="auto" w:fill="auto"/>
            <w:vAlign w:val="center"/>
          </w:tcPr>
          <w:p w:rsidR="007530B8" w:rsidRPr="000D04B9" w:rsidRDefault="007530B8" w:rsidP="007530B8">
            <w:pPr>
              <w:pStyle w:val="ListParagraph"/>
              <w:numPr>
                <w:ilvl w:val="0"/>
                <w:numId w:val="19"/>
              </w:numPr>
              <w:spacing w:line="360" w:lineRule="auto"/>
              <w:ind w:firstLine="30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Electrical engineer with 3</w:t>
            </w:r>
            <w:r w:rsidR="00FD7D32" w:rsidRPr="000D04B9">
              <w:rPr>
                <w:rFonts w:ascii="Century Gothic" w:hAnsi="Century Gothic"/>
                <w:sz w:val="18"/>
                <w:szCs w:val="18"/>
              </w:rPr>
              <w:t>.5</w:t>
            </w:r>
            <w:r w:rsidRPr="000D04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45193" w:rsidRPr="000D04B9">
              <w:rPr>
                <w:rFonts w:ascii="Century Gothic" w:hAnsi="Century Gothic"/>
                <w:sz w:val="18"/>
                <w:szCs w:val="18"/>
              </w:rPr>
              <w:t xml:space="preserve">years’ </w:t>
            </w:r>
            <w:r w:rsidR="00720DF2">
              <w:rPr>
                <w:rFonts w:ascii="Century Gothic" w:hAnsi="Century Gothic"/>
                <w:sz w:val="18"/>
                <w:szCs w:val="18"/>
              </w:rPr>
              <w:t xml:space="preserve">of </w:t>
            </w:r>
            <w:r w:rsidR="00045193" w:rsidRPr="000D04B9">
              <w:rPr>
                <w:rFonts w:ascii="Century Gothic" w:hAnsi="Century Gothic"/>
                <w:sz w:val="18"/>
                <w:szCs w:val="18"/>
              </w:rPr>
              <w:t xml:space="preserve">experience </w:t>
            </w:r>
            <w:r w:rsidR="00F733B9" w:rsidRPr="000D04B9">
              <w:rPr>
                <w:rFonts w:ascii="Century Gothic" w:hAnsi="Century Gothic"/>
                <w:sz w:val="18"/>
                <w:szCs w:val="18"/>
              </w:rPr>
              <w:t>(</w:t>
            </w:r>
            <w:r w:rsidR="00720DF2">
              <w:rPr>
                <w:rFonts w:ascii="Century Gothic" w:hAnsi="Century Gothic"/>
                <w:b/>
                <w:sz w:val="18"/>
                <w:szCs w:val="18"/>
              </w:rPr>
              <w:t>2 years in Qatar</w:t>
            </w:r>
            <w:r w:rsidR="00F733B9" w:rsidRPr="000D04B9">
              <w:rPr>
                <w:rFonts w:ascii="Century Gothic" w:hAnsi="Century Gothic"/>
                <w:sz w:val="18"/>
                <w:szCs w:val="18"/>
              </w:rPr>
              <w:t>)</w:t>
            </w:r>
            <w:r w:rsidR="00341DC8" w:rsidRPr="000D04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44328" w:rsidRPr="000D04B9">
              <w:rPr>
                <w:rFonts w:ascii="Century Gothic" w:hAnsi="Century Gothic"/>
                <w:sz w:val="18"/>
                <w:szCs w:val="18"/>
              </w:rPr>
              <w:t>as MEP Engineer</w:t>
            </w:r>
          </w:p>
          <w:p w:rsidR="007530B8" w:rsidRPr="000D04B9" w:rsidRDefault="007530B8" w:rsidP="00EF6407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425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Expertise in Designing, installation, commissioning and maintenance of Electrical</w:t>
            </w:r>
            <w:r w:rsidR="00B44328" w:rsidRPr="000D04B9">
              <w:rPr>
                <w:rFonts w:ascii="Century Gothic" w:hAnsi="Century Gothic"/>
                <w:sz w:val="18"/>
                <w:szCs w:val="18"/>
              </w:rPr>
              <w:t>, HVAC &amp; Plumbing systems</w:t>
            </w:r>
            <w:r w:rsidR="00EF6407" w:rsidRPr="000D04B9">
              <w:rPr>
                <w:rFonts w:ascii="Century Gothic" w:hAnsi="Century Gothic"/>
                <w:sz w:val="18"/>
                <w:szCs w:val="18"/>
              </w:rPr>
              <w:t xml:space="preserve"> in high rise buil</w:t>
            </w:r>
            <w:r w:rsidR="00B44328" w:rsidRPr="000D04B9">
              <w:rPr>
                <w:rFonts w:ascii="Century Gothic" w:hAnsi="Century Gothic"/>
                <w:sz w:val="18"/>
                <w:szCs w:val="18"/>
              </w:rPr>
              <w:t xml:space="preserve">dings, commercial </w:t>
            </w:r>
            <w:r w:rsidR="00EF6407" w:rsidRPr="000D04B9">
              <w:rPr>
                <w:rFonts w:ascii="Century Gothic" w:hAnsi="Century Gothic"/>
                <w:sz w:val="18"/>
                <w:szCs w:val="18"/>
              </w:rPr>
              <w:t>complexes, residential buildings</w:t>
            </w:r>
          </w:p>
          <w:p w:rsidR="007530B8" w:rsidRPr="000D04B9" w:rsidRDefault="007530B8" w:rsidP="007530B8">
            <w:pPr>
              <w:pStyle w:val="ListParagraph"/>
              <w:numPr>
                <w:ilvl w:val="0"/>
                <w:numId w:val="19"/>
              </w:numPr>
              <w:spacing w:line="360" w:lineRule="auto"/>
              <w:ind w:firstLine="30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Good knowledge in Mechanical, Plumbing and HVAC design</w:t>
            </w:r>
          </w:p>
          <w:p w:rsidR="007530B8" w:rsidRPr="000D04B9" w:rsidRDefault="007530B8" w:rsidP="007530B8">
            <w:pPr>
              <w:pStyle w:val="ListParagraph"/>
              <w:numPr>
                <w:ilvl w:val="0"/>
                <w:numId w:val="19"/>
              </w:numPr>
              <w:spacing w:line="360" w:lineRule="auto"/>
              <w:ind w:firstLine="30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Well familiar with National &amp; International </w:t>
            </w:r>
            <w:r w:rsidR="00EF6407" w:rsidRPr="000D04B9">
              <w:rPr>
                <w:rFonts w:ascii="Century Gothic" w:hAnsi="Century Gothic"/>
                <w:sz w:val="18"/>
                <w:szCs w:val="18"/>
              </w:rPr>
              <w:t>codes/</w:t>
            </w:r>
            <w:r w:rsidRPr="000D04B9">
              <w:rPr>
                <w:rFonts w:ascii="Century Gothic" w:hAnsi="Century Gothic"/>
                <w:sz w:val="18"/>
                <w:szCs w:val="18"/>
              </w:rPr>
              <w:t>standards (NEC, IEC, IEEE</w:t>
            </w:r>
            <w:r w:rsidR="00FF0A2F" w:rsidRPr="000D04B9">
              <w:rPr>
                <w:rFonts w:ascii="Century Gothic" w:hAnsi="Century Gothic"/>
                <w:sz w:val="18"/>
                <w:szCs w:val="18"/>
              </w:rPr>
              <w:t>, NFPA</w:t>
            </w:r>
            <w:r w:rsidRPr="000D04B9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B44328" w:rsidRPr="000D04B9" w:rsidRDefault="00B44328" w:rsidP="007530B8">
            <w:pPr>
              <w:pStyle w:val="ListParagraph"/>
              <w:numPr>
                <w:ilvl w:val="0"/>
                <w:numId w:val="19"/>
              </w:numPr>
              <w:spacing w:line="360" w:lineRule="auto"/>
              <w:ind w:firstLine="309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Familiar with DEWA regulations for Electrical installations</w:t>
            </w:r>
          </w:p>
          <w:p w:rsidR="007530B8" w:rsidRPr="000D04B9" w:rsidRDefault="007530B8" w:rsidP="008B2B7F">
            <w:pPr>
              <w:ind w:left="249"/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</w:p>
          <w:p w:rsidR="00411613" w:rsidRPr="000D04B9" w:rsidRDefault="007530B8" w:rsidP="008B2B7F">
            <w:pPr>
              <w:ind w:left="249"/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 xml:space="preserve">        </w:t>
            </w:r>
            <w:r w:rsidR="00411613"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>Career Objective</w: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F3145D" w:rsidP="005C2A4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F3145D">
              <w:rPr>
                <w:rFonts w:ascii="Century Gothic" w:hAnsi="Century Gothic" w:cs="Tahoma"/>
                <w:sz w:val="18"/>
                <w:szCs w:val="18"/>
              </w:rPr>
              <w:pict>
                <v:shape id="_x0000_i1026" type="#_x0000_t75" style="width:8in;height:2pt" o:hrpct="0" o:hr="t">
                  <v:imagedata r:id="rId10" o:title="BD21390_"/>
                </v:shape>
              </w:pic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411613" w:rsidP="005C2A46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411613" w:rsidP="00250AA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I seek </w:t>
            </w:r>
            <w:r w:rsidR="00376BA7" w:rsidRPr="000D04B9">
              <w:rPr>
                <w:rFonts w:ascii="Century Gothic" w:hAnsi="Century Gothic"/>
                <w:b/>
                <w:sz w:val="18"/>
                <w:szCs w:val="18"/>
              </w:rPr>
              <w:t>for</w:t>
            </w: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F1BED" w:rsidRPr="000D04B9">
              <w:rPr>
                <w:rFonts w:ascii="Century Gothic" w:hAnsi="Century Gothic"/>
                <w:b/>
                <w:sz w:val="18"/>
                <w:szCs w:val="18"/>
              </w:rPr>
              <w:t>MEP</w:t>
            </w: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Engineer / </w:t>
            </w:r>
            <w:r w:rsidR="002E2524" w:rsidRPr="000D04B9">
              <w:rPr>
                <w:rFonts w:ascii="Century Gothic" w:hAnsi="Century Gothic"/>
                <w:b/>
                <w:sz w:val="18"/>
                <w:szCs w:val="18"/>
              </w:rPr>
              <w:t>Electrical</w:t>
            </w: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Engineer</w:t>
            </w:r>
            <w:r w:rsidR="00250AA4" w:rsidRPr="000D04B9">
              <w:rPr>
                <w:rFonts w:ascii="Century Gothic" w:hAnsi="Century Gothic"/>
                <w:b/>
                <w:sz w:val="18"/>
                <w:szCs w:val="18"/>
              </w:rPr>
              <w:t>/ Project</w:t>
            </w:r>
            <w:r w:rsidR="002C6E37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Engineer</w:t>
            </w:r>
            <w:r w:rsidRPr="000D04B9">
              <w:rPr>
                <w:rFonts w:ascii="Century Gothic" w:hAnsi="Century Gothic"/>
                <w:sz w:val="18"/>
                <w:szCs w:val="18"/>
              </w:rPr>
              <w:t xml:space="preserve"> position within to discover uncovered possibilities within</w:t>
            </w: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F2D04" w:rsidRPr="000D04B9">
              <w:rPr>
                <w:rFonts w:ascii="Century Gothic" w:hAnsi="Century Gothic"/>
                <w:b/>
                <w:sz w:val="18"/>
                <w:szCs w:val="18"/>
              </w:rPr>
              <w:t>Building Service Engineering Field.</w: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12010" w:type="dxa"/>
            <w:gridSpan w:val="6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trHeight w:val="129"/>
          <w:jc w:val="center"/>
        </w:trPr>
        <w:tc>
          <w:tcPr>
            <w:tcW w:w="12010" w:type="dxa"/>
            <w:gridSpan w:val="6"/>
            <w:shd w:val="clear" w:color="auto" w:fill="auto"/>
            <w:vAlign w:val="center"/>
          </w:tcPr>
          <w:p w:rsidR="00411613" w:rsidRPr="000D04B9" w:rsidRDefault="00411613" w:rsidP="008B2B7F">
            <w:pPr>
              <w:ind w:left="249"/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 xml:space="preserve">    </w:t>
            </w:r>
            <w:r w:rsidR="00975406"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 xml:space="preserve">     </w:t>
            </w:r>
            <w:r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>Core Competencies</w: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F3145D" w:rsidP="00387A00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F3145D">
              <w:rPr>
                <w:rFonts w:ascii="Century Gothic" w:hAnsi="Century Gothic" w:cs="Tahoma"/>
                <w:sz w:val="18"/>
                <w:szCs w:val="18"/>
              </w:rPr>
              <w:pict>
                <v:shape id="_x0000_i1027" type="#_x0000_t75" style="width:8in;height:2pt" o:hrpct="0" o:hr="t">
                  <v:imagedata r:id="rId10" o:title="BD21390_"/>
                </v:shape>
              </w:pict>
            </w:r>
          </w:p>
        </w:tc>
      </w:tr>
      <w:tr w:rsidR="00411613" w:rsidRPr="000D04B9" w:rsidTr="00B166BC">
        <w:trPr>
          <w:gridAfter w:val="2"/>
          <w:wAfter w:w="678" w:type="dxa"/>
          <w:trHeight w:val="80"/>
          <w:jc w:val="center"/>
        </w:trPr>
        <w:tc>
          <w:tcPr>
            <w:tcW w:w="12010" w:type="dxa"/>
            <w:gridSpan w:val="6"/>
            <w:shd w:val="clear" w:color="auto" w:fill="auto"/>
            <w:vAlign w:val="center"/>
          </w:tcPr>
          <w:p w:rsidR="00411613" w:rsidRPr="000D04B9" w:rsidRDefault="00411613" w:rsidP="0002605A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</w:tr>
      <w:tr w:rsidR="00411613" w:rsidRPr="000D04B9" w:rsidTr="00A77333">
        <w:trPr>
          <w:gridAfter w:val="2"/>
          <w:wAfter w:w="678" w:type="dxa"/>
          <w:trHeight w:val="2286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5191" w:type="dxa"/>
            <w:gridSpan w:val="2"/>
            <w:shd w:val="clear" w:color="auto" w:fill="auto"/>
          </w:tcPr>
          <w:p w:rsidR="00E50C4A" w:rsidRPr="000D04B9" w:rsidRDefault="00EF6407" w:rsidP="00D210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Designing</w:t>
            </w:r>
            <w:r w:rsidR="00EF481A" w:rsidRPr="000D04B9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="0099721C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C383B" w:rsidRPr="000D04B9">
              <w:rPr>
                <w:rFonts w:ascii="Century Gothic" w:hAnsi="Century Gothic"/>
                <w:b/>
                <w:sz w:val="18"/>
                <w:szCs w:val="18"/>
              </w:rPr>
              <w:t>Commissioning,</w:t>
            </w:r>
            <w:r w:rsidR="00EF481A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Facility Management </w:t>
            </w:r>
            <w:r w:rsidR="00EF481A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of </w:t>
            </w:r>
            <w:r w:rsidR="0099721C" w:rsidRPr="000D04B9">
              <w:rPr>
                <w:rFonts w:ascii="Century Gothic" w:hAnsi="Century Gothic"/>
                <w:b/>
                <w:sz w:val="18"/>
                <w:szCs w:val="18"/>
              </w:rPr>
              <w:t>High-rise Buildings</w:t>
            </w:r>
          </w:p>
          <w:p w:rsidR="00E50C4A" w:rsidRPr="000D04B9" w:rsidRDefault="00EF6407" w:rsidP="00D210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Maintenance </w:t>
            </w:r>
            <w:r w:rsidR="00E50C4A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of </w:t>
            </w:r>
            <w:r w:rsidR="0099721C" w:rsidRPr="000D04B9">
              <w:rPr>
                <w:rFonts w:ascii="Century Gothic" w:hAnsi="Century Gothic"/>
                <w:b/>
                <w:sz w:val="18"/>
                <w:szCs w:val="18"/>
              </w:rPr>
              <w:t>Electrical systems</w:t>
            </w:r>
          </w:p>
          <w:p w:rsidR="00E50C4A" w:rsidRPr="000D04B9" w:rsidRDefault="00512369" w:rsidP="000C0B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Manpower management skills</w:t>
            </w:r>
          </w:p>
          <w:p w:rsidR="008707EA" w:rsidRPr="000D04B9" w:rsidRDefault="00F94E2D" w:rsidP="008707EA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AutoCAD</w:t>
            </w:r>
            <w:r w:rsidR="0099721C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Drawing skills</w:t>
            </w:r>
          </w:p>
          <w:p w:rsidR="004B0014" w:rsidRPr="000D04B9" w:rsidRDefault="00D85504" w:rsidP="004D2031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MS Offic</w:t>
            </w:r>
            <w:r w:rsidR="004D2031" w:rsidRPr="000D04B9">
              <w:rPr>
                <w:rFonts w:ascii="Century Gothic" w:hAnsi="Century Gothic"/>
                <w:b/>
                <w:sz w:val="18"/>
                <w:szCs w:val="18"/>
              </w:rPr>
              <w:t>e</w:t>
            </w:r>
          </w:p>
          <w:p w:rsidR="007530B8" w:rsidRPr="000D04B9" w:rsidRDefault="007530B8" w:rsidP="007530B8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Excellent communicator with client dealing skills</w:t>
            </w:r>
          </w:p>
          <w:p w:rsidR="00A95AB4" w:rsidRDefault="00A95AB4" w:rsidP="007530B8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Hands on MEP estimation</w:t>
            </w:r>
          </w:p>
          <w:p w:rsidR="0027747E" w:rsidRDefault="0027747E" w:rsidP="007530B8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Well familiar with Electrical,HVAC,Plumbing shop drawings</w:t>
            </w:r>
          </w:p>
          <w:p w:rsidR="0027747E" w:rsidRPr="000D04B9" w:rsidRDefault="0027747E" w:rsidP="0027747E">
            <w:p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105" w:type="dxa"/>
            <w:gridSpan w:val="3"/>
            <w:shd w:val="clear" w:color="auto" w:fill="auto"/>
          </w:tcPr>
          <w:p w:rsidR="00467094" w:rsidRPr="000D04B9" w:rsidRDefault="00467094" w:rsidP="00D210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Project </w:t>
            </w:r>
            <w:r w:rsidR="00EF6407" w:rsidRPr="000D04B9">
              <w:rPr>
                <w:rFonts w:ascii="Century Gothic" w:hAnsi="Century Gothic"/>
                <w:b/>
                <w:sz w:val="18"/>
                <w:szCs w:val="18"/>
              </w:rPr>
              <w:t>Management</w:t>
            </w:r>
          </w:p>
          <w:p w:rsidR="00467094" w:rsidRPr="000D04B9" w:rsidRDefault="002D170D" w:rsidP="00D210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Electrical design &amp; scheme preparation</w:t>
            </w:r>
          </w:p>
          <w:p w:rsidR="00411613" w:rsidRPr="000D04B9" w:rsidRDefault="00411613" w:rsidP="00D210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Team Coordination / Leadership Skills </w:t>
            </w:r>
          </w:p>
          <w:p w:rsidR="00411613" w:rsidRPr="000D04B9" w:rsidRDefault="00411613" w:rsidP="00D21082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Safety Management</w:t>
            </w:r>
          </w:p>
          <w:p w:rsidR="004B0014" w:rsidRPr="000D04B9" w:rsidRDefault="00D36B62" w:rsidP="004B0014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Familiar</w:t>
            </w:r>
            <w:r w:rsidR="008C383B" w:rsidRPr="000D04B9">
              <w:rPr>
                <w:rFonts w:ascii="Century Gothic" w:hAnsi="Century Gothic"/>
                <w:b/>
                <w:sz w:val="18"/>
                <w:szCs w:val="18"/>
              </w:rPr>
              <w:t xml:space="preserve"> with The Electricity Wiring Regulation ED/R01/010 Third edition</w:t>
            </w:r>
          </w:p>
          <w:p w:rsidR="007530B8" w:rsidRPr="000D04B9" w:rsidRDefault="007530B8" w:rsidP="007530B8">
            <w:pPr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t>Ability to integrate corporate objective with qualitative thinking.</w:t>
            </w:r>
          </w:p>
          <w:p w:rsidR="00411613" w:rsidRPr="000D04B9" w:rsidRDefault="00411613" w:rsidP="005C2A46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A77333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2C4B78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tbl>
            <w:tblPr>
              <w:tblW w:w="11073" w:type="dxa"/>
              <w:jc w:val="center"/>
              <w:tblLayout w:type="fixed"/>
              <w:tblLook w:val="01E0"/>
            </w:tblPr>
            <w:tblGrid>
              <w:gridCol w:w="6262"/>
              <w:gridCol w:w="4118"/>
              <w:gridCol w:w="693"/>
            </w:tblGrid>
            <w:tr w:rsidR="00A77333" w:rsidRPr="000D04B9" w:rsidTr="000E70F6">
              <w:trPr>
                <w:trHeight w:val="12"/>
                <w:jc w:val="center"/>
              </w:trPr>
              <w:tc>
                <w:tcPr>
                  <w:tcW w:w="11073" w:type="dxa"/>
                  <w:gridSpan w:val="3"/>
                  <w:shd w:val="clear" w:color="auto" w:fill="auto"/>
                  <w:vAlign w:val="center"/>
                </w:tcPr>
                <w:p w:rsidR="00A77333" w:rsidRPr="000D04B9" w:rsidRDefault="00A77333" w:rsidP="00A77333">
                  <w:pPr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 w:cs="Tahoma"/>
                      <w:b/>
                      <w:color w:val="7F99B2"/>
                      <w:sz w:val="18"/>
                      <w:szCs w:val="18"/>
                    </w:rPr>
                    <w:t>Education</w:t>
                  </w:r>
                </w:p>
              </w:tc>
            </w:tr>
            <w:tr w:rsidR="00A77333" w:rsidRPr="000D04B9" w:rsidTr="000E70F6">
              <w:trPr>
                <w:gridAfter w:val="1"/>
                <w:wAfter w:w="693" w:type="dxa"/>
                <w:trHeight w:val="80"/>
                <w:jc w:val="center"/>
              </w:trPr>
              <w:tc>
                <w:tcPr>
                  <w:tcW w:w="6262" w:type="dxa"/>
                  <w:shd w:val="clear" w:color="auto" w:fill="auto"/>
                </w:tcPr>
                <w:p w:rsidR="00A77333" w:rsidRPr="000D04B9" w:rsidRDefault="00F3145D" w:rsidP="004212B9">
                  <w:pPr>
                    <w:ind w:firstLine="319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F3145D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pict>
                      <v:line id="Straight Connector 7" o:spid="_x0000_s1031" style="position:absolute;left:0;text-align:left;flip:y;z-index:251656192;visibility:visible;mso-position-horizontal-relative:text;mso-position-vertical-relative:text;mso-width-relative:margin;mso-height-relative:margin" from="-10.7pt,4.65pt" to="544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" strokeweight="1.25pt">
                        <o:lock v:ext="edit" shapetype="f"/>
                      </v:line>
                    </w:pict>
                  </w:r>
                </w:p>
                <w:p w:rsidR="00A77333" w:rsidRPr="000D04B9" w:rsidRDefault="00A77333" w:rsidP="00A77333">
                  <w:pPr>
                    <w:ind w:firstLine="603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Bachelor of Technology</w:t>
                  </w:r>
                  <w:r w:rsidRPr="000D04B9">
                    <w:rPr>
                      <w:rFonts w:ascii="Century Gothic" w:hAnsi="Century Gothic"/>
                      <w:sz w:val="18"/>
                      <w:szCs w:val="18"/>
                    </w:rPr>
                    <w:t xml:space="preserve"> – </w:t>
                  </w:r>
                  <w:r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Electrical &amp; Electronics Engineering</w:t>
                  </w:r>
                </w:p>
                <w:p w:rsidR="00A77333" w:rsidRPr="000D04B9" w:rsidRDefault="00A77333" w:rsidP="007D7660">
                  <w:pPr>
                    <w:ind w:firstLine="60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sz w:val="18"/>
                      <w:szCs w:val="18"/>
                    </w:rPr>
                    <w:t>Cochin University of Science and Technology, KERALA, India</w:t>
                  </w:r>
                </w:p>
                <w:p w:rsidR="00A77333" w:rsidRPr="000D04B9" w:rsidRDefault="00A77333" w:rsidP="00A77333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0E70F6" w:rsidRPr="000D04B9" w:rsidRDefault="000E70F6" w:rsidP="000E70F6">
                  <w:pPr>
                    <w:rPr>
                      <w:rFonts w:ascii="Century Gothic" w:hAnsi="Century Gothic" w:cs="Tahoma"/>
                      <w:b/>
                      <w:color w:val="7F99B2"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 w:cs="Tahoma"/>
                      <w:b/>
                      <w:color w:val="7F99B2"/>
                      <w:sz w:val="18"/>
                      <w:szCs w:val="18"/>
                    </w:rPr>
                    <w:t>Additional courses</w:t>
                  </w:r>
                  <w:r w:rsidR="00352F0A" w:rsidRPr="000D04B9">
                    <w:rPr>
                      <w:rFonts w:ascii="Century Gothic" w:hAnsi="Century Gothic" w:cs="Tahoma"/>
                      <w:b/>
                      <w:color w:val="7F99B2"/>
                      <w:sz w:val="18"/>
                      <w:szCs w:val="18"/>
                    </w:rPr>
                    <w:t xml:space="preserve"> &amp; certifications</w:t>
                  </w:r>
                </w:p>
                <w:p w:rsidR="000E70F6" w:rsidRPr="000D04B9" w:rsidRDefault="00F3145D" w:rsidP="000E70F6">
                  <w:pPr>
                    <w:rPr>
                      <w:rFonts w:ascii="Century Gothic" w:hAnsi="Century Gothic" w:cs="Tahoma"/>
                      <w:b/>
                      <w:color w:val="7F99B2"/>
                      <w:sz w:val="18"/>
                      <w:szCs w:val="18"/>
                    </w:rPr>
                  </w:pPr>
                  <w:r w:rsidRPr="00F3145D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pict>
                      <v:line id="Straight Connector 8" o:spid="_x0000_s1030" style="position:absolute;flip:y;z-index:251657216;visibility:visible;mso-width-relative:margin;mso-height-relative:margin" from="-12.25pt,5.9pt" to="54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" strokecolor="windowText" strokeweight="1.25pt">
                        <o:lock v:ext="edit" shapetype="f"/>
                      </v:line>
                    </w:pict>
                  </w:r>
                </w:p>
                <w:p w:rsidR="000E70F6" w:rsidRPr="000D04B9" w:rsidRDefault="000E70F6" w:rsidP="000E70F6">
                  <w:pPr>
                    <w:ind w:firstLine="603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MEP-Electrical Systems Design</w:t>
                  </w:r>
                  <w:r w:rsidR="00352F0A"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Certification</w:t>
                  </w:r>
                </w:p>
                <w:p w:rsidR="000E70F6" w:rsidRPr="000D04B9" w:rsidRDefault="007D7660" w:rsidP="000E70F6">
                  <w:pPr>
                    <w:ind w:firstLine="60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sz w:val="18"/>
                      <w:szCs w:val="18"/>
                    </w:rPr>
                    <w:t>National center for Labour &amp; Learning</w:t>
                  </w:r>
                  <w:r w:rsidR="000E70F6" w:rsidRPr="000D04B9">
                    <w:rPr>
                      <w:rFonts w:ascii="Century Gothic" w:hAnsi="Century Gothic"/>
                      <w:sz w:val="18"/>
                      <w:szCs w:val="18"/>
                    </w:rPr>
                    <w:t>, India</w:t>
                  </w:r>
                </w:p>
                <w:p w:rsidR="000E70F6" w:rsidRPr="000D04B9" w:rsidRDefault="000E70F6" w:rsidP="000E70F6">
                  <w:pPr>
                    <w:rPr>
                      <w:rFonts w:ascii="Century Gothic" w:hAnsi="Century Gothic"/>
                      <w:sz w:val="18"/>
                      <w:szCs w:val="18"/>
                      <w:lang w:val="en-GB"/>
                    </w:rPr>
                  </w:pPr>
                </w:p>
                <w:p w:rsidR="000E70F6" w:rsidRPr="000D04B9" w:rsidRDefault="00322EC3" w:rsidP="000E70F6">
                  <w:pPr>
                    <w:ind w:firstLine="603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HVAC Designing &amp; Drafting</w:t>
                  </w:r>
                </w:p>
                <w:p w:rsidR="000E70F6" w:rsidRPr="000D04B9" w:rsidRDefault="00322EC3" w:rsidP="000E70F6">
                  <w:pPr>
                    <w:ind w:left="603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sz w:val="18"/>
                      <w:szCs w:val="18"/>
                    </w:rPr>
                    <w:t>MEP Center , Hyderabad</w:t>
                  </w:r>
                  <w:r w:rsidR="000E70F6" w:rsidRPr="000D04B9">
                    <w:rPr>
                      <w:rFonts w:ascii="Century Gothic" w:hAnsi="Century Gothic"/>
                      <w:sz w:val="18"/>
                      <w:szCs w:val="18"/>
                    </w:rPr>
                    <w:t xml:space="preserve"> , India</w:t>
                  </w:r>
                </w:p>
                <w:p w:rsidR="00A77333" w:rsidRPr="000D04B9" w:rsidRDefault="000E70F6" w:rsidP="000E70F6">
                  <w:pPr>
                    <w:tabs>
                      <w:tab w:val="left" w:pos="1260"/>
                    </w:tabs>
                    <w:rPr>
                      <w:rFonts w:ascii="Century Gothic" w:hAnsi="Century Gothic" w:cs="Tahoma"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 w:cs="Tahoma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4118" w:type="dxa"/>
                  <w:shd w:val="clear" w:color="auto" w:fill="auto"/>
                </w:tcPr>
                <w:p w:rsidR="00A77333" w:rsidRPr="000D04B9" w:rsidRDefault="00A77333" w:rsidP="00A77333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             </w:t>
                  </w:r>
                </w:p>
                <w:p w:rsidR="00A77333" w:rsidRPr="000D04B9" w:rsidRDefault="00A77333" w:rsidP="00A77333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0D04B9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              April 2014</w:t>
                  </w:r>
                </w:p>
              </w:tc>
            </w:tr>
          </w:tbl>
          <w:p w:rsidR="004B0014" w:rsidRPr="000D04B9" w:rsidRDefault="004B0014" w:rsidP="002C4B78">
            <w:pP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>Software Proficiency</w:t>
            </w:r>
          </w:p>
          <w:p w:rsidR="004B0014" w:rsidRPr="000D04B9" w:rsidRDefault="00F3145D" w:rsidP="002C4B78">
            <w:pP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 w:rsidRPr="00F3145D">
              <w:rPr>
                <w:rFonts w:ascii="Century Gothic" w:hAnsi="Century Gothic"/>
                <w:noProof/>
                <w:sz w:val="18"/>
                <w:szCs w:val="18"/>
              </w:rPr>
              <w:pict>
                <v:line id="Straight Connector 9" o:spid="_x0000_s1029" style="position:absolute;z-index:251658240;visibility:visible;mso-wrap-distance-top:-3e-5mm;mso-wrap-distance-bottom:-3e-5mm;mso-width-relative:margin;mso-height-relative:margin" from=".85pt,1.6pt" to="549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" strokecolor="windowText" strokeweight="1.25pt">
                  <o:lock v:ext="edit" shapetype="f"/>
                </v:line>
              </w:pict>
            </w:r>
          </w:p>
          <w:p w:rsidR="004B0014" w:rsidRPr="000D04B9" w:rsidRDefault="004B0014" w:rsidP="004B001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Cs/>
                <w:sz w:val="18"/>
                <w:szCs w:val="18"/>
              </w:rPr>
              <w:t xml:space="preserve">MS office                                      </w:t>
            </w:r>
            <w:r w:rsidR="001D0415" w:rsidRPr="000D04B9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 w:cs="Tahoma"/>
                <w:bCs/>
                <w:sz w:val="18"/>
                <w:szCs w:val="18"/>
              </w:rPr>
              <w:t>• DiaLUX</w:t>
            </w:r>
          </w:p>
          <w:p w:rsidR="004B0014" w:rsidRPr="000D04B9" w:rsidRDefault="004B0014" w:rsidP="001D041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Cs/>
                <w:sz w:val="18"/>
                <w:szCs w:val="18"/>
              </w:rPr>
              <w:t xml:space="preserve">AutoCAD                                      </w:t>
            </w:r>
            <w:r w:rsidR="001D0415" w:rsidRPr="000D04B9">
              <w:rPr>
                <w:rFonts w:ascii="Century Gothic" w:hAnsi="Century Gothic" w:cs="Tahoma"/>
                <w:bCs/>
                <w:sz w:val="18"/>
                <w:szCs w:val="18"/>
              </w:rPr>
              <w:t>•</w:t>
            </w:r>
            <w:r w:rsidR="009151DA">
              <w:rPr>
                <w:rFonts w:ascii="Century Gothic" w:hAnsi="Century Gothic" w:cs="Tahoma"/>
                <w:bCs/>
                <w:sz w:val="18"/>
                <w:szCs w:val="18"/>
              </w:rPr>
              <w:t xml:space="preserve"> CGLux</w:t>
            </w:r>
          </w:p>
          <w:p w:rsidR="00CE535B" w:rsidRPr="000D04B9" w:rsidRDefault="00CE535B" w:rsidP="001D0415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Cs/>
                <w:sz w:val="18"/>
                <w:szCs w:val="18"/>
              </w:rPr>
              <w:t>Duct sizer</w:t>
            </w:r>
            <w:r w:rsidR="001D0415" w:rsidRPr="000D04B9"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                    • TroxCADBase</w:t>
            </w:r>
          </w:p>
          <w:p w:rsidR="00B635DC" w:rsidRPr="000D04B9" w:rsidRDefault="001D0415" w:rsidP="002C4B78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Cs/>
                <w:sz w:val="18"/>
                <w:szCs w:val="18"/>
              </w:rPr>
              <w:t>Pipe sizer</w:t>
            </w:r>
          </w:p>
          <w:p w:rsidR="007451E3" w:rsidRPr="000D04B9" w:rsidRDefault="007451E3" w:rsidP="007451E3">
            <w:pPr>
              <w:pStyle w:val="ListParagrap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:rsidR="00411613" w:rsidRPr="000D04B9" w:rsidRDefault="00411613" w:rsidP="002C4B78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411613" w:rsidP="0002605A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A77333">
        <w:trPr>
          <w:gridAfter w:val="2"/>
          <w:wAfter w:w="678" w:type="dxa"/>
          <w:trHeight w:val="2043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38764D">
            <w:pPr>
              <w:spacing w:line="295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47" w:type="dxa"/>
            <w:gridSpan w:val="4"/>
            <w:shd w:val="clear" w:color="auto" w:fill="auto"/>
          </w:tcPr>
          <w:p w:rsidR="00467094" w:rsidRPr="000D04B9" w:rsidRDefault="00467094" w:rsidP="00C17508">
            <w:pPr>
              <w:spacing w:line="295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72397A" w:rsidRPr="000D04B9" w:rsidRDefault="0072397A" w:rsidP="00060BE5">
            <w:pPr>
              <w:spacing w:line="260" w:lineRule="exact"/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7530B8" w:rsidRPr="000D04B9" w:rsidRDefault="009D67A0" w:rsidP="007530B8">
            <w:pPr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>Employment</w:t>
            </w:r>
            <w:r w:rsidR="00E94248"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 xml:space="preserve"> Summary</w:t>
            </w:r>
          </w:p>
          <w:p w:rsidR="007530B8" w:rsidRPr="000D04B9" w:rsidRDefault="00F3145D" w:rsidP="007530B8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F3145D">
              <w:rPr>
                <w:rFonts w:ascii="Century Gothic" w:hAnsi="Century Gothic"/>
                <w:noProof/>
                <w:sz w:val="18"/>
                <w:szCs w:val="18"/>
              </w:rPr>
              <w:pict>
                <v:line id="Straight Connector 6" o:spid="_x0000_s1028" style="position:absolute;z-index:251660288;visibility:visible;mso-width-relative:margin;mso-height-relative:margin" from="-4.5pt,5.55pt" to="546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" strokeweight="1.25pt">
                  <o:lock v:ext="edit" shapetype="f"/>
                </v:line>
              </w:pict>
            </w:r>
          </w:p>
          <w:p w:rsidR="00E94248" w:rsidRPr="000D04B9" w:rsidRDefault="00E94248" w:rsidP="00917812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17200F" w:rsidRPr="000D04B9" w:rsidRDefault="0017200F" w:rsidP="0017200F">
            <w:pPr>
              <w:numPr>
                <w:ilvl w:val="0"/>
                <w:numId w:val="23"/>
              </w:numPr>
              <w:tabs>
                <w:tab w:val="left" w:pos="660"/>
              </w:tabs>
              <w:spacing w:line="0" w:lineRule="atLeast"/>
              <w:ind w:left="660" w:hanging="33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Company Name       :    Power Electricals, A Grade electrical </w:t>
            </w:r>
            <w:r w:rsidR="00CB7E17">
              <w:rPr>
                <w:rFonts w:ascii="Century Gothic" w:hAnsi="Century Gothic" w:cs="Arial"/>
                <w:b/>
                <w:sz w:val="18"/>
                <w:szCs w:val="18"/>
              </w:rPr>
              <w:t>Contractors &amp; Engineers</w:t>
            </w:r>
            <w:r w:rsidR="00CB7E17" w:rsidRPr="000D04B9">
              <w:rPr>
                <w:rFonts w:ascii="Century Gothic" w:hAnsi="Century Gothic" w:cs="Arial"/>
                <w:b/>
                <w:sz w:val="18"/>
                <w:szCs w:val="18"/>
              </w:rPr>
              <w:t>, Kerala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</w:p>
          <w:p w:rsidR="0017200F" w:rsidRPr="000D04B9" w:rsidRDefault="0017200F" w:rsidP="0017200F">
            <w:pPr>
              <w:spacing w:line="115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17200F" w:rsidRPr="000D04B9" w:rsidRDefault="0017200F" w:rsidP="00720DF2">
            <w:pPr>
              <w:tabs>
                <w:tab w:val="left" w:pos="2355"/>
                <w:tab w:val="left" w:pos="2700"/>
              </w:tabs>
              <w:spacing w:line="0" w:lineRule="atLeast"/>
              <w:ind w:left="6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Job Title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ab/>
              <w:t xml:space="preserve">  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Electrical Engineer-MEP</w:t>
            </w:r>
            <w:r w:rsidR="00720DF2">
              <w:rPr>
                <w:rFonts w:ascii="Century Gothic" w:hAnsi="Century Gothic" w:cs="Arial"/>
                <w:b/>
                <w:sz w:val="18"/>
                <w:szCs w:val="18"/>
              </w:rPr>
              <w:t xml:space="preserve">  (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May 2014 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>to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Sep 2015</w:t>
            </w:r>
            <w:r w:rsidR="00720DF2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17200F" w:rsidRPr="000D04B9" w:rsidRDefault="0017200F" w:rsidP="0017200F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17200F" w:rsidRPr="000D04B9" w:rsidRDefault="0017200F" w:rsidP="0017200F">
            <w:pPr>
              <w:spacing w:line="277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17200F" w:rsidRPr="000D04B9" w:rsidRDefault="0017200F" w:rsidP="0017200F">
            <w:p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Duties &amp; Responsibilities</w:t>
            </w:r>
          </w:p>
          <w:p w:rsidR="0017200F" w:rsidRPr="000D04B9" w:rsidRDefault="0017200F" w:rsidP="0017200F">
            <w:pPr>
              <w:spacing w:line="14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F821C6" w:rsidRPr="000D04B9" w:rsidRDefault="00F821C6" w:rsidP="00654970">
            <w:pPr>
              <w:numPr>
                <w:ilvl w:val="0"/>
                <w:numId w:val="24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Report to Projects Engineer- Sr. Consultant.       </w:t>
            </w:r>
          </w:p>
          <w:p w:rsidR="00F821C6" w:rsidRPr="000D04B9" w:rsidRDefault="00F821C6" w:rsidP="00654970">
            <w:pPr>
              <w:numPr>
                <w:ilvl w:val="0"/>
                <w:numId w:val="24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Technical Proposals preparation, B.O.Q and Report writing related to Power and Energy.</w:t>
            </w:r>
          </w:p>
          <w:p w:rsidR="00F821C6" w:rsidRPr="000D04B9" w:rsidRDefault="00F821C6" w:rsidP="00654970">
            <w:pPr>
              <w:numPr>
                <w:ilvl w:val="0"/>
                <w:numId w:val="24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Providing guidance to prepare Lighting layouts, power layouts, Load schedule, single line                      </w:t>
            </w:r>
            <w:r w:rsidR="000A728D"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     </w:t>
            </w: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diagram and the related engineering calculations like panel board circuits and main distribution board circuit breaker size selection etc.</w:t>
            </w:r>
          </w:p>
          <w:p w:rsidR="00F821C6" w:rsidRPr="000D04B9" w:rsidRDefault="00F821C6" w:rsidP="00654970">
            <w:pPr>
              <w:numPr>
                <w:ilvl w:val="0"/>
                <w:numId w:val="24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Calculate the T/F selection, Electrical load calculation, Breaker selection, cable sizing </w:t>
            </w:r>
            <w:r w:rsidR="00C17508" w:rsidRPr="000D04B9">
              <w:rPr>
                <w:rFonts w:ascii="Century Gothic" w:hAnsi="Century Gothic" w:cs="Arial"/>
                <w:iCs/>
                <w:sz w:val="18"/>
                <w:szCs w:val="18"/>
              </w:rPr>
              <w:t>calculation, lux</w:t>
            </w: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level calculation, capacitor bank selection, bus bar and Earthing calculation, voltage drop</w:t>
            </w:r>
            <w:r w:rsidR="000A728D"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calculation, lighting and illumination design for Commercial+ Residential complexes.</w:t>
            </w:r>
          </w:p>
          <w:p w:rsidR="00F821C6" w:rsidRPr="000D04B9" w:rsidRDefault="00F821C6" w:rsidP="00654970">
            <w:pPr>
              <w:numPr>
                <w:ilvl w:val="0"/>
                <w:numId w:val="24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Preparation of Single line diagram layouts, specification for Electrical Equipments such as</w:t>
            </w:r>
          </w:p>
          <w:p w:rsidR="000A728D" w:rsidRPr="000D04B9" w:rsidRDefault="000A728D" w:rsidP="00654970">
            <w:pPr>
              <w:spacing w:line="384" w:lineRule="auto"/>
              <w:ind w:left="360"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     </w:t>
            </w:r>
            <w:r w:rsidR="00F821C6" w:rsidRPr="000D04B9">
              <w:rPr>
                <w:rFonts w:ascii="Century Gothic" w:hAnsi="Century Gothic" w:cs="Arial"/>
                <w:iCs/>
                <w:sz w:val="18"/>
                <w:szCs w:val="18"/>
              </w:rPr>
              <w:t>Transformers, Energy meter, Fuses, Circuit Bre</w:t>
            </w: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akers (MCB,MCCB),</w:t>
            </w:r>
            <w:r w:rsidR="00F821C6" w:rsidRPr="000D04B9">
              <w:rPr>
                <w:rFonts w:ascii="Century Gothic" w:hAnsi="Century Gothic" w:cs="Arial"/>
                <w:iCs/>
                <w:sz w:val="18"/>
                <w:szCs w:val="18"/>
              </w:rPr>
              <w:t>RYB cables,</w:t>
            </w:r>
            <w:r w:rsid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Voltage drop calculations, distribution boards etc</w:t>
            </w: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        </w:t>
            </w:r>
            <w:r w:rsidR="00C17508"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         </w:t>
            </w:r>
          </w:p>
          <w:p w:rsidR="00C17508" w:rsidRPr="000D04B9" w:rsidRDefault="00C17508" w:rsidP="00654970">
            <w:pPr>
              <w:numPr>
                <w:ilvl w:val="0"/>
                <w:numId w:val="26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Preparation of Bill of Materials and cost Estimates of Electrical Wiring Installations, repair and maintenance of reports for residential and commercial buildings.</w:t>
            </w:r>
          </w:p>
          <w:p w:rsidR="00C17508" w:rsidRPr="000D04B9" w:rsidRDefault="00C17508" w:rsidP="00654970">
            <w:pPr>
              <w:numPr>
                <w:ilvl w:val="0"/>
                <w:numId w:val="26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Client meetings, site visits- coordinate with junior engineer’s reg. work progress.</w:t>
            </w:r>
          </w:p>
          <w:p w:rsidR="00C17508" w:rsidRPr="000D04B9" w:rsidRDefault="00C17508" w:rsidP="00654970">
            <w:pPr>
              <w:numPr>
                <w:ilvl w:val="0"/>
                <w:numId w:val="25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>Conduct inspections for all electrical material deliveries.</w:t>
            </w:r>
          </w:p>
          <w:p w:rsidR="008707EA" w:rsidRPr="000D04B9" w:rsidRDefault="00C17508" w:rsidP="00654970">
            <w:pPr>
              <w:numPr>
                <w:ilvl w:val="0"/>
                <w:numId w:val="25"/>
              </w:numPr>
              <w:spacing w:line="384" w:lineRule="auto"/>
              <w:ind w:right="700"/>
              <w:jc w:val="both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iCs/>
                <w:sz w:val="18"/>
                <w:szCs w:val="18"/>
              </w:rPr>
              <w:t xml:space="preserve"> Coordinate with Mechanical, civil, Architect Engineers, Discuss technical aspects of electrical system with Contractor towards successful completion of project</w:t>
            </w:r>
          </w:p>
          <w:p w:rsidR="008707EA" w:rsidRPr="000D04B9" w:rsidRDefault="008707EA" w:rsidP="008707EA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Project details</w:t>
            </w:r>
          </w:p>
          <w:p w:rsidR="008707EA" w:rsidRPr="000D04B9" w:rsidRDefault="008707EA" w:rsidP="008707E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8707EA" w:rsidRPr="000D04B9" w:rsidRDefault="00187C9D" w:rsidP="001D0290">
            <w:pPr>
              <w:autoSpaceDE w:val="0"/>
              <w:autoSpaceDN w:val="0"/>
              <w:adjustRightInd w:val="0"/>
              <w:ind w:firstLine="593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Alukkas Nest (G+9), Client ;Alukkas Builders &amp; Devolopers PVT.LTD</w:t>
            </w:r>
          </w:p>
          <w:p w:rsidR="008707EA" w:rsidRPr="000D04B9" w:rsidRDefault="008707EA" w:rsidP="00B50B3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Installation </w:t>
            </w:r>
            <w:r w:rsidR="00B50B35" w:rsidRPr="000D04B9">
              <w:rPr>
                <w:rFonts w:ascii="Century Gothic" w:hAnsi="Century Gothic"/>
                <w:sz w:val="18"/>
                <w:szCs w:val="18"/>
              </w:rPr>
              <w:t>of MEP services</w:t>
            </w:r>
          </w:p>
          <w:p w:rsidR="008707EA" w:rsidRPr="000D04B9" w:rsidRDefault="008707EA" w:rsidP="00B50B3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Installation commissioning of 1no of 250KVA USS</w:t>
            </w:r>
            <w:r w:rsidR="00E0123A" w:rsidRPr="000D04B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0123A" w:rsidRPr="000D04B9">
              <w:rPr>
                <w:rFonts w:ascii="Century Gothic" w:hAnsi="Century Gothic"/>
                <w:color w:val="000000"/>
                <w:sz w:val="18"/>
                <w:szCs w:val="18"/>
              </w:rPr>
              <w:t>corresponding circuit breakers, busbars and panels</w:t>
            </w:r>
          </w:p>
          <w:p w:rsidR="008707EA" w:rsidRPr="000D04B9" w:rsidRDefault="008707EA" w:rsidP="00B50B3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Installation comm</w:t>
            </w:r>
            <w:r w:rsidR="00187C9D" w:rsidRPr="000D04B9">
              <w:rPr>
                <w:rFonts w:ascii="Century Gothic" w:hAnsi="Century Gothic"/>
                <w:sz w:val="18"/>
                <w:szCs w:val="18"/>
              </w:rPr>
              <w:t>is</w:t>
            </w:r>
            <w:r w:rsidR="00B50B35" w:rsidRPr="000D04B9">
              <w:rPr>
                <w:rFonts w:ascii="Century Gothic" w:hAnsi="Century Gothic"/>
                <w:sz w:val="18"/>
                <w:szCs w:val="18"/>
              </w:rPr>
              <w:t>sioning of 1 no of 82.5KVA DG Set</w:t>
            </w:r>
          </w:p>
          <w:p w:rsidR="001A0F42" w:rsidRPr="000D04B9" w:rsidRDefault="001A0F42" w:rsidP="001A0F42">
            <w:pPr>
              <w:autoSpaceDE w:val="0"/>
              <w:autoSpaceDN w:val="0"/>
              <w:adjustRightInd w:val="0"/>
              <w:ind w:firstLine="593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1A0F42" w:rsidRPr="000D04B9" w:rsidRDefault="001A0F42" w:rsidP="001A0F42">
            <w:pPr>
              <w:autoSpaceDE w:val="0"/>
              <w:autoSpaceDN w:val="0"/>
              <w:adjustRightInd w:val="0"/>
              <w:ind w:firstLine="593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Chembakasserry Multiplex(G+3), Theatre cum shopping complex</w:t>
            </w:r>
          </w:p>
          <w:p w:rsidR="001A0F42" w:rsidRPr="000D04B9" w:rsidRDefault="001A0F42" w:rsidP="001A0F4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Installation of MEP services</w:t>
            </w:r>
          </w:p>
          <w:p w:rsidR="001A0F42" w:rsidRPr="000D04B9" w:rsidRDefault="001A0F42" w:rsidP="001A0F4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Installation commissioning of 1no of 400KVA USS, </w:t>
            </w:r>
            <w:r w:rsidRPr="000D04B9">
              <w:rPr>
                <w:rFonts w:ascii="Century Gothic" w:hAnsi="Century Gothic"/>
                <w:color w:val="000000"/>
                <w:sz w:val="18"/>
                <w:szCs w:val="18"/>
              </w:rPr>
              <w:t>corresponding circuit breakers, busbars and panels</w:t>
            </w:r>
          </w:p>
          <w:p w:rsidR="001A0F42" w:rsidRDefault="001A0F42" w:rsidP="001A0F4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Installation commissioning of 1 no of 250KVA DG Set</w:t>
            </w:r>
          </w:p>
          <w:p w:rsidR="00720DF2" w:rsidRPr="000D04B9" w:rsidRDefault="00720DF2" w:rsidP="00720DF2">
            <w:pPr>
              <w:pStyle w:val="ListParagraph"/>
              <w:shd w:val="clear" w:color="auto" w:fill="FFFFFF"/>
              <w:spacing w:line="260" w:lineRule="exact"/>
              <w:ind w:left="108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654970" w:rsidRPr="000D04B9" w:rsidRDefault="00654970" w:rsidP="00F33E19">
            <w:pPr>
              <w:spacing w:line="37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F33E19" w:rsidRPr="000D04B9" w:rsidRDefault="00F33E19" w:rsidP="00F33E19">
            <w:pPr>
              <w:numPr>
                <w:ilvl w:val="0"/>
                <w:numId w:val="22"/>
              </w:numPr>
              <w:tabs>
                <w:tab w:val="left" w:pos="620"/>
              </w:tabs>
              <w:spacing w:line="0" w:lineRule="atLeast"/>
              <w:ind w:left="620" w:hanging="371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Company Name        :   Al Tarek Multienergy LTD, Qatar</w:t>
            </w:r>
          </w:p>
          <w:p w:rsidR="00F33E19" w:rsidRPr="000D04B9" w:rsidRDefault="00F33E19" w:rsidP="00F33E19">
            <w:pPr>
              <w:spacing w:line="116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F33E19" w:rsidRPr="000D04B9" w:rsidRDefault="00F33E19" w:rsidP="00720DF2">
            <w:pPr>
              <w:tabs>
                <w:tab w:val="left" w:pos="2380"/>
                <w:tab w:val="left" w:pos="2700"/>
              </w:tabs>
              <w:spacing w:line="0" w:lineRule="atLeast"/>
              <w:ind w:left="6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Job Title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ab/>
              <w:t xml:space="preserve">  </w:t>
            </w:r>
            <w:r w:rsidR="0017200F"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17200F"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MEP Engineer</w:t>
            </w:r>
            <w:r w:rsidR="00720DF2">
              <w:rPr>
                <w:rFonts w:ascii="Century Gothic" w:hAnsi="Century Gothic" w:cs="Arial"/>
                <w:b/>
                <w:sz w:val="18"/>
                <w:szCs w:val="18"/>
              </w:rPr>
              <w:t xml:space="preserve">  (</w:t>
            </w:r>
            <w:r w:rsidR="00D360C3" w:rsidRPr="000D04B9">
              <w:rPr>
                <w:rFonts w:ascii="Century Gothic" w:hAnsi="Century Gothic" w:cs="Arial"/>
                <w:b/>
                <w:sz w:val="18"/>
                <w:szCs w:val="18"/>
              </w:rPr>
              <w:t>Oct 2015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>to</w:t>
            </w:r>
            <w:r w:rsidR="00D360C3"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Mar 2016</w:t>
            </w:r>
            <w:r w:rsidR="00720DF2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  <w:p w:rsidR="00F33E19" w:rsidRPr="000D04B9" w:rsidRDefault="00F33E19" w:rsidP="00F33E19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654970" w:rsidRPr="000D04B9" w:rsidRDefault="00654970" w:rsidP="00F33E19">
            <w:p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654970" w:rsidRPr="000D04B9" w:rsidRDefault="000D04B9" w:rsidP="00F33E19">
            <w:p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33E19" w:rsidRPr="000D04B9" w:rsidRDefault="00F33E19" w:rsidP="00F33E19">
            <w:p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Duties &amp; Responsibilities</w:t>
            </w:r>
          </w:p>
          <w:p w:rsidR="00F33E19" w:rsidRPr="000D04B9" w:rsidRDefault="00F33E19" w:rsidP="00F33E19">
            <w:pPr>
              <w:spacing w:line="126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F33E19" w:rsidRPr="000D04B9" w:rsidRDefault="00F33E19" w:rsidP="00C17508">
            <w:pPr>
              <w:numPr>
                <w:ilvl w:val="0"/>
                <w:numId w:val="27"/>
              </w:numPr>
              <w:spacing w:line="237" w:lineRule="auto"/>
              <w:ind w:right="800"/>
              <w:rPr>
                <w:rFonts w:ascii="Century Gothic" w:hAnsi="Century Gothic" w:cs="Arial"/>
                <w:color w:val="555555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Supervision and coordination of the MEP works for the projects</w:t>
            </w:r>
            <w:r w:rsidRPr="000D04B9">
              <w:rPr>
                <w:rFonts w:ascii="Century Gothic" w:hAnsi="Century Gothic" w:cs="Arial"/>
                <w:color w:val="555555"/>
                <w:sz w:val="18"/>
                <w:szCs w:val="18"/>
              </w:rPr>
              <w:t>.</w:t>
            </w:r>
          </w:p>
          <w:p w:rsidR="00F33E19" w:rsidRPr="000D04B9" w:rsidRDefault="00F33E19" w:rsidP="00F33E19">
            <w:pPr>
              <w:spacing w:line="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F33E19" w:rsidRPr="000D04B9" w:rsidRDefault="00F33E19" w:rsidP="00C17508">
            <w:pPr>
              <w:numPr>
                <w:ilvl w:val="0"/>
                <w:numId w:val="27"/>
              </w:numPr>
              <w:spacing w:line="235" w:lineRule="auto"/>
              <w:ind w:right="24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Manage manpower in timely completion of work</w:t>
            </w:r>
            <w:r w:rsidRPr="000D04B9">
              <w:rPr>
                <w:rFonts w:ascii="Century Gothic" w:hAnsi="Century Gothic" w:cs="Arial"/>
                <w:color w:val="555555"/>
                <w:sz w:val="18"/>
                <w:szCs w:val="18"/>
              </w:rPr>
              <w:t>,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 Monitoring site progress </w:t>
            </w:r>
            <w:r w:rsidRPr="000D04B9">
              <w:rPr>
                <w:rFonts w:ascii="Century Gothic" w:hAnsi="Century Gothic" w:cs="Arial"/>
                <w:color w:val="555555"/>
                <w:sz w:val="18"/>
                <w:szCs w:val="18"/>
              </w:rPr>
              <w:t>&amp;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 Preparation of progress report</w:t>
            </w:r>
          </w:p>
          <w:p w:rsidR="00F33E19" w:rsidRPr="000D04B9" w:rsidRDefault="00F33E19" w:rsidP="00C17508">
            <w:pPr>
              <w:numPr>
                <w:ilvl w:val="0"/>
                <w:numId w:val="27"/>
              </w:numPr>
              <w:spacing w:line="235" w:lineRule="auto"/>
              <w:ind w:right="28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Preparing estimate for building MEP works, coordinate with suppliers</w:t>
            </w:r>
          </w:p>
          <w:p w:rsidR="00F33E19" w:rsidRPr="000D04B9" w:rsidRDefault="00F33E19" w:rsidP="00C17508">
            <w:pPr>
              <w:numPr>
                <w:ilvl w:val="0"/>
                <w:numId w:val="27"/>
              </w:numPr>
              <w:spacing w:line="235" w:lineRule="auto"/>
              <w:ind w:right="70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Execute MEP work at site as per approved drawing and specification</w:t>
            </w:r>
          </w:p>
          <w:p w:rsidR="00F33E19" w:rsidRPr="000D04B9" w:rsidRDefault="00F33E19" w:rsidP="00F33E19">
            <w:pPr>
              <w:spacing w:line="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0A363D" w:rsidRPr="000D04B9" w:rsidRDefault="00F33E19" w:rsidP="002B2521">
            <w:pPr>
              <w:pStyle w:val="ListParagraph"/>
              <w:numPr>
                <w:ilvl w:val="0"/>
                <w:numId w:val="27"/>
              </w:numPr>
              <w:spacing w:line="295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Attending site meetings with consultants and clients</w:t>
            </w:r>
          </w:p>
          <w:p w:rsidR="002B2521" w:rsidRDefault="002B2521" w:rsidP="002B2521">
            <w:pPr>
              <w:pStyle w:val="ListParagraph"/>
              <w:spacing w:line="295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FA2F11" w:rsidRDefault="00FA2F11" w:rsidP="002B2521">
            <w:pPr>
              <w:pStyle w:val="ListParagraph"/>
              <w:spacing w:line="295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FA2F11" w:rsidRDefault="00FA2F11" w:rsidP="002B2521">
            <w:pPr>
              <w:pStyle w:val="ListParagraph"/>
              <w:spacing w:line="295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720DF2" w:rsidRPr="000D04B9" w:rsidRDefault="00720DF2" w:rsidP="002B2521">
            <w:pPr>
              <w:pStyle w:val="ListParagraph"/>
              <w:spacing w:line="295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0A363D" w:rsidRPr="000D04B9" w:rsidRDefault="000A363D" w:rsidP="000A363D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Project details</w:t>
            </w:r>
          </w:p>
          <w:p w:rsidR="000A363D" w:rsidRPr="000D04B9" w:rsidRDefault="000A363D" w:rsidP="000A363D">
            <w:pPr>
              <w:pStyle w:val="ListParagraph"/>
              <w:spacing w:line="295" w:lineRule="auto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:rsidR="000A363D" w:rsidRPr="000D04B9" w:rsidRDefault="002B2521" w:rsidP="000A363D">
            <w:pPr>
              <w:autoSpaceDE w:val="0"/>
              <w:autoSpaceDN w:val="0"/>
              <w:adjustRightInd w:val="0"/>
              <w:ind w:left="735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Traffic Investigation,Licence &amp; Registration building,Al Wakra,Doha</w:t>
            </w:r>
          </w:p>
          <w:p w:rsidR="000A363D" w:rsidRPr="000D04B9" w:rsidRDefault="000A363D" w:rsidP="000A363D">
            <w:pPr>
              <w:pStyle w:val="ListParagraph"/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Main Con   :</w:t>
            </w:r>
            <w:r w:rsidR="002B2521" w:rsidRPr="000D04B9">
              <w:rPr>
                <w:rFonts w:ascii="Century Gothic" w:hAnsi="Century Gothic"/>
                <w:sz w:val="18"/>
                <w:szCs w:val="18"/>
              </w:rPr>
              <w:t xml:space="preserve"> Noors Engineering WLL</w:t>
            </w:r>
          </w:p>
          <w:p w:rsidR="000A363D" w:rsidRPr="000D04B9" w:rsidRDefault="00B504C2" w:rsidP="00B504C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Client          : Ministry of Interior</w:t>
            </w:r>
          </w:p>
          <w:p w:rsidR="000A363D" w:rsidRPr="000D04B9" w:rsidRDefault="000A363D" w:rsidP="000A363D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0A363D" w:rsidRPr="000D04B9" w:rsidRDefault="00B504C2" w:rsidP="000A363D">
            <w:pPr>
              <w:autoSpaceDE w:val="0"/>
              <w:autoSpaceDN w:val="0"/>
              <w:adjustRightInd w:val="0"/>
              <w:ind w:left="735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Villa Project (G+1+P)</w:t>
            </w:r>
            <w:r w:rsidR="000A363D"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0A363D" w:rsidRPr="000D04B9" w:rsidRDefault="000A363D" w:rsidP="000A363D">
            <w:pPr>
              <w:pStyle w:val="ListParagraph"/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Main Con   :</w:t>
            </w:r>
            <w:r w:rsidR="00B504C2" w:rsidRPr="000D04B9">
              <w:rPr>
                <w:rFonts w:ascii="Century Gothic" w:hAnsi="Century Gothic"/>
                <w:sz w:val="18"/>
                <w:szCs w:val="18"/>
              </w:rPr>
              <w:t xml:space="preserve"> Noors Engineering WLL</w:t>
            </w:r>
          </w:p>
          <w:p w:rsidR="000A363D" w:rsidRPr="000D04B9" w:rsidRDefault="000A363D" w:rsidP="000A363D">
            <w:pPr>
              <w:pStyle w:val="ListParagraph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Consultant </w:t>
            </w:r>
            <w:r w:rsidR="00B504C2" w:rsidRPr="000D04B9">
              <w:rPr>
                <w:rFonts w:ascii="Century Gothic" w:hAnsi="Century Gothic" w:cs="Arial"/>
                <w:sz w:val="18"/>
                <w:szCs w:val="18"/>
              </w:rPr>
              <w:t>: United Consultants</w:t>
            </w:r>
          </w:p>
          <w:p w:rsidR="008A0FBF" w:rsidRPr="000D04B9" w:rsidRDefault="008A0FBF" w:rsidP="008A0FBF">
            <w:pPr>
              <w:tabs>
                <w:tab w:val="left" w:pos="288"/>
              </w:tabs>
              <w:spacing w:line="355" w:lineRule="auto"/>
              <w:ind w:right="40"/>
              <w:rPr>
                <w:rFonts w:ascii="Century Gothic" w:eastAsia="Arial" w:hAnsi="Century Gothic" w:cs="Tahoma"/>
                <w:b/>
                <w:bCs/>
                <w:sz w:val="18"/>
                <w:szCs w:val="18"/>
              </w:rPr>
            </w:pPr>
          </w:p>
          <w:p w:rsidR="00203336" w:rsidRPr="00FA2F11" w:rsidRDefault="00FA2F11" w:rsidP="00FA2F11">
            <w:pPr>
              <w:tabs>
                <w:tab w:val="left" w:pos="288"/>
              </w:tabs>
              <w:spacing w:line="355" w:lineRule="auto"/>
              <w:ind w:right="4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3.     </w:t>
            </w:r>
            <w:r w:rsidR="00203336" w:rsidRPr="00FA2F11">
              <w:rPr>
                <w:rFonts w:ascii="Century Gothic" w:hAnsi="Century Gothic" w:cs="Arial"/>
                <w:b/>
                <w:sz w:val="18"/>
                <w:szCs w:val="18"/>
              </w:rPr>
              <w:t>Company Name</w:t>
            </w:r>
            <w:r w:rsidR="00F54AFD" w:rsidRPr="00FA2F11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</w:t>
            </w:r>
            <w:r w:rsidR="00203336" w:rsidRPr="00FA2F11">
              <w:rPr>
                <w:rFonts w:ascii="Century Gothic" w:hAnsi="Century Gothic" w:cs="Arial"/>
                <w:b/>
                <w:sz w:val="18"/>
                <w:szCs w:val="18"/>
              </w:rPr>
              <w:t xml:space="preserve">: </w:t>
            </w:r>
            <w:r w:rsidR="00F54AFD" w:rsidRPr="00FA2F11">
              <w:rPr>
                <w:rFonts w:ascii="Century Gothic" w:hAnsi="Century Gothic" w:cs="Arial"/>
                <w:b/>
                <w:sz w:val="18"/>
                <w:szCs w:val="18"/>
              </w:rPr>
              <w:t xml:space="preserve">Growtech </w:t>
            </w:r>
            <w:r w:rsidR="00203336" w:rsidRPr="00FA2F11">
              <w:rPr>
                <w:rFonts w:ascii="Century Gothic" w:hAnsi="Century Gothic" w:cs="Arial"/>
                <w:b/>
                <w:sz w:val="18"/>
                <w:szCs w:val="18"/>
              </w:rPr>
              <w:t>Industrial group Co.</w:t>
            </w:r>
            <w:r w:rsidR="00D360C3" w:rsidRPr="00FA2F11">
              <w:rPr>
                <w:rFonts w:ascii="Century Gothic" w:hAnsi="Century Gothic" w:cs="Arial"/>
                <w:b/>
                <w:sz w:val="18"/>
                <w:szCs w:val="18"/>
              </w:rPr>
              <w:t>WLL</w:t>
            </w:r>
            <w:r w:rsidR="00203336" w:rsidRPr="00FA2F11">
              <w:rPr>
                <w:rFonts w:ascii="Century Gothic" w:hAnsi="Century Gothic" w:cs="Arial"/>
                <w:b/>
                <w:sz w:val="18"/>
                <w:szCs w:val="18"/>
              </w:rPr>
              <w:t>, Qatar</w:t>
            </w:r>
          </w:p>
          <w:p w:rsidR="00203336" w:rsidRPr="000D04B9" w:rsidRDefault="00203336" w:rsidP="00203336">
            <w:pPr>
              <w:spacing w:line="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F33E19" w:rsidP="00720DF2">
            <w:pPr>
              <w:tabs>
                <w:tab w:val="left" w:pos="2380"/>
                <w:tab w:val="left" w:pos="2700"/>
              </w:tabs>
              <w:spacing w:line="0" w:lineRule="atLeast"/>
              <w:ind w:left="66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  <w:r w:rsidR="00203336" w:rsidRPr="000D04B9">
              <w:rPr>
                <w:rFonts w:ascii="Century Gothic" w:hAnsi="Century Gothic" w:cs="Arial"/>
                <w:b/>
                <w:sz w:val="18"/>
                <w:szCs w:val="18"/>
              </w:rPr>
              <w:t>Job Title</w:t>
            </w:r>
            <w:r w:rsidR="00203336" w:rsidRPr="000D04B9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F54AFD" w:rsidRPr="000D04B9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203336" w:rsidRPr="000D04B9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="00203336" w:rsidRPr="000D04B9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203336" w:rsidRPr="000D04B9">
              <w:rPr>
                <w:rFonts w:ascii="Century Gothic" w:hAnsi="Century Gothic" w:cs="Arial"/>
                <w:b/>
                <w:sz w:val="18"/>
                <w:szCs w:val="18"/>
              </w:rPr>
              <w:t>MEP Engineer</w:t>
            </w:r>
            <w:r w:rsidR="00720DF2">
              <w:rPr>
                <w:rFonts w:ascii="Century Gothic" w:hAnsi="Century Gothic" w:cs="Arial"/>
                <w:b/>
                <w:sz w:val="18"/>
                <w:szCs w:val="18"/>
              </w:rPr>
              <w:t xml:space="preserve"> (</w:t>
            </w:r>
            <w:r w:rsidR="00F54AFD"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203336"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May 2016 </w:t>
            </w:r>
            <w:r w:rsidR="00203336" w:rsidRPr="000D04B9">
              <w:rPr>
                <w:rFonts w:ascii="Century Gothic" w:hAnsi="Century Gothic" w:cs="Arial"/>
                <w:sz w:val="18"/>
                <w:szCs w:val="18"/>
              </w:rPr>
              <w:t>to</w:t>
            </w:r>
            <w:r w:rsidR="00F54AFD"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Aug</w:t>
            </w:r>
            <w:r w:rsidR="00203336"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2017</w:t>
            </w:r>
            <w:r w:rsidR="00720DF2">
              <w:rPr>
                <w:rFonts w:ascii="Century Gothic" w:hAnsi="Century Gothic" w:cs="Arial"/>
                <w:b/>
                <w:sz w:val="18"/>
                <w:szCs w:val="18"/>
              </w:rPr>
              <w:t xml:space="preserve"> )</w:t>
            </w:r>
          </w:p>
          <w:p w:rsidR="00203336" w:rsidRPr="000D04B9" w:rsidRDefault="00203336" w:rsidP="00203336">
            <w:pPr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720DF2" w:rsidRDefault="00720DF2" w:rsidP="00203336">
            <w:p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203336">
            <w:p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Duties &amp; Responsibilities</w:t>
            </w:r>
          </w:p>
          <w:p w:rsidR="00203336" w:rsidRPr="000D04B9" w:rsidRDefault="00203336" w:rsidP="00203336">
            <w:pPr>
              <w:spacing w:line="14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256" w:lineRule="auto"/>
              <w:ind w:right="10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Responsible for getting approval of MEP drawings of projects in compliance with the consultant / client requirements.</w:t>
            </w: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Coordinate all mechanical and electrical schedule, reports and documentation from pre-construction to the completion of project</w:t>
            </w:r>
          </w:p>
          <w:p w:rsidR="00203336" w:rsidRPr="000D04B9" w:rsidRDefault="00203336" w:rsidP="00203336">
            <w:pPr>
              <w:spacing w:line="2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242" w:lineRule="auto"/>
              <w:ind w:right="36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Attending site meeting with consultant / client for finalizing and resolving MEP issues and plan.</w:t>
            </w:r>
          </w:p>
          <w:p w:rsidR="00203336" w:rsidRPr="000D04B9" w:rsidRDefault="00203336" w:rsidP="00203336">
            <w:pPr>
              <w:spacing w:line="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242" w:lineRule="auto"/>
              <w:ind w:right="34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Executing site inspection to check out site progress and site issues</w:t>
            </w:r>
          </w:p>
          <w:p w:rsidR="00203336" w:rsidRPr="000D04B9" w:rsidRDefault="00203336" w:rsidP="00203336">
            <w:pPr>
              <w:spacing w:line="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0" w:lineRule="atLeast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Responsible for site handling of MEP works.</w:t>
            </w:r>
          </w:p>
          <w:p w:rsidR="00203336" w:rsidRPr="000D04B9" w:rsidRDefault="00203336" w:rsidP="00203336">
            <w:pPr>
              <w:spacing w:line="1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242" w:lineRule="auto"/>
              <w:ind w:right="14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Maintaining proper communication and handling emails with consultant, main-contractor / sub-contractor</w:t>
            </w:r>
          </w:p>
          <w:p w:rsidR="00203336" w:rsidRPr="000D04B9" w:rsidRDefault="00203336" w:rsidP="00203336">
            <w:pPr>
              <w:spacing w:line="1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247" w:lineRule="auto"/>
              <w:ind w:right="24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Supervise the preparation of coordination drawing to ensure that all the MEP services are coordinated with each other</w:t>
            </w:r>
          </w:p>
          <w:p w:rsidR="00203336" w:rsidRPr="000D04B9" w:rsidRDefault="00203336" w:rsidP="00C17508">
            <w:pPr>
              <w:numPr>
                <w:ilvl w:val="0"/>
                <w:numId w:val="28"/>
              </w:numPr>
              <w:spacing w:line="248" w:lineRule="auto"/>
              <w:ind w:right="10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At the project close out coordinate the preparation of as-build drawing to ensure they are delivered as per the contract requirements</w:t>
            </w:r>
          </w:p>
          <w:p w:rsidR="00F33E19" w:rsidRPr="000D04B9" w:rsidRDefault="006259DE" w:rsidP="006259DE">
            <w:pPr>
              <w:tabs>
                <w:tab w:val="left" w:pos="2445"/>
              </w:tabs>
              <w:spacing w:line="260" w:lineRule="exact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ab/>
            </w:r>
          </w:p>
          <w:p w:rsidR="008707EA" w:rsidRPr="000D04B9" w:rsidRDefault="008707EA" w:rsidP="008707EA">
            <w:pPr>
              <w:spacing w:line="26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Project details</w:t>
            </w:r>
          </w:p>
          <w:p w:rsidR="00F95989" w:rsidRPr="000D04B9" w:rsidRDefault="00F95989" w:rsidP="00F9598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F95989" w:rsidRPr="000D04B9" w:rsidRDefault="001A0F42" w:rsidP="001A0F42">
            <w:pPr>
              <w:autoSpaceDE w:val="0"/>
              <w:autoSpaceDN w:val="0"/>
              <w:adjustRightInd w:val="0"/>
              <w:ind w:left="735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Msheireb Downtown </w:t>
            </w:r>
            <w:r w:rsidR="00524E94" w:rsidRPr="000D04B9">
              <w:rPr>
                <w:rFonts w:ascii="Century Gothic" w:hAnsi="Century Gothic" w:cs="Arial"/>
                <w:b/>
                <w:sz w:val="18"/>
                <w:szCs w:val="18"/>
              </w:rPr>
              <w:t>Doha, Phase</w:t>
            </w: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 xml:space="preserve"> 2,P16 Hotel</w:t>
            </w:r>
            <w:r w:rsidR="00F95989"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F95989" w:rsidRPr="000D04B9" w:rsidRDefault="001A0F42" w:rsidP="001A0F42">
            <w:pPr>
              <w:pStyle w:val="ListParagraph"/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Main Con  </w:t>
            </w:r>
            <w:r w:rsidR="005639E7" w:rsidRPr="000D04B9">
              <w:rPr>
                <w:rFonts w:ascii="Century Gothic" w:hAnsi="Century Gothic"/>
                <w:sz w:val="18"/>
                <w:szCs w:val="18"/>
              </w:rPr>
              <w:t xml:space="preserve"> :</w:t>
            </w:r>
            <w:r w:rsidRPr="000D04B9">
              <w:rPr>
                <w:rFonts w:ascii="Century Gothic" w:hAnsi="Century Gothic"/>
                <w:sz w:val="18"/>
                <w:szCs w:val="18"/>
              </w:rPr>
              <w:t xml:space="preserve"> Arabtec Construction CO.</w:t>
            </w:r>
          </w:p>
          <w:p w:rsidR="00F95989" w:rsidRPr="000D04B9" w:rsidRDefault="001A0F42" w:rsidP="001A0F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MEP Con  </w:t>
            </w:r>
            <w:r w:rsidR="005639E7" w:rsidRPr="000D04B9">
              <w:rPr>
                <w:rFonts w:ascii="Century Gothic" w:hAnsi="Century Gothic" w:cs="Arial"/>
                <w:sz w:val="18"/>
                <w:szCs w:val="18"/>
              </w:rPr>
              <w:t xml:space="preserve">  :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 Transgulf International Electromechanical WLL</w:t>
            </w:r>
          </w:p>
          <w:p w:rsidR="008B3FA3" w:rsidRPr="000D04B9" w:rsidRDefault="001A0F42" w:rsidP="001A0F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Consultant</w:t>
            </w:r>
            <w:r w:rsidR="005639E7" w:rsidRPr="000D04B9">
              <w:rPr>
                <w:rFonts w:ascii="Century Gothic" w:hAnsi="Century Gothic" w:cs="Arial"/>
                <w:sz w:val="18"/>
                <w:szCs w:val="18"/>
              </w:rPr>
              <w:t xml:space="preserve"> : CEG Qatar</w:t>
            </w:r>
          </w:p>
          <w:p w:rsidR="005639E7" w:rsidRPr="000D04B9" w:rsidRDefault="005639E7" w:rsidP="001A0F42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5639E7" w:rsidRPr="000D04B9" w:rsidRDefault="005639E7" w:rsidP="005639E7">
            <w:pPr>
              <w:autoSpaceDE w:val="0"/>
              <w:autoSpaceDN w:val="0"/>
              <w:adjustRightInd w:val="0"/>
              <w:ind w:left="735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b/>
                <w:sz w:val="18"/>
                <w:szCs w:val="18"/>
              </w:rPr>
              <w:t>Al Dafna Tower (3B+G+30)</w:t>
            </w:r>
            <w:r w:rsidRPr="000D04B9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639E7" w:rsidRPr="000D04B9" w:rsidRDefault="005639E7" w:rsidP="005639E7">
            <w:pPr>
              <w:pStyle w:val="ListParagraph"/>
              <w:shd w:val="clear" w:color="auto" w:fill="FFFFFF"/>
              <w:spacing w:line="26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Main Con   : Al Bandary Engineering</w:t>
            </w:r>
          </w:p>
          <w:p w:rsidR="005639E7" w:rsidRPr="000D04B9" w:rsidRDefault="005639E7" w:rsidP="005639E7">
            <w:pPr>
              <w:pStyle w:val="ListParagraph"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0D04B9">
              <w:rPr>
                <w:rFonts w:ascii="Century Gothic" w:hAnsi="Century Gothic" w:cs="Arial"/>
                <w:sz w:val="18"/>
                <w:szCs w:val="18"/>
              </w:rPr>
              <w:t>Consultant : MZP WLL Qatar</w:t>
            </w:r>
          </w:p>
        </w:tc>
        <w:tc>
          <w:tcPr>
            <w:tcW w:w="1149" w:type="dxa"/>
            <w:shd w:val="clear" w:color="auto" w:fill="auto"/>
          </w:tcPr>
          <w:p w:rsidR="00411613" w:rsidRPr="000D04B9" w:rsidRDefault="00411613" w:rsidP="0038764D">
            <w:pPr>
              <w:spacing w:line="295" w:lineRule="auto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0D04B9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 </w:t>
            </w:r>
          </w:p>
        </w:tc>
      </w:tr>
      <w:tr w:rsidR="00411613" w:rsidRPr="000D04B9" w:rsidTr="00A77333">
        <w:trPr>
          <w:gridAfter w:val="2"/>
          <w:wAfter w:w="678" w:type="dxa"/>
          <w:trHeight w:val="95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CF2D04" w:rsidRPr="000D04B9" w:rsidRDefault="00CF2D04" w:rsidP="00CF2D04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trHeight w:val="95"/>
          <w:jc w:val="center"/>
        </w:trPr>
        <w:tc>
          <w:tcPr>
            <w:tcW w:w="12010" w:type="dxa"/>
            <w:gridSpan w:val="6"/>
            <w:shd w:val="clear" w:color="auto" w:fill="auto"/>
          </w:tcPr>
          <w:p w:rsidR="00411613" w:rsidRPr="000D04B9" w:rsidRDefault="00411613" w:rsidP="00A0471C">
            <w:pPr>
              <w:ind w:firstLine="249"/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750C89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411613" w:rsidP="00790C1F">
            <w:pPr>
              <w:tabs>
                <w:tab w:val="left" w:pos="3570"/>
              </w:tabs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411613" w:rsidP="0002605A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738" w:type="dxa"/>
            <w:gridSpan w:val="6"/>
            <w:shd w:val="clear" w:color="auto" w:fill="auto"/>
          </w:tcPr>
          <w:p w:rsidR="008A0FBF" w:rsidRPr="000D04B9" w:rsidRDefault="008A0FBF" w:rsidP="00790C1F">
            <w:pPr>
              <w:pStyle w:val="ListParagraph"/>
              <w:spacing w:line="264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11613" w:rsidRPr="000D04B9" w:rsidRDefault="00411613" w:rsidP="008020C0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4C1AA0">
        <w:trPr>
          <w:trHeight w:val="99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0D2990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738" w:type="dxa"/>
            <w:gridSpan w:val="6"/>
            <w:shd w:val="clear" w:color="auto" w:fill="auto"/>
          </w:tcPr>
          <w:p w:rsidR="00411613" w:rsidRPr="000D04B9" w:rsidRDefault="00411613" w:rsidP="00F33E19">
            <w:pPr>
              <w:widowControl w:val="0"/>
              <w:tabs>
                <w:tab w:val="left" w:pos="1056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411613" w:rsidRPr="000D04B9" w:rsidRDefault="00411613" w:rsidP="008020C0">
            <w:pPr>
              <w:jc w:val="righ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975406">
        <w:trPr>
          <w:gridAfter w:val="2"/>
          <w:wAfter w:w="678" w:type="dxa"/>
          <w:trHeight w:val="171"/>
          <w:jc w:val="center"/>
        </w:trPr>
        <w:tc>
          <w:tcPr>
            <w:tcW w:w="12010" w:type="dxa"/>
            <w:gridSpan w:val="6"/>
            <w:shd w:val="clear" w:color="auto" w:fill="auto"/>
          </w:tcPr>
          <w:p w:rsidR="00654970" w:rsidRPr="000D04B9" w:rsidRDefault="00654970" w:rsidP="008A0FBF">
            <w:pPr>
              <w:tabs>
                <w:tab w:val="left" w:pos="945"/>
              </w:tabs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654970" w:rsidRPr="000D04B9" w:rsidRDefault="00654970" w:rsidP="004B0014">
            <w:pPr>
              <w:tabs>
                <w:tab w:val="left" w:pos="945"/>
              </w:tabs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411613" w:rsidRPr="000D04B9" w:rsidRDefault="00D455EB" w:rsidP="0097540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 </w:t>
            </w:r>
            <w:r w:rsidR="00790C1F"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="00411613" w:rsidRPr="000D04B9">
              <w:rPr>
                <w:rFonts w:ascii="Century Gothic" w:hAnsi="Century Gothic" w:cs="Tahoma"/>
                <w:b/>
                <w:color w:val="7F99B2"/>
                <w:sz w:val="18"/>
                <w:szCs w:val="18"/>
              </w:rPr>
              <w:t>Personal Details</w:t>
            </w:r>
          </w:p>
        </w:tc>
      </w:tr>
      <w:tr w:rsidR="00411613" w:rsidRPr="000D04B9" w:rsidTr="00975406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750C89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D76119" w:rsidP="00975406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F3145D">
              <w:rPr>
                <w:rFonts w:ascii="Century Gothic" w:hAnsi="Century Gothic" w:cs="Tahoma"/>
                <w:sz w:val="18"/>
                <w:szCs w:val="18"/>
              </w:rPr>
              <w:pict>
                <v:shape id="_x0000_i1028" type="#_x0000_t75" style="width:8in;height:2pt" o:hrpct="0" o:hr="t">
                  <v:imagedata r:id="rId10" o:title="BD21390_"/>
                </v:shape>
              </w:pic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1296" w:type="dxa"/>
            <w:gridSpan w:val="5"/>
            <w:shd w:val="clear" w:color="auto" w:fill="auto"/>
          </w:tcPr>
          <w:p w:rsidR="00411613" w:rsidRPr="000D04B9" w:rsidRDefault="00411613" w:rsidP="0002605A">
            <w:pPr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:rsidR="00411613" w:rsidRPr="000D04B9" w:rsidRDefault="00411613" w:rsidP="00943D3F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>Date Of Birth</w:t>
            </w:r>
          </w:p>
        </w:tc>
        <w:tc>
          <w:tcPr>
            <w:tcW w:w="8347" w:type="dxa"/>
            <w:gridSpan w:val="4"/>
            <w:shd w:val="clear" w:color="auto" w:fill="auto"/>
          </w:tcPr>
          <w:p w:rsidR="00411613" w:rsidRPr="000D04B9" w:rsidRDefault="00F660D0" w:rsidP="00943D3F">
            <w:pPr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20-05-1992</w: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:rsidR="00411613" w:rsidRPr="000D04B9" w:rsidRDefault="00411613" w:rsidP="00943D3F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>Marital Status</w:t>
            </w:r>
          </w:p>
        </w:tc>
        <w:tc>
          <w:tcPr>
            <w:tcW w:w="8347" w:type="dxa"/>
            <w:gridSpan w:val="4"/>
            <w:shd w:val="clear" w:color="auto" w:fill="auto"/>
          </w:tcPr>
          <w:p w:rsidR="00411613" w:rsidRPr="000D04B9" w:rsidRDefault="00CA338E" w:rsidP="00943D3F">
            <w:pPr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Single</w: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:rsidR="00411613" w:rsidRPr="000D04B9" w:rsidRDefault="00411613" w:rsidP="00943D3F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>Languages Known</w:t>
            </w:r>
          </w:p>
        </w:tc>
        <w:tc>
          <w:tcPr>
            <w:tcW w:w="8347" w:type="dxa"/>
            <w:gridSpan w:val="4"/>
            <w:shd w:val="clear" w:color="auto" w:fill="auto"/>
          </w:tcPr>
          <w:p w:rsidR="00411613" w:rsidRPr="000D04B9" w:rsidRDefault="00411613" w:rsidP="00943D3F">
            <w:pPr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 xml:space="preserve">English, </w:t>
            </w:r>
            <w:r w:rsidR="001235E9" w:rsidRPr="000D04B9">
              <w:rPr>
                <w:rFonts w:ascii="Century Gothic" w:hAnsi="Century Gothic"/>
                <w:sz w:val="18"/>
                <w:szCs w:val="18"/>
              </w:rPr>
              <w:t>Hindi, Malayalam</w:t>
            </w:r>
            <w:r w:rsidR="00CA338E" w:rsidRPr="000D04B9">
              <w:rPr>
                <w:rFonts w:ascii="Century Gothic" w:hAnsi="Century Gothic"/>
                <w:sz w:val="18"/>
                <w:szCs w:val="18"/>
              </w:rPr>
              <w:t>,</w:t>
            </w:r>
            <w:r w:rsidR="001235E9" w:rsidRPr="000D04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A338E" w:rsidRPr="000D04B9">
              <w:rPr>
                <w:rFonts w:ascii="Century Gothic" w:hAnsi="Century Gothic"/>
                <w:sz w:val="18"/>
                <w:szCs w:val="18"/>
              </w:rPr>
              <w:t>Tamil</w:t>
            </w:r>
          </w:p>
        </w:tc>
      </w:tr>
      <w:tr w:rsidR="00411613" w:rsidRPr="000D04B9" w:rsidTr="00B166BC">
        <w:trPr>
          <w:gridAfter w:val="2"/>
          <w:wAfter w:w="678" w:type="dxa"/>
          <w:jc w:val="center"/>
        </w:trPr>
        <w:tc>
          <w:tcPr>
            <w:tcW w:w="714" w:type="dxa"/>
            <w:shd w:val="clear" w:color="auto" w:fill="auto"/>
          </w:tcPr>
          <w:p w:rsidR="00411613" w:rsidRPr="000D04B9" w:rsidRDefault="00411613" w:rsidP="008020C0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:rsidR="00411613" w:rsidRPr="000D04B9" w:rsidRDefault="00411613" w:rsidP="00943D3F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>Nationality</w:t>
            </w:r>
          </w:p>
        </w:tc>
        <w:tc>
          <w:tcPr>
            <w:tcW w:w="8347" w:type="dxa"/>
            <w:gridSpan w:val="4"/>
            <w:shd w:val="clear" w:color="auto" w:fill="auto"/>
          </w:tcPr>
          <w:p w:rsidR="00411613" w:rsidRPr="000D04B9" w:rsidRDefault="00411613" w:rsidP="00943D3F">
            <w:pPr>
              <w:rPr>
                <w:rFonts w:ascii="Century Gothic" w:hAnsi="Century Gothic"/>
                <w:sz w:val="18"/>
                <w:szCs w:val="18"/>
              </w:rPr>
            </w:pPr>
            <w:r w:rsidRPr="000D04B9">
              <w:rPr>
                <w:rFonts w:ascii="Century Gothic" w:hAnsi="Century Gothic"/>
                <w:sz w:val="18"/>
                <w:szCs w:val="18"/>
              </w:rPr>
              <w:t>India</w:t>
            </w:r>
          </w:p>
        </w:tc>
      </w:tr>
      <w:tr w:rsidR="00411613" w:rsidRPr="000D04B9" w:rsidTr="00B166BC">
        <w:trPr>
          <w:gridAfter w:val="2"/>
          <w:wAfter w:w="678" w:type="dxa"/>
          <w:trHeight w:val="80"/>
          <w:jc w:val="center"/>
        </w:trPr>
        <w:tc>
          <w:tcPr>
            <w:tcW w:w="12010" w:type="dxa"/>
            <w:gridSpan w:val="6"/>
            <w:shd w:val="clear" w:color="auto" w:fill="auto"/>
            <w:vAlign w:val="center"/>
          </w:tcPr>
          <w:p w:rsidR="00411613" w:rsidRPr="000D04B9" w:rsidRDefault="00411613" w:rsidP="00B31076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</w:t>
            </w:r>
            <w:r w:rsidR="007451E3"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</w:t>
            </w:r>
          </w:p>
          <w:p w:rsidR="00423039" w:rsidRPr="000D04B9" w:rsidRDefault="00227B25" w:rsidP="00AE18FA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sz w:val="18"/>
                <w:szCs w:val="18"/>
              </w:rPr>
              <w:t xml:space="preserve">     </w:t>
            </w:r>
          </w:p>
          <w:p w:rsidR="003C63F9" w:rsidRPr="000D04B9" w:rsidRDefault="003C63F9" w:rsidP="00AE18FA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C1AA0" w:rsidRPr="000D04B9">
              <w:rPr>
                <w:rFonts w:ascii="Century Gothic" w:hAnsi="Century Gothic" w:cs="Tahoma"/>
                <w:sz w:val="18"/>
                <w:szCs w:val="18"/>
              </w:rPr>
              <w:t xml:space="preserve">        </w:t>
            </w:r>
            <w:r w:rsidR="00B166BC" w:rsidRPr="000D04B9"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="004C1AA0" w:rsidRPr="000D04B9"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>Email address</w:t>
            </w:r>
            <w:r w:rsidR="00423039"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</w:t>
            </w:r>
            <w:r w:rsidR="00C04B7E"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           </w:t>
            </w:r>
            <w:r w:rsidR="00A65B89"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</w:t>
            </w:r>
            <w:hyperlink r:id="rId11" w:history="1">
              <w:r w:rsidR="00B31076" w:rsidRPr="00642C6F">
                <w:rPr>
                  <w:rStyle w:val="Hyperlink"/>
                  <w:rFonts w:ascii="Century Gothic" w:hAnsi="Century Gothic" w:cs="Tahoma"/>
                  <w:sz w:val="18"/>
                  <w:szCs w:val="18"/>
                </w:rPr>
                <w:t>sarath.375158@2freemail.com</w:t>
              </w:r>
            </w:hyperlink>
          </w:p>
          <w:p w:rsidR="00C04B7E" w:rsidRPr="000D04B9" w:rsidRDefault="00C04B7E" w:rsidP="00AE18FA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541217" w:rsidRPr="000D04B9" w:rsidRDefault="00541217" w:rsidP="00541217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541217" w:rsidRDefault="00541217" w:rsidP="00541217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    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VISA TYPE   </w:t>
            </w: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                        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</w:t>
            </w:r>
            <w:r w:rsidR="00976AE1">
              <w:rPr>
                <w:rFonts w:ascii="Century Gothic" w:hAnsi="Century Gothic" w:cs="Tahoma"/>
                <w:b/>
                <w:sz w:val="18"/>
                <w:szCs w:val="18"/>
              </w:rPr>
              <w:t>VISIT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VISA</w:t>
            </w:r>
          </w:p>
          <w:p w:rsidR="00541217" w:rsidRPr="000D04B9" w:rsidRDefault="00541217" w:rsidP="00541217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:rsidR="00541217" w:rsidRDefault="00541217" w:rsidP="00541217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    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Visa Expiration date</w:t>
            </w: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 xml:space="preserve">                </w:t>
            </w:r>
            <w:r w:rsidRPr="000D04B9">
              <w:rPr>
                <w:rFonts w:ascii="Century Gothic" w:hAnsi="Century Gothic" w:cs="Tahoma"/>
                <w:b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Tahoma"/>
                <w:b/>
                <w:sz w:val="18"/>
                <w:szCs w:val="18"/>
              </w:rPr>
              <w:t>08/02/2018</w:t>
            </w:r>
          </w:p>
          <w:p w:rsidR="00541217" w:rsidRPr="000D04B9" w:rsidRDefault="00541217" w:rsidP="004C173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53EB5" w:rsidRPr="000D04B9" w:rsidRDefault="00453EB5" w:rsidP="00A65B89">
      <w:pPr>
        <w:tabs>
          <w:tab w:val="left" w:pos="3232"/>
        </w:tabs>
        <w:rPr>
          <w:rFonts w:ascii="Century Gothic" w:hAnsi="Century Gothic"/>
          <w:sz w:val="18"/>
          <w:szCs w:val="18"/>
        </w:rPr>
      </w:pPr>
    </w:p>
    <w:sectPr w:rsidR="00453EB5" w:rsidRPr="000D04B9" w:rsidSect="004212B9">
      <w:headerReference w:type="default" r:id="rId12"/>
      <w:pgSz w:w="11909" w:h="16834" w:code="9"/>
      <w:pgMar w:top="18" w:right="1152" w:bottom="0" w:left="1152" w:header="21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E5" w:rsidRDefault="008574E5">
      <w:r>
        <w:separator/>
      </w:r>
    </w:p>
  </w:endnote>
  <w:endnote w:type="continuationSeparator" w:id="0">
    <w:p w:rsidR="008574E5" w:rsidRDefault="00857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E5" w:rsidRDefault="008574E5">
      <w:r>
        <w:separator/>
      </w:r>
    </w:p>
  </w:footnote>
  <w:footnote w:type="continuationSeparator" w:id="0">
    <w:p w:rsidR="008574E5" w:rsidRDefault="00857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AB" w:rsidRPr="00EC42D0" w:rsidRDefault="00FD23AB" w:rsidP="000B704E">
    <w:pPr>
      <w:rPr>
        <w:rFonts w:ascii="Century Gothic" w:hAnsi="Century Gothic"/>
        <w:sz w:val="18"/>
        <w:szCs w:val="18"/>
      </w:rPr>
    </w:pPr>
  </w:p>
  <w:p w:rsidR="00D94D23" w:rsidRDefault="00D94D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7FDCC2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0C470AC"/>
    <w:multiLevelType w:val="hybridMultilevel"/>
    <w:tmpl w:val="7E3E9E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327E9"/>
    <w:multiLevelType w:val="hybridMultilevel"/>
    <w:tmpl w:val="8552FC3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D00E9"/>
    <w:multiLevelType w:val="hybridMultilevel"/>
    <w:tmpl w:val="45588DD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04BB7"/>
    <w:multiLevelType w:val="hybridMultilevel"/>
    <w:tmpl w:val="C6F081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50AF"/>
    <w:multiLevelType w:val="hybridMultilevel"/>
    <w:tmpl w:val="2E76E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A3DE5"/>
    <w:multiLevelType w:val="hybridMultilevel"/>
    <w:tmpl w:val="5BDC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2514F"/>
    <w:multiLevelType w:val="hybridMultilevel"/>
    <w:tmpl w:val="A044F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77088"/>
    <w:multiLevelType w:val="hybridMultilevel"/>
    <w:tmpl w:val="B102251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57042"/>
    <w:multiLevelType w:val="hybridMultilevel"/>
    <w:tmpl w:val="C26052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9081C"/>
    <w:multiLevelType w:val="hybridMultilevel"/>
    <w:tmpl w:val="76948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9176E"/>
    <w:multiLevelType w:val="hybridMultilevel"/>
    <w:tmpl w:val="30F2210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84313"/>
    <w:multiLevelType w:val="hybridMultilevel"/>
    <w:tmpl w:val="017C719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FE6D4C"/>
    <w:multiLevelType w:val="hybridMultilevel"/>
    <w:tmpl w:val="DA5227C8"/>
    <w:lvl w:ilvl="0" w:tplc="45506D6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8117714"/>
    <w:multiLevelType w:val="hybridMultilevel"/>
    <w:tmpl w:val="1B226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7196A"/>
    <w:multiLevelType w:val="hybridMultilevel"/>
    <w:tmpl w:val="349CA72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A7A8A"/>
    <w:multiLevelType w:val="hybridMultilevel"/>
    <w:tmpl w:val="C4E4E5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C3083"/>
    <w:multiLevelType w:val="hybridMultilevel"/>
    <w:tmpl w:val="8AE872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8168D"/>
    <w:multiLevelType w:val="hybridMultilevel"/>
    <w:tmpl w:val="93244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A74F7"/>
    <w:multiLevelType w:val="hybridMultilevel"/>
    <w:tmpl w:val="DD2EBD2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57E8E"/>
    <w:multiLevelType w:val="hybridMultilevel"/>
    <w:tmpl w:val="65C24A4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241BF8"/>
    <w:multiLevelType w:val="hybridMultilevel"/>
    <w:tmpl w:val="B478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70769"/>
    <w:multiLevelType w:val="hybridMultilevel"/>
    <w:tmpl w:val="DE4819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938AA"/>
    <w:multiLevelType w:val="hybridMultilevel"/>
    <w:tmpl w:val="1E2A8562"/>
    <w:lvl w:ilvl="0" w:tplc="789ED2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4CF3"/>
    <w:multiLevelType w:val="hybridMultilevel"/>
    <w:tmpl w:val="A044F5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02F7E"/>
    <w:multiLevelType w:val="hybridMultilevel"/>
    <w:tmpl w:val="5D305CDC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F711A0F"/>
    <w:multiLevelType w:val="hybridMultilevel"/>
    <w:tmpl w:val="E9D67D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505AC"/>
    <w:multiLevelType w:val="hybridMultilevel"/>
    <w:tmpl w:val="65C24A4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584A14"/>
    <w:multiLevelType w:val="hybridMultilevel"/>
    <w:tmpl w:val="65C24A4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4"/>
  </w:num>
  <w:num w:numId="5">
    <w:abstractNumId w:val="27"/>
  </w:num>
  <w:num w:numId="6">
    <w:abstractNumId w:val="20"/>
  </w:num>
  <w:num w:numId="7">
    <w:abstractNumId w:val="26"/>
  </w:num>
  <w:num w:numId="8">
    <w:abstractNumId w:val="4"/>
  </w:num>
  <w:num w:numId="9">
    <w:abstractNumId w:val="5"/>
  </w:num>
  <w:num w:numId="10">
    <w:abstractNumId w:val="30"/>
  </w:num>
  <w:num w:numId="11">
    <w:abstractNumId w:val="10"/>
  </w:num>
  <w:num w:numId="12">
    <w:abstractNumId w:val="21"/>
  </w:num>
  <w:num w:numId="13">
    <w:abstractNumId w:val="3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28"/>
  </w:num>
  <w:num w:numId="20">
    <w:abstractNumId w:val="25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4"/>
  </w:num>
  <w:num w:numId="26">
    <w:abstractNumId w:val="19"/>
  </w:num>
  <w:num w:numId="27">
    <w:abstractNumId w:val="12"/>
  </w:num>
  <w:num w:numId="28">
    <w:abstractNumId w:val="7"/>
  </w:num>
  <w:num w:numId="29">
    <w:abstractNumId w:val="29"/>
  </w:num>
  <w:num w:numId="30">
    <w:abstractNumId w:val="22"/>
  </w:num>
  <w:num w:numId="31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>
      <o:colormru v:ext="edit" colors="#036,black,#69f,#36f,#09c,#001932,#3266cc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2370"/>
    <w:rsid w:val="00000DB1"/>
    <w:rsid w:val="00003D46"/>
    <w:rsid w:val="00012FBC"/>
    <w:rsid w:val="00016B89"/>
    <w:rsid w:val="00017BCB"/>
    <w:rsid w:val="000219F9"/>
    <w:rsid w:val="000220D6"/>
    <w:rsid w:val="00023EE6"/>
    <w:rsid w:val="0002431D"/>
    <w:rsid w:val="000247B2"/>
    <w:rsid w:val="00025813"/>
    <w:rsid w:val="0002605A"/>
    <w:rsid w:val="00026B65"/>
    <w:rsid w:val="00026D65"/>
    <w:rsid w:val="0003113B"/>
    <w:rsid w:val="00031D3F"/>
    <w:rsid w:val="00032154"/>
    <w:rsid w:val="0004106D"/>
    <w:rsid w:val="000429FB"/>
    <w:rsid w:val="0004390E"/>
    <w:rsid w:val="0004432B"/>
    <w:rsid w:val="000450F4"/>
    <w:rsid w:val="00045193"/>
    <w:rsid w:val="00045B0F"/>
    <w:rsid w:val="000525AD"/>
    <w:rsid w:val="0005741D"/>
    <w:rsid w:val="000602A7"/>
    <w:rsid w:val="00060BE5"/>
    <w:rsid w:val="00064D55"/>
    <w:rsid w:val="00064D9C"/>
    <w:rsid w:val="00066EA3"/>
    <w:rsid w:val="00067ABC"/>
    <w:rsid w:val="00070309"/>
    <w:rsid w:val="0007034C"/>
    <w:rsid w:val="00071E4D"/>
    <w:rsid w:val="00071FFB"/>
    <w:rsid w:val="000737C8"/>
    <w:rsid w:val="00077443"/>
    <w:rsid w:val="00085269"/>
    <w:rsid w:val="00087055"/>
    <w:rsid w:val="00097E7A"/>
    <w:rsid w:val="000A08FE"/>
    <w:rsid w:val="000A363D"/>
    <w:rsid w:val="000A5A2F"/>
    <w:rsid w:val="000A728D"/>
    <w:rsid w:val="000B0E29"/>
    <w:rsid w:val="000B3AB0"/>
    <w:rsid w:val="000B4D4D"/>
    <w:rsid w:val="000B6C18"/>
    <w:rsid w:val="000B704E"/>
    <w:rsid w:val="000B7754"/>
    <w:rsid w:val="000C0B82"/>
    <w:rsid w:val="000C3041"/>
    <w:rsid w:val="000C4744"/>
    <w:rsid w:val="000C5E47"/>
    <w:rsid w:val="000D00B2"/>
    <w:rsid w:val="000D04B9"/>
    <w:rsid w:val="000D2990"/>
    <w:rsid w:val="000D30AB"/>
    <w:rsid w:val="000D4881"/>
    <w:rsid w:val="000D7915"/>
    <w:rsid w:val="000E16AB"/>
    <w:rsid w:val="000E2C3B"/>
    <w:rsid w:val="000E3934"/>
    <w:rsid w:val="000E601B"/>
    <w:rsid w:val="000E70F6"/>
    <w:rsid w:val="000F3D21"/>
    <w:rsid w:val="000F3F2F"/>
    <w:rsid w:val="000F5B72"/>
    <w:rsid w:val="000F7A2E"/>
    <w:rsid w:val="00103189"/>
    <w:rsid w:val="001035F1"/>
    <w:rsid w:val="0010410F"/>
    <w:rsid w:val="0010412C"/>
    <w:rsid w:val="00105D4E"/>
    <w:rsid w:val="001071A6"/>
    <w:rsid w:val="00112AB9"/>
    <w:rsid w:val="0011419F"/>
    <w:rsid w:val="00114673"/>
    <w:rsid w:val="00116A6F"/>
    <w:rsid w:val="00116A70"/>
    <w:rsid w:val="00117D36"/>
    <w:rsid w:val="00121CDD"/>
    <w:rsid w:val="001235E9"/>
    <w:rsid w:val="00123D79"/>
    <w:rsid w:val="001251CF"/>
    <w:rsid w:val="00130DC0"/>
    <w:rsid w:val="001339FE"/>
    <w:rsid w:val="00134659"/>
    <w:rsid w:val="001358FA"/>
    <w:rsid w:val="0013597C"/>
    <w:rsid w:val="00136485"/>
    <w:rsid w:val="001372B7"/>
    <w:rsid w:val="00137C25"/>
    <w:rsid w:val="00144797"/>
    <w:rsid w:val="0014491B"/>
    <w:rsid w:val="0015124F"/>
    <w:rsid w:val="00151310"/>
    <w:rsid w:val="0015539E"/>
    <w:rsid w:val="00155F5A"/>
    <w:rsid w:val="00161DA4"/>
    <w:rsid w:val="001631DD"/>
    <w:rsid w:val="00163849"/>
    <w:rsid w:val="00166B45"/>
    <w:rsid w:val="00170D01"/>
    <w:rsid w:val="0017200F"/>
    <w:rsid w:val="001729B7"/>
    <w:rsid w:val="00173357"/>
    <w:rsid w:val="00175B62"/>
    <w:rsid w:val="001816A9"/>
    <w:rsid w:val="00184B62"/>
    <w:rsid w:val="00186D7D"/>
    <w:rsid w:val="00187C9D"/>
    <w:rsid w:val="00192F21"/>
    <w:rsid w:val="00194370"/>
    <w:rsid w:val="00194BE9"/>
    <w:rsid w:val="001A0F42"/>
    <w:rsid w:val="001A0F4F"/>
    <w:rsid w:val="001A1FD9"/>
    <w:rsid w:val="001A39F2"/>
    <w:rsid w:val="001A59F0"/>
    <w:rsid w:val="001B201A"/>
    <w:rsid w:val="001B2361"/>
    <w:rsid w:val="001B37D5"/>
    <w:rsid w:val="001B5818"/>
    <w:rsid w:val="001B5C88"/>
    <w:rsid w:val="001B62DE"/>
    <w:rsid w:val="001C0F0B"/>
    <w:rsid w:val="001C1ED9"/>
    <w:rsid w:val="001C46C0"/>
    <w:rsid w:val="001C4CF0"/>
    <w:rsid w:val="001C55DB"/>
    <w:rsid w:val="001D0290"/>
    <w:rsid w:val="001D0415"/>
    <w:rsid w:val="001D3D3E"/>
    <w:rsid w:val="001E21CB"/>
    <w:rsid w:val="001E28E0"/>
    <w:rsid w:val="001E378B"/>
    <w:rsid w:val="001E48B6"/>
    <w:rsid w:val="001E5019"/>
    <w:rsid w:val="001E5144"/>
    <w:rsid w:val="001E6D85"/>
    <w:rsid w:val="001F18ED"/>
    <w:rsid w:val="001F6A7D"/>
    <w:rsid w:val="0020087C"/>
    <w:rsid w:val="002010A8"/>
    <w:rsid w:val="00202C7E"/>
    <w:rsid w:val="00203336"/>
    <w:rsid w:val="00203B6F"/>
    <w:rsid w:val="00205977"/>
    <w:rsid w:val="00207CC4"/>
    <w:rsid w:val="0021036A"/>
    <w:rsid w:val="00212A04"/>
    <w:rsid w:val="00212C6E"/>
    <w:rsid w:val="00212C75"/>
    <w:rsid w:val="00220C3D"/>
    <w:rsid w:val="00222CA3"/>
    <w:rsid w:val="00223261"/>
    <w:rsid w:val="002259E3"/>
    <w:rsid w:val="00227B25"/>
    <w:rsid w:val="00227C78"/>
    <w:rsid w:val="00232542"/>
    <w:rsid w:val="00232BE6"/>
    <w:rsid w:val="00233DF5"/>
    <w:rsid w:val="00233EAA"/>
    <w:rsid w:val="002343D7"/>
    <w:rsid w:val="00234E6A"/>
    <w:rsid w:val="00236A31"/>
    <w:rsid w:val="00240CBD"/>
    <w:rsid w:val="0024134C"/>
    <w:rsid w:val="00243C17"/>
    <w:rsid w:val="0024480C"/>
    <w:rsid w:val="00244DDB"/>
    <w:rsid w:val="00250AA4"/>
    <w:rsid w:val="00250C12"/>
    <w:rsid w:val="0025323B"/>
    <w:rsid w:val="0025640E"/>
    <w:rsid w:val="00256DB1"/>
    <w:rsid w:val="00257872"/>
    <w:rsid w:val="00257C2E"/>
    <w:rsid w:val="002636FE"/>
    <w:rsid w:val="0026402F"/>
    <w:rsid w:val="002651F8"/>
    <w:rsid w:val="00276092"/>
    <w:rsid w:val="00276DAA"/>
    <w:rsid w:val="0027747E"/>
    <w:rsid w:val="002779AD"/>
    <w:rsid w:val="002823C4"/>
    <w:rsid w:val="00283875"/>
    <w:rsid w:val="002935EE"/>
    <w:rsid w:val="00295B43"/>
    <w:rsid w:val="00296663"/>
    <w:rsid w:val="00297ABD"/>
    <w:rsid w:val="002A1302"/>
    <w:rsid w:val="002A1613"/>
    <w:rsid w:val="002A5407"/>
    <w:rsid w:val="002A5BCB"/>
    <w:rsid w:val="002A7169"/>
    <w:rsid w:val="002B0051"/>
    <w:rsid w:val="002B1595"/>
    <w:rsid w:val="002B2521"/>
    <w:rsid w:val="002B573C"/>
    <w:rsid w:val="002B6F2C"/>
    <w:rsid w:val="002C05DD"/>
    <w:rsid w:val="002C25C0"/>
    <w:rsid w:val="002C4B78"/>
    <w:rsid w:val="002C4BC0"/>
    <w:rsid w:val="002C61C7"/>
    <w:rsid w:val="002C69CC"/>
    <w:rsid w:val="002C6E37"/>
    <w:rsid w:val="002D13FF"/>
    <w:rsid w:val="002D170D"/>
    <w:rsid w:val="002D7412"/>
    <w:rsid w:val="002D75E0"/>
    <w:rsid w:val="002E02AA"/>
    <w:rsid w:val="002E0B4D"/>
    <w:rsid w:val="002E2524"/>
    <w:rsid w:val="002E3A06"/>
    <w:rsid w:val="002E78A6"/>
    <w:rsid w:val="002F582B"/>
    <w:rsid w:val="00300614"/>
    <w:rsid w:val="00300E37"/>
    <w:rsid w:val="00303470"/>
    <w:rsid w:val="0030480A"/>
    <w:rsid w:val="00310AFB"/>
    <w:rsid w:val="0031761C"/>
    <w:rsid w:val="00320E5F"/>
    <w:rsid w:val="003220C0"/>
    <w:rsid w:val="00322EC3"/>
    <w:rsid w:val="003232F3"/>
    <w:rsid w:val="00325E0B"/>
    <w:rsid w:val="003267A0"/>
    <w:rsid w:val="00332C4C"/>
    <w:rsid w:val="003354BA"/>
    <w:rsid w:val="003358CD"/>
    <w:rsid w:val="00341DC8"/>
    <w:rsid w:val="00342B62"/>
    <w:rsid w:val="003431F7"/>
    <w:rsid w:val="003517BB"/>
    <w:rsid w:val="00352F0A"/>
    <w:rsid w:val="0035320B"/>
    <w:rsid w:val="003546C0"/>
    <w:rsid w:val="00355C61"/>
    <w:rsid w:val="00356B3F"/>
    <w:rsid w:val="00360E61"/>
    <w:rsid w:val="003611BA"/>
    <w:rsid w:val="00362618"/>
    <w:rsid w:val="00364626"/>
    <w:rsid w:val="003676A6"/>
    <w:rsid w:val="00376497"/>
    <w:rsid w:val="00376BA7"/>
    <w:rsid w:val="00376FA3"/>
    <w:rsid w:val="003814EE"/>
    <w:rsid w:val="0038764D"/>
    <w:rsid w:val="00387A00"/>
    <w:rsid w:val="003914C0"/>
    <w:rsid w:val="00392370"/>
    <w:rsid w:val="00394FEA"/>
    <w:rsid w:val="00395047"/>
    <w:rsid w:val="003961B2"/>
    <w:rsid w:val="003A17D7"/>
    <w:rsid w:val="003A4844"/>
    <w:rsid w:val="003A62E3"/>
    <w:rsid w:val="003A76BA"/>
    <w:rsid w:val="003B0170"/>
    <w:rsid w:val="003B3BC3"/>
    <w:rsid w:val="003B3EAA"/>
    <w:rsid w:val="003B4031"/>
    <w:rsid w:val="003B4EA4"/>
    <w:rsid w:val="003B6B18"/>
    <w:rsid w:val="003B6BAA"/>
    <w:rsid w:val="003C0F3B"/>
    <w:rsid w:val="003C2275"/>
    <w:rsid w:val="003C29C4"/>
    <w:rsid w:val="003C63F9"/>
    <w:rsid w:val="003C6DFC"/>
    <w:rsid w:val="003C73AB"/>
    <w:rsid w:val="003D17D6"/>
    <w:rsid w:val="003D31D7"/>
    <w:rsid w:val="003D3A4D"/>
    <w:rsid w:val="003D4482"/>
    <w:rsid w:val="003E08E2"/>
    <w:rsid w:val="003E0A08"/>
    <w:rsid w:val="003E1432"/>
    <w:rsid w:val="003E4CE0"/>
    <w:rsid w:val="003E4E1D"/>
    <w:rsid w:val="003E6E23"/>
    <w:rsid w:val="003F495D"/>
    <w:rsid w:val="003F57DC"/>
    <w:rsid w:val="003F7091"/>
    <w:rsid w:val="003F7B1B"/>
    <w:rsid w:val="00400794"/>
    <w:rsid w:val="00400ADA"/>
    <w:rsid w:val="00401E20"/>
    <w:rsid w:val="00402BB7"/>
    <w:rsid w:val="00404347"/>
    <w:rsid w:val="0040691B"/>
    <w:rsid w:val="00407EA9"/>
    <w:rsid w:val="00411613"/>
    <w:rsid w:val="00414C12"/>
    <w:rsid w:val="00417B32"/>
    <w:rsid w:val="004212B9"/>
    <w:rsid w:val="00423039"/>
    <w:rsid w:val="00426052"/>
    <w:rsid w:val="0043069F"/>
    <w:rsid w:val="00431CDB"/>
    <w:rsid w:val="00432154"/>
    <w:rsid w:val="004330D5"/>
    <w:rsid w:val="00435800"/>
    <w:rsid w:val="0044316D"/>
    <w:rsid w:val="00443ED2"/>
    <w:rsid w:val="004536ED"/>
    <w:rsid w:val="00453EB5"/>
    <w:rsid w:val="00457457"/>
    <w:rsid w:val="004603A9"/>
    <w:rsid w:val="00462CBF"/>
    <w:rsid w:val="00463522"/>
    <w:rsid w:val="00463BB0"/>
    <w:rsid w:val="00467094"/>
    <w:rsid w:val="0047101E"/>
    <w:rsid w:val="00471813"/>
    <w:rsid w:val="0047236F"/>
    <w:rsid w:val="00474FD6"/>
    <w:rsid w:val="00477A9B"/>
    <w:rsid w:val="00482553"/>
    <w:rsid w:val="00486A0F"/>
    <w:rsid w:val="004877C3"/>
    <w:rsid w:val="0049001C"/>
    <w:rsid w:val="00491554"/>
    <w:rsid w:val="0049524D"/>
    <w:rsid w:val="004A1822"/>
    <w:rsid w:val="004A7C1A"/>
    <w:rsid w:val="004B0014"/>
    <w:rsid w:val="004B0C2D"/>
    <w:rsid w:val="004B0CB6"/>
    <w:rsid w:val="004B2685"/>
    <w:rsid w:val="004B7FD6"/>
    <w:rsid w:val="004C057D"/>
    <w:rsid w:val="004C173E"/>
    <w:rsid w:val="004C17D4"/>
    <w:rsid w:val="004C1AA0"/>
    <w:rsid w:val="004C449F"/>
    <w:rsid w:val="004C4F95"/>
    <w:rsid w:val="004C568C"/>
    <w:rsid w:val="004C7222"/>
    <w:rsid w:val="004D1502"/>
    <w:rsid w:val="004D2031"/>
    <w:rsid w:val="004D3923"/>
    <w:rsid w:val="004D3FFC"/>
    <w:rsid w:val="004D570D"/>
    <w:rsid w:val="004D57A2"/>
    <w:rsid w:val="004D6673"/>
    <w:rsid w:val="004D7E82"/>
    <w:rsid w:val="004E0E71"/>
    <w:rsid w:val="004E141D"/>
    <w:rsid w:val="004E2FEF"/>
    <w:rsid w:val="004E42A0"/>
    <w:rsid w:val="004E585C"/>
    <w:rsid w:val="004E645A"/>
    <w:rsid w:val="004E65BA"/>
    <w:rsid w:val="004F1320"/>
    <w:rsid w:val="004F52E7"/>
    <w:rsid w:val="00500C7C"/>
    <w:rsid w:val="005109BF"/>
    <w:rsid w:val="00510EE3"/>
    <w:rsid w:val="00512369"/>
    <w:rsid w:val="00512B43"/>
    <w:rsid w:val="00514486"/>
    <w:rsid w:val="0051546D"/>
    <w:rsid w:val="00517294"/>
    <w:rsid w:val="0051779D"/>
    <w:rsid w:val="0052040E"/>
    <w:rsid w:val="00523A1C"/>
    <w:rsid w:val="005242C1"/>
    <w:rsid w:val="00524E94"/>
    <w:rsid w:val="005325CD"/>
    <w:rsid w:val="00533075"/>
    <w:rsid w:val="005342F5"/>
    <w:rsid w:val="005351A4"/>
    <w:rsid w:val="0053556F"/>
    <w:rsid w:val="0053576B"/>
    <w:rsid w:val="0054114A"/>
    <w:rsid w:val="00541217"/>
    <w:rsid w:val="00551715"/>
    <w:rsid w:val="0055289A"/>
    <w:rsid w:val="00554A9A"/>
    <w:rsid w:val="00554DCC"/>
    <w:rsid w:val="00555A86"/>
    <w:rsid w:val="0056268B"/>
    <w:rsid w:val="005639E7"/>
    <w:rsid w:val="00566485"/>
    <w:rsid w:val="00571A74"/>
    <w:rsid w:val="005752FE"/>
    <w:rsid w:val="005770AA"/>
    <w:rsid w:val="005826A9"/>
    <w:rsid w:val="005868AD"/>
    <w:rsid w:val="005872DA"/>
    <w:rsid w:val="00591C90"/>
    <w:rsid w:val="00596BED"/>
    <w:rsid w:val="005A158E"/>
    <w:rsid w:val="005A15A4"/>
    <w:rsid w:val="005A185D"/>
    <w:rsid w:val="005A38B7"/>
    <w:rsid w:val="005A3A34"/>
    <w:rsid w:val="005A4216"/>
    <w:rsid w:val="005A4AA9"/>
    <w:rsid w:val="005A5577"/>
    <w:rsid w:val="005A6059"/>
    <w:rsid w:val="005A7A17"/>
    <w:rsid w:val="005B6972"/>
    <w:rsid w:val="005B7925"/>
    <w:rsid w:val="005C2A46"/>
    <w:rsid w:val="005C6B70"/>
    <w:rsid w:val="005D06AC"/>
    <w:rsid w:val="005D179E"/>
    <w:rsid w:val="005D2ED1"/>
    <w:rsid w:val="005D2FD5"/>
    <w:rsid w:val="005D3555"/>
    <w:rsid w:val="005D5716"/>
    <w:rsid w:val="005E09F6"/>
    <w:rsid w:val="005E3FAD"/>
    <w:rsid w:val="005E5D6E"/>
    <w:rsid w:val="005E6118"/>
    <w:rsid w:val="005E7F2F"/>
    <w:rsid w:val="005F1A24"/>
    <w:rsid w:val="005F1CA4"/>
    <w:rsid w:val="005F2389"/>
    <w:rsid w:val="005F36A5"/>
    <w:rsid w:val="005F3B90"/>
    <w:rsid w:val="005F4158"/>
    <w:rsid w:val="005F4E46"/>
    <w:rsid w:val="005F574D"/>
    <w:rsid w:val="005F64E1"/>
    <w:rsid w:val="00601638"/>
    <w:rsid w:val="00606C75"/>
    <w:rsid w:val="00607460"/>
    <w:rsid w:val="00610B49"/>
    <w:rsid w:val="00613290"/>
    <w:rsid w:val="00613CDF"/>
    <w:rsid w:val="00614BD9"/>
    <w:rsid w:val="00615CAA"/>
    <w:rsid w:val="006171FB"/>
    <w:rsid w:val="00621119"/>
    <w:rsid w:val="006258F0"/>
    <w:rsid w:val="006259DE"/>
    <w:rsid w:val="006315AD"/>
    <w:rsid w:val="00644F72"/>
    <w:rsid w:val="006473F4"/>
    <w:rsid w:val="00654970"/>
    <w:rsid w:val="00656247"/>
    <w:rsid w:val="00664B82"/>
    <w:rsid w:val="00664E06"/>
    <w:rsid w:val="00671B00"/>
    <w:rsid w:val="00675F09"/>
    <w:rsid w:val="00681CCD"/>
    <w:rsid w:val="0068509A"/>
    <w:rsid w:val="006852B9"/>
    <w:rsid w:val="00690912"/>
    <w:rsid w:val="00692D0D"/>
    <w:rsid w:val="00695716"/>
    <w:rsid w:val="00696FEA"/>
    <w:rsid w:val="00697135"/>
    <w:rsid w:val="00697DBE"/>
    <w:rsid w:val="006A15AC"/>
    <w:rsid w:val="006A1B0B"/>
    <w:rsid w:val="006A2B55"/>
    <w:rsid w:val="006B3E96"/>
    <w:rsid w:val="006B4570"/>
    <w:rsid w:val="006B45EA"/>
    <w:rsid w:val="006B4DEE"/>
    <w:rsid w:val="006B5517"/>
    <w:rsid w:val="006B58BB"/>
    <w:rsid w:val="006C13FE"/>
    <w:rsid w:val="006C657B"/>
    <w:rsid w:val="006C6E2D"/>
    <w:rsid w:val="006C71F9"/>
    <w:rsid w:val="006D0009"/>
    <w:rsid w:val="006D767B"/>
    <w:rsid w:val="006E22EE"/>
    <w:rsid w:val="006E2D8B"/>
    <w:rsid w:val="006E3279"/>
    <w:rsid w:val="006E3A88"/>
    <w:rsid w:val="006E7E62"/>
    <w:rsid w:val="006F1B25"/>
    <w:rsid w:val="006F6D6B"/>
    <w:rsid w:val="006F7119"/>
    <w:rsid w:val="00701E34"/>
    <w:rsid w:val="007026CB"/>
    <w:rsid w:val="0070529E"/>
    <w:rsid w:val="00710F95"/>
    <w:rsid w:val="00720DF2"/>
    <w:rsid w:val="00722108"/>
    <w:rsid w:val="00722971"/>
    <w:rsid w:val="0072397A"/>
    <w:rsid w:val="007278A7"/>
    <w:rsid w:val="0073136D"/>
    <w:rsid w:val="00731F8D"/>
    <w:rsid w:val="00736D5A"/>
    <w:rsid w:val="007451E3"/>
    <w:rsid w:val="00746756"/>
    <w:rsid w:val="00750C89"/>
    <w:rsid w:val="00751990"/>
    <w:rsid w:val="00752870"/>
    <w:rsid w:val="007530B8"/>
    <w:rsid w:val="00757AB2"/>
    <w:rsid w:val="007622F4"/>
    <w:rsid w:val="007628E7"/>
    <w:rsid w:val="0076362E"/>
    <w:rsid w:val="0076461E"/>
    <w:rsid w:val="00771167"/>
    <w:rsid w:val="00772B2C"/>
    <w:rsid w:val="007757D5"/>
    <w:rsid w:val="00775D2B"/>
    <w:rsid w:val="007764EB"/>
    <w:rsid w:val="0078249E"/>
    <w:rsid w:val="007867E7"/>
    <w:rsid w:val="00790C1F"/>
    <w:rsid w:val="0079192D"/>
    <w:rsid w:val="00791FB0"/>
    <w:rsid w:val="00792A35"/>
    <w:rsid w:val="007939C3"/>
    <w:rsid w:val="007947B9"/>
    <w:rsid w:val="007A1417"/>
    <w:rsid w:val="007A4046"/>
    <w:rsid w:val="007A4C97"/>
    <w:rsid w:val="007A4E9E"/>
    <w:rsid w:val="007A5013"/>
    <w:rsid w:val="007A5AAF"/>
    <w:rsid w:val="007B02D9"/>
    <w:rsid w:val="007B2EAF"/>
    <w:rsid w:val="007B3FBD"/>
    <w:rsid w:val="007B52ED"/>
    <w:rsid w:val="007B5D72"/>
    <w:rsid w:val="007B7A23"/>
    <w:rsid w:val="007B7ABC"/>
    <w:rsid w:val="007C59FF"/>
    <w:rsid w:val="007C69B0"/>
    <w:rsid w:val="007C69BF"/>
    <w:rsid w:val="007D06E6"/>
    <w:rsid w:val="007D574B"/>
    <w:rsid w:val="007D5D90"/>
    <w:rsid w:val="007D67F6"/>
    <w:rsid w:val="007D6A94"/>
    <w:rsid w:val="007D7660"/>
    <w:rsid w:val="007E2BF5"/>
    <w:rsid w:val="007E4E8C"/>
    <w:rsid w:val="007E667D"/>
    <w:rsid w:val="007E678D"/>
    <w:rsid w:val="007F45FE"/>
    <w:rsid w:val="007F6002"/>
    <w:rsid w:val="007F6C45"/>
    <w:rsid w:val="007F758B"/>
    <w:rsid w:val="008015BE"/>
    <w:rsid w:val="008020C0"/>
    <w:rsid w:val="00802C17"/>
    <w:rsid w:val="00803218"/>
    <w:rsid w:val="00803D8A"/>
    <w:rsid w:val="00805797"/>
    <w:rsid w:val="00805820"/>
    <w:rsid w:val="00810516"/>
    <w:rsid w:val="00810D3A"/>
    <w:rsid w:val="0081303D"/>
    <w:rsid w:val="00815419"/>
    <w:rsid w:val="008172ED"/>
    <w:rsid w:val="008211ED"/>
    <w:rsid w:val="00821413"/>
    <w:rsid w:val="008253BA"/>
    <w:rsid w:val="008333B7"/>
    <w:rsid w:val="008378F6"/>
    <w:rsid w:val="00840DA3"/>
    <w:rsid w:val="00841694"/>
    <w:rsid w:val="00841BE1"/>
    <w:rsid w:val="00841D89"/>
    <w:rsid w:val="008444B3"/>
    <w:rsid w:val="00845832"/>
    <w:rsid w:val="00847922"/>
    <w:rsid w:val="00854B93"/>
    <w:rsid w:val="00855D6F"/>
    <w:rsid w:val="008574E5"/>
    <w:rsid w:val="00860708"/>
    <w:rsid w:val="00867079"/>
    <w:rsid w:val="00870540"/>
    <w:rsid w:val="008707EA"/>
    <w:rsid w:val="00871B29"/>
    <w:rsid w:val="008726A5"/>
    <w:rsid w:val="00873BAF"/>
    <w:rsid w:val="008814BC"/>
    <w:rsid w:val="008840D8"/>
    <w:rsid w:val="0088424A"/>
    <w:rsid w:val="00886C97"/>
    <w:rsid w:val="00887F9C"/>
    <w:rsid w:val="008920BB"/>
    <w:rsid w:val="008940A1"/>
    <w:rsid w:val="00894B60"/>
    <w:rsid w:val="00895452"/>
    <w:rsid w:val="0089691B"/>
    <w:rsid w:val="00897B93"/>
    <w:rsid w:val="008A0FBF"/>
    <w:rsid w:val="008A11B6"/>
    <w:rsid w:val="008A2E02"/>
    <w:rsid w:val="008A5044"/>
    <w:rsid w:val="008A74CE"/>
    <w:rsid w:val="008B2B7F"/>
    <w:rsid w:val="008B3FA3"/>
    <w:rsid w:val="008B4933"/>
    <w:rsid w:val="008B74D5"/>
    <w:rsid w:val="008C2A70"/>
    <w:rsid w:val="008C383B"/>
    <w:rsid w:val="008C3FBB"/>
    <w:rsid w:val="008C5378"/>
    <w:rsid w:val="008D2A2A"/>
    <w:rsid w:val="008D35DD"/>
    <w:rsid w:val="008D4BBF"/>
    <w:rsid w:val="008D6D72"/>
    <w:rsid w:val="008E1891"/>
    <w:rsid w:val="008F1BED"/>
    <w:rsid w:val="008F4367"/>
    <w:rsid w:val="00900256"/>
    <w:rsid w:val="00901303"/>
    <w:rsid w:val="00903410"/>
    <w:rsid w:val="0090374C"/>
    <w:rsid w:val="00907F79"/>
    <w:rsid w:val="009151DA"/>
    <w:rsid w:val="0091638F"/>
    <w:rsid w:val="009168A8"/>
    <w:rsid w:val="00916B15"/>
    <w:rsid w:val="00917812"/>
    <w:rsid w:val="009227D7"/>
    <w:rsid w:val="009237FE"/>
    <w:rsid w:val="00924F69"/>
    <w:rsid w:val="00930839"/>
    <w:rsid w:val="0093169B"/>
    <w:rsid w:val="009317C2"/>
    <w:rsid w:val="00933F2B"/>
    <w:rsid w:val="00935101"/>
    <w:rsid w:val="00937323"/>
    <w:rsid w:val="0093754D"/>
    <w:rsid w:val="009417FD"/>
    <w:rsid w:val="00943D3F"/>
    <w:rsid w:val="00943F0C"/>
    <w:rsid w:val="00945AAB"/>
    <w:rsid w:val="00946EA3"/>
    <w:rsid w:val="00950099"/>
    <w:rsid w:val="0095017C"/>
    <w:rsid w:val="00952B9F"/>
    <w:rsid w:val="00954014"/>
    <w:rsid w:val="00955267"/>
    <w:rsid w:val="009578E5"/>
    <w:rsid w:val="00960D89"/>
    <w:rsid w:val="0096101C"/>
    <w:rsid w:val="009623BF"/>
    <w:rsid w:val="00964CF3"/>
    <w:rsid w:val="009651E2"/>
    <w:rsid w:val="00972028"/>
    <w:rsid w:val="00972624"/>
    <w:rsid w:val="00974B4A"/>
    <w:rsid w:val="00974FE9"/>
    <w:rsid w:val="00975406"/>
    <w:rsid w:val="0097564B"/>
    <w:rsid w:val="009759A0"/>
    <w:rsid w:val="00975D17"/>
    <w:rsid w:val="00976AE1"/>
    <w:rsid w:val="00977E6F"/>
    <w:rsid w:val="0098059D"/>
    <w:rsid w:val="009810CD"/>
    <w:rsid w:val="0098241C"/>
    <w:rsid w:val="00986787"/>
    <w:rsid w:val="009879ED"/>
    <w:rsid w:val="00987D8B"/>
    <w:rsid w:val="0099066B"/>
    <w:rsid w:val="0099445E"/>
    <w:rsid w:val="00994F00"/>
    <w:rsid w:val="00995FED"/>
    <w:rsid w:val="00996B40"/>
    <w:rsid w:val="00996DB1"/>
    <w:rsid w:val="0099721C"/>
    <w:rsid w:val="009A21AD"/>
    <w:rsid w:val="009B05EF"/>
    <w:rsid w:val="009B252B"/>
    <w:rsid w:val="009C3112"/>
    <w:rsid w:val="009C4E1C"/>
    <w:rsid w:val="009C7D92"/>
    <w:rsid w:val="009C7DE4"/>
    <w:rsid w:val="009D0206"/>
    <w:rsid w:val="009D239F"/>
    <w:rsid w:val="009D67A0"/>
    <w:rsid w:val="009E3611"/>
    <w:rsid w:val="009E6912"/>
    <w:rsid w:val="009F3489"/>
    <w:rsid w:val="009F5B51"/>
    <w:rsid w:val="009F70CD"/>
    <w:rsid w:val="00A00FA8"/>
    <w:rsid w:val="00A01D00"/>
    <w:rsid w:val="00A0471C"/>
    <w:rsid w:val="00A07EAC"/>
    <w:rsid w:val="00A1012F"/>
    <w:rsid w:val="00A10D86"/>
    <w:rsid w:val="00A1284A"/>
    <w:rsid w:val="00A13853"/>
    <w:rsid w:val="00A16A8E"/>
    <w:rsid w:val="00A172C8"/>
    <w:rsid w:val="00A22139"/>
    <w:rsid w:val="00A22D84"/>
    <w:rsid w:val="00A22EC2"/>
    <w:rsid w:val="00A235C5"/>
    <w:rsid w:val="00A23B27"/>
    <w:rsid w:val="00A24E82"/>
    <w:rsid w:val="00A2502B"/>
    <w:rsid w:val="00A347E2"/>
    <w:rsid w:val="00A349FB"/>
    <w:rsid w:val="00A35B9B"/>
    <w:rsid w:val="00A367DB"/>
    <w:rsid w:val="00A36F6B"/>
    <w:rsid w:val="00A41182"/>
    <w:rsid w:val="00A43C63"/>
    <w:rsid w:val="00A4401A"/>
    <w:rsid w:val="00A44C92"/>
    <w:rsid w:val="00A44D76"/>
    <w:rsid w:val="00A46225"/>
    <w:rsid w:val="00A56BC1"/>
    <w:rsid w:val="00A605AE"/>
    <w:rsid w:val="00A60F30"/>
    <w:rsid w:val="00A65B89"/>
    <w:rsid w:val="00A6602A"/>
    <w:rsid w:val="00A66111"/>
    <w:rsid w:val="00A67F7B"/>
    <w:rsid w:val="00A724AA"/>
    <w:rsid w:val="00A72D3F"/>
    <w:rsid w:val="00A73CCE"/>
    <w:rsid w:val="00A77333"/>
    <w:rsid w:val="00A81679"/>
    <w:rsid w:val="00A8402F"/>
    <w:rsid w:val="00A84183"/>
    <w:rsid w:val="00A856E4"/>
    <w:rsid w:val="00A86E87"/>
    <w:rsid w:val="00A909E2"/>
    <w:rsid w:val="00A93AEF"/>
    <w:rsid w:val="00A94874"/>
    <w:rsid w:val="00A95AB4"/>
    <w:rsid w:val="00A95AC8"/>
    <w:rsid w:val="00AA07CF"/>
    <w:rsid w:val="00AA1471"/>
    <w:rsid w:val="00AA3A71"/>
    <w:rsid w:val="00AA4315"/>
    <w:rsid w:val="00AA77C4"/>
    <w:rsid w:val="00AB220E"/>
    <w:rsid w:val="00AB4A05"/>
    <w:rsid w:val="00AB59CA"/>
    <w:rsid w:val="00AB6097"/>
    <w:rsid w:val="00AC3D9A"/>
    <w:rsid w:val="00AC40D6"/>
    <w:rsid w:val="00AD1E3E"/>
    <w:rsid w:val="00AD2222"/>
    <w:rsid w:val="00AD3418"/>
    <w:rsid w:val="00AD387F"/>
    <w:rsid w:val="00AD7439"/>
    <w:rsid w:val="00AD762C"/>
    <w:rsid w:val="00AD79B1"/>
    <w:rsid w:val="00AD7E4A"/>
    <w:rsid w:val="00AE18FA"/>
    <w:rsid w:val="00AE5BA2"/>
    <w:rsid w:val="00AE7F35"/>
    <w:rsid w:val="00AF4728"/>
    <w:rsid w:val="00AF4DBB"/>
    <w:rsid w:val="00AF6487"/>
    <w:rsid w:val="00AF7617"/>
    <w:rsid w:val="00B00267"/>
    <w:rsid w:val="00B002E4"/>
    <w:rsid w:val="00B0125C"/>
    <w:rsid w:val="00B02F58"/>
    <w:rsid w:val="00B038A1"/>
    <w:rsid w:val="00B050AF"/>
    <w:rsid w:val="00B078B9"/>
    <w:rsid w:val="00B07968"/>
    <w:rsid w:val="00B07A23"/>
    <w:rsid w:val="00B10E39"/>
    <w:rsid w:val="00B14318"/>
    <w:rsid w:val="00B15BCB"/>
    <w:rsid w:val="00B1609A"/>
    <w:rsid w:val="00B166BC"/>
    <w:rsid w:val="00B21A2A"/>
    <w:rsid w:val="00B24372"/>
    <w:rsid w:val="00B24EF3"/>
    <w:rsid w:val="00B2595D"/>
    <w:rsid w:val="00B26BF6"/>
    <w:rsid w:val="00B2700C"/>
    <w:rsid w:val="00B27B57"/>
    <w:rsid w:val="00B30711"/>
    <w:rsid w:val="00B31076"/>
    <w:rsid w:val="00B3766D"/>
    <w:rsid w:val="00B43283"/>
    <w:rsid w:val="00B44328"/>
    <w:rsid w:val="00B504C2"/>
    <w:rsid w:val="00B50B35"/>
    <w:rsid w:val="00B54394"/>
    <w:rsid w:val="00B607E7"/>
    <w:rsid w:val="00B6151E"/>
    <w:rsid w:val="00B621D8"/>
    <w:rsid w:val="00B6299F"/>
    <w:rsid w:val="00B635DC"/>
    <w:rsid w:val="00B63D06"/>
    <w:rsid w:val="00B652C4"/>
    <w:rsid w:val="00B6670B"/>
    <w:rsid w:val="00B6787D"/>
    <w:rsid w:val="00B70289"/>
    <w:rsid w:val="00B7217D"/>
    <w:rsid w:val="00B727B8"/>
    <w:rsid w:val="00B731B7"/>
    <w:rsid w:val="00B734C7"/>
    <w:rsid w:val="00B7481C"/>
    <w:rsid w:val="00B75E33"/>
    <w:rsid w:val="00B7696E"/>
    <w:rsid w:val="00B818EE"/>
    <w:rsid w:val="00B82542"/>
    <w:rsid w:val="00B834DE"/>
    <w:rsid w:val="00B8600A"/>
    <w:rsid w:val="00B86E8B"/>
    <w:rsid w:val="00B87E58"/>
    <w:rsid w:val="00B91A10"/>
    <w:rsid w:val="00B92036"/>
    <w:rsid w:val="00B9399B"/>
    <w:rsid w:val="00B95C0C"/>
    <w:rsid w:val="00B97C15"/>
    <w:rsid w:val="00B97DF8"/>
    <w:rsid w:val="00BA0DD2"/>
    <w:rsid w:val="00BA2915"/>
    <w:rsid w:val="00BA46A3"/>
    <w:rsid w:val="00BA4BCB"/>
    <w:rsid w:val="00BA526C"/>
    <w:rsid w:val="00BB0BE3"/>
    <w:rsid w:val="00BB179A"/>
    <w:rsid w:val="00BB319D"/>
    <w:rsid w:val="00BB468D"/>
    <w:rsid w:val="00BB5C60"/>
    <w:rsid w:val="00BB5E4C"/>
    <w:rsid w:val="00BB637F"/>
    <w:rsid w:val="00BC112C"/>
    <w:rsid w:val="00BC663B"/>
    <w:rsid w:val="00BC6726"/>
    <w:rsid w:val="00BC6872"/>
    <w:rsid w:val="00BD29DA"/>
    <w:rsid w:val="00BD6DEB"/>
    <w:rsid w:val="00BD7112"/>
    <w:rsid w:val="00BE02C1"/>
    <w:rsid w:val="00BE2E07"/>
    <w:rsid w:val="00BF49FC"/>
    <w:rsid w:val="00BF6C62"/>
    <w:rsid w:val="00C02F39"/>
    <w:rsid w:val="00C04B7E"/>
    <w:rsid w:val="00C077EE"/>
    <w:rsid w:val="00C10FA6"/>
    <w:rsid w:val="00C13993"/>
    <w:rsid w:val="00C13D8A"/>
    <w:rsid w:val="00C14CF5"/>
    <w:rsid w:val="00C16E7F"/>
    <w:rsid w:val="00C17508"/>
    <w:rsid w:val="00C20B59"/>
    <w:rsid w:val="00C22F50"/>
    <w:rsid w:val="00C250CF"/>
    <w:rsid w:val="00C270FA"/>
    <w:rsid w:val="00C27957"/>
    <w:rsid w:val="00C30511"/>
    <w:rsid w:val="00C35D45"/>
    <w:rsid w:val="00C3696F"/>
    <w:rsid w:val="00C46FB4"/>
    <w:rsid w:val="00C515C1"/>
    <w:rsid w:val="00C540D9"/>
    <w:rsid w:val="00C552D9"/>
    <w:rsid w:val="00C557CB"/>
    <w:rsid w:val="00C55F79"/>
    <w:rsid w:val="00C56AF8"/>
    <w:rsid w:val="00C61171"/>
    <w:rsid w:val="00C616F6"/>
    <w:rsid w:val="00C61A65"/>
    <w:rsid w:val="00C67ECD"/>
    <w:rsid w:val="00C7339A"/>
    <w:rsid w:val="00C764A2"/>
    <w:rsid w:val="00C7676E"/>
    <w:rsid w:val="00C767E6"/>
    <w:rsid w:val="00C76D0B"/>
    <w:rsid w:val="00C76D61"/>
    <w:rsid w:val="00C76D7A"/>
    <w:rsid w:val="00C7717E"/>
    <w:rsid w:val="00C82C4E"/>
    <w:rsid w:val="00C92EE6"/>
    <w:rsid w:val="00C97BE7"/>
    <w:rsid w:val="00CA338E"/>
    <w:rsid w:val="00CA493D"/>
    <w:rsid w:val="00CA5A7E"/>
    <w:rsid w:val="00CA67E4"/>
    <w:rsid w:val="00CA6F9B"/>
    <w:rsid w:val="00CA7B07"/>
    <w:rsid w:val="00CB0B17"/>
    <w:rsid w:val="00CB3E3F"/>
    <w:rsid w:val="00CB489E"/>
    <w:rsid w:val="00CB4FE9"/>
    <w:rsid w:val="00CB546D"/>
    <w:rsid w:val="00CB6720"/>
    <w:rsid w:val="00CB6EDA"/>
    <w:rsid w:val="00CB7245"/>
    <w:rsid w:val="00CB7E17"/>
    <w:rsid w:val="00CC1A6A"/>
    <w:rsid w:val="00CC76A3"/>
    <w:rsid w:val="00CD052F"/>
    <w:rsid w:val="00CD09A4"/>
    <w:rsid w:val="00CD10E7"/>
    <w:rsid w:val="00CD20F9"/>
    <w:rsid w:val="00CD561A"/>
    <w:rsid w:val="00CD7462"/>
    <w:rsid w:val="00CE055D"/>
    <w:rsid w:val="00CE1FA4"/>
    <w:rsid w:val="00CE377F"/>
    <w:rsid w:val="00CE535B"/>
    <w:rsid w:val="00CE62AC"/>
    <w:rsid w:val="00CE79A4"/>
    <w:rsid w:val="00CF2D04"/>
    <w:rsid w:val="00CF333D"/>
    <w:rsid w:val="00CF52F9"/>
    <w:rsid w:val="00CF648F"/>
    <w:rsid w:val="00CF67FC"/>
    <w:rsid w:val="00D016D6"/>
    <w:rsid w:val="00D01827"/>
    <w:rsid w:val="00D02A80"/>
    <w:rsid w:val="00D03828"/>
    <w:rsid w:val="00D05409"/>
    <w:rsid w:val="00D07C15"/>
    <w:rsid w:val="00D11B1A"/>
    <w:rsid w:val="00D11E43"/>
    <w:rsid w:val="00D12D5C"/>
    <w:rsid w:val="00D1318E"/>
    <w:rsid w:val="00D13A14"/>
    <w:rsid w:val="00D15D12"/>
    <w:rsid w:val="00D16542"/>
    <w:rsid w:val="00D20EB5"/>
    <w:rsid w:val="00D20FB2"/>
    <w:rsid w:val="00D21082"/>
    <w:rsid w:val="00D265A1"/>
    <w:rsid w:val="00D277F7"/>
    <w:rsid w:val="00D360C3"/>
    <w:rsid w:val="00D36B62"/>
    <w:rsid w:val="00D42612"/>
    <w:rsid w:val="00D43C77"/>
    <w:rsid w:val="00D455EB"/>
    <w:rsid w:val="00D47CB7"/>
    <w:rsid w:val="00D50DCA"/>
    <w:rsid w:val="00D530B2"/>
    <w:rsid w:val="00D5380D"/>
    <w:rsid w:val="00D54445"/>
    <w:rsid w:val="00D560AA"/>
    <w:rsid w:val="00D563FC"/>
    <w:rsid w:val="00D5783B"/>
    <w:rsid w:val="00D604FE"/>
    <w:rsid w:val="00D6305F"/>
    <w:rsid w:val="00D6388D"/>
    <w:rsid w:val="00D65AA9"/>
    <w:rsid w:val="00D66E75"/>
    <w:rsid w:val="00D67601"/>
    <w:rsid w:val="00D67B09"/>
    <w:rsid w:val="00D703A0"/>
    <w:rsid w:val="00D72300"/>
    <w:rsid w:val="00D72C80"/>
    <w:rsid w:val="00D74D78"/>
    <w:rsid w:val="00D75B79"/>
    <w:rsid w:val="00D76119"/>
    <w:rsid w:val="00D7700F"/>
    <w:rsid w:val="00D77410"/>
    <w:rsid w:val="00D77B89"/>
    <w:rsid w:val="00D8281F"/>
    <w:rsid w:val="00D83678"/>
    <w:rsid w:val="00D85504"/>
    <w:rsid w:val="00D924C0"/>
    <w:rsid w:val="00D92FAE"/>
    <w:rsid w:val="00D941AA"/>
    <w:rsid w:val="00D94D23"/>
    <w:rsid w:val="00D95B66"/>
    <w:rsid w:val="00DA1A62"/>
    <w:rsid w:val="00DA4A5A"/>
    <w:rsid w:val="00DA53C4"/>
    <w:rsid w:val="00DA69F3"/>
    <w:rsid w:val="00DB3CF1"/>
    <w:rsid w:val="00DC7787"/>
    <w:rsid w:val="00DC7DED"/>
    <w:rsid w:val="00DD096B"/>
    <w:rsid w:val="00DD1A16"/>
    <w:rsid w:val="00DD3559"/>
    <w:rsid w:val="00DD5419"/>
    <w:rsid w:val="00DD64FD"/>
    <w:rsid w:val="00DD740B"/>
    <w:rsid w:val="00DE0D8C"/>
    <w:rsid w:val="00DE103A"/>
    <w:rsid w:val="00DE25E7"/>
    <w:rsid w:val="00DE28DD"/>
    <w:rsid w:val="00DF0A45"/>
    <w:rsid w:val="00DF0AF5"/>
    <w:rsid w:val="00DF1DD3"/>
    <w:rsid w:val="00DF2C05"/>
    <w:rsid w:val="00DF36DB"/>
    <w:rsid w:val="00DF44CB"/>
    <w:rsid w:val="00DF4825"/>
    <w:rsid w:val="00E00A84"/>
    <w:rsid w:val="00E0123A"/>
    <w:rsid w:val="00E016B2"/>
    <w:rsid w:val="00E01CAA"/>
    <w:rsid w:val="00E11762"/>
    <w:rsid w:val="00E130C6"/>
    <w:rsid w:val="00E14EBD"/>
    <w:rsid w:val="00E16085"/>
    <w:rsid w:val="00E176D0"/>
    <w:rsid w:val="00E17D6D"/>
    <w:rsid w:val="00E21EBB"/>
    <w:rsid w:val="00E22BC7"/>
    <w:rsid w:val="00E2412C"/>
    <w:rsid w:val="00E25AEE"/>
    <w:rsid w:val="00E26A7A"/>
    <w:rsid w:val="00E27D9B"/>
    <w:rsid w:val="00E3417F"/>
    <w:rsid w:val="00E353B0"/>
    <w:rsid w:val="00E36546"/>
    <w:rsid w:val="00E4233D"/>
    <w:rsid w:val="00E43FD5"/>
    <w:rsid w:val="00E47C5C"/>
    <w:rsid w:val="00E47D9C"/>
    <w:rsid w:val="00E47E82"/>
    <w:rsid w:val="00E50C4A"/>
    <w:rsid w:val="00E54568"/>
    <w:rsid w:val="00E57B69"/>
    <w:rsid w:val="00E60A66"/>
    <w:rsid w:val="00E61024"/>
    <w:rsid w:val="00E62C03"/>
    <w:rsid w:val="00E656B9"/>
    <w:rsid w:val="00E66B83"/>
    <w:rsid w:val="00E66C34"/>
    <w:rsid w:val="00E67F9C"/>
    <w:rsid w:val="00E732B5"/>
    <w:rsid w:val="00E7396E"/>
    <w:rsid w:val="00E776D2"/>
    <w:rsid w:val="00E778D8"/>
    <w:rsid w:val="00E823ED"/>
    <w:rsid w:val="00E90A4C"/>
    <w:rsid w:val="00E92C12"/>
    <w:rsid w:val="00E94248"/>
    <w:rsid w:val="00E955E2"/>
    <w:rsid w:val="00EA022F"/>
    <w:rsid w:val="00EA0AA0"/>
    <w:rsid w:val="00EA0B87"/>
    <w:rsid w:val="00EA1030"/>
    <w:rsid w:val="00EA11D9"/>
    <w:rsid w:val="00EA196D"/>
    <w:rsid w:val="00EA2655"/>
    <w:rsid w:val="00EB092D"/>
    <w:rsid w:val="00EB12D5"/>
    <w:rsid w:val="00EB52EF"/>
    <w:rsid w:val="00EB675C"/>
    <w:rsid w:val="00EC3052"/>
    <w:rsid w:val="00EC36D1"/>
    <w:rsid w:val="00EC36D3"/>
    <w:rsid w:val="00EC42D0"/>
    <w:rsid w:val="00EC5CB8"/>
    <w:rsid w:val="00ED15C9"/>
    <w:rsid w:val="00ED253D"/>
    <w:rsid w:val="00ED3911"/>
    <w:rsid w:val="00ED460F"/>
    <w:rsid w:val="00ED463D"/>
    <w:rsid w:val="00ED4C36"/>
    <w:rsid w:val="00EE2F05"/>
    <w:rsid w:val="00EF24A7"/>
    <w:rsid w:val="00EF259E"/>
    <w:rsid w:val="00EF3CF9"/>
    <w:rsid w:val="00EF481A"/>
    <w:rsid w:val="00EF58C4"/>
    <w:rsid w:val="00EF5A90"/>
    <w:rsid w:val="00EF6407"/>
    <w:rsid w:val="00EF64E8"/>
    <w:rsid w:val="00EF6924"/>
    <w:rsid w:val="00EF7762"/>
    <w:rsid w:val="00EF776E"/>
    <w:rsid w:val="00F00989"/>
    <w:rsid w:val="00F02175"/>
    <w:rsid w:val="00F11540"/>
    <w:rsid w:val="00F16FEA"/>
    <w:rsid w:val="00F1736C"/>
    <w:rsid w:val="00F23EB9"/>
    <w:rsid w:val="00F253CE"/>
    <w:rsid w:val="00F30211"/>
    <w:rsid w:val="00F3145D"/>
    <w:rsid w:val="00F33E19"/>
    <w:rsid w:val="00F35FFF"/>
    <w:rsid w:val="00F4215D"/>
    <w:rsid w:val="00F433C3"/>
    <w:rsid w:val="00F4630D"/>
    <w:rsid w:val="00F473B6"/>
    <w:rsid w:val="00F50FCB"/>
    <w:rsid w:val="00F5208B"/>
    <w:rsid w:val="00F54AFD"/>
    <w:rsid w:val="00F5793E"/>
    <w:rsid w:val="00F57EFD"/>
    <w:rsid w:val="00F610C4"/>
    <w:rsid w:val="00F61645"/>
    <w:rsid w:val="00F6384D"/>
    <w:rsid w:val="00F6412E"/>
    <w:rsid w:val="00F64C16"/>
    <w:rsid w:val="00F660D0"/>
    <w:rsid w:val="00F67A97"/>
    <w:rsid w:val="00F716F5"/>
    <w:rsid w:val="00F71938"/>
    <w:rsid w:val="00F733B9"/>
    <w:rsid w:val="00F74F0D"/>
    <w:rsid w:val="00F80CBF"/>
    <w:rsid w:val="00F821C6"/>
    <w:rsid w:val="00F93A3C"/>
    <w:rsid w:val="00F93BD5"/>
    <w:rsid w:val="00F94E2D"/>
    <w:rsid w:val="00F95989"/>
    <w:rsid w:val="00FA11DC"/>
    <w:rsid w:val="00FA2202"/>
    <w:rsid w:val="00FA2F11"/>
    <w:rsid w:val="00FA59BA"/>
    <w:rsid w:val="00FA746F"/>
    <w:rsid w:val="00FB091D"/>
    <w:rsid w:val="00FB1679"/>
    <w:rsid w:val="00FB5161"/>
    <w:rsid w:val="00FC1193"/>
    <w:rsid w:val="00FC6BFF"/>
    <w:rsid w:val="00FD0602"/>
    <w:rsid w:val="00FD061C"/>
    <w:rsid w:val="00FD0E2B"/>
    <w:rsid w:val="00FD0FF1"/>
    <w:rsid w:val="00FD23AB"/>
    <w:rsid w:val="00FD6FCA"/>
    <w:rsid w:val="00FD7D32"/>
    <w:rsid w:val="00FE4923"/>
    <w:rsid w:val="00FE65BB"/>
    <w:rsid w:val="00FF0A2F"/>
    <w:rsid w:val="00FF448A"/>
    <w:rsid w:val="00FF48C1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36,black,#69f,#36f,#09c,#001932,#3266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C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392370"/>
    <w:pPr>
      <w:spacing w:after="160" w:line="240" w:lineRule="exact"/>
    </w:pPr>
    <w:rPr>
      <w:rFonts w:ascii="Arial" w:hAnsi="Arial"/>
    </w:rPr>
  </w:style>
  <w:style w:type="paragraph" w:styleId="Header">
    <w:name w:val="header"/>
    <w:basedOn w:val="Normal"/>
    <w:rsid w:val="00FD23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3AB"/>
    <w:pPr>
      <w:tabs>
        <w:tab w:val="center" w:pos="4320"/>
        <w:tab w:val="right" w:pos="8640"/>
      </w:tabs>
    </w:pPr>
  </w:style>
  <w:style w:type="paragraph" w:customStyle="1" w:styleId="Profile">
    <w:name w:val="Profile"/>
    <w:basedOn w:val="Normal"/>
    <w:rsid w:val="00071FFB"/>
    <w:rPr>
      <w:rFonts w:ascii="Arial" w:hAnsi="Arial"/>
      <w:b/>
      <w:color w:val="FFFFFF"/>
      <w:spacing w:val="40"/>
      <w:position w:val="4"/>
      <w:sz w:val="20"/>
      <w:szCs w:val="20"/>
    </w:rPr>
  </w:style>
  <w:style w:type="paragraph" w:customStyle="1" w:styleId="E-mail">
    <w:name w:val="E-mail"/>
    <w:basedOn w:val="Normal"/>
    <w:rsid w:val="00071FFB"/>
    <w:pPr>
      <w:jc w:val="right"/>
    </w:pPr>
    <w:rPr>
      <w:rFonts w:ascii="Arial" w:hAnsi="Arial"/>
      <w:color w:val="000080"/>
      <w:spacing w:val="20"/>
      <w:sz w:val="16"/>
      <w:szCs w:val="20"/>
    </w:rPr>
  </w:style>
  <w:style w:type="character" w:styleId="Hyperlink">
    <w:name w:val="Hyperlink"/>
    <w:rsid w:val="00071FFB"/>
    <w:rPr>
      <w:color w:val="0000FF"/>
      <w:u w:val="single"/>
    </w:rPr>
  </w:style>
  <w:style w:type="character" w:styleId="PageNumber">
    <w:name w:val="page number"/>
    <w:basedOn w:val="DefaultParagraphFont"/>
    <w:rsid w:val="00EC42D0"/>
  </w:style>
  <w:style w:type="character" w:styleId="Strong">
    <w:name w:val="Strong"/>
    <w:qFormat/>
    <w:rsid w:val="0049001C"/>
    <w:rPr>
      <w:b/>
      <w:bCs/>
    </w:rPr>
  </w:style>
  <w:style w:type="paragraph" w:styleId="NormalWeb">
    <w:name w:val="Normal (Web)"/>
    <w:basedOn w:val="Normal"/>
    <w:uiPriority w:val="99"/>
    <w:unhideWhenUsed/>
    <w:rsid w:val="0024480C"/>
  </w:style>
  <w:style w:type="character" w:customStyle="1" w:styleId="boxondate1">
    <w:name w:val="boxondate1"/>
    <w:basedOn w:val="DefaultParagraphFont"/>
    <w:rsid w:val="0024480C"/>
  </w:style>
  <w:style w:type="character" w:customStyle="1" w:styleId="boxonstatus1">
    <w:name w:val="boxonstatus1"/>
    <w:basedOn w:val="DefaultParagraphFont"/>
    <w:rsid w:val="0024480C"/>
  </w:style>
  <w:style w:type="character" w:customStyle="1" w:styleId="boxontext1">
    <w:name w:val="boxontext1"/>
    <w:basedOn w:val="DefaultParagraphFont"/>
    <w:rsid w:val="0024480C"/>
  </w:style>
  <w:style w:type="character" w:customStyle="1" w:styleId="boxontext2">
    <w:name w:val="boxontext2"/>
    <w:basedOn w:val="DefaultParagraphFont"/>
    <w:rsid w:val="0024480C"/>
  </w:style>
  <w:style w:type="character" w:customStyle="1" w:styleId="boxontextbig1">
    <w:name w:val="boxontextbig1"/>
    <w:basedOn w:val="DefaultParagraphFont"/>
    <w:rsid w:val="0024480C"/>
  </w:style>
  <w:style w:type="character" w:customStyle="1" w:styleId="boxonamount1">
    <w:name w:val="boxonamount1"/>
    <w:basedOn w:val="DefaultParagraphFont"/>
    <w:rsid w:val="0024480C"/>
  </w:style>
  <w:style w:type="paragraph" w:styleId="PlainText">
    <w:name w:val="Plain Text"/>
    <w:basedOn w:val="Normal"/>
    <w:link w:val="PlainTextChar"/>
    <w:rsid w:val="000D2990"/>
    <w:rPr>
      <w:rFonts w:ascii="Courier New"/>
      <w:sz w:val="20"/>
      <w:szCs w:val="20"/>
    </w:rPr>
  </w:style>
  <w:style w:type="character" w:customStyle="1" w:styleId="PlainTextChar">
    <w:name w:val="Plain Text Char"/>
    <w:link w:val="PlainText"/>
    <w:rsid w:val="000D2990"/>
    <w:rPr>
      <w:rFonts w:ascii="Courier New"/>
      <w:lang w:val="en-US" w:eastAsia="en-US"/>
    </w:rPr>
  </w:style>
  <w:style w:type="paragraph" w:styleId="ListParagraph">
    <w:name w:val="List Paragraph"/>
    <w:basedOn w:val="Normal"/>
    <w:qFormat/>
    <w:rsid w:val="00E130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B5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2ED"/>
    <w:rPr>
      <w:rFonts w:ascii="Tahoma" w:hAnsi="Tahoma" w:cs="Tahoma"/>
      <w:sz w:val="16"/>
      <w:szCs w:val="16"/>
    </w:rPr>
  </w:style>
  <w:style w:type="character" w:customStyle="1" w:styleId="WW8Num7z1">
    <w:name w:val="WW8Num7z1"/>
    <w:rsid w:val="001071A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th.375158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th.37515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C26B-2AE3-41B7-B354-95271947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Address Here]</vt:lpstr>
    </vt:vector>
  </TitlesOfParts>
  <Company>GE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[Enter Address Here]</dc:title>
  <dc:creator>Careevolv</dc:creator>
  <cp:lastModifiedBy>348370422</cp:lastModifiedBy>
  <cp:revision>2</cp:revision>
  <cp:lastPrinted>2017-10-20T18:34:00Z</cp:lastPrinted>
  <dcterms:created xsi:type="dcterms:W3CDTF">2017-12-12T12:40:00Z</dcterms:created>
  <dcterms:modified xsi:type="dcterms:W3CDTF">2017-12-12T12:40:00Z</dcterms:modified>
</cp:coreProperties>
</file>