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97" w:rsidRPr="00F16E55" w:rsidRDefault="00FD4297" w:rsidP="00FD4297">
      <w:pPr>
        <w:pStyle w:val="NormalWeb"/>
        <w:rPr>
          <w:rFonts w:asciiTheme="minorHAnsi" w:hAnsiTheme="minorHAnsi" w:cs="Tahoma"/>
          <w:b/>
          <w:sz w:val="22"/>
          <w:szCs w:val="22"/>
          <w:u w:val="single"/>
          <w:lang w:val="fr-FR"/>
        </w:rPr>
      </w:pPr>
      <w:r>
        <w:rPr>
          <w:rFonts w:asciiTheme="minorHAnsi" w:hAnsiTheme="minorHAnsi" w:cs="Tahoma"/>
          <w:b/>
          <w:color w:val="0D0D0D"/>
          <w:sz w:val="18"/>
          <w:szCs w:val="18"/>
          <w:lang w:val="es-ES"/>
        </w:rPr>
        <w:t xml:space="preserve">                                                                                                  </w:t>
      </w:r>
      <w:r w:rsidRPr="00F16E55">
        <w:rPr>
          <w:rFonts w:asciiTheme="minorHAnsi" w:hAnsiTheme="minorHAnsi" w:cs="Tahoma"/>
          <w:b/>
          <w:color w:val="0D0D0D"/>
          <w:sz w:val="22"/>
          <w:szCs w:val="22"/>
          <w:highlight w:val="darkGray"/>
          <w:lang w:val="es-ES"/>
        </w:rPr>
        <w:t>CURRICULAM VITAE</w:t>
      </w:r>
    </w:p>
    <w:p w:rsidR="00DB352E" w:rsidRPr="00315221" w:rsidRDefault="00832541" w:rsidP="00DB352E">
      <w:pPr>
        <w:pStyle w:val="NormalWeb"/>
        <w:rPr>
          <w:rFonts w:asciiTheme="minorHAnsi" w:hAnsiTheme="minorHAnsi" w:cs="Tahoma"/>
          <w:sz w:val="18"/>
          <w:szCs w:val="18"/>
          <w:lang w:val="fr-FR"/>
        </w:rPr>
      </w:pPr>
      <w:r w:rsidRPr="00315221">
        <w:rPr>
          <w:rFonts w:asciiTheme="minorHAnsi" w:hAnsiTheme="minorHAnsi" w:cs="Tahoma"/>
          <w:sz w:val="18"/>
          <w:szCs w:val="18"/>
          <w:lang w:val="fr-FR"/>
        </w:rPr>
        <w:t xml:space="preserve">MANOJ </w:t>
      </w:r>
    </w:p>
    <w:p w:rsidR="00FD4297" w:rsidRPr="0055653B" w:rsidRDefault="001D3A13" w:rsidP="001D3A13">
      <w:pPr>
        <w:tabs>
          <w:tab w:val="left" w:pos="7695"/>
        </w:tabs>
        <w:jc w:val="both"/>
        <w:rPr>
          <w:rFonts w:asciiTheme="minorHAnsi" w:hAnsiTheme="minorHAnsi" w:cs="Tahoma"/>
          <w:sz w:val="18"/>
          <w:szCs w:val="18"/>
          <w:u w:val="single"/>
          <w:lang w:val="fr-FR"/>
        </w:rPr>
      </w:pPr>
      <w:r w:rsidRPr="0055653B">
        <w:rPr>
          <w:rFonts w:asciiTheme="minorHAnsi" w:eastAsia="Arial Unicode MS" w:hAnsiTheme="minorHAnsi" w:cs="Tahoma"/>
          <w:sz w:val="22"/>
          <w:szCs w:val="22"/>
        </w:rPr>
        <w:t xml:space="preserve"> </w:t>
      </w:r>
      <w:r>
        <w:rPr>
          <w:rFonts w:asciiTheme="minorHAnsi" w:eastAsia="Arial Unicode MS" w:hAnsiTheme="minorHAnsi" w:cs="Tahoma"/>
          <w:sz w:val="22"/>
          <w:szCs w:val="22"/>
        </w:rPr>
        <w:t xml:space="preserve">Email: </w:t>
      </w:r>
      <w:hyperlink r:id="rId7" w:history="1">
        <w:r w:rsidRPr="006D60D2">
          <w:rPr>
            <w:rStyle w:val="Hyperlink"/>
            <w:rFonts w:asciiTheme="minorHAnsi" w:eastAsia="Arial Unicode MS" w:hAnsiTheme="minorHAnsi" w:cs="Tahoma"/>
            <w:sz w:val="22"/>
            <w:szCs w:val="22"/>
          </w:rPr>
          <w:t>manoj.375194@2freemail.com</w:t>
        </w:r>
      </w:hyperlink>
      <w:r>
        <w:rPr>
          <w:rFonts w:asciiTheme="minorHAnsi" w:eastAsia="Arial Unicode MS" w:hAnsiTheme="minorHAnsi" w:cs="Tahoma"/>
          <w:sz w:val="22"/>
          <w:szCs w:val="22"/>
        </w:rPr>
        <w:t xml:space="preserve"> </w:t>
      </w:r>
    </w:p>
    <w:p w:rsidR="00EA5BA2" w:rsidRPr="00FD4297" w:rsidRDefault="00EA5BA2" w:rsidP="00FD4297">
      <w:pPr>
        <w:pStyle w:val="NormalWeb"/>
        <w:rPr>
          <w:rFonts w:asciiTheme="minorHAnsi" w:hAnsiTheme="minorHAnsi" w:cs="Tahoma"/>
          <w:sz w:val="18"/>
          <w:szCs w:val="18"/>
          <w:lang w:val="fr-FR"/>
        </w:rPr>
      </w:pPr>
      <w:r w:rsidRPr="00315221">
        <w:rPr>
          <w:rFonts w:asciiTheme="minorHAnsi" w:eastAsia="Arial Unicode MS" w:hAnsiTheme="minorHAnsi" w:cs="Tahoma"/>
          <w:sz w:val="18"/>
          <w:szCs w:val="18"/>
        </w:rPr>
        <w:t xml:space="preserve">To work with a reputed organization in a position where I can develop and utilize my versatile skill set, add demanded value to the organization I work for and thus to prove my </w:t>
      </w:r>
      <w:proofErr w:type="spellStart"/>
      <w:r w:rsidRPr="00315221">
        <w:rPr>
          <w:rFonts w:asciiTheme="minorHAnsi" w:eastAsia="Arial Unicode MS" w:hAnsiTheme="minorHAnsi" w:cs="Tahoma"/>
          <w:sz w:val="18"/>
          <w:szCs w:val="18"/>
        </w:rPr>
        <w:t>worth.Secure</w:t>
      </w:r>
      <w:proofErr w:type="spellEnd"/>
      <w:r w:rsidRPr="00315221">
        <w:rPr>
          <w:rFonts w:asciiTheme="minorHAnsi" w:eastAsia="Arial Unicode MS" w:hAnsiTheme="minorHAnsi" w:cs="Tahoma"/>
          <w:sz w:val="18"/>
          <w:szCs w:val="18"/>
        </w:rPr>
        <w:t xml:space="preserve"> a responsible position in account management and serve as an account representative sharing my breadth of experience and abilities effecting mutual employee and employer growth and success.</w:t>
      </w:r>
    </w:p>
    <w:p w:rsidR="003103B0" w:rsidRPr="00315221" w:rsidRDefault="003A3D05" w:rsidP="003103B0">
      <w:pPr>
        <w:pStyle w:val="NormalWeb"/>
        <w:rPr>
          <w:rFonts w:asciiTheme="minorHAnsi" w:hAnsiTheme="minorHAnsi" w:cs="Tahoma"/>
          <w:b/>
          <w:color w:val="0D0D0D"/>
          <w:sz w:val="18"/>
          <w:szCs w:val="18"/>
        </w:rPr>
      </w:pPr>
      <w:r w:rsidRPr="00315221">
        <w:rPr>
          <w:rFonts w:asciiTheme="minorHAnsi" w:hAnsiTheme="minorHAnsi" w:cs="Tahoma"/>
          <w:b/>
          <w:color w:val="0D0D0D"/>
          <w:sz w:val="18"/>
          <w:szCs w:val="18"/>
          <w:highlight w:val="darkGray"/>
        </w:rPr>
        <w:t>EXECUTIVE SUMMARY:</w:t>
      </w:r>
    </w:p>
    <w:p w:rsidR="00315221" w:rsidRPr="00315221" w:rsidRDefault="001F63EE" w:rsidP="00315221">
      <w:pPr>
        <w:pBdr>
          <w:top w:val="single" w:sz="4" w:space="1" w:color="auto"/>
          <w:left w:val="single" w:sz="4" w:space="4" w:color="auto"/>
          <w:bottom w:val="single" w:sz="4" w:space="1" w:color="auto"/>
          <w:right w:val="single" w:sz="4" w:space="4" w:color="auto"/>
        </w:pBdr>
        <w:tabs>
          <w:tab w:val="left" w:pos="6420"/>
        </w:tabs>
        <w:rPr>
          <w:rFonts w:asciiTheme="minorHAnsi" w:hAnsiTheme="minorHAnsi" w:cs="Tahoma"/>
          <w:sz w:val="18"/>
          <w:szCs w:val="18"/>
        </w:rPr>
      </w:pPr>
      <w:r w:rsidRPr="00315221">
        <w:rPr>
          <w:rFonts w:asciiTheme="minorHAnsi" w:hAnsiTheme="minorHAnsi" w:cs="Tahoma"/>
          <w:sz w:val="18"/>
          <w:szCs w:val="18"/>
        </w:rPr>
        <w:t>A dynamic professi</w:t>
      </w:r>
      <w:r w:rsidR="00EA5BA2" w:rsidRPr="00315221">
        <w:rPr>
          <w:rFonts w:asciiTheme="minorHAnsi" w:hAnsiTheme="minorHAnsi" w:cs="Tahoma"/>
          <w:sz w:val="18"/>
          <w:szCs w:val="18"/>
        </w:rPr>
        <w:t>onal</w:t>
      </w:r>
      <w:r w:rsidR="00315221" w:rsidRPr="00315221">
        <w:rPr>
          <w:rFonts w:asciiTheme="minorHAnsi" w:hAnsiTheme="minorHAnsi" w:cs="Tahoma"/>
          <w:sz w:val="18"/>
          <w:szCs w:val="18"/>
        </w:rPr>
        <w:t xml:space="preserve"> with 9</w:t>
      </w:r>
      <w:r w:rsidR="003103B0" w:rsidRPr="00315221">
        <w:rPr>
          <w:rFonts w:asciiTheme="minorHAnsi" w:hAnsiTheme="minorHAnsi" w:cs="Tahoma"/>
          <w:sz w:val="18"/>
          <w:szCs w:val="18"/>
        </w:rPr>
        <w:t>+ years of experience in Finance and Accounts</w:t>
      </w:r>
      <w:r w:rsidR="003E1D54" w:rsidRPr="00315221">
        <w:rPr>
          <w:rFonts w:asciiTheme="minorHAnsi" w:hAnsiTheme="minorHAnsi" w:cs="Tahoma"/>
          <w:sz w:val="18"/>
          <w:szCs w:val="18"/>
        </w:rPr>
        <w:t xml:space="preserve">, </w:t>
      </w:r>
      <w:proofErr w:type="spellStart"/>
      <w:r w:rsidR="003E1D54" w:rsidRPr="00315221">
        <w:rPr>
          <w:rFonts w:asciiTheme="minorHAnsi" w:hAnsiTheme="minorHAnsi" w:cs="Tahoma"/>
          <w:sz w:val="18"/>
          <w:szCs w:val="18"/>
        </w:rPr>
        <w:t>Operations</w:t>
      </w:r>
      <w:proofErr w:type="gramStart"/>
      <w:r w:rsidR="003E1D54" w:rsidRPr="00315221">
        <w:rPr>
          <w:rFonts w:asciiTheme="minorHAnsi" w:hAnsiTheme="minorHAnsi" w:cs="Tahoma"/>
          <w:sz w:val="18"/>
          <w:szCs w:val="18"/>
        </w:rPr>
        <w:t>,ProcessImprovements</w:t>
      </w:r>
      <w:proofErr w:type="spellEnd"/>
      <w:proofErr w:type="gramEnd"/>
      <w:r w:rsidR="003E1D54" w:rsidRPr="00315221">
        <w:rPr>
          <w:rFonts w:asciiTheme="minorHAnsi" w:hAnsiTheme="minorHAnsi" w:cs="Tahoma"/>
          <w:sz w:val="18"/>
          <w:szCs w:val="18"/>
        </w:rPr>
        <w:t>, and</w:t>
      </w:r>
      <w:r w:rsidR="003103B0" w:rsidRPr="00315221">
        <w:rPr>
          <w:rFonts w:asciiTheme="minorHAnsi" w:hAnsiTheme="minorHAnsi" w:cs="Tahoma"/>
          <w:sz w:val="18"/>
          <w:szCs w:val="18"/>
        </w:rPr>
        <w:t xml:space="preserve"> Team management</w:t>
      </w:r>
      <w:r w:rsidR="004A2806" w:rsidRPr="00315221">
        <w:rPr>
          <w:rFonts w:asciiTheme="minorHAnsi" w:hAnsiTheme="minorHAnsi" w:cs="Tahoma"/>
          <w:sz w:val="18"/>
          <w:szCs w:val="18"/>
        </w:rPr>
        <w:t xml:space="preserve">. </w:t>
      </w:r>
      <w:r w:rsidR="003103B0" w:rsidRPr="00315221">
        <w:rPr>
          <w:rFonts w:asciiTheme="minorHAnsi" w:hAnsiTheme="minorHAnsi" w:cs="Tahoma"/>
          <w:sz w:val="18"/>
          <w:szCs w:val="18"/>
        </w:rPr>
        <w:t>Experience in account payable</w:t>
      </w:r>
      <w:r w:rsidR="00CA5F3A">
        <w:rPr>
          <w:rFonts w:asciiTheme="minorHAnsi" w:hAnsiTheme="minorHAnsi" w:cs="Tahoma"/>
          <w:sz w:val="18"/>
          <w:szCs w:val="18"/>
        </w:rPr>
        <w:t>s</w:t>
      </w:r>
      <w:r w:rsidR="003103B0" w:rsidRPr="00315221">
        <w:rPr>
          <w:rFonts w:asciiTheme="minorHAnsi" w:hAnsiTheme="minorHAnsi" w:cs="Tahoma"/>
          <w:sz w:val="18"/>
          <w:szCs w:val="18"/>
        </w:rPr>
        <w:t>,</w:t>
      </w:r>
      <w:r w:rsidR="00CA5F3A">
        <w:rPr>
          <w:rFonts w:asciiTheme="minorHAnsi" w:hAnsiTheme="minorHAnsi" w:cs="Tahoma"/>
          <w:sz w:val="18"/>
          <w:szCs w:val="18"/>
        </w:rPr>
        <w:t xml:space="preserve"> </w:t>
      </w:r>
      <w:proofErr w:type="spellStart"/>
      <w:r w:rsidR="00CA5F3A">
        <w:rPr>
          <w:rFonts w:asciiTheme="minorHAnsi" w:hAnsiTheme="minorHAnsi" w:cs="Tahoma"/>
          <w:sz w:val="18"/>
          <w:szCs w:val="18"/>
        </w:rPr>
        <w:t>r</w:t>
      </w:r>
      <w:r w:rsidR="003103B0" w:rsidRPr="00315221">
        <w:rPr>
          <w:rFonts w:asciiTheme="minorHAnsi" w:hAnsiTheme="minorHAnsi" w:cs="Tahoma"/>
          <w:sz w:val="18"/>
          <w:szCs w:val="18"/>
        </w:rPr>
        <w:t>eceivable</w:t>
      </w:r>
      <w:r w:rsidR="00CA5F3A">
        <w:rPr>
          <w:rFonts w:asciiTheme="minorHAnsi" w:hAnsiTheme="minorHAnsi" w:cs="Tahoma"/>
          <w:sz w:val="18"/>
          <w:szCs w:val="18"/>
        </w:rPr>
        <w:t>s</w:t>
      </w:r>
      <w:proofErr w:type="gramStart"/>
      <w:r w:rsidR="003103B0" w:rsidRPr="00315221">
        <w:rPr>
          <w:rFonts w:asciiTheme="minorHAnsi" w:hAnsiTheme="minorHAnsi" w:cs="Tahoma"/>
          <w:sz w:val="18"/>
          <w:szCs w:val="18"/>
        </w:rPr>
        <w:t>,Gen</w:t>
      </w:r>
      <w:r w:rsidR="00C1620E" w:rsidRPr="00315221">
        <w:rPr>
          <w:rFonts w:asciiTheme="minorHAnsi" w:hAnsiTheme="minorHAnsi" w:cs="Tahoma"/>
          <w:sz w:val="18"/>
          <w:szCs w:val="18"/>
        </w:rPr>
        <w:t>e</w:t>
      </w:r>
      <w:r w:rsidR="003103B0" w:rsidRPr="00315221">
        <w:rPr>
          <w:rFonts w:asciiTheme="minorHAnsi" w:hAnsiTheme="minorHAnsi" w:cs="Tahoma"/>
          <w:sz w:val="18"/>
          <w:szCs w:val="18"/>
        </w:rPr>
        <w:t>ral</w:t>
      </w:r>
      <w:proofErr w:type="spellEnd"/>
      <w:proofErr w:type="gramEnd"/>
      <w:r w:rsidR="003103B0" w:rsidRPr="00315221">
        <w:rPr>
          <w:rFonts w:asciiTheme="minorHAnsi" w:hAnsiTheme="minorHAnsi" w:cs="Tahoma"/>
          <w:sz w:val="18"/>
          <w:szCs w:val="18"/>
        </w:rPr>
        <w:t xml:space="preserve"> </w:t>
      </w:r>
      <w:proofErr w:type="spellStart"/>
      <w:r w:rsidR="003103B0" w:rsidRPr="00315221">
        <w:rPr>
          <w:rFonts w:asciiTheme="minorHAnsi" w:hAnsiTheme="minorHAnsi" w:cs="Tahoma"/>
          <w:sz w:val="18"/>
          <w:szCs w:val="18"/>
        </w:rPr>
        <w:t>Ledger,Reconciliations</w:t>
      </w:r>
      <w:proofErr w:type="spellEnd"/>
      <w:r w:rsidR="003103B0" w:rsidRPr="00315221">
        <w:rPr>
          <w:rFonts w:asciiTheme="minorHAnsi" w:hAnsiTheme="minorHAnsi" w:cs="Tahoma"/>
          <w:sz w:val="18"/>
          <w:szCs w:val="18"/>
        </w:rPr>
        <w:t xml:space="preserve">, debt </w:t>
      </w:r>
      <w:proofErr w:type="spellStart"/>
      <w:r w:rsidR="003103B0" w:rsidRPr="00315221">
        <w:rPr>
          <w:rFonts w:asciiTheme="minorHAnsi" w:hAnsiTheme="minorHAnsi" w:cs="Tahoma"/>
          <w:sz w:val="18"/>
          <w:szCs w:val="18"/>
        </w:rPr>
        <w:t>collections,Intercompany</w:t>
      </w:r>
      <w:proofErr w:type="spellEnd"/>
      <w:r w:rsidR="003103B0" w:rsidRPr="00315221">
        <w:rPr>
          <w:rFonts w:asciiTheme="minorHAnsi" w:hAnsiTheme="minorHAnsi" w:cs="Tahoma"/>
          <w:sz w:val="18"/>
          <w:szCs w:val="18"/>
        </w:rPr>
        <w:t xml:space="preserve"> accounting. Additional Experience in Process Management, Team Management, Business Excellence and achieving customer satisfaction. Proficient in abstracting &amp; Process development and initiatives taken to improved productivity, Team building capability &amp; Quality enhancement.</w:t>
      </w:r>
      <w:r w:rsidR="00315221" w:rsidRPr="00315221">
        <w:rPr>
          <w:rFonts w:asciiTheme="minorHAnsi" w:hAnsiTheme="minorHAnsi" w:cs="Tahoma"/>
          <w:sz w:val="18"/>
          <w:szCs w:val="18"/>
        </w:rPr>
        <w:t xml:space="preserve"> Adapt in maintaining healthy business relations with clients, ensuring the customer satisfaction by achieving delivery and service quality norms. Good Experience in managing teams for running successful process operations &amp; experience of developing SOPs, service standards for business excellence. Good Knowledge in identifying process improvements and also expert in providing feedback to the process associates based on quality audits and rendering suggestions for improvement.</w:t>
      </w:r>
    </w:p>
    <w:p w:rsidR="003103B0" w:rsidRPr="00315221" w:rsidRDefault="003103B0" w:rsidP="003103B0">
      <w:pPr>
        <w:pBdr>
          <w:top w:val="single" w:sz="4" w:space="1" w:color="auto"/>
          <w:left w:val="single" w:sz="4" w:space="4" w:color="auto"/>
          <w:bottom w:val="single" w:sz="4" w:space="1" w:color="auto"/>
          <w:right w:val="single" w:sz="4" w:space="4" w:color="auto"/>
        </w:pBdr>
        <w:tabs>
          <w:tab w:val="left" w:pos="6420"/>
        </w:tabs>
        <w:rPr>
          <w:rFonts w:asciiTheme="minorHAnsi" w:hAnsiTheme="minorHAnsi" w:cs="Tahoma"/>
          <w:sz w:val="18"/>
          <w:szCs w:val="18"/>
        </w:rPr>
      </w:pPr>
    </w:p>
    <w:p w:rsidR="003103B0" w:rsidRPr="00315221" w:rsidRDefault="003103B0" w:rsidP="003103B0">
      <w:pPr>
        <w:pBdr>
          <w:top w:val="single" w:sz="4" w:space="1" w:color="auto"/>
          <w:left w:val="single" w:sz="4" w:space="4" w:color="auto"/>
          <w:bottom w:val="single" w:sz="4" w:space="1" w:color="auto"/>
          <w:right w:val="single" w:sz="4" w:space="4" w:color="auto"/>
        </w:pBdr>
        <w:tabs>
          <w:tab w:val="left" w:pos="6420"/>
        </w:tabs>
        <w:rPr>
          <w:rFonts w:asciiTheme="minorHAnsi" w:hAnsiTheme="minorHAnsi" w:cs="Tahoma"/>
          <w:sz w:val="18"/>
          <w:szCs w:val="18"/>
        </w:rPr>
      </w:pPr>
      <w:proofErr w:type="gramStart"/>
      <w:r w:rsidRPr="00315221">
        <w:rPr>
          <w:rFonts w:asciiTheme="minorHAnsi" w:hAnsiTheme="minorHAnsi" w:cs="Tahoma"/>
          <w:sz w:val="18"/>
          <w:szCs w:val="18"/>
        </w:rPr>
        <w:t>Been to (Germany) 2 months for Process Transition with 3 member’s team through ACIS.</w:t>
      </w:r>
      <w:proofErr w:type="gramEnd"/>
      <w:r w:rsidRPr="00315221">
        <w:rPr>
          <w:rFonts w:asciiTheme="minorHAnsi" w:hAnsiTheme="minorHAnsi" w:cs="Tahoma"/>
          <w:sz w:val="18"/>
          <w:szCs w:val="18"/>
        </w:rPr>
        <w:t xml:space="preserve"> </w:t>
      </w:r>
      <w:proofErr w:type="gramStart"/>
      <w:r w:rsidRPr="00315221">
        <w:rPr>
          <w:rFonts w:asciiTheme="minorHAnsi" w:hAnsiTheme="minorHAnsi" w:cs="Tahoma"/>
          <w:sz w:val="18"/>
          <w:szCs w:val="18"/>
        </w:rPr>
        <w:t>Successful migration &amp; significant achievement in process improvements.</w:t>
      </w:r>
      <w:proofErr w:type="gramEnd"/>
      <w:r w:rsidRPr="00315221">
        <w:rPr>
          <w:rFonts w:asciiTheme="minorHAnsi" w:hAnsiTheme="minorHAnsi" w:cs="Tahoma"/>
          <w:sz w:val="18"/>
          <w:szCs w:val="18"/>
        </w:rPr>
        <w:t xml:space="preserve"> </w:t>
      </w:r>
    </w:p>
    <w:p w:rsidR="003103B0" w:rsidRPr="00315221" w:rsidRDefault="003103B0" w:rsidP="003103B0">
      <w:pPr>
        <w:pBdr>
          <w:top w:val="single" w:sz="4" w:space="1" w:color="auto"/>
          <w:left w:val="single" w:sz="4" w:space="4" w:color="auto"/>
          <w:bottom w:val="single" w:sz="4" w:space="1" w:color="auto"/>
          <w:right w:val="single" w:sz="4" w:space="4" w:color="auto"/>
        </w:pBdr>
        <w:tabs>
          <w:tab w:val="left" w:pos="6420"/>
        </w:tabs>
        <w:rPr>
          <w:rFonts w:asciiTheme="minorHAnsi" w:hAnsiTheme="minorHAnsi" w:cs="Tahoma"/>
          <w:sz w:val="18"/>
          <w:szCs w:val="18"/>
        </w:rPr>
      </w:pPr>
    </w:p>
    <w:p w:rsidR="00340E1F" w:rsidRPr="00315221" w:rsidRDefault="003103B0" w:rsidP="00AF54E8">
      <w:pPr>
        <w:pStyle w:val="NormalWeb"/>
        <w:rPr>
          <w:rFonts w:asciiTheme="minorHAnsi" w:hAnsiTheme="minorHAnsi" w:cs="Tahoma"/>
          <w:b/>
          <w:sz w:val="18"/>
          <w:szCs w:val="18"/>
        </w:rPr>
      </w:pPr>
      <w:r w:rsidRPr="00315221">
        <w:rPr>
          <w:rFonts w:asciiTheme="minorHAnsi" w:hAnsiTheme="minorHAnsi" w:cs="Tahoma"/>
          <w:b/>
          <w:color w:val="0D0D0D"/>
          <w:sz w:val="18"/>
          <w:szCs w:val="18"/>
          <w:highlight w:val="darkGray"/>
        </w:rPr>
        <w:t>ORGANISATIONAL SCAN</w:t>
      </w:r>
    </w:p>
    <w:p w:rsidR="00D47025" w:rsidRDefault="00D47025" w:rsidP="00D47025">
      <w:pPr>
        <w:pStyle w:val="NormalWeb"/>
        <w:rPr>
          <w:rFonts w:asciiTheme="minorHAnsi" w:hAnsiTheme="minorHAnsi" w:cs="Tahoma"/>
          <w:b/>
          <w:color w:val="0D0D0D"/>
          <w:sz w:val="18"/>
          <w:szCs w:val="18"/>
          <w:highlight w:val="darkGray"/>
        </w:rPr>
      </w:pPr>
      <w:r w:rsidRPr="00315221">
        <w:rPr>
          <w:rFonts w:asciiTheme="minorHAnsi" w:hAnsiTheme="minorHAnsi" w:cs="Tahoma"/>
          <w:b/>
          <w:color w:val="0D0D0D"/>
          <w:sz w:val="18"/>
          <w:szCs w:val="18"/>
          <w:highlight w:val="darkGray"/>
        </w:rPr>
        <w:t>VODAFONE INDIA SERVICES PRIVATE LIMITED PUNE (Ma</w:t>
      </w:r>
      <w:r w:rsidR="00523600" w:rsidRPr="00315221">
        <w:rPr>
          <w:rFonts w:asciiTheme="minorHAnsi" w:hAnsiTheme="minorHAnsi" w:cs="Tahoma"/>
          <w:b/>
          <w:color w:val="0D0D0D"/>
          <w:sz w:val="18"/>
          <w:szCs w:val="18"/>
          <w:highlight w:val="darkGray"/>
        </w:rPr>
        <w:t>y 2016to December16</w:t>
      </w:r>
      <w:r w:rsidRPr="00315221">
        <w:rPr>
          <w:rFonts w:asciiTheme="minorHAnsi" w:hAnsiTheme="minorHAnsi" w:cs="Tahoma"/>
          <w:b/>
          <w:color w:val="0D0D0D"/>
          <w:sz w:val="18"/>
          <w:szCs w:val="18"/>
          <w:highlight w:val="darkGray"/>
        </w:rPr>
        <w:t>) Senior Executive</w:t>
      </w:r>
    </w:p>
    <w:p w:rsidR="006C438B" w:rsidRPr="006C438B" w:rsidRDefault="006C438B" w:rsidP="00D47025">
      <w:pPr>
        <w:pStyle w:val="NormalWeb"/>
        <w:rPr>
          <w:rFonts w:asciiTheme="minorHAnsi" w:hAnsiTheme="minorHAnsi" w:cs="Tahoma"/>
          <w:b/>
          <w:color w:val="0D0D0D"/>
          <w:sz w:val="18"/>
          <w:szCs w:val="18"/>
          <w:highlight w:val="darkGray"/>
          <w:u w:val="single"/>
        </w:rPr>
      </w:pPr>
      <w:r w:rsidRPr="006C438B">
        <w:rPr>
          <w:rFonts w:asciiTheme="minorHAnsi" w:hAnsiTheme="minorHAnsi" w:cs="Tahoma"/>
          <w:b/>
          <w:color w:val="0D0D0D"/>
          <w:sz w:val="18"/>
          <w:szCs w:val="18"/>
          <w:highlight w:val="darkGray"/>
          <w:u w:val="single"/>
        </w:rPr>
        <w:t>General Ledger accounting-Intercompany</w:t>
      </w:r>
    </w:p>
    <w:p w:rsidR="00D47025" w:rsidRPr="00315221" w:rsidRDefault="00D47025" w:rsidP="00024D27">
      <w:pPr>
        <w:pStyle w:val="NoSpacing"/>
        <w:numPr>
          <w:ilvl w:val="0"/>
          <w:numId w:val="13"/>
        </w:numPr>
        <w:jc w:val="both"/>
        <w:rPr>
          <w:rFonts w:asciiTheme="minorHAnsi" w:hAnsiTheme="minorHAnsi" w:cs="Tahoma"/>
          <w:sz w:val="18"/>
          <w:szCs w:val="18"/>
        </w:rPr>
      </w:pPr>
      <w:r w:rsidRPr="00315221">
        <w:rPr>
          <w:rFonts w:asciiTheme="minorHAnsi" w:hAnsiTheme="minorHAnsi" w:cs="Tahoma"/>
          <w:sz w:val="18"/>
          <w:szCs w:val="18"/>
        </w:rPr>
        <w:t>Responsible for accounting of Intercompany transactions for Qatar &amp;Ghana company codes.</w:t>
      </w:r>
    </w:p>
    <w:p w:rsidR="00D47025" w:rsidRPr="00315221" w:rsidRDefault="00D47025" w:rsidP="00024D27">
      <w:pPr>
        <w:pStyle w:val="NoSpacing"/>
        <w:numPr>
          <w:ilvl w:val="0"/>
          <w:numId w:val="13"/>
        </w:numPr>
        <w:jc w:val="both"/>
        <w:rPr>
          <w:rFonts w:asciiTheme="minorHAnsi" w:hAnsiTheme="minorHAnsi" w:cs="Tahoma"/>
          <w:sz w:val="18"/>
          <w:szCs w:val="18"/>
        </w:rPr>
      </w:pPr>
      <w:r w:rsidRPr="00315221">
        <w:rPr>
          <w:rFonts w:asciiTheme="minorHAnsi" w:hAnsiTheme="minorHAnsi" w:cs="Tahoma"/>
          <w:sz w:val="18"/>
          <w:szCs w:val="18"/>
        </w:rPr>
        <w:t xml:space="preserve">Providing Monthly Settlement Forecast report to Local Market Treasury Team. </w:t>
      </w:r>
    </w:p>
    <w:p w:rsidR="00D47025" w:rsidRPr="00315221" w:rsidRDefault="00D47025" w:rsidP="00024D27">
      <w:pPr>
        <w:pStyle w:val="NoSpacing"/>
        <w:numPr>
          <w:ilvl w:val="0"/>
          <w:numId w:val="13"/>
        </w:numPr>
        <w:jc w:val="both"/>
        <w:rPr>
          <w:rFonts w:asciiTheme="minorHAnsi" w:hAnsiTheme="minorHAnsi" w:cs="Tahoma"/>
          <w:sz w:val="18"/>
          <w:szCs w:val="18"/>
        </w:rPr>
      </w:pPr>
      <w:r w:rsidRPr="00315221">
        <w:rPr>
          <w:rFonts w:asciiTheme="minorHAnsi" w:hAnsiTheme="minorHAnsi" w:cs="Tahoma"/>
          <w:sz w:val="18"/>
          <w:szCs w:val="18"/>
        </w:rPr>
        <w:t>Settlement of agreed invoices to Trading Partners via Loan Adjustment entries and Bank Transfers. Reporting of Settlement activities took place in a month.</w:t>
      </w:r>
    </w:p>
    <w:p w:rsidR="00D47025" w:rsidRPr="00315221" w:rsidRDefault="00D47025" w:rsidP="00024D27">
      <w:pPr>
        <w:pStyle w:val="NoSpacing"/>
        <w:numPr>
          <w:ilvl w:val="0"/>
          <w:numId w:val="13"/>
        </w:numPr>
        <w:jc w:val="both"/>
        <w:rPr>
          <w:rFonts w:asciiTheme="minorHAnsi" w:hAnsiTheme="minorHAnsi" w:cs="Tahoma"/>
          <w:sz w:val="18"/>
          <w:szCs w:val="18"/>
        </w:rPr>
      </w:pPr>
      <w:r w:rsidRPr="00315221">
        <w:rPr>
          <w:rFonts w:asciiTheme="minorHAnsi" w:hAnsiTheme="minorHAnsi" w:cs="Tahoma"/>
          <w:sz w:val="18"/>
          <w:szCs w:val="18"/>
        </w:rPr>
        <w:t>Analysis and resolution of Mismatches for Balance Sheet and P&amp;L accounts under Intercompany range of accounts.</w:t>
      </w:r>
    </w:p>
    <w:p w:rsidR="00D47025" w:rsidRPr="00315221" w:rsidRDefault="00D47025" w:rsidP="00024D27">
      <w:pPr>
        <w:pStyle w:val="NoSpacing"/>
        <w:numPr>
          <w:ilvl w:val="0"/>
          <w:numId w:val="13"/>
        </w:numPr>
        <w:jc w:val="both"/>
        <w:rPr>
          <w:rFonts w:asciiTheme="minorHAnsi" w:hAnsiTheme="minorHAnsi" w:cs="Tahoma"/>
          <w:sz w:val="18"/>
          <w:szCs w:val="18"/>
        </w:rPr>
      </w:pPr>
      <w:r w:rsidRPr="00315221">
        <w:rPr>
          <w:rFonts w:asciiTheme="minorHAnsi" w:hAnsiTheme="minorHAnsi" w:cs="Tahoma"/>
          <w:sz w:val="18"/>
          <w:szCs w:val="18"/>
        </w:rPr>
        <w:t xml:space="preserve">Reporting of ICO Balance Sheet and P&amp;L accounts Mismatch Analysis to Business Controllers. </w:t>
      </w:r>
    </w:p>
    <w:p w:rsidR="00D47025" w:rsidRDefault="00D47025" w:rsidP="00024D27">
      <w:pPr>
        <w:pStyle w:val="NoSpacing"/>
        <w:numPr>
          <w:ilvl w:val="0"/>
          <w:numId w:val="13"/>
        </w:numPr>
        <w:jc w:val="both"/>
        <w:rPr>
          <w:rFonts w:asciiTheme="minorHAnsi" w:hAnsiTheme="minorHAnsi" w:cs="Tahoma"/>
          <w:sz w:val="18"/>
          <w:szCs w:val="18"/>
        </w:rPr>
      </w:pPr>
      <w:r w:rsidRPr="00315221">
        <w:rPr>
          <w:rFonts w:asciiTheme="minorHAnsi" w:hAnsiTheme="minorHAnsi" w:cs="Tahoma"/>
          <w:sz w:val="18"/>
          <w:szCs w:val="18"/>
        </w:rPr>
        <w:t>Preparation of Reconciliations of In</w:t>
      </w:r>
      <w:r w:rsidR="004F6182" w:rsidRPr="00315221">
        <w:rPr>
          <w:rFonts w:asciiTheme="minorHAnsi" w:hAnsiTheme="minorHAnsi" w:cs="Tahoma"/>
          <w:sz w:val="18"/>
          <w:szCs w:val="18"/>
        </w:rPr>
        <w:t xml:space="preserve">tercompany </w:t>
      </w:r>
      <w:r w:rsidR="003A3D05" w:rsidRPr="00315221">
        <w:rPr>
          <w:rFonts w:asciiTheme="minorHAnsi" w:hAnsiTheme="minorHAnsi" w:cs="Tahoma"/>
          <w:sz w:val="18"/>
          <w:szCs w:val="18"/>
        </w:rPr>
        <w:t>and Balance</w:t>
      </w:r>
      <w:r w:rsidRPr="00315221">
        <w:rPr>
          <w:rFonts w:asciiTheme="minorHAnsi" w:hAnsiTheme="minorHAnsi" w:cs="Tahoma"/>
          <w:sz w:val="18"/>
          <w:szCs w:val="18"/>
        </w:rPr>
        <w:t xml:space="preserve"> sheet accounts and Reporting of Open item report and action plan to clear the same to Local market Finance team.</w:t>
      </w:r>
    </w:p>
    <w:p w:rsidR="003A3D05" w:rsidRPr="00315221" w:rsidRDefault="003A3D05" w:rsidP="00024D27">
      <w:pPr>
        <w:pStyle w:val="NoSpacing"/>
        <w:numPr>
          <w:ilvl w:val="0"/>
          <w:numId w:val="13"/>
        </w:numPr>
        <w:jc w:val="both"/>
        <w:rPr>
          <w:rFonts w:asciiTheme="minorHAnsi" w:hAnsiTheme="minorHAnsi" w:cs="Tahoma"/>
          <w:sz w:val="18"/>
          <w:szCs w:val="18"/>
        </w:rPr>
      </w:pPr>
      <w:r>
        <w:rPr>
          <w:rFonts w:asciiTheme="minorHAnsi" w:hAnsiTheme="minorHAnsi" w:cs="Tahoma"/>
          <w:sz w:val="18"/>
          <w:szCs w:val="18"/>
        </w:rPr>
        <w:t>Performing Intercompany balance agreement process to avoid the ICO difference between the partners during the month-end.</w:t>
      </w:r>
    </w:p>
    <w:p w:rsidR="00D47025" w:rsidRPr="00315221" w:rsidRDefault="00D47025" w:rsidP="00024D27">
      <w:pPr>
        <w:pStyle w:val="NoSpacing"/>
        <w:numPr>
          <w:ilvl w:val="0"/>
          <w:numId w:val="13"/>
        </w:numPr>
        <w:jc w:val="both"/>
        <w:rPr>
          <w:rFonts w:asciiTheme="minorHAnsi" w:hAnsiTheme="minorHAnsi" w:cs="Tahoma"/>
          <w:sz w:val="18"/>
          <w:szCs w:val="18"/>
        </w:rPr>
      </w:pPr>
      <w:r w:rsidRPr="00315221">
        <w:rPr>
          <w:rFonts w:asciiTheme="minorHAnsi" w:hAnsiTheme="minorHAnsi" w:cs="Tahoma"/>
          <w:sz w:val="18"/>
          <w:szCs w:val="18"/>
        </w:rPr>
        <w:t>Handled escalation mails rose by Local Markets Finance team on any issues, by taking necessary inputs from team, taking onus of mistakes from team members and ensured Local Market proper control is now in place to avoid such mistake in future.</w:t>
      </w:r>
    </w:p>
    <w:p w:rsidR="00D47025" w:rsidRDefault="00D47025" w:rsidP="00024D27">
      <w:pPr>
        <w:pStyle w:val="NoSpacing"/>
        <w:numPr>
          <w:ilvl w:val="0"/>
          <w:numId w:val="13"/>
        </w:numPr>
        <w:jc w:val="both"/>
        <w:rPr>
          <w:rFonts w:asciiTheme="minorHAnsi" w:hAnsiTheme="minorHAnsi" w:cs="Tahoma"/>
          <w:sz w:val="18"/>
          <w:szCs w:val="18"/>
        </w:rPr>
      </w:pPr>
      <w:r w:rsidRPr="00315221">
        <w:rPr>
          <w:rFonts w:asciiTheme="minorHAnsi" w:hAnsiTheme="minorHAnsi" w:cs="Tahoma"/>
          <w:sz w:val="18"/>
          <w:szCs w:val="18"/>
        </w:rPr>
        <w:t>Process walk through for Audit purposes, Year-end and interim Audit.</w:t>
      </w:r>
    </w:p>
    <w:p w:rsidR="006965A2" w:rsidRDefault="003A3D05" w:rsidP="004F6182">
      <w:pPr>
        <w:pStyle w:val="NoSpacing"/>
        <w:numPr>
          <w:ilvl w:val="0"/>
          <w:numId w:val="13"/>
        </w:numPr>
        <w:jc w:val="both"/>
        <w:rPr>
          <w:rFonts w:asciiTheme="minorHAnsi" w:hAnsiTheme="minorHAnsi" w:cs="Tahoma"/>
          <w:sz w:val="18"/>
          <w:szCs w:val="18"/>
        </w:rPr>
      </w:pPr>
      <w:r>
        <w:rPr>
          <w:rFonts w:asciiTheme="minorHAnsi" w:hAnsiTheme="minorHAnsi" w:cs="Tahoma"/>
          <w:sz w:val="18"/>
          <w:szCs w:val="18"/>
        </w:rPr>
        <w:t>Performing variance analysis and removing HFM difference on a monthly basis.</w:t>
      </w:r>
    </w:p>
    <w:p w:rsidR="006965A2" w:rsidRDefault="006965A2" w:rsidP="006965A2">
      <w:pPr>
        <w:pStyle w:val="NoSpacing"/>
        <w:ind w:left="720"/>
        <w:jc w:val="both"/>
        <w:rPr>
          <w:rFonts w:asciiTheme="minorHAnsi" w:hAnsiTheme="minorHAnsi" w:cs="Tahoma"/>
          <w:sz w:val="18"/>
          <w:szCs w:val="18"/>
        </w:rPr>
      </w:pPr>
    </w:p>
    <w:p w:rsidR="00D47025" w:rsidRPr="006965A2" w:rsidRDefault="00AF54E8" w:rsidP="006965A2">
      <w:pPr>
        <w:pStyle w:val="NoSpacing"/>
        <w:jc w:val="both"/>
        <w:rPr>
          <w:rFonts w:asciiTheme="minorHAnsi" w:hAnsiTheme="minorHAnsi" w:cs="Tahoma"/>
          <w:sz w:val="18"/>
          <w:szCs w:val="18"/>
        </w:rPr>
      </w:pPr>
      <w:r w:rsidRPr="006965A2">
        <w:rPr>
          <w:rFonts w:asciiTheme="minorHAnsi" w:hAnsiTheme="minorHAnsi" w:cs="Tahoma"/>
          <w:b/>
          <w:color w:val="0D0D0D"/>
          <w:sz w:val="18"/>
          <w:szCs w:val="18"/>
          <w:highlight w:val="darkGray"/>
        </w:rPr>
        <w:t>WNS GLOBAL SERVICES PRIVATE LIMITED PUNE (Ma</w:t>
      </w:r>
      <w:r w:rsidR="00EA5BA2" w:rsidRPr="006965A2">
        <w:rPr>
          <w:rFonts w:asciiTheme="minorHAnsi" w:hAnsiTheme="minorHAnsi" w:cs="Tahoma"/>
          <w:b/>
          <w:color w:val="0D0D0D"/>
          <w:sz w:val="18"/>
          <w:szCs w:val="18"/>
          <w:highlight w:val="darkGray"/>
        </w:rPr>
        <w:t>y 2014to May 2016</w:t>
      </w:r>
      <w:r w:rsidR="00521974" w:rsidRPr="006965A2">
        <w:rPr>
          <w:rFonts w:asciiTheme="minorHAnsi" w:hAnsiTheme="minorHAnsi" w:cs="Tahoma"/>
          <w:b/>
          <w:color w:val="0D0D0D"/>
          <w:sz w:val="18"/>
          <w:szCs w:val="18"/>
          <w:highlight w:val="darkGray"/>
        </w:rPr>
        <w:t>) Assistant Manager</w:t>
      </w:r>
    </w:p>
    <w:p w:rsidR="00340E1F" w:rsidRDefault="00AF54E8" w:rsidP="00340E1F">
      <w:pPr>
        <w:widowControl w:val="0"/>
        <w:jc w:val="both"/>
        <w:rPr>
          <w:rFonts w:asciiTheme="minorHAnsi" w:hAnsiTheme="minorHAnsi" w:cs="Tahoma"/>
          <w:b/>
          <w:sz w:val="18"/>
          <w:szCs w:val="18"/>
          <w:highlight w:val="darkGray"/>
          <w:u w:val="single"/>
        </w:rPr>
      </w:pPr>
      <w:r w:rsidRPr="00315221">
        <w:rPr>
          <w:rFonts w:asciiTheme="minorHAnsi" w:hAnsiTheme="minorHAnsi" w:cs="Tahoma"/>
          <w:b/>
          <w:sz w:val="18"/>
          <w:szCs w:val="18"/>
          <w:highlight w:val="darkGray"/>
          <w:u w:val="single"/>
        </w:rPr>
        <w:t>Key Deliverables:</w:t>
      </w:r>
    </w:p>
    <w:p w:rsidR="006965A2" w:rsidRPr="006965A2" w:rsidRDefault="006965A2" w:rsidP="00340E1F">
      <w:pPr>
        <w:widowControl w:val="0"/>
        <w:jc w:val="both"/>
        <w:rPr>
          <w:rFonts w:asciiTheme="minorHAnsi" w:hAnsiTheme="minorHAnsi" w:cs="Tahoma"/>
          <w:b/>
          <w:sz w:val="18"/>
          <w:szCs w:val="18"/>
          <w:highlight w:val="darkGray"/>
          <w:u w:val="single"/>
        </w:rPr>
      </w:pPr>
    </w:p>
    <w:p w:rsidR="00340E1F" w:rsidRPr="00315221" w:rsidRDefault="00340E1F" w:rsidP="00340E1F">
      <w:pPr>
        <w:autoSpaceDE w:val="0"/>
        <w:autoSpaceDN w:val="0"/>
        <w:adjustRightInd w:val="0"/>
        <w:spacing w:after="200" w:line="276" w:lineRule="auto"/>
        <w:rPr>
          <w:rFonts w:asciiTheme="minorHAnsi" w:hAnsiTheme="minorHAnsi" w:cs="Tahoma"/>
          <w:b/>
          <w:sz w:val="18"/>
          <w:szCs w:val="18"/>
          <w:highlight w:val="lightGray"/>
          <w:u w:val="single"/>
        </w:rPr>
      </w:pPr>
      <w:r w:rsidRPr="00315221">
        <w:rPr>
          <w:rFonts w:asciiTheme="minorHAnsi" w:hAnsiTheme="minorHAnsi" w:cs="Tahoma"/>
          <w:b/>
          <w:sz w:val="18"/>
          <w:szCs w:val="18"/>
          <w:highlight w:val="lightGray"/>
          <w:u w:val="single"/>
        </w:rPr>
        <w:t xml:space="preserve">Fixed </w:t>
      </w:r>
      <w:r w:rsidR="004F6182" w:rsidRPr="00315221">
        <w:rPr>
          <w:rFonts w:asciiTheme="minorHAnsi" w:hAnsiTheme="minorHAnsi" w:cs="Tahoma"/>
          <w:b/>
          <w:sz w:val="18"/>
          <w:szCs w:val="18"/>
          <w:highlight w:val="lightGray"/>
          <w:u w:val="single"/>
        </w:rPr>
        <w:t>Assets&amp; General</w:t>
      </w:r>
      <w:r w:rsidR="00E355F3" w:rsidRPr="00315221">
        <w:rPr>
          <w:rFonts w:asciiTheme="minorHAnsi" w:hAnsiTheme="minorHAnsi" w:cs="Tahoma"/>
          <w:b/>
          <w:sz w:val="18"/>
          <w:szCs w:val="18"/>
          <w:highlight w:val="lightGray"/>
          <w:u w:val="single"/>
        </w:rPr>
        <w:t xml:space="preserve"> Ledger</w:t>
      </w:r>
      <w:r w:rsidRPr="00315221">
        <w:rPr>
          <w:rFonts w:asciiTheme="minorHAnsi" w:hAnsiTheme="minorHAnsi" w:cs="Tahoma"/>
          <w:b/>
          <w:sz w:val="18"/>
          <w:szCs w:val="18"/>
          <w:highlight w:val="lightGray"/>
          <w:u w:val="single"/>
        </w:rPr>
        <w:t xml:space="preserve"> accounting:</w:t>
      </w:r>
    </w:p>
    <w:p w:rsidR="005B5F7D" w:rsidRPr="00315221" w:rsidRDefault="00992FD9" w:rsidP="00024D27">
      <w:pPr>
        <w:pStyle w:val="NoSpacing"/>
        <w:numPr>
          <w:ilvl w:val="0"/>
          <w:numId w:val="13"/>
        </w:numPr>
        <w:jc w:val="both"/>
        <w:rPr>
          <w:rFonts w:asciiTheme="minorHAnsi" w:eastAsia="Arial Unicode MS" w:hAnsiTheme="minorHAnsi" w:cs="Calibri"/>
          <w:sz w:val="18"/>
          <w:szCs w:val="18"/>
        </w:rPr>
      </w:pPr>
      <w:r w:rsidRPr="00315221">
        <w:rPr>
          <w:rFonts w:asciiTheme="minorHAnsi" w:eastAsia="Arial Unicode MS" w:hAnsiTheme="minorHAnsi" w:cs="Calibri"/>
          <w:sz w:val="18"/>
          <w:szCs w:val="18"/>
        </w:rPr>
        <w:t>Prepare and review the journal entries for accruals and prepayments</w:t>
      </w:r>
      <w:r w:rsidR="005B5F7D" w:rsidRPr="00315221">
        <w:rPr>
          <w:rFonts w:asciiTheme="minorHAnsi" w:eastAsia="Arial Unicode MS" w:hAnsiTheme="minorHAnsi" w:cs="Calibri"/>
          <w:sz w:val="18"/>
          <w:szCs w:val="18"/>
        </w:rPr>
        <w:t xml:space="preserve"> with TAT &amp;accuracy.</w:t>
      </w:r>
    </w:p>
    <w:p w:rsidR="00992FD9" w:rsidRPr="00315221" w:rsidRDefault="00992FD9" w:rsidP="00024D27">
      <w:pPr>
        <w:pStyle w:val="NoSpacing"/>
        <w:numPr>
          <w:ilvl w:val="0"/>
          <w:numId w:val="13"/>
        </w:numPr>
        <w:jc w:val="both"/>
        <w:rPr>
          <w:rFonts w:asciiTheme="minorHAnsi" w:eastAsia="Arial Unicode MS" w:hAnsiTheme="minorHAnsi" w:cs="Calibri"/>
          <w:sz w:val="18"/>
          <w:szCs w:val="18"/>
        </w:rPr>
      </w:pPr>
      <w:r w:rsidRPr="00315221">
        <w:rPr>
          <w:rFonts w:asciiTheme="minorHAnsi" w:eastAsia="Arial Unicode MS" w:hAnsiTheme="minorHAnsi" w:cs="Calibri"/>
          <w:sz w:val="18"/>
          <w:szCs w:val="18"/>
        </w:rPr>
        <w:t>Prepare Monthly Dashboard &amp; GL KPI data</w:t>
      </w:r>
    </w:p>
    <w:p w:rsidR="005B5F7D" w:rsidRPr="00315221" w:rsidRDefault="005B5F7D" w:rsidP="004F6182">
      <w:pPr>
        <w:pStyle w:val="NoSpacing"/>
        <w:numPr>
          <w:ilvl w:val="0"/>
          <w:numId w:val="13"/>
        </w:numPr>
        <w:jc w:val="both"/>
        <w:rPr>
          <w:rFonts w:asciiTheme="minorHAnsi" w:eastAsia="Arial Unicode MS" w:hAnsiTheme="minorHAnsi" w:cs="Calibri"/>
          <w:sz w:val="18"/>
          <w:szCs w:val="18"/>
        </w:rPr>
      </w:pPr>
      <w:r w:rsidRPr="00315221">
        <w:rPr>
          <w:rFonts w:asciiTheme="minorHAnsi" w:eastAsia="Arial Unicode MS" w:hAnsiTheme="minorHAnsi" w:cs="Calibri"/>
          <w:sz w:val="18"/>
          <w:szCs w:val="18"/>
        </w:rPr>
        <w:t>Preparing and a</w:t>
      </w:r>
      <w:r w:rsidR="00992FD9" w:rsidRPr="00315221">
        <w:rPr>
          <w:rFonts w:asciiTheme="minorHAnsi" w:eastAsia="Arial Unicode MS" w:hAnsiTheme="minorHAnsi" w:cs="Calibri"/>
          <w:sz w:val="18"/>
          <w:szCs w:val="18"/>
        </w:rPr>
        <w:t xml:space="preserve">ssigning </w:t>
      </w:r>
      <w:proofErr w:type="spellStart"/>
      <w:r w:rsidR="00992FD9" w:rsidRPr="00315221">
        <w:rPr>
          <w:rFonts w:asciiTheme="minorHAnsi" w:eastAsia="Arial Unicode MS" w:hAnsiTheme="minorHAnsi" w:cs="Calibri"/>
          <w:sz w:val="18"/>
          <w:szCs w:val="18"/>
        </w:rPr>
        <w:t>balancesheet</w:t>
      </w:r>
      <w:proofErr w:type="spellEnd"/>
      <w:r w:rsidR="00992FD9" w:rsidRPr="00315221">
        <w:rPr>
          <w:rFonts w:asciiTheme="minorHAnsi" w:eastAsia="Arial Unicode MS" w:hAnsiTheme="minorHAnsi" w:cs="Calibri"/>
          <w:sz w:val="18"/>
          <w:szCs w:val="18"/>
        </w:rPr>
        <w:t xml:space="preserve"> tracker to team members and providing the </w:t>
      </w:r>
      <w:proofErr w:type="spellStart"/>
      <w:r w:rsidR="00992FD9" w:rsidRPr="00315221">
        <w:rPr>
          <w:rFonts w:asciiTheme="minorHAnsi" w:eastAsia="Arial Unicode MS" w:hAnsiTheme="minorHAnsi" w:cs="Calibri"/>
          <w:sz w:val="18"/>
          <w:szCs w:val="18"/>
        </w:rPr>
        <w:t>Recs</w:t>
      </w:r>
      <w:proofErr w:type="spellEnd"/>
      <w:r w:rsidR="00992FD9" w:rsidRPr="00315221">
        <w:rPr>
          <w:rFonts w:asciiTheme="minorHAnsi" w:eastAsia="Arial Unicode MS" w:hAnsiTheme="minorHAnsi" w:cs="Calibri"/>
          <w:sz w:val="18"/>
          <w:szCs w:val="18"/>
        </w:rPr>
        <w:t xml:space="preserve"> status to the clients.</w:t>
      </w:r>
    </w:p>
    <w:p w:rsidR="00992FD9" w:rsidRPr="00315221" w:rsidRDefault="00992FD9" w:rsidP="004F6182">
      <w:pPr>
        <w:pStyle w:val="NoSpacing"/>
        <w:numPr>
          <w:ilvl w:val="0"/>
          <w:numId w:val="13"/>
        </w:numPr>
        <w:jc w:val="both"/>
        <w:rPr>
          <w:rFonts w:asciiTheme="minorHAnsi" w:hAnsiTheme="minorHAnsi" w:cs="Tahoma"/>
          <w:sz w:val="18"/>
          <w:szCs w:val="18"/>
        </w:rPr>
      </w:pPr>
      <w:r w:rsidRPr="00315221">
        <w:rPr>
          <w:rFonts w:asciiTheme="minorHAnsi" w:eastAsia="Arial Unicode MS" w:hAnsiTheme="minorHAnsi" w:cs="Calibri"/>
          <w:sz w:val="18"/>
          <w:szCs w:val="18"/>
        </w:rPr>
        <w:lastRenderedPageBreak/>
        <w:t>Updating and reviewing the Operational tracker.</w:t>
      </w:r>
    </w:p>
    <w:p w:rsidR="00992FD9" w:rsidRPr="00315221" w:rsidRDefault="005B5F7D" w:rsidP="00024D27">
      <w:pPr>
        <w:pStyle w:val="NoSpacing"/>
        <w:numPr>
          <w:ilvl w:val="0"/>
          <w:numId w:val="13"/>
        </w:numPr>
        <w:jc w:val="both"/>
        <w:rPr>
          <w:rFonts w:asciiTheme="minorHAnsi" w:eastAsia="Arial Unicode MS" w:hAnsiTheme="minorHAnsi" w:cs="Calibri"/>
          <w:sz w:val="18"/>
          <w:szCs w:val="18"/>
        </w:rPr>
      </w:pPr>
      <w:r w:rsidRPr="00315221">
        <w:rPr>
          <w:rFonts w:asciiTheme="minorHAnsi" w:eastAsia="Arial Unicode MS" w:hAnsiTheme="minorHAnsi" w:cs="Calibri"/>
          <w:sz w:val="18"/>
          <w:szCs w:val="18"/>
        </w:rPr>
        <w:t xml:space="preserve">Preparing and </w:t>
      </w:r>
      <w:proofErr w:type="spellStart"/>
      <w:r w:rsidRPr="00315221">
        <w:rPr>
          <w:rFonts w:asciiTheme="minorHAnsi" w:eastAsia="Arial Unicode MS" w:hAnsiTheme="minorHAnsi" w:cs="Calibri"/>
          <w:sz w:val="18"/>
          <w:szCs w:val="18"/>
        </w:rPr>
        <w:t>updatingand</w:t>
      </w:r>
      <w:proofErr w:type="spellEnd"/>
      <w:r w:rsidRPr="00315221">
        <w:rPr>
          <w:rFonts w:asciiTheme="minorHAnsi" w:eastAsia="Arial Unicode MS" w:hAnsiTheme="minorHAnsi" w:cs="Calibri"/>
          <w:sz w:val="18"/>
          <w:szCs w:val="18"/>
        </w:rPr>
        <w:t xml:space="preserve"> </w:t>
      </w:r>
      <w:r w:rsidR="00992FD9" w:rsidRPr="00315221">
        <w:rPr>
          <w:rFonts w:asciiTheme="minorHAnsi" w:eastAsia="Arial Unicode MS" w:hAnsiTheme="minorHAnsi" w:cs="Calibri"/>
          <w:sz w:val="18"/>
          <w:szCs w:val="18"/>
        </w:rPr>
        <w:t>reviewing the DPMs on a monthly basis.</w:t>
      </w:r>
    </w:p>
    <w:p w:rsidR="00992FD9" w:rsidRPr="00315221" w:rsidRDefault="00992FD9" w:rsidP="00024D27">
      <w:pPr>
        <w:pStyle w:val="NoSpacing"/>
        <w:numPr>
          <w:ilvl w:val="0"/>
          <w:numId w:val="13"/>
        </w:numPr>
        <w:jc w:val="both"/>
        <w:rPr>
          <w:rFonts w:asciiTheme="minorHAnsi" w:eastAsia="Arial Unicode MS" w:hAnsiTheme="minorHAnsi" w:cs="Calibri"/>
          <w:sz w:val="18"/>
          <w:szCs w:val="18"/>
        </w:rPr>
      </w:pPr>
      <w:r w:rsidRPr="00315221">
        <w:rPr>
          <w:rFonts w:asciiTheme="minorHAnsi" w:eastAsia="Arial Unicode MS" w:hAnsiTheme="minorHAnsi" w:cs="Calibri"/>
          <w:sz w:val="18"/>
          <w:szCs w:val="18"/>
        </w:rPr>
        <w:t>Attending training sessions, conducting team meeting &amp; sharing updates.</w:t>
      </w:r>
    </w:p>
    <w:p w:rsidR="00992FD9" w:rsidRPr="00315221" w:rsidRDefault="005B5F7D" w:rsidP="00024D27">
      <w:pPr>
        <w:pStyle w:val="NoSpacing"/>
        <w:numPr>
          <w:ilvl w:val="0"/>
          <w:numId w:val="13"/>
        </w:numPr>
        <w:jc w:val="both"/>
        <w:rPr>
          <w:rFonts w:asciiTheme="minorHAnsi" w:eastAsia="Arial Unicode MS" w:hAnsiTheme="minorHAnsi" w:cs="Calibri"/>
          <w:sz w:val="18"/>
          <w:szCs w:val="18"/>
        </w:rPr>
      </w:pPr>
      <w:r w:rsidRPr="00315221">
        <w:rPr>
          <w:rFonts w:asciiTheme="minorHAnsi" w:eastAsia="Arial Unicode MS" w:hAnsiTheme="minorHAnsi" w:cs="Calibri"/>
          <w:sz w:val="18"/>
          <w:szCs w:val="18"/>
        </w:rPr>
        <w:t>Monitoring and r</w:t>
      </w:r>
      <w:r w:rsidR="00992FD9" w:rsidRPr="00315221">
        <w:rPr>
          <w:rFonts w:asciiTheme="minorHAnsi" w:eastAsia="Arial Unicode MS" w:hAnsiTheme="minorHAnsi" w:cs="Calibri"/>
          <w:sz w:val="18"/>
          <w:szCs w:val="18"/>
        </w:rPr>
        <w:t xml:space="preserve">eviewing error Log and preparing the consolidated error log for EMEA. </w:t>
      </w:r>
    </w:p>
    <w:p w:rsidR="00992FD9" w:rsidRPr="00315221" w:rsidRDefault="00992FD9" w:rsidP="00024D27">
      <w:pPr>
        <w:pStyle w:val="NoSpacing"/>
        <w:numPr>
          <w:ilvl w:val="0"/>
          <w:numId w:val="13"/>
        </w:numPr>
        <w:jc w:val="both"/>
        <w:rPr>
          <w:rFonts w:asciiTheme="minorHAnsi" w:eastAsia="Arial Unicode MS" w:hAnsiTheme="minorHAnsi" w:cs="Calibri"/>
          <w:sz w:val="18"/>
          <w:szCs w:val="18"/>
        </w:rPr>
      </w:pPr>
      <w:r w:rsidRPr="00315221">
        <w:rPr>
          <w:rFonts w:asciiTheme="minorHAnsi" w:eastAsia="Arial Unicode MS" w:hAnsiTheme="minorHAnsi" w:cs="Calibri"/>
          <w:sz w:val="18"/>
          <w:szCs w:val="18"/>
        </w:rPr>
        <w:t>Preparation of prepayment tracker and sharing with clients on a monthly basis.</w:t>
      </w:r>
    </w:p>
    <w:p w:rsidR="004A729A" w:rsidRPr="00315221" w:rsidRDefault="004A729A" w:rsidP="00024D27">
      <w:pPr>
        <w:pStyle w:val="NoSpacing"/>
        <w:numPr>
          <w:ilvl w:val="0"/>
          <w:numId w:val="13"/>
        </w:numPr>
        <w:jc w:val="both"/>
        <w:rPr>
          <w:rFonts w:asciiTheme="minorHAnsi" w:eastAsia="Arial Unicode MS" w:hAnsiTheme="minorHAnsi" w:cs="Calibri"/>
          <w:sz w:val="18"/>
          <w:szCs w:val="18"/>
        </w:rPr>
      </w:pPr>
      <w:r w:rsidRPr="00315221">
        <w:rPr>
          <w:rFonts w:asciiTheme="minorHAnsi" w:eastAsia="Arial Unicode MS" w:hAnsiTheme="minorHAnsi" w:cs="Calibri"/>
          <w:sz w:val="18"/>
          <w:szCs w:val="18"/>
        </w:rPr>
        <w:t>Preparing and scheduling the MRM with the</w:t>
      </w:r>
      <w:r w:rsidR="000D5D5A" w:rsidRPr="00315221">
        <w:rPr>
          <w:rFonts w:asciiTheme="minorHAnsi" w:eastAsia="Arial Unicode MS" w:hAnsiTheme="minorHAnsi" w:cs="Calibri"/>
          <w:sz w:val="18"/>
          <w:szCs w:val="18"/>
        </w:rPr>
        <w:t xml:space="preserve"> clients after the month end to understand and resolve the operational challenges.</w:t>
      </w:r>
    </w:p>
    <w:p w:rsidR="00992FD9" w:rsidRPr="00315221" w:rsidRDefault="00992FD9" w:rsidP="00992FD9">
      <w:pPr>
        <w:pStyle w:val="NoSpacing"/>
        <w:ind w:left="720"/>
        <w:jc w:val="both"/>
        <w:rPr>
          <w:rFonts w:asciiTheme="minorHAnsi" w:eastAsia="Arial Unicode MS" w:hAnsiTheme="minorHAnsi" w:cs="Calibri"/>
          <w:sz w:val="18"/>
          <w:szCs w:val="18"/>
        </w:rPr>
      </w:pPr>
    </w:p>
    <w:p w:rsidR="00FC28FD" w:rsidRPr="00315221" w:rsidRDefault="00992FD9" w:rsidP="00992FD9">
      <w:pPr>
        <w:spacing w:after="200" w:line="276" w:lineRule="auto"/>
        <w:rPr>
          <w:rFonts w:asciiTheme="minorHAnsi" w:hAnsiTheme="minorHAnsi" w:cs="Tahoma"/>
          <w:bCs/>
          <w:sz w:val="18"/>
          <w:szCs w:val="18"/>
        </w:rPr>
      </w:pPr>
      <w:r w:rsidRPr="00315221">
        <w:rPr>
          <w:rFonts w:asciiTheme="minorHAnsi" w:hAnsiTheme="minorHAnsi" w:cs="Tahoma"/>
          <w:b/>
          <w:color w:val="0D0D0D"/>
          <w:sz w:val="18"/>
          <w:szCs w:val="18"/>
          <w:highlight w:val="darkGray"/>
        </w:rPr>
        <w:t>ALLIAN</w:t>
      </w:r>
      <w:r w:rsidR="00FC28FD" w:rsidRPr="00315221">
        <w:rPr>
          <w:rFonts w:asciiTheme="minorHAnsi" w:hAnsiTheme="minorHAnsi" w:cs="Tahoma"/>
          <w:b/>
          <w:color w:val="0D0D0D"/>
          <w:sz w:val="18"/>
          <w:szCs w:val="18"/>
          <w:highlight w:val="darkGray"/>
        </w:rPr>
        <w:t xml:space="preserve"> CORNHILL INFORMATION SERVICES PR</w:t>
      </w:r>
      <w:r w:rsidR="00E440B3" w:rsidRPr="00315221">
        <w:rPr>
          <w:rFonts w:asciiTheme="minorHAnsi" w:hAnsiTheme="minorHAnsi" w:cs="Tahoma"/>
          <w:b/>
          <w:color w:val="0D0D0D"/>
          <w:sz w:val="18"/>
          <w:szCs w:val="18"/>
          <w:highlight w:val="darkGray"/>
        </w:rPr>
        <w:t xml:space="preserve">IVATE </w:t>
      </w:r>
      <w:proofErr w:type="gramStart"/>
      <w:r w:rsidR="00E440B3" w:rsidRPr="00315221">
        <w:rPr>
          <w:rFonts w:asciiTheme="minorHAnsi" w:hAnsiTheme="minorHAnsi" w:cs="Tahoma"/>
          <w:b/>
          <w:color w:val="0D0D0D"/>
          <w:sz w:val="18"/>
          <w:szCs w:val="18"/>
          <w:highlight w:val="darkGray"/>
        </w:rPr>
        <w:t>LIMITED(</w:t>
      </w:r>
      <w:proofErr w:type="gramEnd"/>
      <w:r w:rsidR="00E440B3" w:rsidRPr="00315221">
        <w:rPr>
          <w:rFonts w:asciiTheme="minorHAnsi" w:hAnsiTheme="minorHAnsi" w:cs="Tahoma"/>
          <w:b/>
          <w:color w:val="0D0D0D"/>
          <w:sz w:val="18"/>
          <w:szCs w:val="18"/>
          <w:highlight w:val="darkGray"/>
        </w:rPr>
        <w:t>JAN 2011 –May 2014</w:t>
      </w:r>
      <w:r w:rsidR="00FC28FD" w:rsidRPr="00315221">
        <w:rPr>
          <w:rFonts w:asciiTheme="minorHAnsi" w:hAnsiTheme="minorHAnsi" w:cs="Tahoma"/>
          <w:b/>
          <w:color w:val="0D0D0D"/>
          <w:sz w:val="18"/>
          <w:szCs w:val="18"/>
          <w:highlight w:val="darkGray"/>
        </w:rPr>
        <w:t>) Executive Credit Controller– Client: Allianz Global Corporate and Specialty.</w:t>
      </w:r>
    </w:p>
    <w:p w:rsidR="0097180A" w:rsidRPr="00315221" w:rsidRDefault="005F4C56" w:rsidP="00DD4037">
      <w:pPr>
        <w:pStyle w:val="NormalWeb"/>
        <w:rPr>
          <w:rFonts w:asciiTheme="minorHAnsi" w:hAnsiTheme="minorHAnsi" w:cs="Tahoma"/>
          <w:b/>
          <w:sz w:val="18"/>
          <w:szCs w:val="18"/>
          <w:u w:val="single"/>
        </w:rPr>
      </w:pPr>
      <w:r w:rsidRPr="00315221">
        <w:rPr>
          <w:rFonts w:asciiTheme="minorHAnsi" w:hAnsiTheme="minorHAnsi" w:cs="Tahoma"/>
          <w:b/>
          <w:sz w:val="18"/>
          <w:szCs w:val="18"/>
          <w:highlight w:val="darkGray"/>
          <w:u w:val="single"/>
        </w:rPr>
        <w:t xml:space="preserve">Job Profile:  </w:t>
      </w:r>
      <w:r w:rsidR="00286A26" w:rsidRPr="00315221">
        <w:rPr>
          <w:rFonts w:asciiTheme="minorHAnsi" w:hAnsiTheme="minorHAnsi" w:cs="Tahoma"/>
          <w:b/>
          <w:sz w:val="18"/>
          <w:szCs w:val="18"/>
          <w:highlight w:val="darkGray"/>
          <w:u w:val="single"/>
        </w:rPr>
        <w:t>Reinsurance</w:t>
      </w:r>
      <w:r w:rsidR="00340E1F" w:rsidRPr="00315221">
        <w:rPr>
          <w:rFonts w:asciiTheme="minorHAnsi" w:hAnsiTheme="minorHAnsi" w:cs="Tahoma"/>
          <w:b/>
          <w:sz w:val="18"/>
          <w:szCs w:val="18"/>
          <w:highlight w:val="darkGray"/>
          <w:u w:val="single"/>
        </w:rPr>
        <w:t xml:space="preserve"> and </w:t>
      </w:r>
      <w:proofErr w:type="spellStart"/>
      <w:r w:rsidR="00340E1F" w:rsidRPr="00315221">
        <w:rPr>
          <w:rFonts w:asciiTheme="minorHAnsi" w:hAnsiTheme="minorHAnsi" w:cs="Tahoma"/>
          <w:b/>
          <w:sz w:val="18"/>
          <w:szCs w:val="18"/>
          <w:highlight w:val="darkGray"/>
          <w:u w:val="single"/>
        </w:rPr>
        <w:t>Revenue</w:t>
      </w:r>
      <w:r w:rsidR="00286A26" w:rsidRPr="00315221">
        <w:rPr>
          <w:rFonts w:asciiTheme="minorHAnsi" w:hAnsiTheme="minorHAnsi" w:cs="Tahoma"/>
          <w:b/>
          <w:sz w:val="18"/>
          <w:szCs w:val="18"/>
          <w:highlight w:val="darkGray"/>
          <w:u w:val="single"/>
        </w:rPr>
        <w:t>Accounting</w:t>
      </w:r>
      <w:proofErr w:type="spellEnd"/>
      <w:r w:rsidR="00AC40E5" w:rsidRPr="00315221">
        <w:rPr>
          <w:rFonts w:asciiTheme="minorHAnsi" w:hAnsiTheme="minorHAnsi" w:cs="Tahoma"/>
          <w:b/>
          <w:sz w:val="18"/>
          <w:szCs w:val="18"/>
          <w:highlight w:val="darkGray"/>
          <w:u w:val="single"/>
        </w:rPr>
        <w:t>-</w:t>
      </w:r>
      <w:r w:rsidR="0097180A" w:rsidRPr="00315221">
        <w:rPr>
          <w:rFonts w:asciiTheme="minorHAnsi" w:hAnsiTheme="minorHAnsi" w:cs="Tahoma"/>
          <w:b/>
          <w:sz w:val="18"/>
          <w:szCs w:val="18"/>
          <w:highlight w:val="darkGray"/>
          <w:u w:val="single"/>
        </w:rPr>
        <w:t xml:space="preserve"> GERMANY</w:t>
      </w:r>
      <w:proofErr w:type="gramStart"/>
      <w:r w:rsidR="0097180A" w:rsidRPr="00315221">
        <w:rPr>
          <w:rFonts w:asciiTheme="minorHAnsi" w:hAnsiTheme="minorHAnsi" w:cs="Tahoma"/>
          <w:b/>
          <w:sz w:val="18"/>
          <w:szCs w:val="18"/>
          <w:highlight w:val="darkGray"/>
          <w:u w:val="single"/>
        </w:rPr>
        <w:t>,UNITED</w:t>
      </w:r>
      <w:proofErr w:type="gramEnd"/>
      <w:r w:rsidR="0097180A" w:rsidRPr="00315221">
        <w:rPr>
          <w:rFonts w:asciiTheme="minorHAnsi" w:hAnsiTheme="minorHAnsi" w:cs="Tahoma"/>
          <w:b/>
          <w:sz w:val="18"/>
          <w:szCs w:val="18"/>
          <w:highlight w:val="darkGray"/>
          <w:u w:val="single"/>
        </w:rPr>
        <w:t xml:space="preserve"> KINGDOM,USA &amp; CANADA</w:t>
      </w:r>
    </w:p>
    <w:p w:rsidR="0014487B" w:rsidRPr="00315221" w:rsidRDefault="0014487B" w:rsidP="00DD4037">
      <w:pPr>
        <w:pStyle w:val="NormalWeb"/>
        <w:rPr>
          <w:rFonts w:asciiTheme="minorHAnsi" w:hAnsiTheme="minorHAnsi" w:cs="Tahoma"/>
          <w:b/>
          <w:sz w:val="18"/>
          <w:szCs w:val="18"/>
        </w:rPr>
      </w:pPr>
      <w:r w:rsidRPr="00315221">
        <w:rPr>
          <w:rFonts w:asciiTheme="minorHAnsi" w:hAnsiTheme="minorHAnsi" w:cs="Tahoma"/>
          <w:b/>
          <w:sz w:val="18"/>
          <w:szCs w:val="18"/>
          <w:highlight w:val="darkGray"/>
          <w:u w:val="single"/>
        </w:rPr>
        <w:t>Key Deliverables</w:t>
      </w:r>
      <w:r w:rsidRPr="00315221">
        <w:rPr>
          <w:rFonts w:asciiTheme="minorHAnsi" w:hAnsiTheme="minorHAnsi" w:cs="Tahoma"/>
          <w:b/>
          <w:sz w:val="18"/>
          <w:szCs w:val="18"/>
        </w:rPr>
        <w:t>:</w:t>
      </w:r>
    </w:p>
    <w:p w:rsidR="0097180A" w:rsidRPr="00315221" w:rsidRDefault="0097180A" w:rsidP="00024D27">
      <w:pPr>
        <w:numPr>
          <w:ilvl w:val="0"/>
          <w:numId w:val="10"/>
        </w:numPr>
        <w:rPr>
          <w:rFonts w:asciiTheme="minorHAnsi" w:hAnsiTheme="minorHAnsi" w:cs="Tahoma"/>
          <w:bCs/>
          <w:sz w:val="18"/>
          <w:szCs w:val="18"/>
        </w:rPr>
      </w:pPr>
      <w:bookmarkStart w:id="0" w:name="OLE_LINK3"/>
      <w:r w:rsidRPr="00315221">
        <w:rPr>
          <w:rFonts w:asciiTheme="minorHAnsi" w:hAnsiTheme="minorHAnsi" w:cs="Tahoma"/>
          <w:bCs/>
          <w:sz w:val="18"/>
          <w:szCs w:val="18"/>
        </w:rPr>
        <w:t xml:space="preserve">Ceded </w:t>
      </w:r>
      <w:r w:rsidR="004B6BEC" w:rsidRPr="00315221">
        <w:rPr>
          <w:rFonts w:asciiTheme="minorHAnsi" w:hAnsiTheme="minorHAnsi" w:cs="Tahoma"/>
          <w:bCs/>
          <w:sz w:val="18"/>
          <w:szCs w:val="18"/>
        </w:rPr>
        <w:t xml:space="preserve">&amp;assumed </w:t>
      </w:r>
      <w:r w:rsidRPr="00315221">
        <w:rPr>
          <w:rFonts w:asciiTheme="minorHAnsi" w:hAnsiTheme="minorHAnsi" w:cs="Tahoma"/>
          <w:bCs/>
          <w:sz w:val="18"/>
          <w:szCs w:val="18"/>
        </w:rPr>
        <w:t>Statement Preparation, allocation of technical items and creating payment requests.</w:t>
      </w:r>
    </w:p>
    <w:p w:rsidR="004A2806" w:rsidRPr="00315221" w:rsidRDefault="0097180A" w:rsidP="00024D27">
      <w:pPr>
        <w:numPr>
          <w:ilvl w:val="0"/>
          <w:numId w:val="10"/>
        </w:numPr>
        <w:rPr>
          <w:rFonts w:asciiTheme="minorHAnsi" w:hAnsiTheme="minorHAnsi" w:cs="Tahoma"/>
          <w:sz w:val="18"/>
          <w:szCs w:val="18"/>
        </w:rPr>
      </w:pPr>
      <w:r w:rsidRPr="00315221">
        <w:rPr>
          <w:rFonts w:asciiTheme="minorHAnsi" w:hAnsiTheme="minorHAnsi" w:cs="Tahoma"/>
          <w:bCs/>
          <w:sz w:val="18"/>
          <w:szCs w:val="18"/>
        </w:rPr>
        <w:t>Creation of ADT files for uploading in to ADT monitor in ord</w:t>
      </w:r>
      <w:r w:rsidR="003103B0" w:rsidRPr="00315221">
        <w:rPr>
          <w:rFonts w:asciiTheme="minorHAnsi" w:hAnsiTheme="minorHAnsi" w:cs="Tahoma"/>
          <w:bCs/>
          <w:sz w:val="18"/>
          <w:szCs w:val="18"/>
        </w:rPr>
        <w:t>er to reflect the entries in GG &amp; Mapping of unmat</w:t>
      </w:r>
      <w:r w:rsidR="004A2806" w:rsidRPr="00315221">
        <w:rPr>
          <w:rFonts w:asciiTheme="minorHAnsi" w:hAnsiTheme="minorHAnsi" w:cs="Tahoma"/>
          <w:bCs/>
          <w:sz w:val="18"/>
          <w:szCs w:val="18"/>
        </w:rPr>
        <w:t>ched policies to Dummy policies&amp; Running Queries and generating reports for allocation of cancellation entries.</w:t>
      </w:r>
    </w:p>
    <w:p w:rsidR="0097180A" w:rsidRPr="00315221" w:rsidRDefault="003103B0" w:rsidP="00024D27">
      <w:pPr>
        <w:numPr>
          <w:ilvl w:val="0"/>
          <w:numId w:val="10"/>
        </w:numPr>
        <w:rPr>
          <w:rFonts w:asciiTheme="minorHAnsi" w:hAnsiTheme="minorHAnsi" w:cs="Tahoma"/>
          <w:sz w:val="18"/>
          <w:szCs w:val="18"/>
        </w:rPr>
      </w:pPr>
      <w:r w:rsidRPr="00315221">
        <w:rPr>
          <w:rFonts w:asciiTheme="minorHAnsi" w:hAnsiTheme="minorHAnsi" w:cs="Tahoma"/>
          <w:bCs/>
          <w:sz w:val="18"/>
          <w:szCs w:val="18"/>
        </w:rPr>
        <w:t>Creating KPI</w:t>
      </w:r>
      <w:proofErr w:type="gramStart"/>
      <w:r w:rsidRPr="00315221">
        <w:rPr>
          <w:rFonts w:asciiTheme="minorHAnsi" w:hAnsiTheme="minorHAnsi" w:cs="Tahoma"/>
          <w:bCs/>
          <w:sz w:val="18"/>
          <w:szCs w:val="18"/>
        </w:rPr>
        <w:t>,AQS</w:t>
      </w:r>
      <w:proofErr w:type="gramEnd"/>
      <w:r w:rsidRPr="00315221">
        <w:rPr>
          <w:rFonts w:asciiTheme="minorHAnsi" w:hAnsiTheme="minorHAnsi" w:cs="Tahoma"/>
          <w:bCs/>
          <w:sz w:val="18"/>
          <w:szCs w:val="18"/>
        </w:rPr>
        <w:t xml:space="preserve"> ,Daily aged debt report &amp;</w:t>
      </w:r>
      <w:r w:rsidR="0097180A" w:rsidRPr="00315221">
        <w:rPr>
          <w:rFonts w:asciiTheme="minorHAnsi" w:hAnsiTheme="minorHAnsi" w:cs="Tahoma"/>
          <w:bCs/>
          <w:sz w:val="18"/>
          <w:szCs w:val="18"/>
        </w:rPr>
        <w:t xml:space="preserve"> Audit related reports on a monthly basis.</w:t>
      </w:r>
    </w:p>
    <w:p w:rsidR="0097180A" w:rsidRPr="00315221" w:rsidRDefault="0097180A" w:rsidP="00024D27">
      <w:pPr>
        <w:numPr>
          <w:ilvl w:val="0"/>
          <w:numId w:val="10"/>
        </w:numPr>
        <w:rPr>
          <w:rFonts w:asciiTheme="minorHAnsi" w:hAnsiTheme="minorHAnsi" w:cs="Tahoma"/>
          <w:bCs/>
          <w:sz w:val="18"/>
          <w:szCs w:val="18"/>
        </w:rPr>
      </w:pPr>
      <w:r w:rsidRPr="00315221">
        <w:rPr>
          <w:rFonts w:asciiTheme="minorHAnsi" w:hAnsiTheme="minorHAnsi" w:cs="Tahoma"/>
          <w:bCs/>
          <w:sz w:val="18"/>
          <w:szCs w:val="18"/>
        </w:rPr>
        <w:t>Processing day to day tec</w:t>
      </w:r>
      <w:r w:rsidR="004B6BEC" w:rsidRPr="00315221">
        <w:rPr>
          <w:rFonts w:asciiTheme="minorHAnsi" w:hAnsiTheme="minorHAnsi" w:cs="Tahoma"/>
          <w:bCs/>
          <w:sz w:val="18"/>
          <w:szCs w:val="18"/>
        </w:rPr>
        <w:t>hnical accounting entries in GG &amp;updating the tracker accordingly.</w:t>
      </w:r>
    </w:p>
    <w:p w:rsidR="00C53F41" w:rsidRPr="00315221" w:rsidRDefault="0097180A" w:rsidP="00024D27">
      <w:pPr>
        <w:numPr>
          <w:ilvl w:val="0"/>
          <w:numId w:val="10"/>
        </w:numPr>
        <w:rPr>
          <w:rFonts w:asciiTheme="minorHAnsi" w:hAnsiTheme="minorHAnsi" w:cs="Tahoma"/>
          <w:bCs/>
          <w:sz w:val="18"/>
          <w:szCs w:val="18"/>
        </w:rPr>
      </w:pPr>
      <w:r w:rsidRPr="00315221">
        <w:rPr>
          <w:rFonts w:asciiTheme="minorHAnsi" w:hAnsiTheme="minorHAnsi" w:cs="Tahoma"/>
          <w:bCs/>
          <w:sz w:val="18"/>
          <w:szCs w:val="18"/>
        </w:rPr>
        <w:t>Ensure timely completion of work within in SLA</w:t>
      </w:r>
      <w:r w:rsidR="00C53F41" w:rsidRPr="00315221">
        <w:rPr>
          <w:rFonts w:asciiTheme="minorHAnsi" w:hAnsiTheme="minorHAnsi" w:cs="Tahoma"/>
          <w:bCs/>
          <w:sz w:val="18"/>
          <w:szCs w:val="18"/>
        </w:rPr>
        <w:t xml:space="preserve"> or targets defined &amp;</w:t>
      </w:r>
      <w:proofErr w:type="gramStart"/>
      <w:r w:rsidR="00C53F41" w:rsidRPr="00315221">
        <w:rPr>
          <w:rFonts w:asciiTheme="minorHAnsi" w:hAnsiTheme="minorHAnsi" w:cs="Tahoma"/>
          <w:bCs/>
          <w:sz w:val="18"/>
          <w:szCs w:val="18"/>
        </w:rPr>
        <w:t>To</w:t>
      </w:r>
      <w:proofErr w:type="gramEnd"/>
      <w:r w:rsidR="00C53F41" w:rsidRPr="00315221">
        <w:rPr>
          <w:rFonts w:asciiTheme="minorHAnsi" w:hAnsiTheme="minorHAnsi" w:cs="Tahoma"/>
          <w:bCs/>
          <w:sz w:val="18"/>
          <w:szCs w:val="18"/>
        </w:rPr>
        <w:t xml:space="preserve"> make timely communication with customer.</w:t>
      </w:r>
    </w:p>
    <w:p w:rsidR="0097180A" w:rsidRPr="00315221" w:rsidRDefault="0097180A" w:rsidP="00024D27">
      <w:pPr>
        <w:numPr>
          <w:ilvl w:val="0"/>
          <w:numId w:val="10"/>
        </w:numPr>
        <w:rPr>
          <w:rFonts w:asciiTheme="minorHAnsi" w:hAnsiTheme="minorHAnsi" w:cs="Tahoma"/>
          <w:bCs/>
          <w:sz w:val="18"/>
          <w:szCs w:val="18"/>
        </w:rPr>
      </w:pPr>
      <w:r w:rsidRPr="00315221">
        <w:rPr>
          <w:rFonts w:asciiTheme="minorHAnsi" w:hAnsiTheme="minorHAnsi" w:cs="Tahoma"/>
          <w:bCs/>
          <w:sz w:val="18"/>
          <w:szCs w:val="18"/>
        </w:rPr>
        <w:t>Provide support to manager in process documentation and other customers (both internal and external).</w:t>
      </w:r>
    </w:p>
    <w:p w:rsidR="0097180A" w:rsidRPr="00315221" w:rsidRDefault="0097180A" w:rsidP="00024D27">
      <w:pPr>
        <w:numPr>
          <w:ilvl w:val="0"/>
          <w:numId w:val="10"/>
        </w:numPr>
        <w:rPr>
          <w:rFonts w:asciiTheme="minorHAnsi" w:hAnsiTheme="minorHAnsi" w:cs="Tahoma"/>
          <w:bCs/>
          <w:sz w:val="18"/>
          <w:szCs w:val="18"/>
        </w:rPr>
      </w:pPr>
      <w:r w:rsidRPr="00315221">
        <w:rPr>
          <w:rFonts w:asciiTheme="minorHAnsi" w:hAnsiTheme="minorHAnsi" w:cs="Tahoma"/>
          <w:bCs/>
          <w:sz w:val="18"/>
          <w:szCs w:val="18"/>
        </w:rPr>
        <w:t>Support with reporting requirements for the process / function. Weekly and Monthly MI.</w:t>
      </w:r>
    </w:p>
    <w:p w:rsidR="003103B0" w:rsidRPr="00315221" w:rsidRDefault="0097180A"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Perfor</w:t>
      </w:r>
      <w:r w:rsidR="003103B0" w:rsidRPr="00315221">
        <w:rPr>
          <w:rFonts w:asciiTheme="minorHAnsi" w:hAnsiTheme="minorHAnsi" w:cs="Tahoma"/>
          <w:bCs/>
          <w:sz w:val="18"/>
          <w:szCs w:val="18"/>
        </w:rPr>
        <w:t>ming Brok</w:t>
      </w:r>
      <w:r w:rsidR="00C53F41" w:rsidRPr="00315221">
        <w:rPr>
          <w:rFonts w:asciiTheme="minorHAnsi" w:hAnsiTheme="minorHAnsi" w:cs="Tahoma"/>
          <w:bCs/>
          <w:sz w:val="18"/>
          <w:szCs w:val="18"/>
        </w:rPr>
        <w:t xml:space="preserve">er Account </w:t>
      </w:r>
      <w:proofErr w:type="spellStart"/>
      <w:r w:rsidR="00C53F41" w:rsidRPr="00315221">
        <w:rPr>
          <w:rFonts w:asciiTheme="minorHAnsi" w:hAnsiTheme="minorHAnsi" w:cs="Tahoma"/>
          <w:bCs/>
          <w:sz w:val="18"/>
          <w:szCs w:val="18"/>
        </w:rPr>
        <w:t>Allocations</w:t>
      </w:r>
      <w:proofErr w:type="gramStart"/>
      <w:r w:rsidR="00C53F41" w:rsidRPr="00315221">
        <w:rPr>
          <w:rFonts w:asciiTheme="minorHAnsi" w:hAnsiTheme="minorHAnsi" w:cs="Tahoma"/>
          <w:bCs/>
          <w:sz w:val="18"/>
          <w:szCs w:val="18"/>
        </w:rPr>
        <w:t>,</w:t>
      </w:r>
      <w:r w:rsidR="003103B0" w:rsidRPr="00315221">
        <w:rPr>
          <w:rFonts w:asciiTheme="minorHAnsi" w:hAnsiTheme="minorHAnsi" w:cs="Tahoma"/>
          <w:bCs/>
          <w:sz w:val="18"/>
          <w:szCs w:val="18"/>
        </w:rPr>
        <w:t>Overseas</w:t>
      </w:r>
      <w:proofErr w:type="spellEnd"/>
      <w:proofErr w:type="gramEnd"/>
      <w:r w:rsidR="003103B0" w:rsidRPr="00315221">
        <w:rPr>
          <w:rFonts w:asciiTheme="minorHAnsi" w:hAnsiTheme="minorHAnsi" w:cs="Tahoma"/>
          <w:bCs/>
          <w:sz w:val="18"/>
          <w:szCs w:val="18"/>
        </w:rPr>
        <w:t xml:space="preserve"> Premium Tax &amp; Daily Settlement Accounts.</w:t>
      </w:r>
      <w:r w:rsidR="002E1CB9" w:rsidRPr="00315221">
        <w:rPr>
          <w:rFonts w:asciiTheme="minorHAnsi" w:hAnsiTheme="minorHAnsi" w:cs="Tahoma"/>
          <w:bCs/>
          <w:sz w:val="18"/>
          <w:szCs w:val="18"/>
        </w:rPr>
        <w:t xml:space="preserve">&amp; Formatting of statements and emailing it to Brokers and </w:t>
      </w:r>
      <w:proofErr w:type="spellStart"/>
      <w:r w:rsidR="002E1CB9" w:rsidRPr="00315221">
        <w:rPr>
          <w:rFonts w:asciiTheme="minorHAnsi" w:hAnsiTheme="minorHAnsi" w:cs="Tahoma"/>
          <w:bCs/>
          <w:sz w:val="18"/>
          <w:szCs w:val="18"/>
        </w:rPr>
        <w:t>Az</w:t>
      </w:r>
      <w:proofErr w:type="spellEnd"/>
      <w:r w:rsidR="002E1CB9" w:rsidRPr="00315221">
        <w:rPr>
          <w:rFonts w:asciiTheme="minorHAnsi" w:hAnsiTheme="minorHAnsi" w:cs="Tahoma"/>
          <w:bCs/>
          <w:sz w:val="18"/>
          <w:szCs w:val="18"/>
        </w:rPr>
        <w:t xml:space="preserve"> OE contacts.</w:t>
      </w:r>
    </w:p>
    <w:p w:rsidR="0097180A" w:rsidRPr="00315221" w:rsidRDefault="0097180A"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Sending the DSA based MI report to UK Credit Controlling team.</w:t>
      </w:r>
    </w:p>
    <w:p w:rsidR="00401124" w:rsidRPr="00315221" w:rsidRDefault="00401124"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Reconciling statements in Assumed and processing receipts in SAP Generating Proof of Loss and emailing it to Reinsurers.</w:t>
      </w:r>
    </w:p>
    <w:p w:rsidR="006C438B" w:rsidRDefault="00401124" w:rsidP="006C438B">
      <w:pPr>
        <w:numPr>
          <w:ilvl w:val="0"/>
          <w:numId w:val="11"/>
        </w:numPr>
        <w:rPr>
          <w:rFonts w:asciiTheme="minorHAnsi" w:hAnsiTheme="minorHAnsi" w:cs="Tahoma"/>
          <w:bCs/>
          <w:sz w:val="18"/>
          <w:szCs w:val="18"/>
        </w:rPr>
      </w:pPr>
      <w:r w:rsidRPr="00315221">
        <w:rPr>
          <w:rFonts w:asciiTheme="minorHAnsi" w:hAnsiTheme="minorHAnsi" w:cs="Tahoma"/>
          <w:bCs/>
          <w:sz w:val="18"/>
          <w:szCs w:val="18"/>
        </w:rPr>
        <w:t>Attend training for p</w:t>
      </w:r>
      <w:r w:rsidR="006C438B">
        <w:rPr>
          <w:rFonts w:asciiTheme="minorHAnsi" w:hAnsiTheme="minorHAnsi" w:cs="Tahoma"/>
          <w:bCs/>
          <w:sz w:val="18"/>
          <w:szCs w:val="18"/>
        </w:rPr>
        <w:t xml:space="preserve">ersonal and process </w:t>
      </w:r>
      <w:proofErr w:type="spellStart"/>
      <w:r w:rsidR="006C438B">
        <w:rPr>
          <w:rFonts w:asciiTheme="minorHAnsi" w:hAnsiTheme="minorHAnsi" w:cs="Tahoma"/>
          <w:bCs/>
          <w:sz w:val="18"/>
          <w:szCs w:val="18"/>
        </w:rPr>
        <w:t>development</w:t>
      </w:r>
      <w:r w:rsidR="006C438B" w:rsidRPr="00315221">
        <w:rPr>
          <w:rFonts w:asciiTheme="minorHAnsi" w:hAnsiTheme="minorHAnsi" w:cs="Tahoma"/>
          <w:bCs/>
          <w:sz w:val="18"/>
          <w:szCs w:val="18"/>
        </w:rPr>
        <w:t>Help</w:t>
      </w:r>
      <w:proofErr w:type="spellEnd"/>
      <w:r w:rsidR="006C438B" w:rsidRPr="00315221">
        <w:rPr>
          <w:rFonts w:asciiTheme="minorHAnsi" w:hAnsiTheme="minorHAnsi" w:cs="Tahoma"/>
          <w:bCs/>
          <w:sz w:val="18"/>
          <w:szCs w:val="18"/>
        </w:rPr>
        <w:t xml:space="preserve"> other team members to attain the process goal / objective.</w:t>
      </w:r>
    </w:p>
    <w:p w:rsidR="004B6BEC" w:rsidRPr="006C438B" w:rsidRDefault="004B6BEC" w:rsidP="006C438B">
      <w:pPr>
        <w:numPr>
          <w:ilvl w:val="0"/>
          <w:numId w:val="11"/>
        </w:numPr>
        <w:rPr>
          <w:rFonts w:asciiTheme="minorHAnsi" w:hAnsiTheme="minorHAnsi" w:cs="Tahoma"/>
          <w:bCs/>
          <w:sz w:val="18"/>
          <w:szCs w:val="18"/>
        </w:rPr>
      </w:pPr>
      <w:r w:rsidRPr="006C438B">
        <w:rPr>
          <w:rFonts w:asciiTheme="minorHAnsi" w:hAnsiTheme="minorHAnsi" w:cs="Tahoma"/>
          <w:sz w:val="18"/>
          <w:szCs w:val="18"/>
        </w:rPr>
        <w:t xml:space="preserve">Revenue Tracker </w:t>
      </w:r>
      <w:proofErr w:type="spellStart"/>
      <w:r w:rsidRPr="006C438B">
        <w:rPr>
          <w:rFonts w:asciiTheme="minorHAnsi" w:hAnsiTheme="minorHAnsi" w:cs="Tahoma"/>
          <w:sz w:val="18"/>
          <w:szCs w:val="18"/>
        </w:rPr>
        <w:t>Updation</w:t>
      </w:r>
      <w:proofErr w:type="spellEnd"/>
      <w:r w:rsidRPr="006C438B">
        <w:rPr>
          <w:rFonts w:asciiTheme="minorHAnsi" w:hAnsiTheme="minorHAnsi" w:cs="Tahoma"/>
          <w:sz w:val="18"/>
          <w:szCs w:val="18"/>
        </w:rPr>
        <w:t xml:space="preserve">&amp; Prepare </w:t>
      </w:r>
      <w:proofErr w:type="gramStart"/>
      <w:r w:rsidRPr="006C438B">
        <w:rPr>
          <w:rFonts w:asciiTheme="minorHAnsi" w:hAnsiTheme="minorHAnsi" w:cs="Tahoma"/>
          <w:sz w:val="18"/>
          <w:szCs w:val="18"/>
        </w:rPr>
        <w:t>Invoices(</w:t>
      </w:r>
      <w:proofErr w:type="spellStart"/>
      <w:proofErr w:type="gramEnd"/>
      <w:r w:rsidRPr="006C438B">
        <w:rPr>
          <w:rFonts w:asciiTheme="minorHAnsi" w:hAnsiTheme="minorHAnsi" w:cs="Tahoma"/>
          <w:sz w:val="18"/>
          <w:szCs w:val="18"/>
        </w:rPr>
        <w:t>Expense,Levy,Efforts</w:t>
      </w:r>
      <w:proofErr w:type="spellEnd"/>
      <w:r w:rsidRPr="006C438B">
        <w:rPr>
          <w:rFonts w:asciiTheme="minorHAnsi" w:hAnsiTheme="minorHAnsi" w:cs="Tahoma"/>
          <w:sz w:val="18"/>
          <w:szCs w:val="18"/>
        </w:rPr>
        <w:t xml:space="preserve">&amp; Network) on a daily basis. </w:t>
      </w:r>
    </w:p>
    <w:p w:rsidR="004B6BEC" w:rsidRPr="00315221" w:rsidRDefault="004B6BEC" w:rsidP="00024D27">
      <w:pPr>
        <w:widowControl w:val="0"/>
        <w:numPr>
          <w:ilvl w:val="0"/>
          <w:numId w:val="11"/>
        </w:numPr>
        <w:jc w:val="both"/>
        <w:rPr>
          <w:rFonts w:asciiTheme="minorHAnsi" w:hAnsiTheme="minorHAnsi" w:cs="Tahoma"/>
          <w:sz w:val="18"/>
          <w:szCs w:val="18"/>
        </w:rPr>
      </w:pPr>
      <w:r w:rsidRPr="00315221">
        <w:rPr>
          <w:rFonts w:asciiTheme="minorHAnsi" w:hAnsiTheme="minorHAnsi" w:cs="Tahoma"/>
          <w:sz w:val="18"/>
          <w:szCs w:val="18"/>
        </w:rPr>
        <w:t>Sending a reminder for submission of month end billing data to the respective business divisions on a monthly basis.</w:t>
      </w:r>
    </w:p>
    <w:p w:rsidR="004B6BEC" w:rsidRPr="00315221" w:rsidRDefault="004B6BEC" w:rsidP="00024D27">
      <w:pPr>
        <w:widowControl w:val="0"/>
        <w:numPr>
          <w:ilvl w:val="0"/>
          <w:numId w:val="11"/>
        </w:numPr>
        <w:jc w:val="both"/>
        <w:rPr>
          <w:rFonts w:asciiTheme="minorHAnsi" w:hAnsiTheme="minorHAnsi" w:cs="Tahoma"/>
          <w:sz w:val="18"/>
          <w:szCs w:val="18"/>
        </w:rPr>
      </w:pPr>
      <w:r w:rsidRPr="00315221">
        <w:rPr>
          <w:rFonts w:asciiTheme="minorHAnsi" w:hAnsiTheme="minorHAnsi" w:cs="Tahoma"/>
          <w:sz w:val="18"/>
          <w:szCs w:val="18"/>
        </w:rPr>
        <w:t xml:space="preserve">Performing the Monthly Reconciliations - Cost </w:t>
      </w:r>
      <w:proofErr w:type="spellStart"/>
      <w:r w:rsidRPr="00315221">
        <w:rPr>
          <w:rFonts w:asciiTheme="minorHAnsi" w:hAnsiTheme="minorHAnsi" w:cs="Tahoma"/>
          <w:sz w:val="18"/>
          <w:szCs w:val="18"/>
        </w:rPr>
        <w:t>Centers,Head</w:t>
      </w:r>
      <w:proofErr w:type="spellEnd"/>
      <w:r w:rsidRPr="00315221">
        <w:rPr>
          <w:rFonts w:asciiTheme="minorHAnsi" w:hAnsiTheme="minorHAnsi" w:cs="Tahoma"/>
          <w:sz w:val="18"/>
          <w:szCs w:val="18"/>
        </w:rPr>
        <w:t xml:space="preserve"> Count &amp;Unbilled Report to divisions</w:t>
      </w:r>
    </w:p>
    <w:p w:rsidR="0005107A" w:rsidRPr="00315221" w:rsidRDefault="004B6BEC" w:rsidP="00024D27">
      <w:pPr>
        <w:widowControl w:val="0"/>
        <w:numPr>
          <w:ilvl w:val="0"/>
          <w:numId w:val="11"/>
        </w:numPr>
        <w:jc w:val="both"/>
        <w:rPr>
          <w:rFonts w:asciiTheme="minorHAnsi" w:hAnsiTheme="minorHAnsi" w:cs="Tahoma"/>
          <w:sz w:val="18"/>
          <w:szCs w:val="18"/>
        </w:rPr>
      </w:pPr>
      <w:r w:rsidRPr="00315221">
        <w:rPr>
          <w:rFonts w:asciiTheme="minorHAnsi" w:hAnsiTheme="minorHAnsi" w:cs="Tahoma"/>
          <w:sz w:val="18"/>
          <w:szCs w:val="18"/>
        </w:rPr>
        <w:t>Reconcile Debtors &amp; Revenue with SAP on a monthly basis &amp; Sending out the Outstanding Debtors Report to Divisions on a monthly basis.</w:t>
      </w:r>
      <w:r w:rsidR="0005107A" w:rsidRPr="00315221">
        <w:rPr>
          <w:rFonts w:asciiTheme="minorHAnsi" w:hAnsiTheme="minorHAnsi" w:cs="Tahoma"/>
          <w:sz w:val="18"/>
          <w:szCs w:val="18"/>
        </w:rPr>
        <w:t xml:space="preserve"> Remittance details and </w:t>
      </w:r>
      <w:proofErr w:type="spellStart"/>
      <w:r w:rsidR="0005107A" w:rsidRPr="00315221">
        <w:rPr>
          <w:rFonts w:asciiTheme="minorHAnsi" w:hAnsiTheme="minorHAnsi" w:cs="Tahoma"/>
          <w:sz w:val="18"/>
          <w:szCs w:val="18"/>
        </w:rPr>
        <w:t>updation</w:t>
      </w:r>
      <w:proofErr w:type="spellEnd"/>
      <w:r w:rsidR="0005107A" w:rsidRPr="00315221">
        <w:rPr>
          <w:rFonts w:asciiTheme="minorHAnsi" w:hAnsiTheme="minorHAnsi" w:cs="Tahoma"/>
          <w:sz w:val="18"/>
          <w:szCs w:val="18"/>
        </w:rPr>
        <w:t xml:space="preserve"> of debtors report on a daily </w:t>
      </w:r>
      <w:proofErr w:type="spellStart"/>
      <w:r w:rsidR="0005107A" w:rsidRPr="00315221">
        <w:rPr>
          <w:rFonts w:asciiTheme="minorHAnsi" w:hAnsiTheme="minorHAnsi" w:cs="Tahoma"/>
          <w:sz w:val="18"/>
          <w:szCs w:val="18"/>
        </w:rPr>
        <w:t>basis&amp;do</w:t>
      </w:r>
      <w:proofErr w:type="spellEnd"/>
      <w:r w:rsidR="0005107A" w:rsidRPr="00315221">
        <w:rPr>
          <w:rFonts w:asciiTheme="minorHAnsi" w:hAnsiTheme="minorHAnsi" w:cs="Tahoma"/>
          <w:sz w:val="18"/>
          <w:szCs w:val="18"/>
        </w:rPr>
        <w:t xml:space="preserve"> follow up.</w:t>
      </w:r>
    </w:p>
    <w:p w:rsidR="004B6BEC" w:rsidRPr="00315221" w:rsidRDefault="004B6BEC" w:rsidP="00024D27">
      <w:pPr>
        <w:widowControl w:val="0"/>
        <w:numPr>
          <w:ilvl w:val="0"/>
          <w:numId w:val="11"/>
        </w:numPr>
        <w:jc w:val="both"/>
        <w:rPr>
          <w:rFonts w:asciiTheme="minorHAnsi" w:hAnsiTheme="minorHAnsi" w:cs="Tahoma"/>
          <w:sz w:val="18"/>
          <w:szCs w:val="18"/>
        </w:rPr>
      </w:pPr>
      <w:r w:rsidRPr="00315221">
        <w:rPr>
          <w:rFonts w:asciiTheme="minorHAnsi" w:hAnsiTheme="minorHAnsi" w:cs="Tahoma"/>
          <w:sz w:val="18"/>
          <w:szCs w:val="18"/>
        </w:rPr>
        <w:t>Preparation of FCM &amp; ECM &amp;Progress reports on a monthly basis.</w:t>
      </w:r>
    </w:p>
    <w:p w:rsidR="004B6BEC" w:rsidRPr="00315221" w:rsidRDefault="004B6BEC" w:rsidP="004B6BEC">
      <w:pPr>
        <w:ind w:left="360"/>
        <w:rPr>
          <w:rFonts w:asciiTheme="minorHAnsi" w:hAnsiTheme="minorHAnsi" w:cs="Tahoma"/>
          <w:bCs/>
          <w:sz w:val="18"/>
          <w:szCs w:val="18"/>
        </w:rPr>
      </w:pPr>
    </w:p>
    <w:bookmarkEnd w:id="0"/>
    <w:p w:rsidR="00312365" w:rsidRPr="00315221" w:rsidRDefault="00312365" w:rsidP="00312365">
      <w:pPr>
        <w:widowControl w:val="0"/>
        <w:jc w:val="both"/>
        <w:rPr>
          <w:rFonts w:asciiTheme="minorHAnsi" w:hAnsiTheme="minorHAnsi" w:cs="Tahoma"/>
          <w:b/>
          <w:sz w:val="18"/>
          <w:szCs w:val="18"/>
          <w:highlight w:val="darkGray"/>
          <w:u w:val="single"/>
        </w:rPr>
      </w:pPr>
      <w:r w:rsidRPr="00315221">
        <w:rPr>
          <w:rFonts w:asciiTheme="minorHAnsi" w:hAnsiTheme="minorHAnsi" w:cs="Tahoma"/>
          <w:b/>
          <w:sz w:val="18"/>
          <w:szCs w:val="18"/>
          <w:highlight w:val="darkGray"/>
          <w:u w:val="single"/>
        </w:rPr>
        <w:t>Responsibilities Undertaken:</w:t>
      </w:r>
    </w:p>
    <w:p w:rsidR="00312365" w:rsidRPr="00315221" w:rsidRDefault="00312365"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 xml:space="preserve">Took up the role as </w:t>
      </w:r>
      <w:r w:rsidR="0005107A" w:rsidRPr="00315221">
        <w:rPr>
          <w:rFonts w:asciiTheme="minorHAnsi" w:hAnsiTheme="minorHAnsi" w:cs="Tahoma"/>
          <w:bCs/>
          <w:sz w:val="18"/>
          <w:szCs w:val="18"/>
        </w:rPr>
        <w:t xml:space="preserve">Subject matter </w:t>
      </w:r>
      <w:proofErr w:type="spellStart"/>
      <w:r w:rsidR="0005107A" w:rsidRPr="00315221">
        <w:rPr>
          <w:rFonts w:asciiTheme="minorHAnsi" w:hAnsiTheme="minorHAnsi" w:cs="Tahoma"/>
          <w:bCs/>
          <w:sz w:val="18"/>
          <w:szCs w:val="18"/>
        </w:rPr>
        <w:t>Expert&amp;deliver</w:t>
      </w:r>
      <w:proofErr w:type="spellEnd"/>
      <w:r w:rsidR="0005107A" w:rsidRPr="00315221">
        <w:rPr>
          <w:rFonts w:asciiTheme="minorHAnsi" w:hAnsiTheme="minorHAnsi" w:cs="Tahoma"/>
          <w:bCs/>
          <w:sz w:val="18"/>
          <w:szCs w:val="18"/>
        </w:rPr>
        <w:t xml:space="preserve"> Training to new candidates.</w:t>
      </w:r>
    </w:p>
    <w:p w:rsidR="00312365" w:rsidRPr="00315221" w:rsidRDefault="00312365"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Given the responsibility to take up tasks related to ISO 9001:2000 Audit.</w:t>
      </w:r>
    </w:p>
    <w:p w:rsidR="00312365" w:rsidRPr="00315221" w:rsidRDefault="00312365"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Preparation and presentation of process manuals and process maps for a better and controlled work flow.</w:t>
      </w:r>
    </w:p>
    <w:p w:rsidR="00312365" w:rsidRPr="00315221" w:rsidRDefault="00312365"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Weekly and monthly Foreign Exchange Rate Updating</w:t>
      </w:r>
      <w:r w:rsidR="00401124" w:rsidRPr="00315221">
        <w:rPr>
          <w:rFonts w:asciiTheme="minorHAnsi" w:hAnsiTheme="minorHAnsi" w:cs="Tahoma"/>
          <w:bCs/>
          <w:sz w:val="18"/>
          <w:szCs w:val="18"/>
        </w:rPr>
        <w:t>.</w:t>
      </w:r>
    </w:p>
    <w:p w:rsidR="00312365" w:rsidRDefault="00312365"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 xml:space="preserve">Preparation of Weekly &amp; Monthly MIS for the </w:t>
      </w:r>
      <w:r w:rsidR="00C53F41" w:rsidRPr="00315221">
        <w:rPr>
          <w:rFonts w:asciiTheme="minorHAnsi" w:hAnsiTheme="minorHAnsi" w:cs="Tahoma"/>
          <w:bCs/>
          <w:sz w:val="18"/>
          <w:szCs w:val="18"/>
        </w:rPr>
        <w:t xml:space="preserve"> weekly &amp;</w:t>
      </w:r>
      <w:r w:rsidRPr="00315221">
        <w:rPr>
          <w:rFonts w:asciiTheme="minorHAnsi" w:hAnsiTheme="minorHAnsi" w:cs="Tahoma"/>
          <w:bCs/>
          <w:sz w:val="18"/>
          <w:szCs w:val="18"/>
        </w:rPr>
        <w:t>Monthly Relationship Meeting (MRM)</w:t>
      </w:r>
    </w:p>
    <w:p w:rsidR="006C438B" w:rsidRPr="00315221" w:rsidRDefault="006C438B" w:rsidP="006C438B">
      <w:pPr>
        <w:ind w:left="720"/>
        <w:rPr>
          <w:rFonts w:asciiTheme="minorHAnsi" w:hAnsiTheme="minorHAnsi" w:cs="Tahoma"/>
          <w:bCs/>
          <w:sz w:val="18"/>
          <w:szCs w:val="18"/>
        </w:rPr>
      </w:pPr>
    </w:p>
    <w:p w:rsidR="00924B0F" w:rsidRPr="00315221" w:rsidRDefault="00832541" w:rsidP="00924B0F">
      <w:pPr>
        <w:widowControl w:val="0"/>
        <w:jc w:val="both"/>
        <w:rPr>
          <w:rFonts w:asciiTheme="minorHAnsi" w:hAnsiTheme="minorHAnsi" w:cs="Tahoma"/>
          <w:b/>
          <w:sz w:val="18"/>
          <w:szCs w:val="18"/>
          <w:highlight w:val="darkGray"/>
          <w:u w:val="single"/>
        </w:rPr>
      </w:pPr>
      <w:r w:rsidRPr="00315221">
        <w:rPr>
          <w:rFonts w:asciiTheme="minorHAnsi" w:hAnsiTheme="minorHAnsi" w:cs="Tahoma"/>
          <w:b/>
          <w:sz w:val="18"/>
          <w:szCs w:val="18"/>
          <w:highlight w:val="darkGray"/>
          <w:u w:val="single"/>
        </w:rPr>
        <w:t xml:space="preserve">  Significant Highlights</w:t>
      </w:r>
      <w:r w:rsidR="0097180A" w:rsidRPr="00315221">
        <w:rPr>
          <w:rFonts w:asciiTheme="minorHAnsi" w:hAnsiTheme="minorHAnsi" w:cs="Tahoma"/>
          <w:b/>
          <w:sz w:val="18"/>
          <w:szCs w:val="18"/>
          <w:highlight w:val="darkGray"/>
          <w:u w:val="single"/>
        </w:rPr>
        <w:t>:</w:t>
      </w:r>
    </w:p>
    <w:p w:rsidR="00924B0F" w:rsidRPr="00315221" w:rsidRDefault="00924B0F" w:rsidP="00924B0F">
      <w:pPr>
        <w:ind w:left="360"/>
        <w:rPr>
          <w:rFonts w:asciiTheme="minorHAnsi" w:hAnsiTheme="minorHAnsi" w:cs="Tahoma"/>
          <w:bCs/>
          <w:sz w:val="18"/>
          <w:szCs w:val="18"/>
        </w:rPr>
      </w:pPr>
    </w:p>
    <w:p w:rsidR="00924B0F" w:rsidRPr="00315221" w:rsidRDefault="00924B0F"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 xml:space="preserve">Got the appreciation from Managers, Deputy Heads, </w:t>
      </w:r>
      <w:proofErr w:type="gramStart"/>
      <w:r w:rsidRPr="00315221">
        <w:rPr>
          <w:rFonts w:asciiTheme="minorHAnsi" w:hAnsiTheme="minorHAnsi" w:cs="Tahoma"/>
          <w:bCs/>
          <w:sz w:val="18"/>
          <w:szCs w:val="18"/>
        </w:rPr>
        <w:t>Top</w:t>
      </w:r>
      <w:proofErr w:type="gramEnd"/>
      <w:r w:rsidRPr="00315221">
        <w:rPr>
          <w:rFonts w:asciiTheme="minorHAnsi" w:hAnsiTheme="minorHAnsi" w:cs="Tahoma"/>
          <w:bCs/>
          <w:sz w:val="18"/>
          <w:szCs w:val="18"/>
        </w:rPr>
        <w:t xml:space="preserve"> level Management for successfully implementing Quality Management System within the process which resulted in getting the process ISO 9001:2000 certified.</w:t>
      </w:r>
    </w:p>
    <w:p w:rsidR="00924B0F" w:rsidRPr="00315221" w:rsidRDefault="00924B0F"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Nominated for “OPEX UK awards” for the year 2013 for successfully completing and implementing the project IQ-MECS within the stipulated time and for achieving the targeted project goal.</w:t>
      </w:r>
    </w:p>
    <w:p w:rsidR="0096173B" w:rsidRPr="00315221" w:rsidRDefault="0096173B"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Successfully completed the Blue belt training and became</w:t>
      </w:r>
      <w:r w:rsidR="001F63EE" w:rsidRPr="00315221">
        <w:rPr>
          <w:rFonts w:asciiTheme="minorHAnsi" w:hAnsiTheme="minorHAnsi" w:cs="Tahoma"/>
          <w:bCs/>
          <w:sz w:val="18"/>
          <w:szCs w:val="18"/>
        </w:rPr>
        <w:t xml:space="preserve"> blue </w:t>
      </w:r>
      <w:r w:rsidR="00614446" w:rsidRPr="00315221">
        <w:rPr>
          <w:rFonts w:asciiTheme="minorHAnsi" w:hAnsiTheme="minorHAnsi" w:cs="Tahoma"/>
          <w:bCs/>
          <w:sz w:val="18"/>
          <w:szCs w:val="18"/>
        </w:rPr>
        <w:t>belt certified</w:t>
      </w:r>
      <w:r w:rsidRPr="00315221">
        <w:rPr>
          <w:rFonts w:asciiTheme="minorHAnsi" w:hAnsiTheme="minorHAnsi" w:cs="Tahoma"/>
          <w:bCs/>
          <w:sz w:val="18"/>
          <w:szCs w:val="18"/>
        </w:rPr>
        <w:t>.</w:t>
      </w:r>
    </w:p>
    <w:p w:rsidR="00924B0F" w:rsidRPr="00315221" w:rsidRDefault="00924B0F" w:rsidP="00024D27">
      <w:pPr>
        <w:numPr>
          <w:ilvl w:val="0"/>
          <w:numId w:val="11"/>
        </w:numPr>
        <w:rPr>
          <w:rFonts w:asciiTheme="minorHAnsi" w:hAnsiTheme="minorHAnsi" w:cs="Tahoma"/>
          <w:bCs/>
          <w:sz w:val="18"/>
          <w:szCs w:val="18"/>
        </w:rPr>
      </w:pPr>
      <w:r w:rsidRPr="00315221">
        <w:rPr>
          <w:rFonts w:asciiTheme="minorHAnsi" w:hAnsiTheme="minorHAnsi" w:cs="Tahoma"/>
          <w:bCs/>
          <w:sz w:val="18"/>
          <w:szCs w:val="18"/>
        </w:rPr>
        <w:t xml:space="preserve">Implemented </w:t>
      </w:r>
      <w:r w:rsidR="00614446" w:rsidRPr="00315221">
        <w:rPr>
          <w:rFonts w:asciiTheme="minorHAnsi" w:hAnsiTheme="minorHAnsi" w:cs="Tahoma"/>
          <w:bCs/>
          <w:sz w:val="18"/>
          <w:szCs w:val="18"/>
        </w:rPr>
        <w:t>process improvement</w:t>
      </w:r>
      <w:r w:rsidRPr="00315221">
        <w:rPr>
          <w:rFonts w:asciiTheme="minorHAnsi" w:hAnsiTheme="minorHAnsi" w:cs="Tahoma"/>
          <w:bCs/>
          <w:sz w:val="18"/>
          <w:szCs w:val="18"/>
        </w:rPr>
        <w:t xml:space="preserve"> ideas (TBi2S) to reduce the process time.</w:t>
      </w:r>
    </w:p>
    <w:p w:rsidR="004D716D" w:rsidRPr="00315221" w:rsidRDefault="004D716D" w:rsidP="00024D27">
      <w:pPr>
        <w:numPr>
          <w:ilvl w:val="0"/>
          <w:numId w:val="11"/>
        </w:numPr>
        <w:spacing w:before="100" w:beforeAutospacing="1" w:after="100" w:afterAutospacing="1"/>
        <w:rPr>
          <w:rFonts w:asciiTheme="minorHAnsi" w:hAnsiTheme="minorHAnsi" w:cs="Tahoma"/>
          <w:sz w:val="18"/>
          <w:szCs w:val="18"/>
        </w:rPr>
      </w:pPr>
      <w:r w:rsidRPr="00315221">
        <w:rPr>
          <w:rFonts w:asciiTheme="minorHAnsi" w:hAnsiTheme="minorHAnsi" w:cs="Tahoma"/>
          <w:sz w:val="18"/>
          <w:szCs w:val="18"/>
        </w:rPr>
        <w:t xml:space="preserve">Completed </w:t>
      </w:r>
      <w:r w:rsidR="003A3D05" w:rsidRPr="00315221">
        <w:rPr>
          <w:rFonts w:asciiTheme="minorHAnsi" w:hAnsiTheme="minorHAnsi" w:cs="Tahoma"/>
          <w:sz w:val="18"/>
          <w:szCs w:val="18"/>
        </w:rPr>
        <w:t>a remote</w:t>
      </w:r>
      <w:r w:rsidRPr="00315221">
        <w:rPr>
          <w:rFonts w:asciiTheme="minorHAnsi" w:hAnsiTheme="minorHAnsi" w:cs="Tahoma"/>
          <w:sz w:val="18"/>
          <w:szCs w:val="18"/>
        </w:rPr>
        <w:t xml:space="preserve"> transition with regard to OPT allocation from UK in ACIS.</w:t>
      </w:r>
    </w:p>
    <w:p w:rsidR="004D716D" w:rsidRPr="00315221" w:rsidRDefault="004D716D" w:rsidP="00024D27">
      <w:pPr>
        <w:numPr>
          <w:ilvl w:val="0"/>
          <w:numId w:val="11"/>
        </w:numPr>
        <w:spacing w:before="100" w:beforeAutospacing="1" w:after="100" w:afterAutospacing="1"/>
        <w:rPr>
          <w:rFonts w:asciiTheme="minorHAnsi" w:hAnsiTheme="minorHAnsi" w:cs="Tahoma"/>
          <w:sz w:val="18"/>
          <w:szCs w:val="18"/>
        </w:rPr>
      </w:pPr>
      <w:r w:rsidRPr="00315221">
        <w:rPr>
          <w:rFonts w:asciiTheme="minorHAnsi" w:hAnsiTheme="minorHAnsi" w:cs="Tahoma"/>
          <w:sz w:val="18"/>
          <w:szCs w:val="18"/>
        </w:rPr>
        <w:t>Secured international insurance certification from Allianz.</w:t>
      </w:r>
    </w:p>
    <w:p w:rsidR="004D716D" w:rsidRPr="00315221" w:rsidRDefault="004D716D" w:rsidP="00024D27">
      <w:pPr>
        <w:numPr>
          <w:ilvl w:val="0"/>
          <w:numId w:val="11"/>
        </w:numPr>
        <w:spacing w:before="100" w:beforeAutospacing="1" w:after="100" w:afterAutospacing="1"/>
        <w:rPr>
          <w:rFonts w:asciiTheme="minorHAnsi" w:hAnsiTheme="minorHAnsi" w:cs="Tahoma"/>
          <w:sz w:val="18"/>
          <w:szCs w:val="18"/>
        </w:rPr>
      </w:pPr>
      <w:r w:rsidRPr="00315221">
        <w:rPr>
          <w:rFonts w:asciiTheme="minorHAnsi" w:hAnsiTheme="minorHAnsi" w:cs="Tahoma"/>
          <w:sz w:val="18"/>
          <w:szCs w:val="18"/>
        </w:rPr>
        <w:t>Nominated as subject level expert for the yellow belt project being undertaken in ACIS.</w:t>
      </w:r>
    </w:p>
    <w:p w:rsidR="004D716D" w:rsidRPr="00315221" w:rsidRDefault="004D716D" w:rsidP="00024D27">
      <w:pPr>
        <w:numPr>
          <w:ilvl w:val="0"/>
          <w:numId w:val="11"/>
        </w:numPr>
        <w:spacing w:before="100" w:beforeAutospacing="1" w:after="100" w:afterAutospacing="1"/>
        <w:rPr>
          <w:rFonts w:asciiTheme="minorHAnsi" w:hAnsiTheme="minorHAnsi" w:cs="Tahoma"/>
          <w:sz w:val="18"/>
          <w:szCs w:val="18"/>
        </w:rPr>
      </w:pPr>
      <w:r w:rsidRPr="00315221">
        <w:rPr>
          <w:rFonts w:asciiTheme="minorHAnsi" w:hAnsiTheme="minorHAnsi" w:cs="Tahoma"/>
          <w:sz w:val="18"/>
          <w:szCs w:val="18"/>
        </w:rPr>
        <w:t>Secured Reward &amp; Recognition for the best performance in ACIS.</w:t>
      </w:r>
    </w:p>
    <w:p w:rsidR="004D716D" w:rsidRPr="00315221" w:rsidRDefault="004D716D" w:rsidP="00024D27">
      <w:pPr>
        <w:numPr>
          <w:ilvl w:val="0"/>
          <w:numId w:val="11"/>
        </w:numPr>
        <w:spacing w:before="100" w:beforeAutospacing="1" w:after="100" w:afterAutospacing="1"/>
        <w:rPr>
          <w:rFonts w:asciiTheme="minorHAnsi" w:hAnsiTheme="minorHAnsi" w:cs="Tahoma"/>
          <w:sz w:val="18"/>
          <w:szCs w:val="18"/>
        </w:rPr>
      </w:pPr>
      <w:r w:rsidRPr="00315221">
        <w:rPr>
          <w:rFonts w:asciiTheme="minorHAnsi" w:hAnsiTheme="minorHAnsi" w:cs="Tahoma"/>
          <w:sz w:val="18"/>
          <w:szCs w:val="18"/>
        </w:rPr>
        <w:t>Received Best presenter award during knowledge management session conducted in ACIS.</w:t>
      </w:r>
    </w:p>
    <w:p w:rsidR="004D716D" w:rsidRPr="00315221" w:rsidRDefault="004D716D" w:rsidP="00024D27">
      <w:pPr>
        <w:numPr>
          <w:ilvl w:val="0"/>
          <w:numId w:val="11"/>
        </w:numPr>
        <w:spacing w:before="100" w:beforeAutospacing="1" w:after="100" w:afterAutospacing="1"/>
        <w:rPr>
          <w:rFonts w:asciiTheme="minorHAnsi" w:hAnsiTheme="minorHAnsi" w:cs="Tahoma"/>
          <w:sz w:val="18"/>
          <w:szCs w:val="18"/>
        </w:rPr>
      </w:pPr>
      <w:r w:rsidRPr="00315221">
        <w:rPr>
          <w:rFonts w:asciiTheme="minorHAnsi" w:hAnsiTheme="minorHAnsi" w:cs="Tahoma"/>
          <w:sz w:val="18"/>
          <w:szCs w:val="18"/>
        </w:rPr>
        <w:t>SPOC for different audits include ISMS</w:t>
      </w:r>
      <w:r w:rsidR="00802216" w:rsidRPr="00315221">
        <w:rPr>
          <w:rFonts w:asciiTheme="minorHAnsi" w:hAnsiTheme="minorHAnsi" w:cs="Tahoma"/>
          <w:sz w:val="18"/>
          <w:szCs w:val="18"/>
        </w:rPr>
        <w:t xml:space="preserve">, </w:t>
      </w:r>
      <w:proofErr w:type="spellStart"/>
      <w:r w:rsidR="00802216" w:rsidRPr="00315221">
        <w:rPr>
          <w:rFonts w:asciiTheme="minorHAnsi" w:hAnsiTheme="minorHAnsi" w:cs="Tahoma"/>
          <w:sz w:val="18"/>
          <w:szCs w:val="18"/>
        </w:rPr>
        <w:t>QMS</w:t>
      </w:r>
      <w:proofErr w:type="gramStart"/>
      <w:r w:rsidR="00802216" w:rsidRPr="00315221">
        <w:rPr>
          <w:rFonts w:asciiTheme="minorHAnsi" w:hAnsiTheme="minorHAnsi" w:cs="Tahoma"/>
          <w:sz w:val="18"/>
          <w:szCs w:val="18"/>
        </w:rPr>
        <w:t>,Internal</w:t>
      </w:r>
      <w:proofErr w:type="gramEnd"/>
      <w:r w:rsidRPr="00315221">
        <w:rPr>
          <w:rFonts w:asciiTheme="minorHAnsi" w:hAnsiTheme="minorHAnsi" w:cs="Tahoma"/>
          <w:sz w:val="18"/>
          <w:szCs w:val="18"/>
        </w:rPr>
        <w:t>&amp;</w:t>
      </w:r>
      <w:r w:rsidR="00802216" w:rsidRPr="00315221">
        <w:rPr>
          <w:rFonts w:asciiTheme="minorHAnsi" w:hAnsiTheme="minorHAnsi" w:cs="Tahoma"/>
          <w:sz w:val="18"/>
          <w:szCs w:val="18"/>
        </w:rPr>
        <w:t>Externals</w:t>
      </w:r>
      <w:proofErr w:type="spellEnd"/>
      <w:r w:rsidRPr="00315221">
        <w:rPr>
          <w:rFonts w:asciiTheme="minorHAnsi" w:hAnsiTheme="minorHAnsi" w:cs="Tahoma"/>
          <w:sz w:val="18"/>
          <w:szCs w:val="18"/>
        </w:rPr>
        <w:t xml:space="preserve"> audit being conducted in ACIS.</w:t>
      </w:r>
    </w:p>
    <w:p w:rsidR="00832541" w:rsidRPr="00315221" w:rsidRDefault="00832541" w:rsidP="00024D27">
      <w:pPr>
        <w:pStyle w:val="ListParagraph"/>
        <w:numPr>
          <w:ilvl w:val="0"/>
          <w:numId w:val="11"/>
        </w:numPr>
        <w:spacing w:after="200"/>
        <w:contextualSpacing/>
        <w:jc w:val="both"/>
        <w:rPr>
          <w:rFonts w:asciiTheme="minorHAnsi" w:hAnsiTheme="minorHAnsi" w:cs="Tahoma"/>
          <w:bCs/>
          <w:sz w:val="18"/>
          <w:szCs w:val="18"/>
        </w:rPr>
      </w:pPr>
      <w:r w:rsidRPr="00315221">
        <w:rPr>
          <w:rFonts w:asciiTheme="minorHAnsi" w:hAnsiTheme="minorHAnsi" w:cs="Tahoma"/>
          <w:bCs/>
          <w:sz w:val="18"/>
          <w:szCs w:val="18"/>
        </w:rPr>
        <w:t xml:space="preserve">Attended Training </w:t>
      </w:r>
      <w:proofErr w:type="spellStart"/>
      <w:r w:rsidRPr="00315221">
        <w:rPr>
          <w:rFonts w:asciiTheme="minorHAnsi" w:hAnsiTheme="minorHAnsi" w:cs="Tahoma"/>
          <w:bCs/>
          <w:sz w:val="18"/>
          <w:szCs w:val="18"/>
        </w:rPr>
        <w:t>programme</w:t>
      </w:r>
      <w:proofErr w:type="spellEnd"/>
      <w:r w:rsidRPr="00315221">
        <w:rPr>
          <w:rFonts w:asciiTheme="minorHAnsi" w:hAnsiTheme="minorHAnsi" w:cs="Tahoma"/>
          <w:bCs/>
          <w:sz w:val="18"/>
          <w:szCs w:val="18"/>
        </w:rPr>
        <w:t xml:space="preserve"> on Quality Ma</w:t>
      </w:r>
      <w:r w:rsidR="004B6BEC" w:rsidRPr="00315221">
        <w:rPr>
          <w:rFonts w:asciiTheme="minorHAnsi" w:hAnsiTheme="minorHAnsi" w:cs="Tahoma"/>
          <w:bCs/>
          <w:sz w:val="18"/>
          <w:szCs w:val="18"/>
        </w:rPr>
        <w:t>nagement System (ISO 9001:2000)&amp;SAP FICO</w:t>
      </w:r>
    </w:p>
    <w:p w:rsidR="00924B0F" w:rsidRPr="00315221" w:rsidRDefault="00924B0F" w:rsidP="004C5E15">
      <w:pPr>
        <w:widowControl w:val="0"/>
        <w:jc w:val="both"/>
        <w:rPr>
          <w:rFonts w:asciiTheme="minorHAnsi" w:hAnsiTheme="minorHAnsi" w:cs="Tahoma"/>
          <w:b/>
          <w:sz w:val="18"/>
          <w:szCs w:val="18"/>
          <w:highlight w:val="darkGray"/>
          <w:u w:val="single"/>
        </w:rPr>
      </w:pPr>
      <w:r w:rsidRPr="00315221">
        <w:rPr>
          <w:rFonts w:asciiTheme="minorHAnsi" w:hAnsiTheme="minorHAnsi" w:cs="Tahoma"/>
          <w:b/>
          <w:sz w:val="18"/>
          <w:szCs w:val="18"/>
          <w:highlight w:val="darkGray"/>
          <w:u w:val="single"/>
        </w:rPr>
        <w:lastRenderedPageBreak/>
        <w:t>PROJECT DESCRIPTION:</w:t>
      </w:r>
    </w:p>
    <w:p w:rsidR="004C5E15" w:rsidRPr="00315221" w:rsidRDefault="004C5E15" w:rsidP="004C5E15">
      <w:pPr>
        <w:widowControl w:val="0"/>
        <w:jc w:val="both"/>
        <w:rPr>
          <w:rFonts w:asciiTheme="minorHAnsi" w:hAnsiTheme="minorHAnsi" w:cs="Tahoma"/>
          <w:sz w:val="18"/>
          <w:szCs w:val="18"/>
          <w:highlight w:val="darkGray"/>
          <w:u w:val="single"/>
        </w:rPr>
      </w:pPr>
    </w:p>
    <w:p w:rsidR="0097180A" w:rsidRPr="00315221" w:rsidRDefault="0097180A" w:rsidP="004C5E15">
      <w:pPr>
        <w:pStyle w:val="BodyTextIndent"/>
        <w:tabs>
          <w:tab w:val="left" w:pos="630"/>
          <w:tab w:val="left" w:pos="851"/>
          <w:tab w:val="left" w:pos="1134"/>
          <w:tab w:val="left" w:pos="1260"/>
        </w:tabs>
        <w:ind w:left="360"/>
        <w:rPr>
          <w:rFonts w:asciiTheme="minorHAnsi" w:hAnsiTheme="minorHAnsi" w:cs="Tahoma"/>
          <w:b/>
          <w:bCs/>
          <w:sz w:val="18"/>
          <w:szCs w:val="18"/>
          <w:u w:val="single"/>
        </w:rPr>
      </w:pPr>
      <w:r w:rsidRPr="00315221">
        <w:rPr>
          <w:rFonts w:asciiTheme="minorHAnsi" w:hAnsiTheme="minorHAnsi" w:cs="Tahoma"/>
          <w:b/>
          <w:bCs/>
          <w:sz w:val="18"/>
          <w:szCs w:val="18"/>
          <w:u w:val="single"/>
        </w:rPr>
        <w:t>PROJECT IQ – MECS (Improvement in Quality and Minimization of Errors in Ceded Statements)</w:t>
      </w:r>
    </w:p>
    <w:p w:rsidR="00DB352E" w:rsidRPr="00315221" w:rsidRDefault="0097180A" w:rsidP="00024D27">
      <w:pPr>
        <w:pStyle w:val="BodyTextIndent"/>
        <w:numPr>
          <w:ilvl w:val="0"/>
          <w:numId w:val="12"/>
        </w:numPr>
        <w:tabs>
          <w:tab w:val="clear" w:pos="720"/>
          <w:tab w:val="left" w:pos="567"/>
          <w:tab w:val="left" w:pos="630"/>
          <w:tab w:val="left" w:pos="709"/>
          <w:tab w:val="left" w:pos="851"/>
        </w:tabs>
        <w:spacing w:after="0"/>
        <w:jc w:val="both"/>
        <w:rPr>
          <w:rFonts w:asciiTheme="minorHAnsi" w:hAnsiTheme="minorHAnsi" w:cs="Tahoma"/>
          <w:bCs/>
          <w:sz w:val="18"/>
          <w:szCs w:val="18"/>
        </w:rPr>
      </w:pPr>
      <w:r w:rsidRPr="00315221">
        <w:rPr>
          <w:rFonts w:asciiTheme="minorHAnsi" w:hAnsiTheme="minorHAnsi" w:cs="Tahoma"/>
          <w:bCs/>
          <w:sz w:val="18"/>
          <w:szCs w:val="18"/>
        </w:rPr>
        <w:t>Project was undertaken to improve the ceded statement preparation process in order to reduce the time in processing and reduce the formatting as well as the numerical errors.</w:t>
      </w:r>
      <w:r w:rsidR="00802216" w:rsidRPr="00315221">
        <w:rPr>
          <w:rFonts w:asciiTheme="minorHAnsi" w:hAnsiTheme="minorHAnsi" w:cs="Tahoma"/>
          <w:bCs/>
          <w:sz w:val="18"/>
          <w:szCs w:val="18"/>
        </w:rPr>
        <w:t xml:space="preserve"> The objective was to reduce the numerical error to Zero and formatting to 95% and the time in processing by 50% and thereby reducing the processing cost. Analysis done was SIPOC analysis, Ishikawa (Fishbone) to identify the root cause, Cost Benefit Analysis, Process analysis to identify the value added and </w:t>
      </w:r>
      <w:r w:rsidR="00CA5F3A" w:rsidRPr="00315221">
        <w:rPr>
          <w:rFonts w:asciiTheme="minorHAnsi" w:hAnsiTheme="minorHAnsi" w:cs="Tahoma"/>
          <w:bCs/>
          <w:sz w:val="18"/>
          <w:szCs w:val="18"/>
        </w:rPr>
        <w:t>non-value</w:t>
      </w:r>
      <w:r w:rsidR="00802216" w:rsidRPr="00315221">
        <w:rPr>
          <w:rFonts w:asciiTheme="minorHAnsi" w:hAnsiTheme="minorHAnsi" w:cs="Tahoma"/>
          <w:bCs/>
          <w:sz w:val="18"/>
          <w:szCs w:val="18"/>
        </w:rPr>
        <w:t xml:space="preserve"> added work etc</w:t>
      </w:r>
      <w:proofErr w:type="gramStart"/>
      <w:r w:rsidR="00802216" w:rsidRPr="00315221">
        <w:rPr>
          <w:rFonts w:asciiTheme="minorHAnsi" w:hAnsiTheme="minorHAnsi" w:cs="Tahoma"/>
          <w:bCs/>
          <w:sz w:val="18"/>
          <w:szCs w:val="18"/>
        </w:rPr>
        <w:t>..</w:t>
      </w:r>
      <w:proofErr w:type="gramEnd"/>
      <w:r w:rsidR="00802216" w:rsidRPr="00315221">
        <w:rPr>
          <w:rFonts w:asciiTheme="minorHAnsi" w:hAnsiTheme="minorHAnsi" w:cs="Tahoma"/>
          <w:bCs/>
          <w:sz w:val="18"/>
          <w:szCs w:val="18"/>
        </w:rPr>
        <w:t xml:space="preserve"> We could generate 3 solutions and 3 of the solutions are considered for testing. Solution was to fully automate the process by developing Excel Macro. We could implement the solution within 2 months after UAT (User Acceptance Testing) successfully. Successful implantation of IQ-MECS project lead to reduced processing cost by 60% and thereby increased the customer satisfaction by delivering error free ceded statements.</w:t>
      </w:r>
    </w:p>
    <w:p w:rsidR="00DB352E" w:rsidRPr="00315221" w:rsidRDefault="00DB352E" w:rsidP="00DB352E">
      <w:pPr>
        <w:pStyle w:val="BodyTextIndent"/>
        <w:tabs>
          <w:tab w:val="left" w:pos="567"/>
          <w:tab w:val="left" w:pos="630"/>
          <w:tab w:val="left" w:pos="709"/>
          <w:tab w:val="left" w:pos="851"/>
        </w:tabs>
        <w:spacing w:after="0"/>
        <w:ind w:left="720"/>
        <w:jc w:val="both"/>
        <w:rPr>
          <w:rFonts w:asciiTheme="minorHAnsi" w:hAnsiTheme="minorHAnsi" w:cs="Tahoma"/>
          <w:bCs/>
          <w:sz w:val="18"/>
          <w:szCs w:val="18"/>
        </w:rPr>
      </w:pPr>
    </w:p>
    <w:p w:rsidR="006965A2" w:rsidRDefault="00DE3C85" w:rsidP="006965A2">
      <w:pPr>
        <w:pStyle w:val="BodyTextIndent"/>
        <w:tabs>
          <w:tab w:val="left" w:pos="567"/>
          <w:tab w:val="left" w:pos="630"/>
          <w:tab w:val="left" w:pos="709"/>
          <w:tab w:val="left" w:pos="851"/>
        </w:tabs>
        <w:spacing w:after="0"/>
        <w:ind w:left="0"/>
        <w:jc w:val="both"/>
        <w:rPr>
          <w:rFonts w:asciiTheme="minorHAnsi" w:hAnsiTheme="minorHAnsi" w:cs="Tahoma"/>
          <w:b/>
          <w:sz w:val="18"/>
          <w:szCs w:val="18"/>
          <w:highlight w:val="lightGray"/>
        </w:rPr>
      </w:pPr>
      <w:r w:rsidRPr="00315221">
        <w:rPr>
          <w:rFonts w:asciiTheme="minorHAnsi" w:hAnsiTheme="minorHAnsi" w:cs="Tahoma"/>
          <w:b/>
          <w:sz w:val="18"/>
          <w:szCs w:val="18"/>
          <w:highlight w:val="lightGray"/>
        </w:rPr>
        <w:t xml:space="preserve">WNS GLOBAL SERVICES PRIVATE LIMITED PUNE </w:t>
      </w:r>
      <w:bookmarkStart w:id="1" w:name="OLE_LINK2"/>
      <w:r w:rsidRPr="00315221">
        <w:rPr>
          <w:rFonts w:asciiTheme="minorHAnsi" w:hAnsiTheme="minorHAnsi" w:cs="Tahoma"/>
          <w:b/>
          <w:sz w:val="18"/>
          <w:szCs w:val="18"/>
          <w:highlight w:val="lightGray"/>
        </w:rPr>
        <w:t>(SEP09 to Jan 2011</w:t>
      </w:r>
      <w:bookmarkEnd w:id="1"/>
      <w:proofErr w:type="gramStart"/>
      <w:r w:rsidRPr="00315221">
        <w:rPr>
          <w:rFonts w:asciiTheme="minorHAnsi" w:hAnsiTheme="minorHAnsi" w:cs="Tahoma"/>
          <w:b/>
          <w:sz w:val="18"/>
          <w:szCs w:val="18"/>
          <w:highlight w:val="lightGray"/>
        </w:rPr>
        <w:t>)</w:t>
      </w:r>
      <w:r w:rsidR="00CA5F3A" w:rsidRPr="00315221">
        <w:rPr>
          <w:rFonts w:asciiTheme="minorHAnsi" w:hAnsiTheme="minorHAnsi" w:cs="Tahoma"/>
          <w:b/>
          <w:sz w:val="18"/>
          <w:szCs w:val="18"/>
          <w:highlight w:val="lightGray"/>
        </w:rPr>
        <w:t>Intercompany</w:t>
      </w:r>
      <w:proofErr w:type="gramEnd"/>
      <w:r w:rsidR="00CA5F3A" w:rsidRPr="00315221">
        <w:rPr>
          <w:rFonts w:asciiTheme="minorHAnsi" w:hAnsiTheme="minorHAnsi" w:cs="Tahoma"/>
          <w:b/>
          <w:sz w:val="18"/>
          <w:szCs w:val="18"/>
          <w:highlight w:val="lightGray"/>
        </w:rPr>
        <w:t xml:space="preserve"> Analyst</w:t>
      </w:r>
    </w:p>
    <w:p w:rsidR="006965A2" w:rsidRPr="006965A2" w:rsidRDefault="00C51114" w:rsidP="006965A2">
      <w:pPr>
        <w:pStyle w:val="BodyTextIndent"/>
        <w:tabs>
          <w:tab w:val="left" w:pos="567"/>
          <w:tab w:val="left" w:pos="630"/>
          <w:tab w:val="left" w:pos="709"/>
          <w:tab w:val="left" w:pos="851"/>
        </w:tabs>
        <w:spacing w:after="0"/>
        <w:ind w:left="0"/>
        <w:jc w:val="both"/>
        <w:rPr>
          <w:rFonts w:asciiTheme="minorHAnsi" w:hAnsiTheme="minorHAnsi" w:cs="Tahoma"/>
          <w:b/>
          <w:bCs/>
          <w:sz w:val="18"/>
          <w:szCs w:val="18"/>
        </w:rPr>
      </w:pPr>
      <w:r w:rsidRPr="00315221">
        <w:rPr>
          <w:rFonts w:asciiTheme="minorHAnsi" w:hAnsiTheme="minorHAnsi" w:cs="Tahoma"/>
          <w:b/>
          <w:sz w:val="18"/>
          <w:szCs w:val="18"/>
          <w:highlight w:val="darkGray"/>
          <w:u w:val="single"/>
        </w:rPr>
        <w:t>Key Deliverables:</w:t>
      </w:r>
    </w:p>
    <w:p w:rsidR="00DE3C85" w:rsidRPr="006965A2" w:rsidRDefault="00DE3C85" w:rsidP="00DE3C85">
      <w:pPr>
        <w:pStyle w:val="NormalWeb"/>
        <w:rPr>
          <w:rFonts w:asciiTheme="minorHAnsi" w:hAnsiTheme="minorHAnsi" w:cs="Tahoma"/>
          <w:b/>
          <w:sz w:val="18"/>
          <w:szCs w:val="18"/>
          <w:highlight w:val="lightGray"/>
        </w:rPr>
      </w:pPr>
      <w:r w:rsidRPr="00315221">
        <w:rPr>
          <w:rFonts w:asciiTheme="minorHAnsi" w:hAnsiTheme="minorHAnsi" w:cs="Tahoma"/>
          <w:b/>
          <w:sz w:val="18"/>
          <w:szCs w:val="18"/>
          <w:highlight w:val="lightGray"/>
          <w:u w:val="single"/>
        </w:rPr>
        <w:t xml:space="preserve">Job Profile: </w:t>
      </w:r>
      <w:proofErr w:type="spellStart"/>
      <w:r w:rsidR="00C51114" w:rsidRPr="00315221">
        <w:rPr>
          <w:rFonts w:asciiTheme="minorHAnsi" w:hAnsiTheme="minorHAnsi" w:cs="Tahoma"/>
          <w:b/>
          <w:sz w:val="18"/>
          <w:szCs w:val="18"/>
          <w:highlight w:val="lightGray"/>
          <w:u w:val="single"/>
        </w:rPr>
        <w:t>Client</w:t>
      </w:r>
      <w:proofErr w:type="gramStart"/>
      <w:r w:rsidR="00C51114" w:rsidRPr="00315221">
        <w:rPr>
          <w:rFonts w:asciiTheme="minorHAnsi" w:hAnsiTheme="minorHAnsi" w:cs="Tahoma"/>
          <w:b/>
          <w:sz w:val="18"/>
          <w:szCs w:val="18"/>
          <w:highlight w:val="lightGray"/>
          <w:u w:val="single"/>
        </w:rPr>
        <w:t>:</w:t>
      </w:r>
      <w:r w:rsidRPr="00315221">
        <w:rPr>
          <w:rFonts w:asciiTheme="minorHAnsi" w:hAnsiTheme="minorHAnsi" w:cs="Tahoma"/>
          <w:b/>
          <w:sz w:val="18"/>
          <w:szCs w:val="18"/>
          <w:highlight w:val="lightGray"/>
          <w:u w:val="single"/>
        </w:rPr>
        <w:t>BAUSCH</w:t>
      </w:r>
      <w:proofErr w:type="gramEnd"/>
      <w:r w:rsidRPr="00315221">
        <w:rPr>
          <w:rFonts w:asciiTheme="minorHAnsi" w:hAnsiTheme="minorHAnsi" w:cs="Tahoma"/>
          <w:b/>
          <w:sz w:val="18"/>
          <w:szCs w:val="18"/>
          <w:highlight w:val="lightGray"/>
          <w:u w:val="single"/>
        </w:rPr>
        <w:t>&amp;LOMB</w:t>
      </w:r>
      <w:proofErr w:type="spellEnd"/>
      <w:r w:rsidRPr="00315221">
        <w:rPr>
          <w:rFonts w:asciiTheme="minorHAnsi" w:hAnsiTheme="minorHAnsi" w:cs="Tahoma"/>
          <w:b/>
          <w:sz w:val="18"/>
          <w:szCs w:val="18"/>
          <w:highlight w:val="lightGray"/>
          <w:u w:val="single"/>
        </w:rPr>
        <w:t xml:space="preserve"> Europe </w:t>
      </w:r>
      <w:proofErr w:type="spellStart"/>
      <w:r w:rsidRPr="00315221">
        <w:rPr>
          <w:rFonts w:asciiTheme="minorHAnsi" w:hAnsiTheme="minorHAnsi" w:cs="Tahoma"/>
          <w:b/>
          <w:sz w:val="18"/>
          <w:szCs w:val="18"/>
          <w:highlight w:val="lightGray"/>
          <w:u w:val="single"/>
        </w:rPr>
        <w:t>Division.</w:t>
      </w:r>
      <w:r w:rsidR="00DB5A62" w:rsidRPr="00315221">
        <w:rPr>
          <w:rFonts w:asciiTheme="minorHAnsi" w:hAnsiTheme="minorHAnsi" w:cs="Tahoma"/>
          <w:b/>
          <w:sz w:val="18"/>
          <w:szCs w:val="18"/>
          <w:highlight w:val="lightGray"/>
          <w:u w:val="single"/>
        </w:rPr>
        <w:t>Intercompany</w:t>
      </w:r>
      <w:proofErr w:type="spellEnd"/>
      <w:r w:rsidR="00DB5A62" w:rsidRPr="00315221">
        <w:rPr>
          <w:rFonts w:asciiTheme="minorHAnsi" w:hAnsiTheme="minorHAnsi" w:cs="Tahoma"/>
          <w:b/>
          <w:sz w:val="18"/>
          <w:szCs w:val="18"/>
          <w:highlight w:val="lightGray"/>
          <w:u w:val="single"/>
        </w:rPr>
        <w:t xml:space="preserve"> Accounting</w:t>
      </w:r>
    </w:p>
    <w:p w:rsidR="00DE3C85" w:rsidRPr="00315221" w:rsidRDefault="00DE3C85" w:rsidP="00024D27">
      <w:pPr>
        <w:widowControl w:val="0"/>
        <w:numPr>
          <w:ilvl w:val="0"/>
          <w:numId w:val="8"/>
        </w:numPr>
        <w:jc w:val="both"/>
        <w:rPr>
          <w:rFonts w:asciiTheme="minorHAnsi" w:hAnsiTheme="minorHAnsi" w:cs="Tahoma"/>
          <w:sz w:val="18"/>
          <w:szCs w:val="18"/>
        </w:rPr>
      </w:pPr>
      <w:r w:rsidRPr="00315221">
        <w:rPr>
          <w:rFonts w:asciiTheme="minorHAnsi" w:hAnsiTheme="minorHAnsi" w:cs="Tahoma"/>
          <w:sz w:val="18"/>
          <w:szCs w:val="18"/>
        </w:rPr>
        <w:t>Recording of journal entries</w:t>
      </w:r>
      <w:r w:rsidR="00E03AC1" w:rsidRPr="00315221">
        <w:rPr>
          <w:rFonts w:asciiTheme="minorHAnsi" w:hAnsiTheme="minorHAnsi" w:cs="Tahoma"/>
          <w:sz w:val="18"/>
          <w:szCs w:val="18"/>
        </w:rPr>
        <w:t xml:space="preserve"> include accrual &amp;adjustment</w:t>
      </w:r>
      <w:r w:rsidRPr="00315221">
        <w:rPr>
          <w:rFonts w:asciiTheme="minorHAnsi" w:hAnsiTheme="minorHAnsi" w:cs="Tahoma"/>
          <w:sz w:val="18"/>
          <w:szCs w:val="18"/>
        </w:rPr>
        <w:t xml:space="preserve"> on a daily basis.</w:t>
      </w:r>
    </w:p>
    <w:p w:rsidR="00DE3C85" w:rsidRPr="00315221" w:rsidRDefault="00DE3C85" w:rsidP="00024D27">
      <w:pPr>
        <w:widowControl w:val="0"/>
        <w:numPr>
          <w:ilvl w:val="0"/>
          <w:numId w:val="8"/>
        </w:numPr>
        <w:jc w:val="both"/>
        <w:rPr>
          <w:rFonts w:asciiTheme="minorHAnsi" w:hAnsiTheme="minorHAnsi" w:cs="Tahoma"/>
          <w:sz w:val="18"/>
          <w:szCs w:val="18"/>
        </w:rPr>
      </w:pPr>
      <w:r w:rsidRPr="00315221">
        <w:rPr>
          <w:rFonts w:asciiTheme="minorHAnsi" w:hAnsiTheme="minorHAnsi" w:cs="Tahoma"/>
          <w:sz w:val="18"/>
          <w:szCs w:val="18"/>
        </w:rPr>
        <w:t>Raising of invoices to the respective entities before the intercompany close and would make sure that   SLA has been met.</w:t>
      </w:r>
    </w:p>
    <w:p w:rsidR="00E03AC1" w:rsidRPr="00315221" w:rsidRDefault="00DE3C85" w:rsidP="00024D27">
      <w:pPr>
        <w:widowControl w:val="0"/>
        <w:numPr>
          <w:ilvl w:val="0"/>
          <w:numId w:val="8"/>
        </w:numPr>
        <w:jc w:val="both"/>
        <w:rPr>
          <w:rFonts w:asciiTheme="minorHAnsi" w:hAnsiTheme="minorHAnsi" w:cs="Tahoma"/>
          <w:color w:val="333333"/>
          <w:sz w:val="18"/>
          <w:szCs w:val="18"/>
        </w:rPr>
      </w:pPr>
      <w:r w:rsidRPr="00315221">
        <w:rPr>
          <w:rFonts w:asciiTheme="minorHAnsi" w:hAnsiTheme="minorHAnsi" w:cs="Tahoma"/>
          <w:sz w:val="18"/>
          <w:szCs w:val="18"/>
        </w:rPr>
        <w:t xml:space="preserve">Preparation of Reconciliation includes “Accounts receivables and </w:t>
      </w:r>
      <w:proofErr w:type="spellStart"/>
      <w:r w:rsidRPr="00315221">
        <w:rPr>
          <w:rFonts w:asciiTheme="minorHAnsi" w:hAnsiTheme="minorHAnsi" w:cs="Tahoma"/>
          <w:sz w:val="18"/>
          <w:szCs w:val="18"/>
        </w:rPr>
        <w:t>payable</w:t>
      </w:r>
      <w:proofErr w:type="gramStart"/>
      <w:r w:rsidRPr="00315221">
        <w:rPr>
          <w:rFonts w:asciiTheme="minorHAnsi" w:hAnsiTheme="minorHAnsi" w:cs="Tahoma"/>
          <w:sz w:val="18"/>
          <w:szCs w:val="18"/>
        </w:rPr>
        <w:t>,Unbilled</w:t>
      </w:r>
      <w:r w:rsidR="00A123C4" w:rsidRPr="00315221">
        <w:rPr>
          <w:rFonts w:asciiTheme="minorHAnsi" w:hAnsiTheme="minorHAnsi" w:cs="Tahoma"/>
          <w:sz w:val="18"/>
          <w:szCs w:val="18"/>
        </w:rPr>
        <w:t>receivables</w:t>
      </w:r>
      <w:proofErr w:type="spellEnd"/>
      <w:proofErr w:type="gramEnd"/>
      <w:r w:rsidR="00A123C4" w:rsidRPr="00315221">
        <w:rPr>
          <w:rFonts w:asciiTheme="minorHAnsi" w:hAnsiTheme="minorHAnsi" w:cs="Tahoma"/>
          <w:sz w:val="18"/>
          <w:szCs w:val="18"/>
        </w:rPr>
        <w:t>, Unbilled</w:t>
      </w:r>
      <w:r w:rsidR="00B37545" w:rsidRPr="00315221">
        <w:rPr>
          <w:rFonts w:asciiTheme="minorHAnsi" w:hAnsiTheme="minorHAnsi" w:cs="Tahoma"/>
          <w:sz w:val="18"/>
          <w:szCs w:val="18"/>
        </w:rPr>
        <w:t xml:space="preserve"> payables on a monthly basis &amp; allocating the technical bookings on a monthly </w:t>
      </w:r>
      <w:proofErr w:type="spellStart"/>
      <w:r w:rsidR="00B37545" w:rsidRPr="00315221">
        <w:rPr>
          <w:rFonts w:asciiTheme="minorHAnsi" w:hAnsiTheme="minorHAnsi" w:cs="Tahoma"/>
          <w:sz w:val="18"/>
          <w:szCs w:val="18"/>
        </w:rPr>
        <w:t>basis.</w:t>
      </w:r>
      <w:r w:rsidR="00E03AC1" w:rsidRPr="00315221">
        <w:rPr>
          <w:rFonts w:asciiTheme="minorHAnsi" w:hAnsiTheme="minorHAnsi" w:cs="Tahoma"/>
          <w:sz w:val="18"/>
          <w:szCs w:val="18"/>
        </w:rPr>
        <w:t>also</w:t>
      </w:r>
      <w:r w:rsidR="00E03AC1" w:rsidRPr="00315221">
        <w:rPr>
          <w:rFonts w:asciiTheme="minorHAnsi" w:hAnsiTheme="minorHAnsi" w:cs="Tahoma"/>
          <w:color w:val="333333"/>
          <w:sz w:val="18"/>
          <w:szCs w:val="18"/>
        </w:rPr>
        <w:t>Checking</w:t>
      </w:r>
      <w:proofErr w:type="spellEnd"/>
      <w:r w:rsidR="00E03AC1" w:rsidRPr="00315221">
        <w:rPr>
          <w:rFonts w:asciiTheme="minorHAnsi" w:hAnsiTheme="minorHAnsi" w:cs="Tahoma"/>
          <w:color w:val="333333"/>
          <w:sz w:val="18"/>
          <w:szCs w:val="18"/>
        </w:rPr>
        <w:t xml:space="preserve"> the authenticity of the transaction which has been posted to ICO accounts.</w:t>
      </w:r>
    </w:p>
    <w:p w:rsidR="00DE3C85" w:rsidRPr="00315221" w:rsidRDefault="00DE3C85" w:rsidP="00024D27">
      <w:pPr>
        <w:widowControl w:val="0"/>
        <w:numPr>
          <w:ilvl w:val="0"/>
          <w:numId w:val="8"/>
        </w:numPr>
        <w:jc w:val="both"/>
        <w:rPr>
          <w:rFonts w:asciiTheme="minorHAnsi" w:hAnsiTheme="minorHAnsi" w:cs="Tahoma"/>
          <w:color w:val="333333"/>
          <w:sz w:val="18"/>
          <w:szCs w:val="18"/>
        </w:rPr>
      </w:pPr>
      <w:r w:rsidRPr="00315221">
        <w:rPr>
          <w:rFonts w:asciiTheme="minorHAnsi" w:hAnsiTheme="minorHAnsi" w:cs="Tahoma"/>
          <w:sz w:val="18"/>
          <w:szCs w:val="18"/>
        </w:rPr>
        <w:t>Preparation of Accounts receivables statement on a monthly basis</w:t>
      </w:r>
      <w:r w:rsidR="00A123C4" w:rsidRPr="00315221">
        <w:rPr>
          <w:rFonts w:asciiTheme="minorHAnsi" w:hAnsiTheme="minorHAnsi" w:cs="Tahoma"/>
          <w:sz w:val="18"/>
          <w:szCs w:val="18"/>
        </w:rPr>
        <w:t>.</w:t>
      </w:r>
    </w:p>
    <w:p w:rsidR="00DE3C85" w:rsidRPr="00315221" w:rsidRDefault="00DE3C85" w:rsidP="00024D27">
      <w:pPr>
        <w:widowControl w:val="0"/>
        <w:numPr>
          <w:ilvl w:val="0"/>
          <w:numId w:val="8"/>
        </w:numPr>
        <w:jc w:val="both"/>
        <w:rPr>
          <w:rFonts w:asciiTheme="minorHAnsi" w:hAnsiTheme="minorHAnsi" w:cs="Tahoma"/>
          <w:sz w:val="18"/>
          <w:szCs w:val="18"/>
        </w:rPr>
      </w:pPr>
      <w:proofErr w:type="spellStart"/>
      <w:r w:rsidRPr="00315221">
        <w:rPr>
          <w:rFonts w:asciiTheme="minorHAnsi" w:hAnsiTheme="minorHAnsi" w:cs="Tahoma"/>
          <w:sz w:val="18"/>
          <w:szCs w:val="18"/>
        </w:rPr>
        <w:t>Updation</w:t>
      </w:r>
      <w:proofErr w:type="spellEnd"/>
      <w:r w:rsidRPr="00315221">
        <w:rPr>
          <w:rFonts w:asciiTheme="minorHAnsi" w:hAnsiTheme="minorHAnsi" w:cs="Tahoma"/>
          <w:sz w:val="18"/>
          <w:szCs w:val="18"/>
        </w:rPr>
        <w:t xml:space="preserve"> of the daily activities tracker.</w:t>
      </w:r>
    </w:p>
    <w:p w:rsidR="0005107A" w:rsidRPr="00315221" w:rsidRDefault="00DE3C85" w:rsidP="00024D27">
      <w:pPr>
        <w:widowControl w:val="0"/>
        <w:numPr>
          <w:ilvl w:val="0"/>
          <w:numId w:val="8"/>
        </w:numPr>
        <w:jc w:val="both"/>
        <w:rPr>
          <w:rFonts w:asciiTheme="minorHAnsi" w:hAnsiTheme="minorHAnsi" w:cs="Tahoma"/>
          <w:sz w:val="18"/>
          <w:szCs w:val="18"/>
        </w:rPr>
      </w:pPr>
      <w:r w:rsidRPr="00315221">
        <w:rPr>
          <w:rFonts w:asciiTheme="minorHAnsi" w:hAnsiTheme="minorHAnsi" w:cs="Tahoma"/>
          <w:sz w:val="18"/>
          <w:szCs w:val="18"/>
        </w:rPr>
        <w:t>Preparation of Netting file and upload the data in Citibank to make the online pay</w:t>
      </w:r>
      <w:r w:rsidR="003727F8" w:rsidRPr="00315221">
        <w:rPr>
          <w:rFonts w:asciiTheme="minorHAnsi" w:hAnsiTheme="minorHAnsi" w:cs="Tahoma"/>
          <w:sz w:val="18"/>
          <w:szCs w:val="18"/>
        </w:rPr>
        <w:t>ment to the respective entities &amp;</w:t>
      </w:r>
      <w:r w:rsidR="003727F8" w:rsidRPr="00315221">
        <w:rPr>
          <w:rFonts w:asciiTheme="minorHAnsi" w:hAnsiTheme="minorHAnsi" w:cs="Tahoma"/>
          <w:color w:val="333333"/>
          <w:sz w:val="18"/>
          <w:szCs w:val="18"/>
        </w:rPr>
        <w:t xml:space="preserve"> Interactions with Main bank branch for resolution of Queries</w:t>
      </w:r>
      <w:r w:rsidR="00E03AC1" w:rsidRPr="00315221">
        <w:rPr>
          <w:rFonts w:asciiTheme="minorHAnsi" w:hAnsiTheme="minorHAnsi" w:cs="Tahoma"/>
          <w:color w:val="333333"/>
          <w:sz w:val="18"/>
          <w:szCs w:val="18"/>
        </w:rPr>
        <w:t xml:space="preserve">&amp; Co-coordinating with clients in order to resolve the </w:t>
      </w:r>
      <w:r w:rsidR="0005107A" w:rsidRPr="00315221">
        <w:rPr>
          <w:rFonts w:asciiTheme="minorHAnsi" w:hAnsiTheme="minorHAnsi" w:cs="Tahoma"/>
          <w:color w:val="333333"/>
          <w:sz w:val="18"/>
          <w:szCs w:val="18"/>
        </w:rPr>
        <w:t>difference.</w:t>
      </w:r>
    </w:p>
    <w:p w:rsidR="004F6182" w:rsidRPr="00315221" w:rsidRDefault="004F6182" w:rsidP="004F6182">
      <w:pPr>
        <w:widowControl w:val="0"/>
        <w:ind w:left="450"/>
        <w:jc w:val="both"/>
        <w:rPr>
          <w:rFonts w:asciiTheme="minorHAnsi" w:hAnsiTheme="minorHAnsi" w:cs="Tahoma"/>
          <w:sz w:val="18"/>
          <w:szCs w:val="18"/>
        </w:rPr>
      </w:pPr>
    </w:p>
    <w:p w:rsidR="006965A2" w:rsidRDefault="00267500" w:rsidP="006965A2">
      <w:pPr>
        <w:widowControl w:val="0"/>
        <w:jc w:val="both"/>
        <w:rPr>
          <w:rFonts w:asciiTheme="minorHAnsi" w:hAnsiTheme="minorHAnsi" w:cs="Tahoma"/>
          <w:sz w:val="18"/>
          <w:szCs w:val="18"/>
        </w:rPr>
      </w:pPr>
      <w:r w:rsidRPr="00315221">
        <w:rPr>
          <w:rFonts w:asciiTheme="minorHAnsi" w:hAnsiTheme="minorHAnsi" w:cs="Tahoma"/>
          <w:sz w:val="18"/>
          <w:szCs w:val="18"/>
          <w:highlight w:val="darkGray"/>
          <w:u w:val="single"/>
        </w:rPr>
        <w:t>Significant Highlights:</w:t>
      </w:r>
    </w:p>
    <w:p w:rsidR="006965A2" w:rsidRDefault="006965A2" w:rsidP="006965A2">
      <w:pPr>
        <w:pStyle w:val="ListParagraph"/>
        <w:rPr>
          <w:rFonts w:asciiTheme="minorHAnsi" w:hAnsiTheme="minorHAnsi" w:cs="Tahoma"/>
          <w:sz w:val="18"/>
          <w:szCs w:val="18"/>
        </w:rPr>
      </w:pPr>
    </w:p>
    <w:p w:rsidR="006965A2" w:rsidRDefault="00267500" w:rsidP="006965A2">
      <w:pPr>
        <w:widowControl w:val="0"/>
        <w:numPr>
          <w:ilvl w:val="0"/>
          <w:numId w:val="8"/>
        </w:numPr>
        <w:jc w:val="both"/>
        <w:rPr>
          <w:rFonts w:asciiTheme="minorHAnsi" w:hAnsiTheme="minorHAnsi" w:cs="Tahoma"/>
          <w:sz w:val="18"/>
          <w:szCs w:val="18"/>
        </w:rPr>
      </w:pPr>
      <w:r w:rsidRPr="006965A2">
        <w:rPr>
          <w:rFonts w:asciiTheme="minorHAnsi" w:hAnsiTheme="minorHAnsi" w:cs="Tahoma"/>
          <w:sz w:val="18"/>
          <w:szCs w:val="18"/>
        </w:rPr>
        <w:t>Secured Reward &amp;</w:t>
      </w:r>
      <w:bookmarkStart w:id="2" w:name="_GoBack"/>
      <w:bookmarkEnd w:id="2"/>
      <w:r w:rsidR="00CA5F3A" w:rsidRPr="006965A2">
        <w:rPr>
          <w:rFonts w:asciiTheme="minorHAnsi" w:hAnsiTheme="minorHAnsi" w:cs="Tahoma"/>
          <w:sz w:val="18"/>
          <w:szCs w:val="18"/>
        </w:rPr>
        <w:t>Recognition (</w:t>
      </w:r>
      <w:r w:rsidR="00B85677" w:rsidRPr="006965A2">
        <w:rPr>
          <w:rFonts w:asciiTheme="minorHAnsi" w:hAnsiTheme="minorHAnsi" w:cs="Tahoma"/>
          <w:sz w:val="18"/>
          <w:szCs w:val="18"/>
        </w:rPr>
        <w:t>Hi-Flier</w:t>
      </w:r>
      <w:proofErr w:type="gramStart"/>
      <w:r w:rsidR="00B85677" w:rsidRPr="006965A2">
        <w:rPr>
          <w:rFonts w:asciiTheme="minorHAnsi" w:hAnsiTheme="minorHAnsi" w:cs="Tahoma"/>
          <w:sz w:val="18"/>
          <w:szCs w:val="18"/>
        </w:rPr>
        <w:t>)</w:t>
      </w:r>
      <w:r w:rsidRPr="006965A2">
        <w:rPr>
          <w:rFonts w:asciiTheme="minorHAnsi" w:hAnsiTheme="minorHAnsi" w:cs="Tahoma"/>
          <w:sz w:val="18"/>
          <w:szCs w:val="18"/>
        </w:rPr>
        <w:t>for</w:t>
      </w:r>
      <w:proofErr w:type="gramEnd"/>
      <w:r w:rsidRPr="006965A2">
        <w:rPr>
          <w:rFonts w:asciiTheme="minorHAnsi" w:hAnsiTheme="minorHAnsi" w:cs="Tahoma"/>
          <w:sz w:val="18"/>
          <w:szCs w:val="18"/>
        </w:rPr>
        <w:t xml:space="preserve"> the best performance from WNS.</w:t>
      </w:r>
    </w:p>
    <w:p w:rsidR="006965A2" w:rsidRDefault="006965A2" w:rsidP="006965A2">
      <w:pPr>
        <w:pStyle w:val="ListParagraph"/>
        <w:rPr>
          <w:rFonts w:asciiTheme="minorHAnsi" w:hAnsiTheme="minorHAnsi" w:cs="Tahoma"/>
          <w:sz w:val="18"/>
          <w:szCs w:val="18"/>
        </w:rPr>
      </w:pPr>
    </w:p>
    <w:p w:rsidR="00267500" w:rsidRPr="006965A2" w:rsidRDefault="00267500" w:rsidP="006965A2">
      <w:pPr>
        <w:widowControl w:val="0"/>
        <w:numPr>
          <w:ilvl w:val="0"/>
          <w:numId w:val="8"/>
        </w:numPr>
        <w:jc w:val="both"/>
        <w:rPr>
          <w:rFonts w:asciiTheme="minorHAnsi" w:hAnsiTheme="minorHAnsi" w:cs="Tahoma"/>
          <w:sz w:val="18"/>
          <w:szCs w:val="18"/>
        </w:rPr>
      </w:pPr>
      <w:r w:rsidRPr="006965A2">
        <w:rPr>
          <w:rFonts w:asciiTheme="minorHAnsi" w:hAnsiTheme="minorHAnsi" w:cs="Tahoma"/>
          <w:sz w:val="18"/>
          <w:szCs w:val="18"/>
        </w:rPr>
        <w:t>Completed a remote-transition with regards to billing from UK.</w:t>
      </w:r>
    </w:p>
    <w:p w:rsidR="00160C67" w:rsidRPr="00315221" w:rsidRDefault="00164735" w:rsidP="004F6182">
      <w:pPr>
        <w:pStyle w:val="NormalWeb"/>
        <w:rPr>
          <w:rFonts w:asciiTheme="minorHAnsi" w:hAnsiTheme="minorHAnsi" w:cs="Tahoma"/>
          <w:b/>
          <w:color w:val="333333"/>
          <w:sz w:val="18"/>
          <w:szCs w:val="18"/>
          <w:highlight w:val="darkGray"/>
        </w:rPr>
      </w:pPr>
      <w:r w:rsidRPr="00315221">
        <w:rPr>
          <w:rFonts w:asciiTheme="minorHAnsi" w:hAnsiTheme="minorHAnsi" w:cs="Tahoma"/>
          <w:b/>
          <w:color w:val="333333"/>
          <w:sz w:val="18"/>
          <w:szCs w:val="18"/>
          <w:highlight w:val="darkGray"/>
        </w:rPr>
        <w:t>IBM INDIA PRIVATE LIMITED BANGALORE (</w:t>
      </w:r>
      <w:bookmarkStart w:id="3" w:name="OLE_LINK1"/>
      <w:r w:rsidRPr="00315221">
        <w:rPr>
          <w:rFonts w:asciiTheme="minorHAnsi" w:hAnsiTheme="minorHAnsi" w:cs="Tahoma"/>
          <w:b/>
          <w:color w:val="333333"/>
          <w:sz w:val="18"/>
          <w:szCs w:val="18"/>
          <w:highlight w:val="darkGray"/>
        </w:rPr>
        <w:t>NOV2007TO AUG2009</w:t>
      </w:r>
      <w:bookmarkEnd w:id="3"/>
      <w:r w:rsidRPr="00315221">
        <w:rPr>
          <w:rFonts w:asciiTheme="minorHAnsi" w:hAnsiTheme="minorHAnsi" w:cs="Tahoma"/>
          <w:b/>
          <w:color w:val="333333"/>
          <w:sz w:val="18"/>
          <w:szCs w:val="18"/>
          <w:highlight w:val="darkGray"/>
        </w:rPr>
        <w:t>)</w:t>
      </w:r>
      <w:r w:rsidR="00C51114" w:rsidRPr="00315221">
        <w:rPr>
          <w:rFonts w:asciiTheme="minorHAnsi" w:hAnsiTheme="minorHAnsi" w:cs="Tahoma"/>
          <w:b/>
          <w:color w:val="333333"/>
          <w:sz w:val="18"/>
          <w:szCs w:val="18"/>
          <w:highlight w:val="darkGray"/>
        </w:rPr>
        <w:t xml:space="preserve"> Executive finance and accounts</w:t>
      </w:r>
    </w:p>
    <w:p w:rsidR="00160E48" w:rsidRPr="00315221" w:rsidRDefault="00A83134" w:rsidP="0005107A">
      <w:pPr>
        <w:tabs>
          <w:tab w:val="left" w:pos="1080"/>
        </w:tabs>
        <w:rPr>
          <w:rFonts w:asciiTheme="minorHAnsi" w:hAnsiTheme="minorHAnsi" w:cs="Tahoma"/>
          <w:color w:val="333333"/>
          <w:sz w:val="18"/>
          <w:szCs w:val="18"/>
        </w:rPr>
      </w:pPr>
      <w:r w:rsidRPr="00315221">
        <w:rPr>
          <w:rFonts w:asciiTheme="minorHAnsi" w:hAnsiTheme="minorHAnsi" w:cs="Tahoma"/>
          <w:color w:val="333333"/>
          <w:sz w:val="18"/>
          <w:szCs w:val="18"/>
          <w:highlight w:val="darkGray"/>
        </w:rPr>
        <w:t xml:space="preserve">Job </w:t>
      </w:r>
      <w:proofErr w:type="gramStart"/>
      <w:r w:rsidRPr="00315221">
        <w:rPr>
          <w:rFonts w:asciiTheme="minorHAnsi" w:hAnsiTheme="minorHAnsi" w:cs="Tahoma"/>
          <w:color w:val="333333"/>
          <w:sz w:val="18"/>
          <w:szCs w:val="18"/>
          <w:highlight w:val="darkGray"/>
        </w:rPr>
        <w:t>Profile:</w:t>
      </w:r>
      <w:proofErr w:type="gramEnd"/>
      <w:r w:rsidR="00BE74CC" w:rsidRPr="00315221">
        <w:rPr>
          <w:rFonts w:asciiTheme="minorHAnsi" w:hAnsiTheme="minorHAnsi" w:cs="Tahoma"/>
          <w:color w:val="333333"/>
          <w:sz w:val="18"/>
          <w:szCs w:val="18"/>
          <w:highlight w:val="darkGray"/>
        </w:rPr>
        <w:t>(Client : BRITISH PETROLEUM NORTH AMERICA)</w:t>
      </w:r>
      <w:r w:rsidR="00987B1D" w:rsidRPr="00315221">
        <w:rPr>
          <w:rFonts w:asciiTheme="minorHAnsi" w:hAnsiTheme="minorHAnsi" w:cs="Tahoma"/>
          <w:color w:val="333333"/>
          <w:sz w:val="18"/>
          <w:szCs w:val="18"/>
          <w:highlight w:val="darkGray"/>
        </w:rPr>
        <w:t>General Ledger&amp; Intercompany accounting</w:t>
      </w:r>
    </w:p>
    <w:p w:rsidR="00DB352E" w:rsidRPr="00315221" w:rsidRDefault="00DB352E" w:rsidP="00DB352E">
      <w:pPr>
        <w:widowControl w:val="0"/>
        <w:jc w:val="both"/>
        <w:rPr>
          <w:rFonts w:asciiTheme="minorHAnsi" w:hAnsiTheme="minorHAnsi" w:cs="Tahoma"/>
          <w:snapToGrid w:val="0"/>
          <w:sz w:val="18"/>
          <w:szCs w:val="18"/>
        </w:rPr>
      </w:pPr>
    </w:p>
    <w:p w:rsidR="00DB352E" w:rsidRPr="00315221" w:rsidRDefault="00DB352E" w:rsidP="00DB352E">
      <w:pPr>
        <w:widowControl w:val="0"/>
        <w:numPr>
          <w:ilvl w:val="0"/>
          <w:numId w:val="2"/>
        </w:numPr>
        <w:tabs>
          <w:tab w:val="num" w:pos="180"/>
        </w:tabs>
        <w:ind w:left="180"/>
        <w:jc w:val="both"/>
        <w:rPr>
          <w:rFonts w:asciiTheme="minorHAnsi" w:hAnsiTheme="minorHAnsi" w:cs="Tahoma"/>
          <w:snapToGrid w:val="0"/>
          <w:sz w:val="18"/>
          <w:szCs w:val="18"/>
        </w:rPr>
      </w:pPr>
      <w:r w:rsidRPr="00315221">
        <w:rPr>
          <w:rFonts w:asciiTheme="minorHAnsi" w:hAnsiTheme="minorHAnsi" w:cs="Tahoma"/>
          <w:snapToGrid w:val="0"/>
          <w:sz w:val="18"/>
          <w:szCs w:val="18"/>
        </w:rPr>
        <w:t>CO Master Activities – Creation, alteration and closing the Cost center, Profit Center and Internal Order.</w:t>
      </w:r>
    </w:p>
    <w:p w:rsidR="00DB352E" w:rsidRPr="00315221" w:rsidRDefault="00DB352E" w:rsidP="00DB352E">
      <w:pPr>
        <w:widowControl w:val="0"/>
        <w:numPr>
          <w:ilvl w:val="0"/>
          <w:numId w:val="2"/>
        </w:numPr>
        <w:tabs>
          <w:tab w:val="num" w:pos="180"/>
        </w:tabs>
        <w:ind w:left="180"/>
        <w:jc w:val="both"/>
        <w:rPr>
          <w:rFonts w:asciiTheme="minorHAnsi" w:hAnsiTheme="minorHAnsi" w:cs="Tahoma"/>
          <w:snapToGrid w:val="0"/>
          <w:sz w:val="18"/>
          <w:szCs w:val="18"/>
        </w:rPr>
      </w:pPr>
      <w:r w:rsidRPr="00315221">
        <w:rPr>
          <w:rFonts w:asciiTheme="minorHAnsi" w:hAnsiTheme="minorHAnsi" w:cs="Tahoma"/>
          <w:snapToGrid w:val="0"/>
          <w:sz w:val="18"/>
          <w:szCs w:val="18"/>
        </w:rPr>
        <w:t xml:space="preserve">Preparation of Variance analysis &amp;Supplementary data on </w:t>
      </w:r>
      <w:proofErr w:type="gramStart"/>
      <w:r w:rsidRPr="00315221">
        <w:rPr>
          <w:rFonts w:asciiTheme="minorHAnsi" w:hAnsiTheme="minorHAnsi" w:cs="Tahoma"/>
          <w:snapToGrid w:val="0"/>
          <w:sz w:val="18"/>
          <w:szCs w:val="18"/>
        </w:rPr>
        <w:t>an</w:t>
      </w:r>
      <w:proofErr w:type="gramEnd"/>
      <w:r w:rsidRPr="00315221">
        <w:rPr>
          <w:rFonts w:asciiTheme="minorHAnsi" w:hAnsiTheme="minorHAnsi" w:cs="Tahoma"/>
          <w:snapToGrid w:val="0"/>
          <w:sz w:val="18"/>
          <w:szCs w:val="18"/>
        </w:rPr>
        <w:t xml:space="preserve"> Quarterly basis.</w:t>
      </w:r>
    </w:p>
    <w:p w:rsidR="00DB352E" w:rsidRPr="00315221" w:rsidRDefault="00DB352E" w:rsidP="00DB352E">
      <w:pPr>
        <w:widowControl w:val="0"/>
        <w:numPr>
          <w:ilvl w:val="0"/>
          <w:numId w:val="2"/>
        </w:numPr>
        <w:tabs>
          <w:tab w:val="num" w:pos="180"/>
        </w:tabs>
        <w:ind w:left="180"/>
        <w:jc w:val="both"/>
        <w:rPr>
          <w:rFonts w:asciiTheme="minorHAnsi" w:hAnsiTheme="minorHAnsi" w:cs="Tahoma"/>
          <w:snapToGrid w:val="0"/>
          <w:sz w:val="18"/>
          <w:szCs w:val="18"/>
        </w:rPr>
      </w:pPr>
      <w:r w:rsidRPr="00315221">
        <w:rPr>
          <w:rFonts w:asciiTheme="minorHAnsi" w:hAnsiTheme="minorHAnsi" w:cs="Tahoma"/>
          <w:sz w:val="18"/>
          <w:szCs w:val="18"/>
        </w:rPr>
        <w:t>Proactively identify issues, to ensure smooth operations with the clients &amp; improve processes on an ongoing basis.</w:t>
      </w:r>
    </w:p>
    <w:p w:rsidR="006965A2" w:rsidRDefault="00DB352E" w:rsidP="006965A2">
      <w:pPr>
        <w:numPr>
          <w:ilvl w:val="0"/>
          <w:numId w:val="1"/>
        </w:numPr>
        <w:tabs>
          <w:tab w:val="num" w:pos="180"/>
        </w:tabs>
        <w:ind w:left="180"/>
        <w:rPr>
          <w:rFonts w:asciiTheme="minorHAnsi" w:hAnsiTheme="minorHAnsi" w:cs="Tahoma"/>
          <w:sz w:val="18"/>
          <w:szCs w:val="18"/>
        </w:rPr>
      </w:pPr>
      <w:r w:rsidRPr="00315221">
        <w:rPr>
          <w:rFonts w:asciiTheme="minorHAnsi" w:hAnsiTheme="minorHAnsi" w:cs="Tahoma"/>
          <w:color w:val="000000"/>
          <w:sz w:val="18"/>
          <w:szCs w:val="18"/>
        </w:rPr>
        <w:t xml:space="preserve">Analyze transactions/balances, understand and explain variances, and proactively identify potential problems and solutions. Providing Invoices and accounting of invoices raised by Trading partner/s and vice versa </w:t>
      </w:r>
    </w:p>
    <w:p w:rsidR="00315221" w:rsidRPr="006965A2" w:rsidRDefault="00DB352E" w:rsidP="006965A2">
      <w:pPr>
        <w:numPr>
          <w:ilvl w:val="0"/>
          <w:numId w:val="1"/>
        </w:numPr>
        <w:tabs>
          <w:tab w:val="num" w:pos="180"/>
        </w:tabs>
        <w:ind w:left="180"/>
        <w:rPr>
          <w:rFonts w:asciiTheme="minorHAnsi" w:hAnsiTheme="minorHAnsi" w:cs="Tahoma"/>
          <w:sz w:val="18"/>
          <w:szCs w:val="18"/>
        </w:rPr>
      </w:pPr>
      <w:r w:rsidRPr="006965A2">
        <w:rPr>
          <w:rFonts w:asciiTheme="minorHAnsi" w:hAnsiTheme="minorHAnsi" w:cs="Tahoma"/>
          <w:sz w:val="18"/>
          <w:szCs w:val="18"/>
        </w:rPr>
        <w:t>SPOC for Home audit &amp; G L Rationalization project. To provide detailed audit sample for all activities, and maintain effective documentation with regard to each case. Reply to audit queries (if any).</w:t>
      </w:r>
    </w:p>
    <w:p w:rsidR="00DB352E" w:rsidRPr="006965A2" w:rsidRDefault="00DB352E" w:rsidP="006965A2">
      <w:pPr>
        <w:numPr>
          <w:ilvl w:val="0"/>
          <w:numId w:val="1"/>
        </w:numPr>
        <w:tabs>
          <w:tab w:val="num" w:pos="180"/>
        </w:tabs>
        <w:ind w:left="180"/>
        <w:rPr>
          <w:rFonts w:asciiTheme="minorHAnsi" w:hAnsiTheme="minorHAnsi" w:cs="Tahoma"/>
          <w:sz w:val="18"/>
          <w:szCs w:val="18"/>
        </w:rPr>
      </w:pPr>
      <w:r w:rsidRPr="00315221">
        <w:rPr>
          <w:rFonts w:asciiTheme="minorHAnsi" w:hAnsiTheme="minorHAnsi" w:cs="Tahoma"/>
          <w:sz w:val="18"/>
          <w:szCs w:val="18"/>
        </w:rPr>
        <w:t xml:space="preserve">Intercompany and </w:t>
      </w:r>
      <w:r w:rsidR="00315221" w:rsidRPr="00315221">
        <w:rPr>
          <w:rFonts w:asciiTheme="minorHAnsi" w:hAnsiTheme="minorHAnsi" w:cs="Tahoma"/>
          <w:sz w:val="18"/>
          <w:szCs w:val="18"/>
        </w:rPr>
        <w:t>Balance sheet</w:t>
      </w:r>
      <w:r w:rsidRPr="00315221">
        <w:rPr>
          <w:rFonts w:asciiTheme="minorHAnsi" w:hAnsiTheme="minorHAnsi" w:cs="Tahoma"/>
          <w:sz w:val="18"/>
          <w:szCs w:val="18"/>
        </w:rPr>
        <w:t xml:space="preserve"> reconciliation on a monthly </w:t>
      </w:r>
      <w:proofErr w:type="gramStart"/>
      <w:r w:rsidRPr="00315221">
        <w:rPr>
          <w:rFonts w:asciiTheme="minorHAnsi" w:hAnsiTheme="minorHAnsi" w:cs="Tahoma"/>
          <w:sz w:val="18"/>
          <w:szCs w:val="18"/>
        </w:rPr>
        <w:t>basis</w:t>
      </w:r>
      <w:r w:rsidR="006965A2">
        <w:rPr>
          <w:rFonts w:asciiTheme="minorHAnsi" w:hAnsiTheme="minorHAnsi" w:cs="Tahoma"/>
          <w:sz w:val="18"/>
          <w:szCs w:val="18"/>
        </w:rPr>
        <w:t xml:space="preserve">  as</w:t>
      </w:r>
      <w:proofErr w:type="gramEnd"/>
      <w:r w:rsidR="006965A2">
        <w:rPr>
          <w:rFonts w:asciiTheme="minorHAnsi" w:hAnsiTheme="minorHAnsi" w:cs="Tahoma"/>
          <w:sz w:val="18"/>
          <w:szCs w:val="18"/>
        </w:rPr>
        <w:t xml:space="preserve"> well as processing the journal entries.</w:t>
      </w:r>
    </w:p>
    <w:p w:rsidR="00762D1D" w:rsidRDefault="00F40284" w:rsidP="006965A2">
      <w:pPr>
        <w:rPr>
          <w:rFonts w:asciiTheme="minorHAnsi" w:hAnsiTheme="minorHAnsi" w:cs="Tahoma"/>
          <w:b/>
          <w:sz w:val="18"/>
          <w:szCs w:val="18"/>
        </w:rPr>
      </w:pPr>
      <w:r w:rsidRPr="00315221">
        <w:rPr>
          <w:rFonts w:asciiTheme="minorHAnsi" w:hAnsiTheme="minorHAnsi" w:cs="Tahoma"/>
          <w:b/>
          <w:sz w:val="18"/>
          <w:szCs w:val="18"/>
          <w:highlight w:val="darkGray"/>
        </w:rPr>
        <w:t>CERAMIC TRADE CORPORATION BANGALORE (AUG2006TOAUG2007</w:t>
      </w:r>
      <w:proofErr w:type="gramStart"/>
      <w:r w:rsidRPr="00315221">
        <w:rPr>
          <w:rFonts w:asciiTheme="minorHAnsi" w:hAnsiTheme="minorHAnsi" w:cs="Tahoma"/>
          <w:b/>
          <w:sz w:val="18"/>
          <w:szCs w:val="18"/>
          <w:highlight w:val="darkGray"/>
        </w:rPr>
        <w:t>)</w:t>
      </w:r>
      <w:r w:rsidR="00080839" w:rsidRPr="00315221">
        <w:rPr>
          <w:rFonts w:asciiTheme="minorHAnsi" w:hAnsiTheme="minorHAnsi" w:cs="Tahoma"/>
          <w:b/>
          <w:sz w:val="18"/>
          <w:szCs w:val="18"/>
          <w:highlight w:val="darkGray"/>
        </w:rPr>
        <w:t>Executive</w:t>
      </w:r>
      <w:proofErr w:type="gramEnd"/>
      <w:r w:rsidR="00080839" w:rsidRPr="00315221">
        <w:rPr>
          <w:rFonts w:asciiTheme="minorHAnsi" w:hAnsiTheme="minorHAnsi" w:cs="Tahoma"/>
          <w:b/>
          <w:sz w:val="18"/>
          <w:szCs w:val="18"/>
          <w:highlight w:val="darkGray"/>
        </w:rPr>
        <w:t xml:space="preserve"> finance and accounts</w:t>
      </w:r>
      <w:r w:rsidR="00762D1D" w:rsidRPr="00315221">
        <w:rPr>
          <w:rFonts w:asciiTheme="minorHAnsi" w:hAnsiTheme="minorHAnsi" w:cs="Tahoma"/>
          <w:b/>
          <w:sz w:val="18"/>
          <w:szCs w:val="18"/>
        </w:rPr>
        <w:t>.</w:t>
      </w:r>
    </w:p>
    <w:p w:rsidR="006965A2" w:rsidRPr="006C438B" w:rsidRDefault="006965A2" w:rsidP="006965A2">
      <w:pPr>
        <w:rPr>
          <w:rFonts w:asciiTheme="minorHAnsi" w:hAnsiTheme="minorHAnsi" w:cs="Tahoma"/>
          <w:sz w:val="18"/>
          <w:szCs w:val="18"/>
        </w:rPr>
      </w:pPr>
    </w:p>
    <w:p w:rsidR="00D54710" w:rsidRPr="00315221" w:rsidRDefault="00D54710" w:rsidP="00707C07">
      <w:pPr>
        <w:tabs>
          <w:tab w:val="left" w:pos="2880"/>
        </w:tabs>
        <w:jc w:val="both"/>
        <w:rPr>
          <w:rFonts w:asciiTheme="minorHAnsi" w:hAnsiTheme="minorHAnsi" w:cs="Tahoma"/>
          <w:b/>
          <w:sz w:val="18"/>
          <w:szCs w:val="18"/>
          <w:highlight w:val="darkGray"/>
        </w:rPr>
      </w:pPr>
      <w:r w:rsidRPr="00315221">
        <w:rPr>
          <w:rFonts w:asciiTheme="minorHAnsi" w:hAnsiTheme="minorHAnsi" w:cs="Tahoma"/>
          <w:b/>
          <w:sz w:val="18"/>
          <w:szCs w:val="18"/>
          <w:highlight w:val="darkGray"/>
        </w:rPr>
        <w:t xml:space="preserve">Roles &amp; Responsibilities                                 </w:t>
      </w:r>
    </w:p>
    <w:p w:rsidR="00D54710" w:rsidRPr="00315221" w:rsidRDefault="00D54710" w:rsidP="00762D1D">
      <w:pPr>
        <w:ind w:left="-180"/>
        <w:rPr>
          <w:rFonts w:asciiTheme="minorHAnsi" w:hAnsiTheme="minorHAnsi" w:cs="Tahoma"/>
          <w:sz w:val="18"/>
          <w:szCs w:val="18"/>
        </w:rPr>
      </w:pPr>
    </w:p>
    <w:p w:rsidR="00497770" w:rsidRPr="00315221" w:rsidRDefault="00497770" w:rsidP="0094341E">
      <w:pPr>
        <w:widowControl w:val="0"/>
        <w:numPr>
          <w:ilvl w:val="0"/>
          <w:numId w:val="3"/>
        </w:numPr>
        <w:autoSpaceDE w:val="0"/>
        <w:autoSpaceDN w:val="0"/>
        <w:adjustRightInd w:val="0"/>
        <w:jc w:val="both"/>
        <w:rPr>
          <w:rFonts w:asciiTheme="minorHAnsi" w:hAnsiTheme="minorHAnsi" w:cs="Tahoma"/>
          <w:sz w:val="18"/>
          <w:szCs w:val="18"/>
        </w:rPr>
      </w:pPr>
      <w:r w:rsidRPr="00315221">
        <w:rPr>
          <w:rFonts w:asciiTheme="minorHAnsi" w:hAnsiTheme="minorHAnsi" w:cs="Tahoma"/>
          <w:sz w:val="18"/>
          <w:szCs w:val="18"/>
        </w:rPr>
        <w:t xml:space="preserve">Reconciliation of Bank Accounts, </w:t>
      </w:r>
      <w:r w:rsidR="001D1B41" w:rsidRPr="00315221">
        <w:rPr>
          <w:rFonts w:asciiTheme="minorHAnsi" w:hAnsiTheme="minorHAnsi" w:cs="Tahoma"/>
          <w:sz w:val="18"/>
          <w:szCs w:val="18"/>
        </w:rPr>
        <w:t xml:space="preserve">Debtors &amp; Creditors </w:t>
      </w:r>
      <w:proofErr w:type="gramStart"/>
      <w:r w:rsidR="001D1B41" w:rsidRPr="00315221">
        <w:rPr>
          <w:rFonts w:asciiTheme="minorHAnsi" w:hAnsiTheme="minorHAnsi" w:cs="Tahoma"/>
          <w:sz w:val="18"/>
          <w:szCs w:val="18"/>
        </w:rPr>
        <w:t>on  a</w:t>
      </w:r>
      <w:proofErr w:type="gramEnd"/>
      <w:r w:rsidR="001D1B41" w:rsidRPr="00315221">
        <w:rPr>
          <w:rFonts w:asciiTheme="minorHAnsi" w:hAnsiTheme="minorHAnsi" w:cs="Tahoma"/>
          <w:sz w:val="18"/>
          <w:szCs w:val="18"/>
        </w:rPr>
        <w:t xml:space="preserve"> monthly basis</w:t>
      </w:r>
      <w:r w:rsidR="00A123C4" w:rsidRPr="00315221">
        <w:rPr>
          <w:rFonts w:asciiTheme="minorHAnsi" w:hAnsiTheme="minorHAnsi" w:cs="Tahoma"/>
          <w:sz w:val="18"/>
          <w:szCs w:val="18"/>
        </w:rPr>
        <w:t>.</w:t>
      </w:r>
    </w:p>
    <w:p w:rsidR="00497770" w:rsidRPr="00315221" w:rsidRDefault="00497770" w:rsidP="0094341E">
      <w:pPr>
        <w:widowControl w:val="0"/>
        <w:numPr>
          <w:ilvl w:val="0"/>
          <w:numId w:val="3"/>
        </w:numPr>
        <w:autoSpaceDE w:val="0"/>
        <w:autoSpaceDN w:val="0"/>
        <w:adjustRightInd w:val="0"/>
        <w:jc w:val="both"/>
        <w:rPr>
          <w:rFonts w:asciiTheme="minorHAnsi" w:hAnsiTheme="minorHAnsi" w:cs="Tahoma"/>
          <w:sz w:val="18"/>
          <w:szCs w:val="18"/>
        </w:rPr>
      </w:pPr>
      <w:r w:rsidRPr="00315221">
        <w:rPr>
          <w:rFonts w:asciiTheme="minorHAnsi" w:hAnsiTheme="minorHAnsi" w:cs="Tahoma"/>
          <w:sz w:val="18"/>
          <w:szCs w:val="18"/>
        </w:rPr>
        <w:t xml:space="preserve">Journalizing all transactions relating to sales and purchase. </w:t>
      </w:r>
    </w:p>
    <w:p w:rsidR="00497770" w:rsidRPr="00315221" w:rsidRDefault="00497770" w:rsidP="0094341E">
      <w:pPr>
        <w:widowControl w:val="0"/>
        <w:numPr>
          <w:ilvl w:val="0"/>
          <w:numId w:val="3"/>
        </w:numPr>
        <w:jc w:val="both"/>
        <w:rPr>
          <w:rFonts w:asciiTheme="minorHAnsi" w:hAnsiTheme="minorHAnsi" w:cs="Tahoma"/>
          <w:sz w:val="18"/>
          <w:szCs w:val="18"/>
        </w:rPr>
      </w:pPr>
      <w:r w:rsidRPr="00315221">
        <w:rPr>
          <w:rFonts w:asciiTheme="minorHAnsi" w:hAnsiTheme="minorHAnsi" w:cs="Tahoma"/>
          <w:bCs/>
          <w:snapToGrid w:val="0"/>
          <w:sz w:val="18"/>
          <w:szCs w:val="18"/>
        </w:rPr>
        <w:t xml:space="preserve">Verification of vouchers </w:t>
      </w:r>
      <w:r w:rsidR="00080839" w:rsidRPr="00315221">
        <w:rPr>
          <w:rFonts w:asciiTheme="minorHAnsi" w:hAnsiTheme="minorHAnsi" w:cs="Tahoma"/>
          <w:bCs/>
          <w:snapToGrid w:val="0"/>
          <w:sz w:val="18"/>
          <w:szCs w:val="18"/>
        </w:rPr>
        <w:t>on a daily basis.</w:t>
      </w:r>
    </w:p>
    <w:p w:rsidR="00497770" w:rsidRPr="00315221" w:rsidRDefault="00D82F6F" w:rsidP="0094341E">
      <w:pPr>
        <w:numPr>
          <w:ilvl w:val="0"/>
          <w:numId w:val="3"/>
        </w:numPr>
        <w:tabs>
          <w:tab w:val="left" w:pos="1180"/>
        </w:tabs>
        <w:jc w:val="both"/>
        <w:rPr>
          <w:rFonts w:asciiTheme="minorHAnsi" w:hAnsiTheme="minorHAnsi" w:cs="Tahoma"/>
          <w:sz w:val="18"/>
          <w:szCs w:val="18"/>
        </w:rPr>
      </w:pPr>
      <w:r w:rsidRPr="00315221">
        <w:rPr>
          <w:rFonts w:asciiTheme="minorHAnsi" w:hAnsiTheme="minorHAnsi" w:cs="Tahoma"/>
          <w:sz w:val="18"/>
          <w:szCs w:val="18"/>
        </w:rPr>
        <w:t>Periodical review of AR and AP &amp;</w:t>
      </w:r>
      <w:r w:rsidRPr="00315221">
        <w:rPr>
          <w:rFonts w:asciiTheme="minorHAnsi" w:hAnsiTheme="minorHAnsi" w:cs="Tahoma"/>
          <w:color w:val="000000"/>
          <w:sz w:val="18"/>
          <w:szCs w:val="18"/>
        </w:rPr>
        <w:t xml:space="preserve"> Preparation, confirmation of Purchase orders &amp;</w:t>
      </w:r>
      <w:proofErr w:type="gramStart"/>
      <w:r w:rsidR="00C53F41" w:rsidRPr="00315221">
        <w:rPr>
          <w:rFonts w:asciiTheme="minorHAnsi" w:hAnsiTheme="minorHAnsi" w:cs="Tahoma"/>
          <w:color w:val="000000"/>
          <w:sz w:val="18"/>
          <w:szCs w:val="18"/>
        </w:rPr>
        <w:t xml:space="preserve">preparing </w:t>
      </w:r>
      <w:r w:rsidRPr="00315221">
        <w:rPr>
          <w:rFonts w:asciiTheme="minorHAnsi" w:hAnsiTheme="minorHAnsi" w:cs="Tahoma"/>
          <w:color w:val="000000"/>
          <w:sz w:val="18"/>
          <w:szCs w:val="18"/>
        </w:rPr>
        <w:t xml:space="preserve"> final</w:t>
      </w:r>
      <w:proofErr w:type="gramEnd"/>
      <w:r w:rsidRPr="00315221">
        <w:rPr>
          <w:rFonts w:asciiTheme="minorHAnsi" w:hAnsiTheme="minorHAnsi" w:cs="Tahoma"/>
          <w:color w:val="000000"/>
          <w:sz w:val="18"/>
          <w:szCs w:val="18"/>
        </w:rPr>
        <w:t xml:space="preserve"> accounts on a monthly basis.</w:t>
      </w:r>
    </w:p>
    <w:p w:rsidR="006965A2" w:rsidRDefault="006965A2" w:rsidP="00D468E2">
      <w:pPr>
        <w:tabs>
          <w:tab w:val="left" w:pos="2880"/>
        </w:tabs>
        <w:jc w:val="both"/>
        <w:rPr>
          <w:rFonts w:asciiTheme="minorHAnsi" w:hAnsiTheme="minorHAnsi" w:cs="Tahoma"/>
          <w:b/>
          <w:sz w:val="18"/>
          <w:szCs w:val="18"/>
          <w:highlight w:val="darkGray"/>
        </w:rPr>
      </w:pPr>
    </w:p>
    <w:p w:rsidR="00F16E55" w:rsidRDefault="00F16E55" w:rsidP="00D468E2">
      <w:pPr>
        <w:tabs>
          <w:tab w:val="left" w:pos="2880"/>
        </w:tabs>
        <w:jc w:val="both"/>
        <w:rPr>
          <w:rFonts w:asciiTheme="minorHAnsi" w:hAnsiTheme="minorHAnsi" w:cs="Tahoma"/>
          <w:b/>
          <w:sz w:val="18"/>
          <w:szCs w:val="18"/>
          <w:highlight w:val="darkGray"/>
        </w:rPr>
      </w:pPr>
    </w:p>
    <w:p w:rsidR="00D468E2" w:rsidRPr="00315221" w:rsidRDefault="00D468E2" w:rsidP="00D468E2">
      <w:pPr>
        <w:tabs>
          <w:tab w:val="left" w:pos="2880"/>
        </w:tabs>
        <w:jc w:val="both"/>
        <w:rPr>
          <w:rFonts w:asciiTheme="minorHAnsi" w:hAnsiTheme="minorHAnsi" w:cs="Tahoma"/>
          <w:b/>
          <w:sz w:val="18"/>
          <w:szCs w:val="18"/>
        </w:rPr>
      </w:pPr>
      <w:proofErr w:type="spellStart"/>
      <w:r w:rsidRPr="00315221">
        <w:rPr>
          <w:rFonts w:asciiTheme="minorHAnsi" w:hAnsiTheme="minorHAnsi" w:cs="Tahoma"/>
          <w:b/>
          <w:sz w:val="18"/>
          <w:szCs w:val="18"/>
          <w:highlight w:val="darkGray"/>
        </w:rPr>
        <w:t>AcademicQualifications</w:t>
      </w:r>
      <w:proofErr w:type="spellEnd"/>
    </w:p>
    <w:p w:rsidR="00D468E2" w:rsidRPr="00315221" w:rsidRDefault="00D468E2" w:rsidP="00D468E2">
      <w:pPr>
        <w:tabs>
          <w:tab w:val="left" w:pos="2880"/>
        </w:tabs>
        <w:jc w:val="both"/>
        <w:rPr>
          <w:rFonts w:asciiTheme="minorHAnsi" w:hAnsiTheme="minorHAnsi" w:cs="Tahoma"/>
          <w:sz w:val="18"/>
          <w:szCs w:val="18"/>
        </w:rPr>
      </w:pPr>
    </w:p>
    <w:tbl>
      <w:tblPr>
        <w:tblW w:w="96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050"/>
        <w:gridCol w:w="4155"/>
      </w:tblGrid>
      <w:tr w:rsidR="0005107A" w:rsidRPr="00315221" w:rsidTr="0005107A">
        <w:trPr>
          <w:trHeight w:val="458"/>
        </w:trPr>
        <w:tc>
          <w:tcPr>
            <w:tcW w:w="1440" w:type="dxa"/>
          </w:tcPr>
          <w:p w:rsidR="0005107A" w:rsidRPr="00315221" w:rsidRDefault="0005107A" w:rsidP="0005107A">
            <w:pPr>
              <w:jc w:val="center"/>
              <w:rPr>
                <w:rFonts w:asciiTheme="minorHAnsi" w:hAnsiTheme="minorHAnsi" w:cs="Tahoma"/>
                <w:sz w:val="18"/>
                <w:szCs w:val="18"/>
              </w:rPr>
            </w:pPr>
          </w:p>
          <w:p w:rsidR="0005107A" w:rsidRPr="00315221" w:rsidRDefault="0005107A" w:rsidP="0005107A">
            <w:pPr>
              <w:rPr>
                <w:rFonts w:asciiTheme="minorHAnsi" w:hAnsiTheme="minorHAnsi" w:cs="Tahoma"/>
                <w:sz w:val="18"/>
                <w:szCs w:val="18"/>
              </w:rPr>
            </w:pPr>
            <w:r w:rsidRPr="00315221">
              <w:rPr>
                <w:rFonts w:asciiTheme="minorHAnsi" w:hAnsiTheme="minorHAnsi" w:cs="Tahoma"/>
                <w:sz w:val="18"/>
                <w:szCs w:val="18"/>
              </w:rPr>
              <w:t>DEGREE</w:t>
            </w:r>
          </w:p>
        </w:tc>
        <w:tc>
          <w:tcPr>
            <w:tcW w:w="4050" w:type="dxa"/>
          </w:tcPr>
          <w:p w:rsidR="0005107A" w:rsidRPr="00315221" w:rsidRDefault="0005107A" w:rsidP="0005107A">
            <w:pPr>
              <w:jc w:val="center"/>
              <w:rPr>
                <w:rFonts w:asciiTheme="minorHAnsi" w:hAnsiTheme="minorHAnsi" w:cs="Tahoma"/>
                <w:sz w:val="18"/>
                <w:szCs w:val="18"/>
              </w:rPr>
            </w:pPr>
          </w:p>
          <w:p w:rsidR="0005107A" w:rsidRPr="00315221" w:rsidRDefault="0005107A" w:rsidP="0005107A">
            <w:pPr>
              <w:jc w:val="center"/>
              <w:rPr>
                <w:rFonts w:asciiTheme="minorHAnsi" w:hAnsiTheme="minorHAnsi" w:cs="Tahoma"/>
                <w:sz w:val="18"/>
                <w:szCs w:val="18"/>
              </w:rPr>
            </w:pPr>
            <w:r w:rsidRPr="00315221">
              <w:rPr>
                <w:rFonts w:asciiTheme="minorHAnsi" w:hAnsiTheme="minorHAnsi" w:cs="Tahoma"/>
                <w:sz w:val="18"/>
                <w:szCs w:val="18"/>
              </w:rPr>
              <w:t>UNIVERSITY/BOARD</w:t>
            </w:r>
          </w:p>
        </w:tc>
        <w:tc>
          <w:tcPr>
            <w:tcW w:w="4155" w:type="dxa"/>
          </w:tcPr>
          <w:p w:rsidR="0005107A" w:rsidRPr="00315221" w:rsidRDefault="0005107A" w:rsidP="0005107A">
            <w:pPr>
              <w:jc w:val="center"/>
              <w:rPr>
                <w:rFonts w:asciiTheme="minorHAnsi" w:hAnsiTheme="minorHAnsi" w:cs="Tahoma"/>
                <w:sz w:val="18"/>
                <w:szCs w:val="18"/>
              </w:rPr>
            </w:pPr>
          </w:p>
          <w:p w:rsidR="0005107A" w:rsidRPr="00315221" w:rsidRDefault="0005107A" w:rsidP="0005107A">
            <w:pPr>
              <w:jc w:val="center"/>
              <w:rPr>
                <w:rFonts w:asciiTheme="minorHAnsi" w:hAnsiTheme="minorHAnsi" w:cs="Tahoma"/>
                <w:sz w:val="18"/>
                <w:szCs w:val="18"/>
              </w:rPr>
            </w:pPr>
            <w:r w:rsidRPr="00315221">
              <w:rPr>
                <w:rFonts w:asciiTheme="minorHAnsi" w:hAnsiTheme="minorHAnsi" w:cs="Tahoma"/>
                <w:sz w:val="18"/>
                <w:szCs w:val="18"/>
              </w:rPr>
              <w:t>SCHOOL/COLLEGE</w:t>
            </w:r>
          </w:p>
          <w:p w:rsidR="0005107A" w:rsidRPr="00315221" w:rsidRDefault="0005107A" w:rsidP="0005107A">
            <w:pPr>
              <w:jc w:val="center"/>
              <w:rPr>
                <w:rFonts w:asciiTheme="minorHAnsi" w:hAnsiTheme="minorHAnsi" w:cs="Tahoma"/>
                <w:sz w:val="18"/>
                <w:szCs w:val="18"/>
              </w:rPr>
            </w:pPr>
          </w:p>
        </w:tc>
      </w:tr>
      <w:tr w:rsidR="0005107A" w:rsidRPr="00315221" w:rsidTr="0005107A">
        <w:trPr>
          <w:trHeight w:val="350"/>
        </w:trPr>
        <w:tc>
          <w:tcPr>
            <w:tcW w:w="1440" w:type="dxa"/>
          </w:tcPr>
          <w:p w:rsidR="0005107A" w:rsidRPr="00315221" w:rsidRDefault="006B06E7" w:rsidP="0005107A">
            <w:pPr>
              <w:rPr>
                <w:rFonts w:asciiTheme="minorHAnsi" w:hAnsiTheme="minorHAnsi" w:cs="Tahoma"/>
                <w:sz w:val="18"/>
                <w:szCs w:val="18"/>
              </w:rPr>
            </w:pPr>
            <w:r w:rsidRPr="00315221">
              <w:rPr>
                <w:rFonts w:asciiTheme="minorHAnsi" w:hAnsiTheme="minorHAnsi" w:cs="Tahoma"/>
                <w:sz w:val="18"/>
                <w:szCs w:val="18"/>
              </w:rPr>
              <w:t>CMA(US)</w:t>
            </w:r>
          </w:p>
        </w:tc>
        <w:tc>
          <w:tcPr>
            <w:tcW w:w="4050" w:type="dxa"/>
          </w:tcPr>
          <w:p w:rsidR="0005107A" w:rsidRPr="00315221" w:rsidRDefault="005A07A0" w:rsidP="006C438B">
            <w:pPr>
              <w:rPr>
                <w:rFonts w:asciiTheme="minorHAnsi" w:hAnsiTheme="minorHAnsi" w:cs="Tahoma"/>
                <w:sz w:val="18"/>
                <w:szCs w:val="18"/>
              </w:rPr>
            </w:pPr>
            <w:r w:rsidRPr="00315221">
              <w:rPr>
                <w:rFonts w:asciiTheme="minorHAnsi" w:hAnsiTheme="minorHAnsi" w:cs="Tahoma"/>
                <w:sz w:val="18"/>
                <w:szCs w:val="18"/>
              </w:rPr>
              <w:t>Pursuing</w:t>
            </w:r>
          </w:p>
        </w:tc>
        <w:tc>
          <w:tcPr>
            <w:tcW w:w="4155" w:type="dxa"/>
          </w:tcPr>
          <w:p w:rsidR="0005107A" w:rsidRPr="00315221" w:rsidRDefault="006B06E7" w:rsidP="0005107A">
            <w:pPr>
              <w:rPr>
                <w:rFonts w:asciiTheme="minorHAnsi" w:hAnsiTheme="minorHAnsi" w:cs="Tahoma"/>
                <w:sz w:val="18"/>
                <w:szCs w:val="18"/>
              </w:rPr>
            </w:pPr>
            <w:r w:rsidRPr="00315221">
              <w:rPr>
                <w:rFonts w:asciiTheme="minorHAnsi" w:hAnsiTheme="minorHAnsi" w:cs="Tahoma"/>
                <w:sz w:val="18"/>
                <w:szCs w:val="18"/>
              </w:rPr>
              <w:t>Certified Management Accountants</w:t>
            </w:r>
          </w:p>
        </w:tc>
      </w:tr>
      <w:tr w:rsidR="0005107A" w:rsidRPr="00315221" w:rsidTr="00FD4297">
        <w:trPr>
          <w:trHeight w:val="557"/>
        </w:trPr>
        <w:tc>
          <w:tcPr>
            <w:tcW w:w="1440" w:type="dxa"/>
          </w:tcPr>
          <w:p w:rsidR="0005107A" w:rsidRPr="00315221" w:rsidRDefault="0005107A" w:rsidP="0005107A">
            <w:pPr>
              <w:rPr>
                <w:rFonts w:asciiTheme="minorHAnsi" w:hAnsiTheme="minorHAnsi" w:cs="Tahoma"/>
                <w:sz w:val="18"/>
                <w:szCs w:val="18"/>
              </w:rPr>
            </w:pPr>
            <w:r w:rsidRPr="00315221">
              <w:rPr>
                <w:rFonts w:asciiTheme="minorHAnsi" w:hAnsiTheme="minorHAnsi" w:cs="Tahoma"/>
                <w:sz w:val="18"/>
                <w:szCs w:val="18"/>
              </w:rPr>
              <w:t>B.Com</w:t>
            </w:r>
          </w:p>
          <w:p w:rsidR="0005107A" w:rsidRPr="00315221" w:rsidRDefault="0005107A" w:rsidP="0005107A">
            <w:pPr>
              <w:rPr>
                <w:rFonts w:asciiTheme="minorHAnsi" w:hAnsiTheme="minorHAnsi" w:cs="Tahoma"/>
                <w:sz w:val="18"/>
                <w:szCs w:val="18"/>
              </w:rPr>
            </w:pPr>
          </w:p>
        </w:tc>
        <w:tc>
          <w:tcPr>
            <w:tcW w:w="4050" w:type="dxa"/>
          </w:tcPr>
          <w:p w:rsidR="0005107A" w:rsidRPr="00315221" w:rsidRDefault="0005107A" w:rsidP="0005107A">
            <w:pPr>
              <w:rPr>
                <w:rFonts w:asciiTheme="minorHAnsi" w:hAnsiTheme="minorHAnsi" w:cs="Tahoma"/>
                <w:sz w:val="18"/>
                <w:szCs w:val="18"/>
              </w:rPr>
            </w:pPr>
            <w:r w:rsidRPr="00315221">
              <w:rPr>
                <w:rFonts w:asciiTheme="minorHAnsi" w:hAnsiTheme="minorHAnsi" w:cs="Tahoma"/>
                <w:sz w:val="18"/>
                <w:szCs w:val="18"/>
              </w:rPr>
              <w:t>Calicut University(2003.-2006)</w:t>
            </w:r>
          </w:p>
          <w:p w:rsidR="0005107A" w:rsidRPr="00315221" w:rsidRDefault="0005107A" w:rsidP="0005107A">
            <w:pPr>
              <w:rPr>
                <w:rFonts w:asciiTheme="minorHAnsi" w:hAnsiTheme="minorHAnsi" w:cs="Tahoma"/>
                <w:sz w:val="18"/>
                <w:szCs w:val="18"/>
              </w:rPr>
            </w:pPr>
          </w:p>
        </w:tc>
        <w:tc>
          <w:tcPr>
            <w:tcW w:w="4155" w:type="dxa"/>
          </w:tcPr>
          <w:p w:rsidR="0005107A" w:rsidRPr="00315221" w:rsidRDefault="0005107A" w:rsidP="0005107A">
            <w:pPr>
              <w:rPr>
                <w:rFonts w:asciiTheme="minorHAnsi" w:hAnsiTheme="minorHAnsi" w:cs="Tahoma"/>
                <w:sz w:val="18"/>
                <w:szCs w:val="18"/>
              </w:rPr>
            </w:pPr>
            <w:proofErr w:type="spellStart"/>
            <w:r w:rsidRPr="00315221">
              <w:rPr>
                <w:rFonts w:asciiTheme="minorHAnsi" w:hAnsiTheme="minorHAnsi" w:cs="Tahoma"/>
                <w:sz w:val="18"/>
                <w:szCs w:val="18"/>
              </w:rPr>
              <w:t>SreeneelakandaSarmaGovt</w:t>
            </w:r>
            <w:proofErr w:type="spellEnd"/>
            <w:r w:rsidRPr="00315221">
              <w:rPr>
                <w:rFonts w:asciiTheme="minorHAnsi" w:hAnsiTheme="minorHAnsi" w:cs="Tahoma"/>
                <w:sz w:val="18"/>
                <w:szCs w:val="18"/>
              </w:rPr>
              <w:t xml:space="preserve"> Sanskrit College, </w:t>
            </w:r>
            <w:proofErr w:type="spellStart"/>
            <w:r w:rsidRPr="00315221">
              <w:rPr>
                <w:rFonts w:asciiTheme="minorHAnsi" w:hAnsiTheme="minorHAnsi" w:cs="Tahoma"/>
                <w:sz w:val="18"/>
                <w:szCs w:val="18"/>
              </w:rPr>
              <w:t>Pattambi</w:t>
            </w:r>
            <w:proofErr w:type="spellEnd"/>
            <w:r w:rsidRPr="00315221">
              <w:rPr>
                <w:rFonts w:asciiTheme="minorHAnsi" w:hAnsiTheme="minorHAnsi" w:cs="Tahoma"/>
                <w:sz w:val="18"/>
                <w:szCs w:val="18"/>
              </w:rPr>
              <w:t>.</w:t>
            </w:r>
          </w:p>
          <w:p w:rsidR="0005107A" w:rsidRPr="00315221" w:rsidRDefault="0005107A" w:rsidP="0005107A">
            <w:pPr>
              <w:rPr>
                <w:rFonts w:asciiTheme="minorHAnsi" w:hAnsiTheme="minorHAnsi" w:cs="Tahoma"/>
                <w:sz w:val="18"/>
                <w:szCs w:val="18"/>
              </w:rPr>
            </w:pPr>
          </w:p>
        </w:tc>
      </w:tr>
      <w:tr w:rsidR="0005107A" w:rsidRPr="00315221" w:rsidTr="0005107A">
        <w:trPr>
          <w:trHeight w:val="395"/>
        </w:trPr>
        <w:tc>
          <w:tcPr>
            <w:tcW w:w="1440" w:type="dxa"/>
          </w:tcPr>
          <w:p w:rsidR="0005107A" w:rsidRPr="00315221" w:rsidRDefault="0005107A" w:rsidP="0005107A">
            <w:pPr>
              <w:rPr>
                <w:rFonts w:asciiTheme="minorHAnsi" w:hAnsiTheme="minorHAnsi" w:cs="Tahoma"/>
                <w:sz w:val="18"/>
                <w:szCs w:val="18"/>
              </w:rPr>
            </w:pPr>
          </w:p>
          <w:p w:rsidR="0005107A" w:rsidRPr="00315221" w:rsidRDefault="0005107A" w:rsidP="0005107A">
            <w:pPr>
              <w:rPr>
                <w:rFonts w:asciiTheme="minorHAnsi" w:hAnsiTheme="minorHAnsi" w:cs="Tahoma"/>
                <w:sz w:val="18"/>
                <w:szCs w:val="18"/>
              </w:rPr>
            </w:pPr>
            <w:r w:rsidRPr="00315221">
              <w:rPr>
                <w:rFonts w:asciiTheme="minorHAnsi" w:hAnsiTheme="minorHAnsi" w:cs="Tahoma"/>
                <w:sz w:val="18"/>
                <w:szCs w:val="18"/>
              </w:rPr>
              <w:t>Plus Two</w:t>
            </w:r>
          </w:p>
        </w:tc>
        <w:tc>
          <w:tcPr>
            <w:tcW w:w="4050" w:type="dxa"/>
          </w:tcPr>
          <w:p w:rsidR="0005107A" w:rsidRPr="00315221" w:rsidRDefault="0005107A" w:rsidP="0005107A">
            <w:pPr>
              <w:rPr>
                <w:rFonts w:asciiTheme="minorHAnsi" w:hAnsiTheme="minorHAnsi" w:cs="Tahoma"/>
                <w:sz w:val="18"/>
                <w:szCs w:val="18"/>
              </w:rPr>
            </w:pPr>
            <w:r w:rsidRPr="00315221">
              <w:rPr>
                <w:rFonts w:asciiTheme="minorHAnsi" w:hAnsiTheme="minorHAnsi" w:cs="Tahoma"/>
                <w:sz w:val="18"/>
                <w:szCs w:val="18"/>
              </w:rPr>
              <w:t>Board of Higher Secondary Education, Kerala-2001-02</w:t>
            </w:r>
          </w:p>
        </w:tc>
        <w:tc>
          <w:tcPr>
            <w:tcW w:w="4155" w:type="dxa"/>
          </w:tcPr>
          <w:p w:rsidR="0005107A" w:rsidRPr="00315221" w:rsidRDefault="0005107A" w:rsidP="0005107A">
            <w:pPr>
              <w:rPr>
                <w:rFonts w:asciiTheme="minorHAnsi" w:hAnsiTheme="minorHAnsi" w:cs="Tahoma"/>
                <w:sz w:val="18"/>
                <w:szCs w:val="18"/>
              </w:rPr>
            </w:pPr>
            <w:r w:rsidRPr="00315221">
              <w:rPr>
                <w:rFonts w:asciiTheme="minorHAnsi" w:hAnsiTheme="minorHAnsi" w:cs="Tahoma"/>
                <w:sz w:val="18"/>
                <w:szCs w:val="18"/>
              </w:rPr>
              <w:t xml:space="preserve">Government Oriental Higher Secondary School </w:t>
            </w:r>
            <w:proofErr w:type="spellStart"/>
            <w:r w:rsidRPr="00315221">
              <w:rPr>
                <w:rFonts w:asciiTheme="minorHAnsi" w:hAnsiTheme="minorHAnsi" w:cs="Tahoma"/>
                <w:sz w:val="18"/>
                <w:szCs w:val="18"/>
              </w:rPr>
              <w:t>Pattambi</w:t>
            </w:r>
            <w:proofErr w:type="spellEnd"/>
            <w:r w:rsidRPr="00315221">
              <w:rPr>
                <w:rFonts w:asciiTheme="minorHAnsi" w:hAnsiTheme="minorHAnsi" w:cs="Tahoma"/>
                <w:sz w:val="18"/>
                <w:szCs w:val="18"/>
              </w:rPr>
              <w:t>.</w:t>
            </w:r>
          </w:p>
        </w:tc>
      </w:tr>
      <w:tr w:rsidR="0005107A" w:rsidRPr="00315221" w:rsidTr="0005107A">
        <w:trPr>
          <w:trHeight w:val="287"/>
        </w:trPr>
        <w:tc>
          <w:tcPr>
            <w:tcW w:w="1440" w:type="dxa"/>
          </w:tcPr>
          <w:p w:rsidR="0005107A" w:rsidRPr="00315221" w:rsidRDefault="0005107A" w:rsidP="0005107A">
            <w:pPr>
              <w:rPr>
                <w:rFonts w:asciiTheme="minorHAnsi" w:hAnsiTheme="minorHAnsi" w:cs="Tahoma"/>
                <w:sz w:val="18"/>
                <w:szCs w:val="18"/>
              </w:rPr>
            </w:pPr>
            <w:r w:rsidRPr="00315221">
              <w:rPr>
                <w:rFonts w:asciiTheme="minorHAnsi" w:hAnsiTheme="minorHAnsi" w:cs="Tahoma"/>
                <w:sz w:val="18"/>
                <w:szCs w:val="18"/>
              </w:rPr>
              <w:t>SSLC-</w:t>
            </w:r>
          </w:p>
          <w:p w:rsidR="0005107A" w:rsidRPr="00315221" w:rsidRDefault="0005107A" w:rsidP="0005107A">
            <w:pPr>
              <w:rPr>
                <w:rFonts w:asciiTheme="minorHAnsi" w:hAnsiTheme="minorHAnsi" w:cs="Tahoma"/>
                <w:sz w:val="18"/>
                <w:szCs w:val="18"/>
              </w:rPr>
            </w:pPr>
          </w:p>
        </w:tc>
        <w:tc>
          <w:tcPr>
            <w:tcW w:w="4050" w:type="dxa"/>
          </w:tcPr>
          <w:p w:rsidR="0005107A" w:rsidRPr="00315221" w:rsidRDefault="0005107A" w:rsidP="0005107A">
            <w:pPr>
              <w:rPr>
                <w:rFonts w:asciiTheme="minorHAnsi" w:hAnsiTheme="minorHAnsi" w:cs="Tahoma"/>
                <w:sz w:val="18"/>
                <w:szCs w:val="18"/>
              </w:rPr>
            </w:pPr>
            <w:r w:rsidRPr="00315221">
              <w:rPr>
                <w:rFonts w:asciiTheme="minorHAnsi" w:hAnsiTheme="minorHAnsi" w:cs="Tahoma"/>
                <w:sz w:val="18"/>
                <w:szCs w:val="18"/>
              </w:rPr>
              <w:t>Board of Secondary Education, Kerala-200</w:t>
            </w:r>
            <w:r w:rsidR="00B8201A" w:rsidRPr="00315221">
              <w:rPr>
                <w:rFonts w:asciiTheme="minorHAnsi" w:hAnsiTheme="minorHAnsi" w:cs="Tahoma"/>
                <w:sz w:val="18"/>
                <w:szCs w:val="18"/>
              </w:rPr>
              <w:t>0</w:t>
            </w:r>
          </w:p>
        </w:tc>
        <w:tc>
          <w:tcPr>
            <w:tcW w:w="4155" w:type="dxa"/>
          </w:tcPr>
          <w:p w:rsidR="0005107A" w:rsidRPr="00315221" w:rsidRDefault="0005107A" w:rsidP="0005107A">
            <w:pPr>
              <w:rPr>
                <w:rFonts w:asciiTheme="minorHAnsi" w:hAnsiTheme="minorHAnsi" w:cs="Tahoma"/>
                <w:sz w:val="18"/>
                <w:szCs w:val="18"/>
              </w:rPr>
            </w:pPr>
            <w:r w:rsidRPr="00315221">
              <w:rPr>
                <w:rFonts w:asciiTheme="minorHAnsi" w:hAnsiTheme="minorHAnsi" w:cs="Tahoma"/>
                <w:sz w:val="18"/>
                <w:szCs w:val="18"/>
              </w:rPr>
              <w:t xml:space="preserve">Government </w:t>
            </w:r>
            <w:proofErr w:type="spellStart"/>
            <w:r w:rsidRPr="00315221">
              <w:rPr>
                <w:rFonts w:asciiTheme="minorHAnsi" w:hAnsiTheme="minorHAnsi" w:cs="Tahoma"/>
                <w:sz w:val="18"/>
                <w:szCs w:val="18"/>
              </w:rPr>
              <w:t>VoccationalHiger</w:t>
            </w:r>
            <w:proofErr w:type="spellEnd"/>
            <w:r w:rsidRPr="00315221">
              <w:rPr>
                <w:rFonts w:asciiTheme="minorHAnsi" w:hAnsiTheme="minorHAnsi" w:cs="Tahoma"/>
                <w:sz w:val="18"/>
                <w:szCs w:val="18"/>
              </w:rPr>
              <w:t xml:space="preserve"> secondary </w:t>
            </w:r>
            <w:proofErr w:type="spellStart"/>
            <w:r w:rsidRPr="00315221">
              <w:rPr>
                <w:rFonts w:asciiTheme="minorHAnsi" w:hAnsiTheme="minorHAnsi" w:cs="Tahoma"/>
                <w:sz w:val="18"/>
                <w:szCs w:val="18"/>
              </w:rPr>
              <w:t>school,Koppam</w:t>
            </w:r>
            <w:proofErr w:type="spellEnd"/>
          </w:p>
        </w:tc>
      </w:tr>
    </w:tbl>
    <w:p w:rsidR="00F73134" w:rsidRPr="00315221" w:rsidRDefault="00F73134" w:rsidP="00B85677">
      <w:pPr>
        <w:tabs>
          <w:tab w:val="left" w:pos="2880"/>
        </w:tabs>
        <w:jc w:val="both"/>
        <w:rPr>
          <w:rFonts w:asciiTheme="minorHAnsi" w:hAnsiTheme="minorHAnsi" w:cs="Tahoma"/>
          <w:sz w:val="18"/>
          <w:szCs w:val="18"/>
          <w:highlight w:val="darkGray"/>
        </w:rPr>
      </w:pPr>
    </w:p>
    <w:p w:rsidR="00D468E2" w:rsidRPr="00315221" w:rsidRDefault="00D468E2" w:rsidP="00B85677">
      <w:pPr>
        <w:tabs>
          <w:tab w:val="left" w:pos="2880"/>
        </w:tabs>
        <w:jc w:val="both"/>
        <w:rPr>
          <w:rFonts w:asciiTheme="minorHAnsi" w:hAnsiTheme="minorHAnsi" w:cs="Tahoma"/>
          <w:b/>
          <w:sz w:val="18"/>
          <w:szCs w:val="18"/>
          <w:highlight w:val="darkGray"/>
        </w:rPr>
      </w:pPr>
      <w:r w:rsidRPr="00315221">
        <w:rPr>
          <w:rFonts w:asciiTheme="minorHAnsi" w:hAnsiTheme="minorHAnsi" w:cs="Tahoma"/>
          <w:b/>
          <w:sz w:val="18"/>
          <w:szCs w:val="18"/>
          <w:highlight w:val="darkGray"/>
        </w:rPr>
        <w:t>Technical Skills</w:t>
      </w:r>
    </w:p>
    <w:p w:rsidR="00160C67" w:rsidRPr="00315221" w:rsidRDefault="00160C67" w:rsidP="00B85677">
      <w:pPr>
        <w:tabs>
          <w:tab w:val="left" w:pos="2880"/>
        </w:tabs>
        <w:jc w:val="both"/>
        <w:rPr>
          <w:rFonts w:asciiTheme="minorHAnsi" w:hAnsiTheme="minorHAnsi" w:cs="Tahoma"/>
          <w:sz w:val="18"/>
          <w:szCs w:val="18"/>
          <w:highlight w:val="darkGray"/>
        </w:rPr>
      </w:pPr>
    </w:p>
    <w:p w:rsidR="00D468E2" w:rsidRPr="00315221" w:rsidRDefault="00D468E2" w:rsidP="00D468E2">
      <w:pPr>
        <w:jc w:val="both"/>
        <w:rPr>
          <w:rFonts w:asciiTheme="minorHAnsi" w:hAnsiTheme="minorHAnsi" w:cs="Tahoma"/>
          <w:sz w:val="18"/>
          <w:szCs w:val="18"/>
        </w:rPr>
      </w:pPr>
      <w:r w:rsidRPr="00315221">
        <w:rPr>
          <w:rFonts w:asciiTheme="minorHAnsi" w:hAnsiTheme="minorHAnsi" w:cs="Tahoma"/>
          <w:sz w:val="18"/>
          <w:szCs w:val="18"/>
        </w:rPr>
        <w:t xml:space="preserve"> ERP Package</w:t>
      </w:r>
      <w:r w:rsidRPr="00315221">
        <w:rPr>
          <w:rFonts w:asciiTheme="minorHAnsi" w:hAnsiTheme="minorHAnsi" w:cs="Tahoma"/>
          <w:sz w:val="18"/>
          <w:szCs w:val="18"/>
        </w:rPr>
        <w:tab/>
      </w:r>
      <w:r w:rsidRPr="00315221">
        <w:rPr>
          <w:rFonts w:asciiTheme="minorHAnsi" w:hAnsiTheme="minorHAnsi" w:cs="Tahoma"/>
          <w:sz w:val="18"/>
          <w:szCs w:val="18"/>
        </w:rPr>
        <w:tab/>
      </w:r>
      <w:proofErr w:type="gramStart"/>
      <w:r w:rsidRPr="00315221">
        <w:rPr>
          <w:rFonts w:asciiTheme="minorHAnsi" w:hAnsiTheme="minorHAnsi" w:cs="Tahoma"/>
          <w:sz w:val="18"/>
          <w:szCs w:val="18"/>
        </w:rPr>
        <w:t>:SAP</w:t>
      </w:r>
      <w:proofErr w:type="gramEnd"/>
      <w:r w:rsidRPr="00315221">
        <w:rPr>
          <w:rFonts w:asciiTheme="minorHAnsi" w:hAnsiTheme="minorHAnsi" w:cs="Tahoma"/>
          <w:sz w:val="18"/>
          <w:szCs w:val="18"/>
        </w:rPr>
        <w:t xml:space="preserve"> R/3 (FI/CO End User),Oracle</w:t>
      </w:r>
      <w:r w:rsidR="00A123C4" w:rsidRPr="00315221">
        <w:rPr>
          <w:rFonts w:asciiTheme="minorHAnsi" w:hAnsiTheme="minorHAnsi" w:cs="Tahoma"/>
          <w:sz w:val="18"/>
          <w:szCs w:val="18"/>
        </w:rPr>
        <w:t>(PeopleSoft)</w:t>
      </w:r>
      <w:r w:rsidR="00D275A4" w:rsidRPr="00315221">
        <w:rPr>
          <w:rFonts w:asciiTheme="minorHAnsi" w:hAnsiTheme="minorHAnsi" w:cs="Tahoma"/>
          <w:sz w:val="18"/>
          <w:szCs w:val="18"/>
        </w:rPr>
        <w:t xml:space="preserve">,Global </w:t>
      </w:r>
      <w:proofErr w:type="spellStart"/>
      <w:r w:rsidR="00D275A4" w:rsidRPr="00315221">
        <w:rPr>
          <w:rFonts w:asciiTheme="minorHAnsi" w:hAnsiTheme="minorHAnsi" w:cs="Tahoma"/>
          <w:sz w:val="18"/>
          <w:szCs w:val="18"/>
        </w:rPr>
        <w:t>Genius</w:t>
      </w:r>
      <w:r w:rsidR="00F73134" w:rsidRPr="00315221">
        <w:rPr>
          <w:rFonts w:asciiTheme="minorHAnsi" w:hAnsiTheme="minorHAnsi" w:cs="Tahoma"/>
          <w:sz w:val="18"/>
          <w:szCs w:val="18"/>
        </w:rPr>
        <w:t>&amp;Oracle</w:t>
      </w:r>
      <w:proofErr w:type="spellEnd"/>
      <w:r w:rsidR="00F73134" w:rsidRPr="00315221">
        <w:rPr>
          <w:rFonts w:asciiTheme="minorHAnsi" w:hAnsiTheme="minorHAnsi" w:cs="Tahoma"/>
          <w:sz w:val="18"/>
          <w:szCs w:val="18"/>
        </w:rPr>
        <w:t xml:space="preserve"> R12.</w:t>
      </w:r>
    </w:p>
    <w:p w:rsidR="00F73134" w:rsidRPr="00315221" w:rsidRDefault="00D468E2" w:rsidP="0005107A">
      <w:pPr>
        <w:jc w:val="both"/>
        <w:rPr>
          <w:rFonts w:asciiTheme="minorHAnsi" w:hAnsiTheme="minorHAnsi" w:cs="Tahoma"/>
          <w:sz w:val="18"/>
          <w:szCs w:val="18"/>
        </w:rPr>
      </w:pPr>
      <w:r w:rsidRPr="00315221">
        <w:rPr>
          <w:rFonts w:asciiTheme="minorHAnsi" w:hAnsiTheme="minorHAnsi" w:cs="Tahoma"/>
          <w:sz w:val="18"/>
          <w:szCs w:val="18"/>
        </w:rPr>
        <w:t xml:space="preserve"> Accounting Package</w:t>
      </w:r>
      <w:r w:rsidRPr="00315221">
        <w:rPr>
          <w:rFonts w:asciiTheme="minorHAnsi" w:hAnsiTheme="minorHAnsi" w:cs="Tahoma"/>
          <w:sz w:val="18"/>
          <w:szCs w:val="18"/>
        </w:rPr>
        <w:tab/>
      </w:r>
      <w:proofErr w:type="gramStart"/>
      <w:r w:rsidRPr="00315221">
        <w:rPr>
          <w:rFonts w:asciiTheme="minorHAnsi" w:hAnsiTheme="minorHAnsi" w:cs="Tahoma"/>
          <w:sz w:val="18"/>
          <w:szCs w:val="18"/>
        </w:rPr>
        <w:t>:Tally</w:t>
      </w:r>
      <w:proofErr w:type="gramEnd"/>
      <w:r w:rsidRPr="00315221">
        <w:rPr>
          <w:rFonts w:asciiTheme="minorHAnsi" w:hAnsiTheme="minorHAnsi" w:cs="Tahoma"/>
          <w:sz w:val="18"/>
          <w:szCs w:val="18"/>
        </w:rPr>
        <w:t xml:space="preserve"> 6.3&amp;7.2 Internet </w:t>
      </w:r>
      <w:r w:rsidR="00840015" w:rsidRPr="00315221">
        <w:rPr>
          <w:rFonts w:asciiTheme="minorHAnsi" w:hAnsiTheme="minorHAnsi" w:cs="Tahoma"/>
          <w:sz w:val="18"/>
          <w:szCs w:val="18"/>
        </w:rPr>
        <w:t>Enabled, Peachtree</w:t>
      </w:r>
      <w:r w:rsidRPr="00315221">
        <w:rPr>
          <w:rFonts w:asciiTheme="minorHAnsi" w:hAnsiTheme="minorHAnsi" w:cs="Tahoma"/>
          <w:sz w:val="18"/>
          <w:szCs w:val="18"/>
        </w:rPr>
        <w:t xml:space="preserve"> </w:t>
      </w:r>
      <w:proofErr w:type="spellStart"/>
      <w:r w:rsidRPr="00315221">
        <w:rPr>
          <w:rFonts w:asciiTheme="minorHAnsi" w:hAnsiTheme="minorHAnsi" w:cs="Tahoma"/>
          <w:sz w:val="18"/>
          <w:szCs w:val="18"/>
        </w:rPr>
        <w:t>Accounting</w:t>
      </w:r>
      <w:r w:rsidR="0005107A" w:rsidRPr="00315221">
        <w:rPr>
          <w:rFonts w:asciiTheme="minorHAnsi" w:hAnsiTheme="minorHAnsi" w:cs="Tahoma"/>
          <w:sz w:val="18"/>
          <w:szCs w:val="18"/>
        </w:rPr>
        <w:t>&amp;Office</w:t>
      </w:r>
      <w:proofErr w:type="spellEnd"/>
      <w:r w:rsidR="0005107A" w:rsidRPr="00315221">
        <w:rPr>
          <w:rFonts w:asciiTheme="minorHAnsi" w:hAnsiTheme="minorHAnsi" w:cs="Tahoma"/>
          <w:sz w:val="18"/>
          <w:szCs w:val="18"/>
        </w:rPr>
        <w:t xml:space="preserve"> packages</w:t>
      </w:r>
    </w:p>
    <w:p w:rsidR="00160C67" w:rsidRPr="00315221" w:rsidRDefault="00160C67" w:rsidP="00080839">
      <w:pPr>
        <w:tabs>
          <w:tab w:val="left" w:pos="2880"/>
        </w:tabs>
        <w:jc w:val="both"/>
        <w:rPr>
          <w:rFonts w:asciiTheme="minorHAnsi" w:hAnsiTheme="minorHAnsi" w:cs="Tahoma"/>
          <w:sz w:val="18"/>
          <w:szCs w:val="18"/>
          <w:highlight w:val="darkGray"/>
        </w:rPr>
      </w:pPr>
    </w:p>
    <w:p w:rsidR="00D64BD2" w:rsidRPr="00315221" w:rsidRDefault="00D64BD2" w:rsidP="00080839">
      <w:pPr>
        <w:tabs>
          <w:tab w:val="left" w:pos="2880"/>
        </w:tabs>
        <w:jc w:val="both"/>
        <w:rPr>
          <w:rFonts w:asciiTheme="minorHAnsi" w:hAnsiTheme="minorHAnsi" w:cs="Tahoma"/>
          <w:b/>
          <w:sz w:val="18"/>
          <w:szCs w:val="18"/>
          <w:highlight w:val="darkGray"/>
        </w:rPr>
      </w:pPr>
      <w:proofErr w:type="gramStart"/>
      <w:r w:rsidRPr="00315221">
        <w:rPr>
          <w:rFonts w:asciiTheme="minorHAnsi" w:hAnsiTheme="minorHAnsi" w:cs="Tahoma"/>
          <w:b/>
          <w:sz w:val="18"/>
          <w:szCs w:val="18"/>
          <w:highlight w:val="darkGray"/>
        </w:rPr>
        <w:t>Achievements and accomplishments in Academic.</w:t>
      </w:r>
      <w:proofErr w:type="gramEnd"/>
    </w:p>
    <w:p w:rsidR="00412150" w:rsidRPr="00315221" w:rsidRDefault="00412150" w:rsidP="00080839">
      <w:pPr>
        <w:tabs>
          <w:tab w:val="left" w:pos="2880"/>
        </w:tabs>
        <w:jc w:val="both"/>
        <w:rPr>
          <w:rFonts w:asciiTheme="minorHAnsi" w:hAnsiTheme="minorHAnsi" w:cs="Tahoma"/>
          <w:b/>
          <w:sz w:val="18"/>
          <w:szCs w:val="18"/>
          <w:highlight w:val="darkGray"/>
        </w:rPr>
      </w:pPr>
    </w:p>
    <w:p w:rsidR="00D64BD2" w:rsidRPr="00315221" w:rsidRDefault="00D64BD2" w:rsidP="0094341E">
      <w:pPr>
        <w:numPr>
          <w:ilvl w:val="0"/>
          <w:numId w:val="5"/>
        </w:numPr>
        <w:rPr>
          <w:rFonts w:asciiTheme="minorHAnsi" w:hAnsiTheme="minorHAnsi" w:cs="Tahoma"/>
          <w:sz w:val="18"/>
          <w:szCs w:val="18"/>
        </w:rPr>
      </w:pPr>
      <w:r w:rsidRPr="00315221">
        <w:rPr>
          <w:rFonts w:asciiTheme="minorHAnsi" w:hAnsiTheme="minorHAnsi" w:cs="Tahoma"/>
          <w:sz w:val="18"/>
          <w:szCs w:val="18"/>
        </w:rPr>
        <w:t xml:space="preserve">Participated in National Cadet Corps </w:t>
      </w:r>
      <w:r w:rsidR="00840015" w:rsidRPr="00315221">
        <w:rPr>
          <w:rFonts w:asciiTheme="minorHAnsi" w:hAnsiTheme="minorHAnsi" w:cs="Tahoma"/>
          <w:sz w:val="18"/>
          <w:szCs w:val="18"/>
        </w:rPr>
        <w:t>and</w:t>
      </w:r>
      <w:r w:rsidRPr="00315221">
        <w:rPr>
          <w:rFonts w:asciiTheme="minorHAnsi" w:hAnsiTheme="minorHAnsi" w:cs="Tahoma"/>
          <w:sz w:val="18"/>
          <w:szCs w:val="18"/>
        </w:rPr>
        <w:t xml:space="preserve"> Secured the Certificate Examination A</w:t>
      </w:r>
      <w:proofErr w:type="gramStart"/>
      <w:r w:rsidRPr="00315221">
        <w:rPr>
          <w:rFonts w:asciiTheme="minorHAnsi" w:hAnsiTheme="minorHAnsi" w:cs="Tahoma"/>
          <w:sz w:val="18"/>
          <w:szCs w:val="18"/>
        </w:rPr>
        <w:t>,B</w:t>
      </w:r>
      <w:proofErr w:type="gramEnd"/>
      <w:r w:rsidRPr="00315221">
        <w:rPr>
          <w:rFonts w:asciiTheme="minorHAnsi" w:hAnsiTheme="minorHAnsi" w:cs="Tahoma"/>
          <w:sz w:val="18"/>
          <w:szCs w:val="18"/>
        </w:rPr>
        <w:t>&amp;C with A,B grade respectively.</w:t>
      </w:r>
    </w:p>
    <w:p w:rsidR="00D82F6F" w:rsidRPr="00315221" w:rsidRDefault="00C75D12" w:rsidP="00D82F6F">
      <w:pPr>
        <w:numPr>
          <w:ilvl w:val="0"/>
          <w:numId w:val="4"/>
        </w:numPr>
        <w:ind w:firstLine="0"/>
        <w:rPr>
          <w:rFonts w:asciiTheme="minorHAnsi" w:hAnsiTheme="minorHAnsi" w:cs="Tahoma"/>
          <w:sz w:val="18"/>
          <w:szCs w:val="18"/>
        </w:rPr>
      </w:pPr>
      <w:r w:rsidRPr="00315221">
        <w:rPr>
          <w:rFonts w:asciiTheme="minorHAnsi" w:hAnsiTheme="minorHAnsi" w:cs="Tahoma"/>
          <w:sz w:val="18"/>
          <w:szCs w:val="18"/>
        </w:rPr>
        <w:t>Participated</w:t>
      </w:r>
      <w:r w:rsidR="00D82F6F" w:rsidRPr="00315221">
        <w:rPr>
          <w:rFonts w:asciiTheme="minorHAnsi" w:hAnsiTheme="minorHAnsi" w:cs="Tahoma"/>
          <w:sz w:val="18"/>
          <w:szCs w:val="18"/>
        </w:rPr>
        <w:t xml:space="preserve"> in Quiz competition &amp; College Athletics &amp; Inter college Music competition.</w:t>
      </w:r>
    </w:p>
    <w:p w:rsidR="00D64BD2" w:rsidRPr="00315221" w:rsidRDefault="000E7A73" w:rsidP="000E7A73">
      <w:pPr>
        <w:tabs>
          <w:tab w:val="left" w:pos="2880"/>
        </w:tabs>
        <w:jc w:val="both"/>
        <w:rPr>
          <w:rFonts w:asciiTheme="minorHAnsi" w:hAnsiTheme="minorHAnsi" w:cs="Tahoma"/>
          <w:b/>
          <w:sz w:val="18"/>
          <w:szCs w:val="18"/>
          <w:highlight w:val="darkGray"/>
          <w:u w:val="single"/>
        </w:rPr>
      </w:pPr>
      <w:r w:rsidRPr="00315221">
        <w:rPr>
          <w:rFonts w:asciiTheme="minorHAnsi" w:hAnsiTheme="minorHAnsi" w:cs="Tahoma"/>
          <w:b/>
          <w:sz w:val="18"/>
          <w:szCs w:val="18"/>
          <w:highlight w:val="darkGray"/>
          <w:u w:val="single"/>
        </w:rPr>
        <w:t>S</w:t>
      </w:r>
      <w:r w:rsidR="00D64BD2" w:rsidRPr="00315221">
        <w:rPr>
          <w:rFonts w:asciiTheme="minorHAnsi" w:hAnsiTheme="minorHAnsi" w:cs="Tahoma"/>
          <w:b/>
          <w:sz w:val="18"/>
          <w:szCs w:val="18"/>
          <w:highlight w:val="darkGray"/>
          <w:u w:val="single"/>
        </w:rPr>
        <w:t>trengths</w:t>
      </w:r>
      <w:r w:rsidRPr="00315221">
        <w:rPr>
          <w:rFonts w:asciiTheme="minorHAnsi" w:hAnsiTheme="minorHAnsi" w:cs="Tahoma"/>
          <w:b/>
          <w:sz w:val="18"/>
          <w:szCs w:val="18"/>
          <w:highlight w:val="darkGray"/>
          <w:u w:val="single"/>
        </w:rPr>
        <w:t>:</w:t>
      </w:r>
    </w:p>
    <w:p w:rsidR="00D64BD2" w:rsidRPr="00315221" w:rsidRDefault="00D64BD2" w:rsidP="00D64BD2">
      <w:pPr>
        <w:widowControl w:val="0"/>
        <w:ind w:left="1260"/>
        <w:jc w:val="both"/>
        <w:rPr>
          <w:rFonts w:asciiTheme="minorHAnsi" w:hAnsiTheme="minorHAnsi" w:cs="Tahoma"/>
          <w:sz w:val="18"/>
          <w:szCs w:val="18"/>
        </w:rPr>
      </w:pPr>
    </w:p>
    <w:p w:rsidR="00D64BD2" w:rsidRPr="00315221" w:rsidRDefault="00D64BD2" w:rsidP="0094341E">
      <w:pPr>
        <w:widowControl w:val="0"/>
        <w:numPr>
          <w:ilvl w:val="0"/>
          <w:numId w:val="6"/>
        </w:numPr>
        <w:jc w:val="both"/>
        <w:rPr>
          <w:rFonts w:asciiTheme="minorHAnsi" w:hAnsiTheme="minorHAnsi" w:cs="Tahoma"/>
          <w:sz w:val="18"/>
          <w:szCs w:val="18"/>
        </w:rPr>
      </w:pPr>
      <w:r w:rsidRPr="00315221">
        <w:rPr>
          <w:rFonts w:asciiTheme="minorHAnsi" w:hAnsiTheme="minorHAnsi" w:cs="Tahoma"/>
          <w:sz w:val="18"/>
          <w:szCs w:val="18"/>
        </w:rPr>
        <w:t>Good knowledge of Accounts</w:t>
      </w:r>
      <w:r w:rsidR="0005107A" w:rsidRPr="00315221">
        <w:rPr>
          <w:rFonts w:asciiTheme="minorHAnsi" w:hAnsiTheme="minorHAnsi" w:cs="Tahoma"/>
          <w:color w:val="000000"/>
          <w:sz w:val="18"/>
          <w:szCs w:val="18"/>
        </w:rPr>
        <w:t>,</w:t>
      </w:r>
      <w:r w:rsidR="0005107A" w:rsidRPr="00315221">
        <w:rPr>
          <w:rFonts w:asciiTheme="minorHAnsi" w:hAnsiTheme="minorHAnsi" w:cs="Tahoma"/>
          <w:sz w:val="18"/>
          <w:szCs w:val="18"/>
        </w:rPr>
        <w:t xml:space="preserve"> Interpersonal and Analytical </w:t>
      </w:r>
      <w:proofErr w:type="spellStart"/>
      <w:r w:rsidR="0005107A" w:rsidRPr="00315221">
        <w:rPr>
          <w:rFonts w:asciiTheme="minorHAnsi" w:hAnsiTheme="minorHAnsi" w:cs="Tahoma"/>
          <w:sz w:val="18"/>
          <w:szCs w:val="18"/>
        </w:rPr>
        <w:t>skills</w:t>
      </w:r>
      <w:proofErr w:type="gramStart"/>
      <w:r w:rsidR="0005107A" w:rsidRPr="00315221">
        <w:rPr>
          <w:rFonts w:asciiTheme="minorHAnsi" w:hAnsiTheme="minorHAnsi" w:cs="Tahoma"/>
          <w:sz w:val="18"/>
          <w:szCs w:val="18"/>
        </w:rPr>
        <w:t>,team</w:t>
      </w:r>
      <w:proofErr w:type="spellEnd"/>
      <w:proofErr w:type="gramEnd"/>
      <w:r w:rsidR="0005107A" w:rsidRPr="00315221">
        <w:rPr>
          <w:rFonts w:asciiTheme="minorHAnsi" w:hAnsiTheme="minorHAnsi" w:cs="Tahoma"/>
          <w:sz w:val="18"/>
          <w:szCs w:val="18"/>
        </w:rPr>
        <w:t xml:space="preserve"> player.</w:t>
      </w:r>
    </w:p>
    <w:p w:rsidR="00D64BD2" w:rsidRPr="00315221" w:rsidRDefault="00D64BD2" w:rsidP="0094341E">
      <w:pPr>
        <w:pStyle w:val="Footer"/>
        <w:numPr>
          <w:ilvl w:val="0"/>
          <w:numId w:val="6"/>
        </w:numPr>
        <w:tabs>
          <w:tab w:val="clear" w:pos="4320"/>
          <w:tab w:val="clear" w:pos="8640"/>
        </w:tabs>
        <w:jc w:val="both"/>
        <w:rPr>
          <w:rFonts w:asciiTheme="minorHAnsi" w:hAnsiTheme="minorHAnsi" w:cs="Tahoma"/>
          <w:sz w:val="18"/>
          <w:szCs w:val="18"/>
        </w:rPr>
      </w:pPr>
      <w:r w:rsidRPr="00315221">
        <w:rPr>
          <w:rFonts w:asciiTheme="minorHAnsi" w:hAnsiTheme="minorHAnsi" w:cs="Tahoma"/>
          <w:sz w:val="18"/>
          <w:szCs w:val="18"/>
        </w:rPr>
        <w:t>Attitude to work under various constraints, do and get the work done by the team according to business requirements.</w:t>
      </w:r>
    </w:p>
    <w:p w:rsidR="00D64BD2" w:rsidRPr="00315221" w:rsidRDefault="00D64BD2" w:rsidP="0094341E">
      <w:pPr>
        <w:pStyle w:val="Footer"/>
        <w:numPr>
          <w:ilvl w:val="0"/>
          <w:numId w:val="6"/>
        </w:numPr>
        <w:tabs>
          <w:tab w:val="clear" w:pos="4320"/>
          <w:tab w:val="clear" w:pos="8640"/>
        </w:tabs>
        <w:jc w:val="both"/>
        <w:rPr>
          <w:rFonts w:asciiTheme="minorHAnsi" w:hAnsiTheme="minorHAnsi" w:cs="Tahoma"/>
          <w:sz w:val="18"/>
          <w:szCs w:val="18"/>
        </w:rPr>
      </w:pPr>
      <w:r w:rsidRPr="00315221">
        <w:rPr>
          <w:rFonts w:asciiTheme="minorHAnsi" w:hAnsiTheme="minorHAnsi" w:cs="Tahoma"/>
          <w:sz w:val="18"/>
          <w:szCs w:val="18"/>
        </w:rPr>
        <w:t>Self motivated individual who is goal oriented and comfortable with any environment and at all levels</w:t>
      </w:r>
      <w:r w:rsidR="00A123C4" w:rsidRPr="00315221">
        <w:rPr>
          <w:rFonts w:asciiTheme="minorHAnsi" w:hAnsiTheme="minorHAnsi" w:cs="Tahoma"/>
          <w:sz w:val="18"/>
          <w:szCs w:val="18"/>
        </w:rPr>
        <w:t>.</w:t>
      </w:r>
    </w:p>
    <w:p w:rsidR="00D64BD2" w:rsidRPr="00315221" w:rsidRDefault="00D64BD2" w:rsidP="0094341E">
      <w:pPr>
        <w:pStyle w:val="Footer"/>
        <w:numPr>
          <w:ilvl w:val="0"/>
          <w:numId w:val="6"/>
        </w:numPr>
        <w:tabs>
          <w:tab w:val="clear" w:pos="4320"/>
          <w:tab w:val="clear" w:pos="8640"/>
        </w:tabs>
        <w:jc w:val="both"/>
        <w:rPr>
          <w:rFonts w:asciiTheme="minorHAnsi" w:hAnsiTheme="minorHAnsi" w:cs="Tahoma"/>
          <w:sz w:val="18"/>
          <w:szCs w:val="18"/>
        </w:rPr>
      </w:pPr>
      <w:r w:rsidRPr="00315221">
        <w:rPr>
          <w:rFonts w:asciiTheme="minorHAnsi" w:hAnsiTheme="minorHAnsi" w:cs="Tahoma"/>
          <w:sz w:val="18"/>
          <w:szCs w:val="18"/>
        </w:rPr>
        <w:t>Reliable - flexible and innovative within the work environment.</w:t>
      </w:r>
    </w:p>
    <w:p w:rsidR="00D64BD2" w:rsidRPr="00315221" w:rsidRDefault="00D64BD2" w:rsidP="00FC28FD">
      <w:pPr>
        <w:tabs>
          <w:tab w:val="left" w:pos="2880"/>
        </w:tabs>
        <w:jc w:val="both"/>
        <w:rPr>
          <w:rFonts w:asciiTheme="minorHAnsi" w:hAnsiTheme="minorHAnsi" w:cs="Tahoma"/>
          <w:caps/>
          <w:sz w:val="18"/>
          <w:szCs w:val="18"/>
        </w:rPr>
      </w:pPr>
      <w:r w:rsidRPr="00315221">
        <w:rPr>
          <w:rFonts w:asciiTheme="minorHAnsi" w:hAnsiTheme="minorHAnsi" w:cs="Tahoma"/>
          <w:b/>
          <w:sz w:val="18"/>
          <w:szCs w:val="18"/>
          <w:highlight w:val="darkGray"/>
          <w:u w:val="single"/>
        </w:rPr>
        <w:t xml:space="preserve">Personal </w:t>
      </w:r>
      <w:proofErr w:type="gramStart"/>
      <w:r w:rsidRPr="00315221">
        <w:rPr>
          <w:rFonts w:asciiTheme="minorHAnsi" w:hAnsiTheme="minorHAnsi" w:cs="Tahoma"/>
          <w:b/>
          <w:sz w:val="18"/>
          <w:szCs w:val="18"/>
          <w:highlight w:val="darkGray"/>
          <w:u w:val="single"/>
        </w:rPr>
        <w:t>information</w:t>
      </w:r>
      <w:r w:rsidR="00FC28FD" w:rsidRPr="00315221">
        <w:rPr>
          <w:rFonts w:asciiTheme="minorHAnsi" w:hAnsiTheme="minorHAnsi" w:cs="Tahoma"/>
          <w:caps/>
          <w:sz w:val="18"/>
          <w:szCs w:val="18"/>
        </w:rPr>
        <w:t xml:space="preserve"> :</w:t>
      </w:r>
      <w:proofErr w:type="gramEnd"/>
      <w:r w:rsidRPr="00315221">
        <w:rPr>
          <w:rFonts w:asciiTheme="minorHAnsi" w:hAnsiTheme="minorHAnsi" w:cs="Tahoma"/>
          <w:caps/>
          <w:sz w:val="18"/>
          <w:szCs w:val="18"/>
        </w:rPr>
        <w:tab/>
      </w:r>
    </w:p>
    <w:p w:rsidR="00D64BD2" w:rsidRPr="00315221" w:rsidRDefault="00D64BD2" w:rsidP="00D64BD2">
      <w:pPr>
        <w:rPr>
          <w:rFonts w:asciiTheme="minorHAnsi" w:hAnsiTheme="minorHAnsi" w:cs="Tahoma"/>
          <w:sz w:val="18"/>
          <w:szCs w:val="18"/>
        </w:rPr>
      </w:pPr>
    </w:p>
    <w:p w:rsidR="00D64BD2" w:rsidRPr="00315221" w:rsidRDefault="00D64BD2" w:rsidP="00024D27">
      <w:pPr>
        <w:numPr>
          <w:ilvl w:val="0"/>
          <w:numId w:val="9"/>
        </w:numPr>
        <w:tabs>
          <w:tab w:val="left" w:pos="3660"/>
        </w:tabs>
        <w:rPr>
          <w:rFonts w:asciiTheme="minorHAnsi" w:hAnsiTheme="minorHAnsi" w:cs="Tahoma"/>
          <w:sz w:val="18"/>
          <w:szCs w:val="18"/>
        </w:rPr>
      </w:pPr>
      <w:r w:rsidRPr="00315221">
        <w:rPr>
          <w:rFonts w:asciiTheme="minorHAnsi" w:hAnsiTheme="minorHAnsi" w:cs="Tahoma"/>
          <w:sz w:val="18"/>
          <w:szCs w:val="18"/>
        </w:rPr>
        <w:t>Gen</w:t>
      </w:r>
      <w:r w:rsidR="00315221" w:rsidRPr="00315221">
        <w:rPr>
          <w:rFonts w:asciiTheme="minorHAnsi" w:hAnsiTheme="minorHAnsi" w:cs="Tahoma"/>
          <w:sz w:val="18"/>
          <w:szCs w:val="18"/>
        </w:rPr>
        <w:t xml:space="preserve">der                         </w:t>
      </w:r>
      <w:r w:rsidR="00FD4297">
        <w:rPr>
          <w:rFonts w:asciiTheme="minorHAnsi" w:hAnsiTheme="minorHAnsi" w:cs="Tahoma"/>
          <w:sz w:val="18"/>
          <w:szCs w:val="18"/>
        </w:rPr>
        <w:t xml:space="preserve">      </w:t>
      </w:r>
      <w:r w:rsidRPr="00315221">
        <w:rPr>
          <w:rFonts w:asciiTheme="minorHAnsi" w:hAnsiTheme="minorHAnsi" w:cs="Tahoma"/>
          <w:sz w:val="18"/>
          <w:szCs w:val="18"/>
        </w:rPr>
        <w:t>:Male</w:t>
      </w:r>
    </w:p>
    <w:p w:rsidR="00D64BD2" w:rsidRPr="00315221" w:rsidRDefault="00D64BD2" w:rsidP="00024D27">
      <w:pPr>
        <w:numPr>
          <w:ilvl w:val="0"/>
          <w:numId w:val="9"/>
        </w:numPr>
        <w:tabs>
          <w:tab w:val="left" w:pos="3660"/>
        </w:tabs>
        <w:rPr>
          <w:rFonts w:asciiTheme="minorHAnsi" w:hAnsiTheme="minorHAnsi" w:cs="Tahoma"/>
          <w:sz w:val="18"/>
          <w:szCs w:val="18"/>
        </w:rPr>
      </w:pPr>
      <w:r w:rsidRPr="00315221">
        <w:rPr>
          <w:rFonts w:asciiTheme="minorHAnsi" w:hAnsiTheme="minorHAnsi" w:cs="Tahoma"/>
          <w:sz w:val="18"/>
          <w:szCs w:val="18"/>
        </w:rPr>
        <w:t>Marital stat</w:t>
      </w:r>
      <w:r w:rsidR="00523600" w:rsidRPr="00315221">
        <w:rPr>
          <w:rFonts w:asciiTheme="minorHAnsi" w:hAnsiTheme="minorHAnsi" w:cs="Tahoma"/>
          <w:sz w:val="18"/>
          <w:szCs w:val="18"/>
        </w:rPr>
        <w:t xml:space="preserve">us       </w:t>
      </w:r>
      <w:r w:rsidR="00FD4297">
        <w:rPr>
          <w:rFonts w:asciiTheme="minorHAnsi" w:hAnsiTheme="minorHAnsi" w:cs="Tahoma"/>
          <w:sz w:val="18"/>
          <w:szCs w:val="18"/>
        </w:rPr>
        <w:t xml:space="preserve">         </w:t>
      </w:r>
      <w:r w:rsidR="00523600" w:rsidRPr="00315221">
        <w:rPr>
          <w:rFonts w:asciiTheme="minorHAnsi" w:hAnsiTheme="minorHAnsi" w:cs="Tahoma"/>
          <w:sz w:val="18"/>
          <w:szCs w:val="18"/>
        </w:rPr>
        <w:t xml:space="preserve"> </w:t>
      </w:r>
      <w:r w:rsidR="00FD4297">
        <w:rPr>
          <w:rFonts w:asciiTheme="minorHAnsi" w:hAnsiTheme="minorHAnsi" w:cs="Tahoma"/>
          <w:sz w:val="18"/>
          <w:szCs w:val="18"/>
        </w:rPr>
        <w:t xml:space="preserve">  </w:t>
      </w:r>
      <w:r w:rsidR="00523600" w:rsidRPr="00315221">
        <w:rPr>
          <w:rFonts w:asciiTheme="minorHAnsi" w:hAnsiTheme="minorHAnsi" w:cs="Tahoma"/>
          <w:sz w:val="18"/>
          <w:szCs w:val="18"/>
        </w:rPr>
        <w:t>:Married</w:t>
      </w:r>
    </w:p>
    <w:p w:rsidR="00D64BD2" w:rsidRPr="00315221" w:rsidRDefault="00D64BD2" w:rsidP="00024D27">
      <w:pPr>
        <w:numPr>
          <w:ilvl w:val="0"/>
          <w:numId w:val="9"/>
        </w:numPr>
        <w:tabs>
          <w:tab w:val="left" w:pos="3660"/>
        </w:tabs>
        <w:rPr>
          <w:rFonts w:asciiTheme="minorHAnsi" w:hAnsiTheme="minorHAnsi" w:cs="Tahoma"/>
          <w:sz w:val="18"/>
          <w:szCs w:val="18"/>
        </w:rPr>
      </w:pPr>
      <w:r w:rsidRPr="00315221">
        <w:rPr>
          <w:rFonts w:asciiTheme="minorHAnsi" w:hAnsiTheme="minorHAnsi" w:cs="Tahoma"/>
          <w:sz w:val="18"/>
          <w:szCs w:val="18"/>
        </w:rPr>
        <w:t>Languages know</w:t>
      </w:r>
      <w:r w:rsidR="00315221" w:rsidRPr="00315221">
        <w:rPr>
          <w:rFonts w:asciiTheme="minorHAnsi" w:hAnsiTheme="minorHAnsi" w:cs="Tahoma"/>
          <w:sz w:val="18"/>
          <w:szCs w:val="18"/>
        </w:rPr>
        <w:t xml:space="preserve">n           </w:t>
      </w:r>
      <w:r w:rsidR="00FD4297">
        <w:rPr>
          <w:rFonts w:asciiTheme="minorHAnsi" w:hAnsiTheme="minorHAnsi" w:cs="Tahoma"/>
          <w:sz w:val="18"/>
          <w:szCs w:val="18"/>
        </w:rPr>
        <w:t xml:space="preserve"> </w:t>
      </w:r>
      <w:proofErr w:type="gramStart"/>
      <w:r w:rsidRPr="00315221">
        <w:rPr>
          <w:rFonts w:asciiTheme="minorHAnsi" w:hAnsiTheme="minorHAnsi" w:cs="Tahoma"/>
          <w:sz w:val="18"/>
          <w:szCs w:val="18"/>
        </w:rPr>
        <w:t>:English</w:t>
      </w:r>
      <w:proofErr w:type="gramEnd"/>
      <w:r w:rsidRPr="00315221">
        <w:rPr>
          <w:rFonts w:asciiTheme="minorHAnsi" w:hAnsiTheme="minorHAnsi" w:cs="Tahoma"/>
          <w:sz w:val="18"/>
          <w:szCs w:val="18"/>
        </w:rPr>
        <w:t xml:space="preserve">, Hindi, </w:t>
      </w:r>
      <w:proofErr w:type="spellStart"/>
      <w:r w:rsidRPr="00315221">
        <w:rPr>
          <w:rFonts w:asciiTheme="minorHAnsi" w:hAnsiTheme="minorHAnsi" w:cs="Tahoma"/>
          <w:sz w:val="18"/>
          <w:szCs w:val="18"/>
        </w:rPr>
        <w:t>Kannada,Malayalam,Tamil</w:t>
      </w:r>
      <w:r w:rsidR="0095345C" w:rsidRPr="00315221">
        <w:rPr>
          <w:rFonts w:asciiTheme="minorHAnsi" w:hAnsiTheme="minorHAnsi" w:cs="Tahoma"/>
          <w:sz w:val="18"/>
          <w:szCs w:val="18"/>
        </w:rPr>
        <w:t>,German</w:t>
      </w:r>
      <w:proofErr w:type="spellEnd"/>
      <w:r w:rsidR="0095345C" w:rsidRPr="00315221">
        <w:rPr>
          <w:rFonts w:asciiTheme="minorHAnsi" w:hAnsiTheme="minorHAnsi" w:cs="Tahoma"/>
          <w:sz w:val="18"/>
          <w:szCs w:val="18"/>
        </w:rPr>
        <w:t>(A1)got trained.</w:t>
      </w:r>
    </w:p>
    <w:p w:rsidR="002B282A" w:rsidRPr="001D3A13" w:rsidRDefault="00D64BD2" w:rsidP="001D3A13">
      <w:pPr>
        <w:numPr>
          <w:ilvl w:val="0"/>
          <w:numId w:val="9"/>
        </w:numPr>
        <w:jc w:val="both"/>
        <w:rPr>
          <w:rFonts w:asciiTheme="minorHAnsi" w:hAnsiTheme="minorHAnsi" w:cs="Tahoma"/>
          <w:sz w:val="18"/>
          <w:szCs w:val="18"/>
        </w:rPr>
      </w:pPr>
      <w:r w:rsidRPr="00315221">
        <w:rPr>
          <w:rFonts w:asciiTheme="minorHAnsi" w:hAnsiTheme="minorHAnsi" w:cs="Tahoma"/>
          <w:sz w:val="18"/>
          <w:szCs w:val="18"/>
        </w:rPr>
        <w:t>Date</w:t>
      </w:r>
      <w:r w:rsidR="006C438B">
        <w:rPr>
          <w:rFonts w:asciiTheme="minorHAnsi" w:hAnsiTheme="minorHAnsi" w:cs="Tahoma"/>
          <w:sz w:val="18"/>
          <w:szCs w:val="18"/>
        </w:rPr>
        <w:t xml:space="preserve"> of Birth &amp; Age    </w:t>
      </w:r>
      <w:r w:rsidR="00FD4297">
        <w:rPr>
          <w:rFonts w:asciiTheme="minorHAnsi" w:hAnsiTheme="minorHAnsi" w:cs="Tahoma"/>
          <w:sz w:val="18"/>
          <w:szCs w:val="18"/>
        </w:rPr>
        <w:t xml:space="preserve">    </w:t>
      </w:r>
      <w:r w:rsidR="006965A2">
        <w:rPr>
          <w:rFonts w:asciiTheme="minorHAnsi" w:hAnsiTheme="minorHAnsi" w:cs="Tahoma"/>
          <w:sz w:val="18"/>
          <w:szCs w:val="18"/>
        </w:rPr>
        <w:t xml:space="preserve">: 30/05/1986, 30 </w:t>
      </w:r>
      <w:r w:rsidRPr="00315221">
        <w:rPr>
          <w:rFonts w:asciiTheme="minorHAnsi" w:hAnsiTheme="minorHAnsi" w:cs="Tahoma"/>
          <w:sz w:val="18"/>
          <w:szCs w:val="18"/>
        </w:rPr>
        <w:t>Years</w:t>
      </w:r>
      <w:r w:rsidRPr="001D3A13">
        <w:rPr>
          <w:rFonts w:asciiTheme="minorHAnsi" w:hAnsiTheme="minorHAnsi" w:cs="Tahoma"/>
          <w:sz w:val="18"/>
          <w:szCs w:val="18"/>
        </w:rPr>
        <w:tab/>
      </w:r>
    </w:p>
    <w:p w:rsidR="00D64BD2" w:rsidRPr="00315221" w:rsidRDefault="00D64BD2" w:rsidP="00024D27">
      <w:pPr>
        <w:numPr>
          <w:ilvl w:val="0"/>
          <w:numId w:val="9"/>
        </w:numPr>
        <w:jc w:val="both"/>
        <w:rPr>
          <w:rFonts w:asciiTheme="minorHAnsi" w:hAnsiTheme="minorHAnsi" w:cs="Tahoma"/>
          <w:sz w:val="18"/>
          <w:szCs w:val="18"/>
        </w:rPr>
      </w:pPr>
      <w:r w:rsidRPr="00315221">
        <w:rPr>
          <w:rFonts w:asciiTheme="minorHAnsi" w:hAnsiTheme="minorHAnsi" w:cs="Tahoma"/>
          <w:sz w:val="18"/>
          <w:szCs w:val="18"/>
        </w:rPr>
        <w:t>Hob</w:t>
      </w:r>
      <w:r w:rsidR="002B282A" w:rsidRPr="00315221">
        <w:rPr>
          <w:rFonts w:asciiTheme="minorHAnsi" w:hAnsiTheme="minorHAnsi" w:cs="Tahoma"/>
          <w:sz w:val="18"/>
          <w:szCs w:val="18"/>
        </w:rPr>
        <w:t xml:space="preserve">bies      </w:t>
      </w:r>
      <w:r w:rsidR="00FD4297">
        <w:rPr>
          <w:rFonts w:asciiTheme="minorHAnsi" w:hAnsiTheme="minorHAnsi" w:cs="Tahoma"/>
          <w:sz w:val="18"/>
          <w:szCs w:val="18"/>
        </w:rPr>
        <w:t xml:space="preserve">                  </w:t>
      </w:r>
      <w:r w:rsidR="002B282A" w:rsidRPr="00315221">
        <w:rPr>
          <w:rFonts w:asciiTheme="minorHAnsi" w:hAnsiTheme="minorHAnsi" w:cs="Tahoma"/>
          <w:sz w:val="18"/>
          <w:szCs w:val="18"/>
        </w:rPr>
        <w:t xml:space="preserve"> </w:t>
      </w:r>
      <w:r w:rsidR="00FD4297">
        <w:rPr>
          <w:rFonts w:asciiTheme="minorHAnsi" w:hAnsiTheme="minorHAnsi" w:cs="Tahoma"/>
          <w:sz w:val="18"/>
          <w:szCs w:val="18"/>
        </w:rPr>
        <w:t xml:space="preserve"> </w:t>
      </w:r>
      <w:r w:rsidRPr="00315221">
        <w:rPr>
          <w:rFonts w:asciiTheme="minorHAnsi" w:hAnsiTheme="minorHAnsi" w:cs="Tahoma"/>
          <w:sz w:val="18"/>
          <w:szCs w:val="18"/>
        </w:rPr>
        <w:t xml:space="preserve">: Reading newspapers and </w:t>
      </w:r>
      <w:r w:rsidR="00E74884" w:rsidRPr="00315221">
        <w:rPr>
          <w:rFonts w:asciiTheme="minorHAnsi" w:hAnsiTheme="minorHAnsi" w:cs="Tahoma"/>
          <w:sz w:val="18"/>
          <w:szCs w:val="18"/>
        </w:rPr>
        <w:t xml:space="preserve">journals, </w:t>
      </w:r>
      <w:proofErr w:type="spellStart"/>
      <w:r w:rsidR="00E74884" w:rsidRPr="00315221">
        <w:rPr>
          <w:rFonts w:asciiTheme="minorHAnsi" w:hAnsiTheme="minorHAnsi" w:cs="Tahoma"/>
          <w:sz w:val="18"/>
          <w:szCs w:val="18"/>
        </w:rPr>
        <w:t>playing</w:t>
      </w:r>
      <w:r w:rsidR="002B282A" w:rsidRPr="00315221">
        <w:rPr>
          <w:rFonts w:asciiTheme="minorHAnsi" w:hAnsiTheme="minorHAnsi" w:cs="Tahoma"/>
          <w:sz w:val="18"/>
          <w:szCs w:val="18"/>
        </w:rPr>
        <w:t>cricket</w:t>
      </w:r>
      <w:r w:rsidR="00D31FEB" w:rsidRPr="00315221">
        <w:rPr>
          <w:rFonts w:asciiTheme="minorHAnsi" w:hAnsiTheme="minorHAnsi" w:cs="Tahoma"/>
          <w:sz w:val="18"/>
          <w:szCs w:val="18"/>
        </w:rPr>
        <w:t>,Football,Chess</w:t>
      </w:r>
      <w:proofErr w:type="spellEnd"/>
    </w:p>
    <w:p w:rsidR="00160C67" w:rsidRPr="00315221" w:rsidRDefault="00160C67" w:rsidP="00004690">
      <w:pPr>
        <w:tabs>
          <w:tab w:val="left" w:pos="3660"/>
        </w:tabs>
        <w:rPr>
          <w:rFonts w:asciiTheme="minorHAnsi" w:hAnsiTheme="minorHAnsi" w:cs="Tahoma"/>
          <w:sz w:val="18"/>
          <w:szCs w:val="18"/>
          <w:highlight w:val="darkGray"/>
          <w:u w:val="single"/>
        </w:rPr>
      </w:pPr>
    </w:p>
    <w:p w:rsidR="00D82F6F" w:rsidRPr="00315221" w:rsidRDefault="00004690" w:rsidP="00004690">
      <w:pPr>
        <w:tabs>
          <w:tab w:val="left" w:pos="3660"/>
        </w:tabs>
        <w:rPr>
          <w:rFonts w:asciiTheme="minorHAnsi" w:hAnsiTheme="minorHAnsi" w:cs="Tahoma"/>
          <w:b/>
          <w:sz w:val="18"/>
          <w:szCs w:val="18"/>
          <w:highlight w:val="darkGray"/>
          <w:u w:val="single"/>
        </w:rPr>
      </w:pPr>
      <w:r w:rsidRPr="00315221">
        <w:rPr>
          <w:rFonts w:asciiTheme="minorHAnsi" w:hAnsiTheme="minorHAnsi" w:cs="Tahoma"/>
          <w:b/>
          <w:sz w:val="18"/>
          <w:szCs w:val="18"/>
          <w:highlight w:val="darkGray"/>
          <w:u w:val="single"/>
        </w:rPr>
        <w:t xml:space="preserve">DECLARATION:   </w:t>
      </w:r>
    </w:p>
    <w:p w:rsidR="00FD4297" w:rsidRDefault="00D82F6F" w:rsidP="00D82F6F">
      <w:pPr>
        <w:pStyle w:val="NormalWeb"/>
        <w:jc w:val="both"/>
        <w:rPr>
          <w:rFonts w:asciiTheme="minorHAnsi" w:hAnsiTheme="minorHAnsi" w:cs="Tahoma"/>
          <w:sz w:val="18"/>
          <w:szCs w:val="18"/>
        </w:rPr>
      </w:pPr>
      <w:r w:rsidRPr="00315221">
        <w:rPr>
          <w:rFonts w:asciiTheme="minorHAnsi" w:hAnsiTheme="minorHAnsi" w:cs="Tahoma"/>
          <w:color w:val="333333"/>
          <w:sz w:val="18"/>
          <w:szCs w:val="18"/>
        </w:rPr>
        <w:t>I hereby declare that the information furnished above is true to the best of my knowledge and belief.</w:t>
      </w:r>
      <w:r w:rsidRPr="00315221">
        <w:rPr>
          <w:rFonts w:asciiTheme="minorHAnsi" w:hAnsiTheme="minorHAnsi" w:cs="Tahoma"/>
          <w:sz w:val="18"/>
          <w:szCs w:val="18"/>
        </w:rPr>
        <w:t> </w:t>
      </w:r>
    </w:p>
    <w:p w:rsidR="00D82F6F" w:rsidRPr="00315221" w:rsidRDefault="00D82F6F" w:rsidP="00D82F6F">
      <w:pPr>
        <w:pStyle w:val="NormalWeb"/>
        <w:jc w:val="both"/>
        <w:rPr>
          <w:rFonts w:asciiTheme="minorHAnsi" w:hAnsiTheme="minorHAnsi" w:cs="Tahoma"/>
          <w:sz w:val="18"/>
          <w:szCs w:val="18"/>
        </w:rPr>
      </w:pPr>
      <w:r w:rsidRPr="00315221">
        <w:rPr>
          <w:rFonts w:asciiTheme="minorHAnsi" w:hAnsiTheme="minorHAnsi" w:cs="Tahoma"/>
          <w:sz w:val="18"/>
          <w:szCs w:val="18"/>
        </w:rPr>
        <w:t xml:space="preserve">Date: </w:t>
      </w:r>
      <w:r w:rsidRPr="00315221">
        <w:rPr>
          <w:rFonts w:asciiTheme="minorHAnsi" w:hAnsiTheme="minorHAnsi" w:cs="Tahoma"/>
          <w:sz w:val="18"/>
          <w:szCs w:val="18"/>
        </w:rPr>
        <w:tab/>
      </w:r>
      <w:r w:rsidRPr="00315221">
        <w:rPr>
          <w:rFonts w:asciiTheme="minorHAnsi" w:hAnsiTheme="minorHAnsi" w:cs="Tahoma"/>
          <w:sz w:val="18"/>
          <w:szCs w:val="18"/>
        </w:rPr>
        <w:tab/>
      </w:r>
      <w:r w:rsidRPr="00315221">
        <w:rPr>
          <w:rFonts w:asciiTheme="minorHAnsi" w:hAnsiTheme="minorHAnsi" w:cs="Tahoma"/>
          <w:sz w:val="18"/>
          <w:szCs w:val="18"/>
        </w:rPr>
        <w:tab/>
      </w:r>
      <w:r w:rsidRPr="00315221">
        <w:rPr>
          <w:rFonts w:asciiTheme="minorHAnsi" w:hAnsiTheme="minorHAnsi" w:cs="Tahoma"/>
          <w:sz w:val="18"/>
          <w:szCs w:val="18"/>
        </w:rPr>
        <w:tab/>
      </w:r>
      <w:r w:rsidRPr="00315221">
        <w:rPr>
          <w:rFonts w:asciiTheme="minorHAnsi" w:hAnsiTheme="minorHAnsi" w:cs="Tahoma"/>
          <w:sz w:val="18"/>
          <w:szCs w:val="18"/>
        </w:rPr>
        <w:tab/>
      </w:r>
      <w:r w:rsidRPr="00315221">
        <w:rPr>
          <w:rFonts w:asciiTheme="minorHAnsi" w:hAnsiTheme="minorHAnsi" w:cs="Tahoma"/>
          <w:sz w:val="18"/>
          <w:szCs w:val="18"/>
        </w:rPr>
        <w:tab/>
      </w:r>
      <w:r w:rsidRPr="00315221">
        <w:rPr>
          <w:rFonts w:asciiTheme="minorHAnsi" w:hAnsiTheme="minorHAnsi" w:cs="Tahoma"/>
          <w:sz w:val="18"/>
          <w:szCs w:val="18"/>
        </w:rPr>
        <w:tab/>
      </w:r>
      <w:r w:rsidRPr="00315221">
        <w:rPr>
          <w:rFonts w:asciiTheme="minorHAnsi" w:hAnsiTheme="minorHAnsi" w:cs="Tahoma"/>
          <w:sz w:val="18"/>
          <w:szCs w:val="18"/>
        </w:rPr>
        <w:tab/>
      </w:r>
      <w:r w:rsidRPr="00315221">
        <w:rPr>
          <w:rFonts w:asciiTheme="minorHAnsi" w:hAnsiTheme="minorHAnsi" w:cs="Tahoma"/>
          <w:sz w:val="18"/>
          <w:szCs w:val="18"/>
        </w:rPr>
        <w:tab/>
      </w:r>
      <w:r w:rsidR="00FD4297">
        <w:rPr>
          <w:rFonts w:asciiTheme="minorHAnsi" w:hAnsiTheme="minorHAnsi" w:cs="Tahoma"/>
          <w:sz w:val="18"/>
          <w:szCs w:val="18"/>
        </w:rPr>
        <w:t xml:space="preserve">                                                       </w:t>
      </w:r>
      <w:r w:rsidR="00723381" w:rsidRPr="00315221">
        <w:rPr>
          <w:rFonts w:asciiTheme="minorHAnsi" w:hAnsiTheme="minorHAnsi" w:cs="Tahoma"/>
          <w:sz w:val="18"/>
          <w:szCs w:val="18"/>
        </w:rPr>
        <w:t xml:space="preserve">Place: </w:t>
      </w:r>
      <w:r w:rsidR="00170BF9">
        <w:rPr>
          <w:rFonts w:asciiTheme="minorHAnsi" w:hAnsiTheme="minorHAnsi" w:cs="Tahoma"/>
          <w:sz w:val="18"/>
          <w:szCs w:val="18"/>
        </w:rPr>
        <w:t>Dubai</w:t>
      </w:r>
    </w:p>
    <w:p w:rsidR="00004690" w:rsidRPr="00315221" w:rsidRDefault="00004690" w:rsidP="00004690">
      <w:pPr>
        <w:tabs>
          <w:tab w:val="left" w:pos="3660"/>
        </w:tabs>
        <w:rPr>
          <w:rFonts w:asciiTheme="minorHAnsi" w:hAnsiTheme="minorHAnsi" w:cs="Tahoma"/>
          <w:sz w:val="18"/>
          <w:szCs w:val="18"/>
          <w:highlight w:val="darkGray"/>
          <w:u w:val="single"/>
        </w:rPr>
      </w:pPr>
    </w:p>
    <w:p w:rsidR="00004690" w:rsidRPr="00315221" w:rsidRDefault="00004690" w:rsidP="00004690">
      <w:pPr>
        <w:rPr>
          <w:rFonts w:asciiTheme="minorHAnsi" w:hAnsiTheme="minorHAnsi" w:cs="Tahoma"/>
          <w:sz w:val="18"/>
          <w:szCs w:val="18"/>
        </w:rPr>
      </w:pPr>
    </w:p>
    <w:p w:rsidR="00D31FEB" w:rsidRPr="00315221" w:rsidRDefault="00D31FEB" w:rsidP="00F95F45">
      <w:pPr>
        <w:ind w:left="720"/>
        <w:jc w:val="both"/>
        <w:rPr>
          <w:rFonts w:asciiTheme="minorHAnsi" w:hAnsiTheme="minorHAnsi" w:cs="Tahoma"/>
          <w:sz w:val="18"/>
          <w:szCs w:val="18"/>
        </w:rPr>
      </w:pPr>
    </w:p>
    <w:sectPr w:rsidR="00D31FEB" w:rsidRPr="00315221" w:rsidSect="00502644">
      <w:headerReference w:type="default" r:id="rId8"/>
      <w:pgSz w:w="12240" w:h="15840"/>
      <w:pgMar w:top="1440" w:right="36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2A1" w:rsidRDefault="000372A1">
      <w:r>
        <w:separator/>
      </w:r>
    </w:p>
  </w:endnote>
  <w:endnote w:type="continuationSeparator" w:id="0">
    <w:p w:rsidR="000372A1" w:rsidRDefault="000372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2A1" w:rsidRDefault="000372A1">
      <w:r>
        <w:separator/>
      </w:r>
    </w:p>
  </w:footnote>
  <w:footnote w:type="continuationSeparator" w:id="0">
    <w:p w:rsidR="000372A1" w:rsidRDefault="00037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E9" w:rsidRPr="00534DF9" w:rsidRDefault="00D837E9" w:rsidP="00E343CC">
    <w:pPr>
      <w:pStyle w:val="NormalWeb"/>
      <w:rPr>
        <w:rFonts w:ascii="Garamond" w:hAnsi="Garamond"/>
        <w:sz w:val="36"/>
        <w:szCs w:val="36"/>
      </w:rPr>
    </w:pPr>
    <w:r>
      <w:rPr>
        <w:rFonts w:ascii="Garamond" w:hAnsi="Garamond"/>
        <w:b/>
        <w:bCs/>
        <w:sz w:val="36"/>
        <w:szCs w:val="36"/>
      </w:rPr>
      <w:tab/>
    </w:r>
    <w:r>
      <w:rPr>
        <w:rFonts w:ascii="Garamond" w:hAnsi="Garamond"/>
        <w:b/>
        <w:bCs/>
        <w:sz w:val="36"/>
        <w:szCs w:val="36"/>
      </w:rPr>
      <w:tab/>
    </w:r>
    <w:r>
      <w:rPr>
        <w:rFonts w:ascii="Garamond" w:hAnsi="Garamond"/>
        <w:b/>
        <w:bCs/>
        <w:sz w:val="36"/>
        <w:szCs w:val="36"/>
      </w:rPr>
      <w:tab/>
    </w:r>
    <w:r>
      <w:rPr>
        <w:rFonts w:ascii="Garamond" w:hAnsi="Garamond"/>
        <w:b/>
        <w:bCs/>
        <w:sz w:val="36"/>
        <w:szCs w:val="36"/>
      </w:rPr>
      <w:tab/>
    </w:r>
    <w:r>
      <w:rPr>
        <w:rFonts w:ascii="Garamond" w:hAnsi="Garamond"/>
        <w:b/>
        <w:bCs/>
        <w:sz w:val="36"/>
        <w:szCs w:val="36"/>
      </w:rPr>
      <w:tab/>
    </w:r>
    <w:r>
      <w:rPr>
        <w:rFonts w:ascii="Garamond" w:hAnsi="Garamond"/>
        <w:b/>
        <w:bCs/>
        <w:sz w:val="36"/>
        <w:szCs w:val="36"/>
      </w:rPr>
      <w:tab/>
    </w:r>
    <w:r>
      <w:rPr>
        <w:rFonts w:ascii="Garamond" w:hAnsi="Garamond"/>
        <w:b/>
        <w:bCs/>
        <w:sz w:val="36"/>
        <w:szCs w:val="36"/>
      </w:rPr>
      <w:tab/>
    </w:r>
    <w:r>
      <w:rPr>
        <w:rFonts w:ascii="Garamond" w:hAnsi="Garamond"/>
        <w:b/>
        <w:bCs/>
        <w:sz w:val="36"/>
        <w:szCs w:val="36"/>
      </w:rPr>
      <w:tab/>
    </w:r>
    <w:r>
      <w:rPr>
        <w:rFonts w:ascii="Garamond" w:hAnsi="Garamond"/>
        <w:b/>
        <w:bCs/>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395CE430"/>
    <w:lvl w:ilvl="0" w:tplc="04090001">
      <w:start w:val="1"/>
      <w:numFmt w:val="bullet"/>
      <w:lvlText w:val=""/>
      <w:lvlJc w:val="left"/>
      <w:pPr>
        <w:ind w:left="720" w:hanging="360"/>
      </w:pPr>
      <w:rPr>
        <w:rFonts w:ascii="Symbol" w:hAnsi="Symbol" w:hint="default"/>
      </w:rPr>
    </w:lvl>
    <w:lvl w:ilvl="1" w:tplc="94BA269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5"/>
    <w:multiLevelType w:val="hybridMultilevel"/>
    <w:tmpl w:val="8EE671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000000D"/>
    <w:multiLevelType w:val="hybridMultilevel"/>
    <w:tmpl w:val="01961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000000F"/>
    <w:multiLevelType w:val="hybridMultilevel"/>
    <w:tmpl w:val="BF048A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nsid w:val="00000015"/>
    <w:multiLevelType w:val="hybridMultilevel"/>
    <w:tmpl w:val="A68E28D8"/>
    <w:lvl w:ilvl="0" w:tplc="04090001">
      <w:start w:val="1"/>
      <w:numFmt w:val="bullet"/>
      <w:lvlText w:val=""/>
      <w:lvlJc w:val="left"/>
      <w:pPr>
        <w:tabs>
          <w:tab w:val="num" w:pos="360"/>
        </w:tabs>
        <w:ind w:left="360" w:hanging="360"/>
      </w:pPr>
      <w:rPr>
        <w:rFonts w:ascii="Symbol" w:hAnsi="Symbol" w:hint="default"/>
      </w:rPr>
    </w:lvl>
    <w:lvl w:ilvl="1" w:tplc="94BA2692">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0000016"/>
    <w:multiLevelType w:val="hybridMultilevel"/>
    <w:tmpl w:val="FB94223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nsid w:val="00000017"/>
    <w:multiLevelType w:val="hybridMultilevel"/>
    <w:tmpl w:val="BE72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1D"/>
    <w:multiLevelType w:val="hybridMultilevel"/>
    <w:tmpl w:val="1BBEBF1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8">
    <w:nsid w:val="00000023"/>
    <w:multiLevelType w:val="hybridMultilevel"/>
    <w:tmpl w:val="2458A6BE"/>
    <w:lvl w:ilvl="0" w:tplc="94BA269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9">
    <w:nsid w:val="00000024"/>
    <w:multiLevelType w:val="hybridMultilevel"/>
    <w:tmpl w:val="5E64BCF0"/>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nsid w:val="00000025"/>
    <w:multiLevelType w:val="hybridMultilevel"/>
    <w:tmpl w:val="039603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nsid w:val="00000027"/>
    <w:multiLevelType w:val="multilevel"/>
    <w:tmpl w:val="03F2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2D5EF8"/>
    <w:multiLevelType w:val="hybridMultilevel"/>
    <w:tmpl w:val="D5B644F6"/>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3"/>
  </w:num>
  <w:num w:numId="5">
    <w:abstractNumId w:val="2"/>
  </w:num>
  <w:num w:numId="6">
    <w:abstractNumId w:val="5"/>
  </w:num>
  <w:num w:numId="7">
    <w:abstractNumId w:val="11"/>
  </w:num>
  <w:num w:numId="8">
    <w:abstractNumId w:val="9"/>
  </w:num>
  <w:num w:numId="9">
    <w:abstractNumId w:val="7"/>
  </w:num>
  <w:num w:numId="10">
    <w:abstractNumId w:val="6"/>
  </w:num>
  <w:num w:numId="11">
    <w:abstractNumId w:val="0"/>
  </w:num>
  <w:num w:numId="12">
    <w:abstractNumId w:val="8"/>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ShadeFormData/>
  <w:noPunctuationKerning/>
  <w:characterSpacingControl w:val="doNotCompress"/>
  <w:doNotValidateAgainstSchema/>
  <w:doNotDemarcateInvalidXml/>
  <w:footnotePr>
    <w:footnote w:id="-1"/>
    <w:footnote w:id="0"/>
  </w:footnotePr>
  <w:endnotePr>
    <w:endnote w:id="-1"/>
    <w:endnote w:id="0"/>
  </w:endnotePr>
  <w:compat/>
  <w:rsids>
    <w:rsidRoot w:val="00172A27"/>
    <w:rsid w:val="00004690"/>
    <w:rsid w:val="0000627F"/>
    <w:rsid w:val="000166F1"/>
    <w:rsid w:val="000203F7"/>
    <w:rsid w:val="00024D27"/>
    <w:rsid w:val="0003400D"/>
    <w:rsid w:val="000372A1"/>
    <w:rsid w:val="00045917"/>
    <w:rsid w:val="00046189"/>
    <w:rsid w:val="0005107A"/>
    <w:rsid w:val="000610C8"/>
    <w:rsid w:val="00061FBF"/>
    <w:rsid w:val="00080839"/>
    <w:rsid w:val="0009447A"/>
    <w:rsid w:val="000B514A"/>
    <w:rsid w:val="000C7E41"/>
    <w:rsid w:val="000D235C"/>
    <w:rsid w:val="000D27B5"/>
    <w:rsid w:val="000D5D5A"/>
    <w:rsid w:val="000E0AA0"/>
    <w:rsid w:val="000E4EB5"/>
    <w:rsid w:val="000E58B1"/>
    <w:rsid w:val="000E7A73"/>
    <w:rsid w:val="000F2A0B"/>
    <w:rsid w:val="00110E85"/>
    <w:rsid w:val="00110FBD"/>
    <w:rsid w:val="001171E8"/>
    <w:rsid w:val="0012215E"/>
    <w:rsid w:val="00125DDC"/>
    <w:rsid w:val="001358E7"/>
    <w:rsid w:val="00141CCE"/>
    <w:rsid w:val="001431BF"/>
    <w:rsid w:val="00144082"/>
    <w:rsid w:val="0014487B"/>
    <w:rsid w:val="00151092"/>
    <w:rsid w:val="001521FF"/>
    <w:rsid w:val="00160C67"/>
    <w:rsid w:val="00160E48"/>
    <w:rsid w:val="00161AF1"/>
    <w:rsid w:val="00164735"/>
    <w:rsid w:val="00166ACE"/>
    <w:rsid w:val="00166DA1"/>
    <w:rsid w:val="00170BF9"/>
    <w:rsid w:val="00172A27"/>
    <w:rsid w:val="001772A5"/>
    <w:rsid w:val="001811F2"/>
    <w:rsid w:val="00181F51"/>
    <w:rsid w:val="00190D47"/>
    <w:rsid w:val="00190EE1"/>
    <w:rsid w:val="00195EBD"/>
    <w:rsid w:val="001A2509"/>
    <w:rsid w:val="001A53FA"/>
    <w:rsid w:val="001B079A"/>
    <w:rsid w:val="001C2EA0"/>
    <w:rsid w:val="001C4108"/>
    <w:rsid w:val="001C4A30"/>
    <w:rsid w:val="001D1B41"/>
    <w:rsid w:val="001D3A13"/>
    <w:rsid w:val="001D4DA5"/>
    <w:rsid w:val="001D7115"/>
    <w:rsid w:val="001E66D3"/>
    <w:rsid w:val="001F1545"/>
    <w:rsid w:val="001F3319"/>
    <w:rsid w:val="001F63EE"/>
    <w:rsid w:val="00200049"/>
    <w:rsid w:val="00205C36"/>
    <w:rsid w:val="00225C42"/>
    <w:rsid w:val="00226E1D"/>
    <w:rsid w:val="00236A14"/>
    <w:rsid w:val="00241DF7"/>
    <w:rsid w:val="0024607E"/>
    <w:rsid w:val="00252D46"/>
    <w:rsid w:val="00267500"/>
    <w:rsid w:val="002751EE"/>
    <w:rsid w:val="00285225"/>
    <w:rsid w:val="00285F7E"/>
    <w:rsid w:val="00286A26"/>
    <w:rsid w:val="0029368C"/>
    <w:rsid w:val="002A20B8"/>
    <w:rsid w:val="002B2775"/>
    <w:rsid w:val="002B282A"/>
    <w:rsid w:val="002B2E66"/>
    <w:rsid w:val="002B6A17"/>
    <w:rsid w:val="002D1F52"/>
    <w:rsid w:val="002E1CB9"/>
    <w:rsid w:val="002E368C"/>
    <w:rsid w:val="002E385A"/>
    <w:rsid w:val="002E479A"/>
    <w:rsid w:val="002E4D17"/>
    <w:rsid w:val="002F414C"/>
    <w:rsid w:val="0030058B"/>
    <w:rsid w:val="00306D97"/>
    <w:rsid w:val="003103B0"/>
    <w:rsid w:val="00311E3E"/>
    <w:rsid w:val="00312365"/>
    <w:rsid w:val="003131CB"/>
    <w:rsid w:val="00315221"/>
    <w:rsid w:val="00315E3F"/>
    <w:rsid w:val="00321483"/>
    <w:rsid w:val="0032562C"/>
    <w:rsid w:val="00327B8C"/>
    <w:rsid w:val="0033535A"/>
    <w:rsid w:val="00335D71"/>
    <w:rsid w:val="00340B7B"/>
    <w:rsid w:val="00340E1F"/>
    <w:rsid w:val="00341589"/>
    <w:rsid w:val="0034522E"/>
    <w:rsid w:val="00347B48"/>
    <w:rsid w:val="00351202"/>
    <w:rsid w:val="0036196E"/>
    <w:rsid w:val="00362056"/>
    <w:rsid w:val="003727F8"/>
    <w:rsid w:val="00383290"/>
    <w:rsid w:val="003955EA"/>
    <w:rsid w:val="003A1EB9"/>
    <w:rsid w:val="003A3D05"/>
    <w:rsid w:val="003A4FE8"/>
    <w:rsid w:val="003C06FC"/>
    <w:rsid w:val="003C4DA0"/>
    <w:rsid w:val="003D1EA0"/>
    <w:rsid w:val="003D2750"/>
    <w:rsid w:val="003D4430"/>
    <w:rsid w:val="003D478B"/>
    <w:rsid w:val="003D4FAB"/>
    <w:rsid w:val="003D5012"/>
    <w:rsid w:val="003E1D54"/>
    <w:rsid w:val="003E2E48"/>
    <w:rsid w:val="003E6F16"/>
    <w:rsid w:val="003F3008"/>
    <w:rsid w:val="003F40C0"/>
    <w:rsid w:val="004001CD"/>
    <w:rsid w:val="00401124"/>
    <w:rsid w:val="004033B4"/>
    <w:rsid w:val="00412150"/>
    <w:rsid w:val="00430ABA"/>
    <w:rsid w:val="00434E59"/>
    <w:rsid w:val="004365B2"/>
    <w:rsid w:val="00437A03"/>
    <w:rsid w:val="0045092A"/>
    <w:rsid w:val="00451816"/>
    <w:rsid w:val="00452E74"/>
    <w:rsid w:val="00454654"/>
    <w:rsid w:val="00464585"/>
    <w:rsid w:val="004729E7"/>
    <w:rsid w:val="0047521E"/>
    <w:rsid w:val="00476A81"/>
    <w:rsid w:val="004828E4"/>
    <w:rsid w:val="00482E8D"/>
    <w:rsid w:val="00486CE2"/>
    <w:rsid w:val="00497396"/>
    <w:rsid w:val="00497770"/>
    <w:rsid w:val="00497903"/>
    <w:rsid w:val="004A2806"/>
    <w:rsid w:val="004A729A"/>
    <w:rsid w:val="004B64F3"/>
    <w:rsid w:val="004B6BEC"/>
    <w:rsid w:val="004C5E15"/>
    <w:rsid w:val="004D716D"/>
    <w:rsid w:val="004E6CA4"/>
    <w:rsid w:val="004F0238"/>
    <w:rsid w:val="004F05A3"/>
    <w:rsid w:val="004F2369"/>
    <w:rsid w:val="004F406E"/>
    <w:rsid w:val="004F4830"/>
    <w:rsid w:val="004F6182"/>
    <w:rsid w:val="00502644"/>
    <w:rsid w:val="00521974"/>
    <w:rsid w:val="00523600"/>
    <w:rsid w:val="00534DF9"/>
    <w:rsid w:val="0054119F"/>
    <w:rsid w:val="00544C88"/>
    <w:rsid w:val="0055653B"/>
    <w:rsid w:val="0056660A"/>
    <w:rsid w:val="005777A3"/>
    <w:rsid w:val="00590DD1"/>
    <w:rsid w:val="005A07A0"/>
    <w:rsid w:val="005A72B7"/>
    <w:rsid w:val="005B1879"/>
    <w:rsid w:val="005B5F7D"/>
    <w:rsid w:val="005B6004"/>
    <w:rsid w:val="005C1F58"/>
    <w:rsid w:val="005D0353"/>
    <w:rsid w:val="005E6D12"/>
    <w:rsid w:val="005F4C56"/>
    <w:rsid w:val="005F790D"/>
    <w:rsid w:val="00614446"/>
    <w:rsid w:val="00616FC2"/>
    <w:rsid w:val="00624025"/>
    <w:rsid w:val="00624AE1"/>
    <w:rsid w:val="006304C3"/>
    <w:rsid w:val="00637DAB"/>
    <w:rsid w:val="00646D76"/>
    <w:rsid w:val="00653604"/>
    <w:rsid w:val="00660355"/>
    <w:rsid w:val="00660AE9"/>
    <w:rsid w:val="00664E42"/>
    <w:rsid w:val="00666717"/>
    <w:rsid w:val="00670D88"/>
    <w:rsid w:val="00680EF7"/>
    <w:rsid w:val="00690316"/>
    <w:rsid w:val="00691A35"/>
    <w:rsid w:val="00694ED1"/>
    <w:rsid w:val="006954F9"/>
    <w:rsid w:val="006965A2"/>
    <w:rsid w:val="006A6CEB"/>
    <w:rsid w:val="006B06E7"/>
    <w:rsid w:val="006C3E47"/>
    <w:rsid w:val="006C438B"/>
    <w:rsid w:val="006D013C"/>
    <w:rsid w:val="006D2B13"/>
    <w:rsid w:val="006E7961"/>
    <w:rsid w:val="006F4368"/>
    <w:rsid w:val="006F47A2"/>
    <w:rsid w:val="006F53CD"/>
    <w:rsid w:val="00707C07"/>
    <w:rsid w:val="00714406"/>
    <w:rsid w:val="007151ED"/>
    <w:rsid w:val="0071586B"/>
    <w:rsid w:val="00723381"/>
    <w:rsid w:val="00727BA0"/>
    <w:rsid w:val="007300AE"/>
    <w:rsid w:val="00752512"/>
    <w:rsid w:val="00755B16"/>
    <w:rsid w:val="00761606"/>
    <w:rsid w:val="00762D1D"/>
    <w:rsid w:val="0076601E"/>
    <w:rsid w:val="00772002"/>
    <w:rsid w:val="00775557"/>
    <w:rsid w:val="00777526"/>
    <w:rsid w:val="00786859"/>
    <w:rsid w:val="00796E4E"/>
    <w:rsid w:val="007A07C5"/>
    <w:rsid w:val="007A1070"/>
    <w:rsid w:val="007A2CBB"/>
    <w:rsid w:val="007C529C"/>
    <w:rsid w:val="007D61FC"/>
    <w:rsid w:val="007F1ECA"/>
    <w:rsid w:val="007F4356"/>
    <w:rsid w:val="00802216"/>
    <w:rsid w:val="008041C7"/>
    <w:rsid w:val="008120CC"/>
    <w:rsid w:val="00815A2B"/>
    <w:rsid w:val="00821E3E"/>
    <w:rsid w:val="00832541"/>
    <w:rsid w:val="00834FCF"/>
    <w:rsid w:val="00840015"/>
    <w:rsid w:val="00842F83"/>
    <w:rsid w:val="0086283C"/>
    <w:rsid w:val="00864175"/>
    <w:rsid w:val="00866A53"/>
    <w:rsid w:val="008768AC"/>
    <w:rsid w:val="008810A1"/>
    <w:rsid w:val="008832AA"/>
    <w:rsid w:val="008864A3"/>
    <w:rsid w:val="00887A61"/>
    <w:rsid w:val="008A4C0B"/>
    <w:rsid w:val="008A637E"/>
    <w:rsid w:val="008B092A"/>
    <w:rsid w:val="008B4FF0"/>
    <w:rsid w:val="008D1F29"/>
    <w:rsid w:val="008D7B7F"/>
    <w:rsid w:val="008E20CB"/>
    <w:rsid w:val="008F0230"/>
    <w:rsid w:val="00902C07"/>
    <w:rsid w:val="0091008E"/>
    <w:rsid w:val="00910579"/>
    <w:rsid w:val="00916E75"/>
    <w:rsid w:val="00917BEF"/>
    <w:rsid w:val="00922268"/>
    <w:rsid w:val="009244C1"/>
    <w:rsid w:val="00924B0F"/>
    <w:rsid w:val="00926AA7"/>
    <w:rsid w:val="009318A5"/>
    <w:rsid w:val="00932C0C"/>
    <w:rsid w:val="00934640"/>
    <w:rsid w:val="00940464"/>
    <w:rsid w:val="0094341E"/>
    <w:rsid w:val="009476AA"/>
    <w:rsid w:val="0095345C"/>
    <w:rsid w:val="0096173B"/>
    <w:rsid w:val="00970F02"/>
    <w:rsid w:val="0097180A"/>
    <w:rsid w:val="0097718D"/>
    <w:rsid w:val="0098217E"/>
    <w:rsid w:val="00985982"/>
    <w:rsid w:val="00986257"/>
    <w:rsid w:val="00987B1D"/>
    <w:rsid w:val="00992130"/>
    <w:rsid w:val="00992FD9"/>
    <w:rsid w:val="0099607C"/>
    <w:rsid w:val="00996C6E"/>
    <w:rsid w:val="009A37FF"/>
    <w:rsid w:val="009A3FAF"/>
    <w:rsid w:val="009A67B7"/>
    <w:rsid w:val="009B48D6"/>
    <w:rsid w:val="009B5E20"/>
    <w:rsid w:val="009D4A1F"/>
    <w:rsid w:val="009E27B8"/>
    <w:rsid w:val="009F0F97"/>
    <w:rsid w:val="00A123C4"/>
    <w:rsid w:val="00A1473C"/>
    <w:rsid w:val="00A17B9D"/>
    <w:rsid w:val="00A301DD"/>
    <w:rsid w:val="00A361CF"/>
    <w:rsid w:val="00A37599"/>
    <w:rsid w:val="00A437AA"/>
    <w:rsid w:val="00A57158"/>
    <w:rsid w:val="00A7097E"/>
    <w:rsid w:val="00A7099B"/>
    <w:rsid w:val="00A72A74"/>
    <w:rsid w:val="00A816BD"/>
    <w:rsid w:val="00A83134"/>
    <w:rsid w:val="00A913CD"/>
    <w:rsid w:val="00A9185E"/>
    <w:rsid w:val="00A91E0B"/>
    <w:rsid w:val="00A940C6"/>
    <w:rsid w:val="00A94311"/>
    <w:rsid w:val="00A947CB"/>
    <w:rsid w:val="00AA4582"/>
    <w:rsid w:val="00AA6BF5"/>
    <w:rsid w:val="00AB34F8"/>
    <w:rsid w:val="00AB3957"/>
    <w:rsid w:val="00AB3EC1"/>
    <w:rsid w:val="00AB5BA4"/>
    <w:rsid w:val="00AC2179"/>
    <w:rsid w:val="00AC3F77"/>
    <w:rsid w:val="00AC40E5"/>
    <w:rsid w:val="00AF54E8"/>
    <w:rsid w:val="00B02833"/>
    <w:rsid w:val="00B0741C"/>
    <w:rsid w:val="00B1329B"/>
    <w:rsid w:val="00B158D9"/>
    <w:rsid w:val="00B22447"/>
    <w:rsid w:val="00B34AC3"/>
    <w:rsid w:val="00B36E9E"/>
    <w:rsid w:val="00B37545"/>
    <w:rsid w:val="00B41AA9"/>
    <w:rsid w:val="00B57269"/>
    <w:rsid w:val="00B57672"/>
    <w:rsid w:val="00B61C10"/>
    <w:rsid w:val="00B7000C"/>
    <w:rsid w:val="00B8201A"/>
    <w:rsid w:val="00B85677"/>
    <w:rsid w:val="00B91B7D"/>
    <w:rsid w:val="00B97093"/>
    <w:rsid w:val="00BA0CB9"/>
    <w:rsid w:val="00BA2824"/>
    <w:rsid w:val="00BA4601"/>
    <w:rsid w:val="00BB0E41"/>
    <w:rsid w:val="00BC51FD"/>
    <w:rsid w:val="00BC793D"/>
    <w:rsid w:val="00BC7FCB"/>
    <w:rsid w:val="00BD5018"/>
    <w:rsid w:val="00BE74CC"/>
    <w:rsid w:val="00BF3469"/>
    <w:rsid w:val="00C07CD8"/>
    <w:rsid w:val="00C12BFF"/>
    <w:rsid w:val="00C1312F"/>
    <w:rsid w:val="00C1471E"/>
    <w:rsid w:val="00C159CA"/>
    <w:rsid w:val="00C15EDB"/>
    <w:rsid w:val="00C1620E"/>
    <w:rsid w:val="00C16EF8"/>
    <w:rsid w:val="00C2082E"/>
    <w:rsid w:val="00C278E6"/>
    <w:rsid w:val="00C35FF3"/>
    <w:rsid w:val="00C427FB"/>
    <w:rsid w:val="00C5106C"/>
    <w:rsid w:val="00C51114"/>
    <w:rsid w:val="00C53F41"/>
    <w:rsid w:val="00C54F89"/>
    <w:rsid w:val="00C55FB6"/>
    <w:rsid w:val="00C713D4"/>
    <w:rsid w:val="00C7341A"/>
    <w:rsid w:val="00C75D12"/>
    <w:rsid w:val="00C80BAA"/>
    <w:rsid w:val="00C83751"/>
    <w:rsid w:val="00C8567B"/>
    <w:rsid w:val="00C85BA6"/>
    <w:rsid w:val="00CA1377"/>
    <w:rsid w:val="00CA24AE"/>
    <w:rsid w:val="00CA50CD"/>
    <w:rsid w:val="00CA5F3A"/>
    <w:rsid w:val="00CA791E"/>
    <w:rsid w:val="00CB7796"/>
    <w:rsid w:val="00CD076B"/>
    <w:rsid w:val="00D01215"/>
    <w:rsid w:val="00D16665"/>
    <w:rsid w:val="00D207F1"/>
    <w:rsid w:val="00D21068"/>
    <w:rsid w:val="00D213BB"/>
    <w:rsid w:val="00D25D5D"/>
    <w:rsid w:val="00D275A4"/>
    <w:rsid w:val="00D31FEB"/>
    <w:rsid w:val="00D4322B"/>
    <w:rsid w:val="00D468E2"/>
    <w:rsid w:val="00D47025"/>
    <w:rsid w:val="00D53B23"/>
    <w:rsid w:val="00D54710"/>
    <w:rsid w:val="00D6273C"/>
    <w:rsid w:val="00D64BD2"/>
    <w:rsid w:val="00D74119"/>
    <w:rsid w:val="00D75623"/>
    <w:rsid w:val="00D82F6F"/>
    <w:rsid w:val="00D837E9"/>
    <w:rsid w:val="00D949FB"/>
    <w:rsid w:val="00D95560"/>
    <w:rsid w:val="00DA3E00"/>
    <w:rsid w:val="00DB352E"/>
    <w:rsid w:val="00DB5A62"/>
    <w:rsid w:val="00DC33EB"/>
    <w:rsid w:val="00DC5CC3"/>
    <w:rsid w:val="00DD4037"/>
    <w:rsid w:val="00DD4526"/>
    <w:rsid w:val="00DE0A42"/>
    <w:rsid w:val="00DE2E9D"/>
    <w:rsid w:val="00DE3C85"/>
    <w:rsid w:val="00DE6948"/>
    <w:rsid w:val="00DF13E8"/>
    <w:rsid w:val="00DF3F7F"/>
    <w:rsid w:val="00E03AC1"/>
    <w:rsid w:val="00E16FA7"/>
    <w:rsid w:val="00E17DE3"/>
    <w:rsid w:val="00E22203"/>
    <w:rsid w:val="00E32F55"/>
    <w:rsid w:val="00E33EB6"/>
    <w:rsid w:val="00E343CC"/>
    <w:rsid w:val="00E346DF"/>
    <w:rsid w:val="00E34F21"/>
    <w:rsid w:val="00E355F3"/>
    <w:rsid w:val="00E3616F"/>
    <w:rsid w:val="00E440B3"/>
    <w:rsid w:val="00E532D4"/>
    <w:rsid w:val="00E54FBE"/>
    <w:rsid w:val="00E6426A"/>
    <w:rsid w:val="00E65818"/>
    <w:rsid w:val="00E730CA"/>
    <w:rsid w:val="00E74884"/>
    <w:rsid w:val="00E826DF"/>
    <w:rsid w:val="00E84436"/>
    <w:rsid w:val="00E8649A"/>
    <w:rsid w:val="00EA5BA2"/>
    <w:rsid w:val="00EB36D1"/>
    <w:rsid w:val="00EC006F"/>
    <w:rsid w:val="00EF3F75"/>
    <w:rsid w:val="00EF42D1"/>
    <w:rsid w:val="00F0650D"/>
    <w:rsid w:val="00F15CF8"/>
    <w:rsid w:val="00F16DA8"/>
    <w:rsid w:val="00F16E55"/>
    <w:rsid w:val="00F20CC7"/>
    <w:rsid w:val="00F40284"/>
    <w:rsid w:val="00F42698"/>
    <w:rsid w:val="00F42740"/>
    <w:rsid w:val="00F725A7"/>
    <w:rsid w:val="00F73134"/>
    <w:rsid w:val="00F947F2"/>
    <w:rsid w:val="00F95F45"/>
    <w:rsid w:val="00FA2A86"/>
    <w:rsid w:val="00FA59AD"/>
    <w:rsid w:val="00FB666A"/>
    <w:rsid w:val="00FC0BA1"/>
    <w:rsid w:val="00FC1E6D"/>
    <w:rsid w:val="00FC28FD"/>
    <w:rsid w:val="00FC3CE5"/>
    <w:rsid w:val="00FC490D"/>
    <w:rsid w:val="00FD06F3"/>
    <w:rsid w:val="00FD3648"/>
    <w:rsid w:val="00FD4297"/>
    <w:rsid w:val="00FE56CB"/>
    <w:rsid w:val="00FF445F"/>
    <w:rsid w:val="00FF6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44"/>
    <w:rPr>
      <w:sz w:val="24"/>
      <w:szCs w:val="24"/>
    </w:rPr>
  </w:style>
  <w:style w:type="paragraph" w:styleId="Heading3">
    <w:name w:val="heading 3"/>
    <w:basedOn w:val="Normal"/>
    <w:next w:val="Normal"/>
    <w:link w:val="Heading3Char"/>
    <w:qFormat/>
    <w:rsid w:val="00502644"/>
    <w:pPr>
      <w:keepNext/>
      <w:spacing w:before="240" w:after="60"/>
      <w:outlineLvl w:val="2"/>
    </w:pPr>
    <w:rPr>
      <w:rFonts w:ascii="Arial" w:eastAsia="MS Mincho"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2644"/>
    <w:pPr>
      <w:spacing w:before="100" w:beforeAutospacing="1" w:after="100" w:afterAutospacing="1"/>
    </w:pPr>
  </w:style>
  <w:style w:type="character" w:styleId="Hyperlink">
    <w:name w:val="Hyperlink"/>
    <w:rsid w:val="00502644"/>
    <w:rPr>
      <w:rFonts w:ascii="Times New Roman" w:eastAsia="Times New Roman" w:hAnsi="Times New Roman"/>
      <w:color w:val="0000FF"/>
      <w:u w:val="single"/>
    </w:rPr>
  </w:style>
  <w:style w:type="paragraph" w:styleId="Header">
    <w:name w:val="header"/>
    <w:basedOn w:val="Normal"/>
    <w:rsid w:val="00502644"/>
    <w:pPr>
      <w:tabs>
        <w:tab w:val="center" w:pos="4320"/>
        <w:tab w:val="right" w:pos="8640"/>
      </w:tabs>
    </w:pPr>
  </w:style>
  <w:style w:type="paragraph" w:styleId="Footer">
    <w:name w:val="footer"/>
    <w:basedOn w:val="Normal"/>
    <w:rsid w:val="00502644"/>
    <w:pPr>
      <w:tabs>
        <w:tab w:val="center" w:pos="4320"/>
        <w:tab w:val="right" w:pos="8640"/>
      </w:tabs>
    </w:pPr>
  </w:style>
  <w:style w:type="character" w:customStyle="1" w:styleId="Heading3Char">
    <w:name w:val="Heading 3 Char"/>
    <w:link w:val="Heading3"/>
    <w:rsid w:val="00502644"/>
    <w:rPr>
      <w:rFonts w:ascii="Arial" w:eastAsia="MS Mincho" w:hAnsi="Arial"/>
      <w:b/>
      <w:bCs/>
      <w:sz w:val="26"/>
      <w:szCs w:val="26"/>
    </w:rPr>
  </w:style>
  <w:style w:type="paragraph" w:customStyle="1" w:styleId="Tit">
    <w:name w:val="Tit"/>
    <w:basedOn w:val="Normal"/>
    <w:rsid w:val="00502644"/>
    <w:pPr>
      <w:pBdr>
        <w:bottom w:val="single" w:sz="6" w:space="2" w:color="auto"/>
      </w:pBdr>
      <w:shd w:val="pct5" w:color="auto" w:fill="auto"/>
      <w:autoSpaceDE w:val="0"/>
      <w:autoSpaceDN w:val="0"/>
      <w:spacing w:after="120"/>
      <w:ind w:left="851" w:hanging="851"/>
    </w:pPr>
    <w:rPr>
      <w:b/>
      <w:bCs/>
    </w:rPr>
  </w:style>
  <w:style w:type="paragraph" w:styleId="ListParagraph">
    <w:name w:val="List Paragraph"/>
    <w:basedOn w:val="Normal"/>
    <w:qFormat/>
    <w:rsid w:val="00502644"/>
    <w:pPr>
      <w:ind w:left="720"/>
    </w:pPr>
  </w:style>
  <w:style w:type="character" w:styleId="Strong">
    <w:name w:val="Strong"/>
    <w:qFormat/>
    <w:rsid w:val="00502644"/>
    <w:rPr>
      <w:rFonts w:ascii="Times New Roman" w:eastAsia="Times New Roman" w:hAnsi="Times New Roman"/>
      <w:b/>
      <w:bCs/>
    </w:rPr>
  </w:style>
  <w:style w:type="paragraph" w:styleId="BodyText">
    <w:name w:val="Body Text"/>
    <w:basedOn w:val="Normal"/>
    <w:link w:val="BodyTextChar"/>
    <w:rsid w:val="00502644"/>
    <w:rPr>
      <w:rFonts w:ascii="Arial Narrow" w:hAnsi="Arial Narrow"/>
      <w:color w:val="0000FF"/>
      <w:sz w:val="20"/>
      <w:szCs w:val="20"/>
      <w:lang w:val="en-GB" w:eastAsia="en-GB"/>
    </w:rPr>
  </w:style>
  <w:style w:type="character" w:customStyle="1" w:styleId="BodyTextChar">
    <w:name w:val="Body Text Char"/>
    <w:link w:val="BodyText"/>
    <w:rsid w:val="00502644"/>
    <w:rPr>
      <w:rFonts w:ascii="Arial Narrow" w:eastAsia="Times New Roman" w:hAnsi="Arial Narrow"/>
      <w:color w:val="0000FF"/>
      <w:lang w:val="en-GB" w:eastAsia="en-GB"/>
    </w:rPr>
  </w:style>
  <w:style w:type="paragraph" w:customStyle="1" w:styleId="Char">
    <w:name w:val="Char"/>
    <w:basedOn w:val="Normal"/>
    <w:rsid w:val="00502644"/>
    <w:pPr>
      <w:spacing w:after="160" w:line="240" w:lineRule="exact"/>
    </w:pPr>
    <w:rPr>
      <w:rFonts w:ascii="Arial" w:hAnsi="Arial"/>
      <w:sz w:val="20"/>
      <w:szCs w:val="20"/>
    </w:rPr>
  </w:style>
  <w:style w:type="paragraph" w:customStyle="1" w:styleId="Default">
    <w:name w:val="Default"/>
    <w:rsid w:val="00502644"/>
    <w:pPr>
      <w:autoSpaceDE w:val="0"/>
      <w:autoSpaceDN w:val="0"/>
      <w:adjustRightInd w:val="0"/>
    </w:pPr>
    <w:rPr>
      <w:rFonts w:ascii="Bookman Old Style" w:eastAsia="Calibri" w:hAnsi="Bookman Old Style" w:cs="Bookman Old Style"/>
      <w:color w:val="000000"/>
      <w:sz w:val="24"/>
      <w:szCs w:val="24"/>
    </w:rPr>
  </w:style>
  <w:style w:type="paragraph" w:styleId="BodyTextIndent">
    <w:name w:val="Body Text Indent"/>
    <w:basedOn w:val="Normal"/>
    <w:rsid w:val="00502644"/>
    <w:pPr>
      <w:spacing w:after="120"/>
      <w:ind w:left="283"/>
    </w:pPr>
  </w:style>
  <w:style w:type="paragraph" w:styleId="NoSpacing">
    <w:name w:val="No Spacing"/>
    <w:basedOn w:val="Normal"/>
    <w:uiPriority w:val="99"/>
    <w:qFormat/>
    <w:rsid w:val="00F42698"/>
    <w:rPr>
      <w:rFonts w:eastAsia="Calibri"/>
    </w:rPr>
  </w:style>
</w:styles>
</file>

<file path=word/webSettings.xml><?xml version="1.0" encoding="utf-8"?>
<w:webSettings xmlns:r="http://schemas.openxmlformats.org/officeDocument/2006/relationships" xmlns:w="http://schemas.openxmlformats.org/wordprocessingml/2006/main">
  <w:divs>
    <w:div w:id="21237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oj.37519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sys 10</dc:creator>
  <cp:lastModifiedBy>348370422</cp:lastModifiedBy>
  <cp:revision>2</cp:revision>
  <cp:lastPrinted>2013-05-30T07:22:00Z</cp:lastPrinted>
  <dcterms:created xsi:type="dcterms:W3CDTF">2017-12-14T12:09:00Z</dcterms:created>
  <dcterms:modified xsi:type="dcterms:W3CDTF">2017-12-14T12:09:00Z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-1762623434</vt:i4>
  </property>
  <property fmtid="{D5CDD505-2E9C-101B-9397-08002B2CF9AE}" pid="3" name="_NewReviewCycle">
    <vt:lpwstr/>
  </property>
</Properties>
</file>