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3" w:rsidRDefault="00EA3213" w:rsidP="00EA3213">
      <w:pPr>
        <w:rPr>
          <w:b/>
          <w:bCs/>
          <w:color w:val="0000FF"/>
          <w:sz w:val="36"/>
          <w:szCs w:val="36"/>
        </w:rPr>
      </w:pPr>
      <w:r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381760"/>
            <wp:effectExtent l="0" t="0" r="0" b="0"/>
            <wp:wrapSquare wrapText="bothSides"/>
            <wp:docPr id="1" name="Picture 1" descr="C:\Users\User\Desktop\Career &amp;CV\0cv\2 my photos\DSC_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reer &amp;CV\0cv\2 my photos\DSC_2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AE"/>
        </w:rPr>
        <w:t xml:space="preserve">                                  </w:t>
      </w:r>
      <w:proofErr w:type="gramStart"/>
      <w:r>
        <w:rPr>
          <w:b/>
          <w:bCs/>
          <w:color w:val="0000FF"/>
          <w:sz w:val="40"/>
          <w:szCs w:val="40"/>
        </w:rPr>
        <w:t xml:space="preserve">CURRICULUM </w:t>
      </w:r>
      <w:r w:rsidRPr="0030679D">
        <w:rPr>
          <w:b/>
          <w:bCs/>
          <w:color w:val="0000FF"/>
          <w:sz w:val="40"/>
          <w:szCs w:val="40"/>
        </w:rPr>
        <w:t xml:space="preserve"> VITAE</w:t>
      </w:r>
      <w:proofErr w:type="gramEnd"/>
      <w:r>
        <w:rPr>
          <w:b/>
          <w:bCs/>
          <w:color w:val="0000FF"/>
          <w:sz w:val="36"/>
          <w:szCs w:val="36"/>
        </w:rPr>
        <w:t xml:space="preserve">        </w:t>
      </w:r>
    </w:p>
    <w:p w:rsidR="00EA3213" w:rsidRDefault="00EA3213" w:rsidP="00EA3213">
      <w:pPr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                KAMAL</w:t>
      </w:r>
      <w:r w:rsidR="00E824BA">
        <w:rPr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0000FF"/>
          <w:sz w:val="36"/>
          <w:szCs w:val="36"/>
        </w:rPr>
        <w:t xml:space="preserve"> </w:t>
      </w:r>
    </w:p>
    <w:p w:rsidR="00EA3213" w:rsidRPr="004E5FA8" w:rsidRDefault="00EA3213" w:rsidP="00EA3213">
      <w:pPr>
        <w:rPr>
          <w:color w:val="0070C0"/>
          <w:sz w:val="28"/>
          <w:szCs w:val="28"/>
        </w:rPr>
      </w:pPr>
      <w:r w:rsidRPr="004E5FA8">
        <w:rPr>
          <w:b/>
          <w:color w:val="0070C0"/>
        </w:rPr>
        <w:t xml:space="preserve">                                                   </w:t>
      </w:r>
      <w:r w:rsidR="00E824BA">
        <w:rPr>
          <w:b/>
          <w:color w:val="0070C0"/>
          <w:sz w:val="28"/>
          <w:szCs w:val="28"/>
        </w:rPr>
        <w:t>Senior</w:t>
      </w:r>
      <w:r w:rsidRPr="004E5FA8">
        <w:rPr>
          <w:color w:val="0070C0"/>
          <w:sz w:val="28"/>
          <w:szCs w:val="28"/>
        </w:rPr>
        <w:t xml:space="preserve"> </w:t>
      </w:r>
      <w:r w:rsidR="00E824BA">
        <w:rPr>
          <w:b/>
          <w:color w:val="0070C0"/>
          <w:sz w:val="28"/>
          <w:szCs w:val="28"/>
        </w:rPr>
        <w:t>E</w:t>
      </w:r>
      <w:r w:rsidR="00870942">
        <w:rPr>
          <w:b/>
          <w:color w:val="0070C0"/>
          <w:sz w:val="28"/>
          <w:szCs w:val="28"/>
        </w:rPr>
        <w:t>lectrical</w:t>
      </w:r>
      <w:r w:rsidR="00870942">
        <w:rPr>
          <w:b/>
          <w:bCs/>
          <w:color w:val="0070C0"/>
          <w:sz w:val="28"/>
          <w:szCs w:val="28"/>
        </w:rPr>
        <w:t xml:space="preserve"> Engineer</w:t>
      </w:r>
      <w:r w:rsidRPr="004E5FA8">
        <w:rPr>
          <w:color w:val="0070C0"/>
          <w:sz w:val="28"/>
          <w:szCs w:val="28"/>
        </w:rPr>
        <w:t xml:space="preserve">    </w:t>
      </w:r>
    </w:p>
    <w:p w:rsidR="00FF7440" w:rsidRPr="00CE105E" w:rsidRDefault="00EA3213" w:rsidP="00EA3213">
      <w:pPr>
        <w:rPr>
          <w:b/>
          <w:bCs/>
          <w:color w:val="0000FF"/>
          <w:sz w:val="36"/>
          <w:szCs w:val="36"/>
        </w:rPr>
      </w:pPr>
      <w:r w:rsidRPr="00CE105E">
        <w:rPr>
          <w:b/>
          <w:bCs/>
          <w:color w:val="00B0F0"/>
        </w:rPr>
        <w:t xml:space="preserve">                 </w:t>
      </w:r>
      <w:r w:rsidR="00E824BA">
        <w:rPr>
          <w:b/>
          <w:bCs/>
          <w:color w:val="00B0F0"/>
        </w:rPr>
        <w:t xml:space="preserve">                               </w:t>
      </w:r>
      <w:r w:rsidRPr="00CE105E">
        <w:rPr>
          <w:b/>
          <w:bCs/>
          <w:color w:val="00B0F0"/>
        </w:rPr>
        <w:t xml:space="preserve">  </w:t>
      </w:r>
      <w:proofErr w:type="spellStart"/>
      <w:r w:rsidR="00CE105E" w:rsidRPr="00CE105E">
        <w:rPr>
          <w:b/>
          <w:bCs/>
          <w:color w:val="00B0F0"/>
        </w:rPr>
        <w:t>Bsc</w:t>
      </w:r>
      <w:proofErr w:type="spellEnd"/>
      <w:r w:rsidR="00CE105E" w:rsidRPr="00CE105E">
        <w:rPr>
          <w:b/>
          <w:bCs/>
          <w:color w:val="00B0F0"/>
        </w:rPr>
        <w:t xml:space="preserve"> in Electrical Engineering, </w:t>
      </w:r>
      <w:r w:rsidRPr="00CE105E">
        <w:rPr>
          <w:b/>
          <w:bCs/>
          <w:color w:val="00B0F0"/>
        </w:rPr>
        <w:t xml:space="preserve"> </w:t>
      </w:r>
      <w:r w:rsidRPr="00E824BA">
        <w:rPr>
          <w:b/>
          <w:bCs/>
          <w:color w:val="1F497D" w:themeColor="text2"/>
          <w:sz w:val="28"/>
          <w:szCs w:val="28"/>
        </w:rPr>
        <w:t>PMP</w:t>
      </w:r>
      <w:r w:rsidRPr="00CE105E">
        <w:rPr>
          <w:b/>
          <w:bCs/>
          <w:color w:val="00B0F0"/>
        </w:rPr>
        <w:t>&amp; (</w:t>
      </w:r>
      <w:proofErr w:type="spellStart"/>
      <w:r w:rsidRPr="00E824BA">
        <w:rPr>
          <w:b/>
          <w:bCs/>
          <w:color w:val="1F497D" w:themeColor="text2"/>
          <w:sz w:val="24"/>
          <w:szCs w:val="24"/>
        </w:rPr>
        <w:t>Estidama</w:t>
      </w:r>
      <w:proofErr w:type="spellEnd"/>
      <w:r w:rsidRPr="00E824BA">
        <w:rPr>
          <w:b/>
          <w:bCs/>
          <w:color w:val="1F497D" w:themeColor="text2"/>
          <w:sz w:val="24"/>
          <w:szCs w:val="24"/>
        </w:rPr>
        <w:t xml:space="preserve"> PQP</w:t>
      </w:r>
      <w:r w:rsidRPr="00CE105E">
        <w:rPr>
          <w:b/>
          <w:bCs/>
          <w:color w:val="00B0F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440" w:rsidRPr="00CE105E">
        <w:rPr>
          <w:b/>
          <w:bCs/>
          <w:sz w:val="32"/>
          <w:szCs w:val="32"/>
          <w:lang w:bidi="ar-AE"/>
        </w:rPr>
        <w:t xml:space="preserve">                                                                                                                          </w:t>
      </w:r>
    </w:p>
    <w:tbl>
      <w:tblPr>
        <w:tblStyle w:val="LightShading-Accent2"/>
        <w:tblW w:w="10992" w:type="dxa"/>
        <w:tblLook w:val="0000"/>
      </w:tblPr>
      <w:tblGrid>
        <w:gridCol w:w="10992"/>
      </w:tblGrid>
      <w:tr w:rsidR="00FF7440" w:rsidTr="00BA7CD4">
        <w:trPr>
          <w:cnfStyle w:val="000000100000"/>
          <w:trHeight w:val="360"/>
        </w:trPr>
        <w:tc>
          <w:tcPr>
            <w:cnfStyle w:val="000010000000"/>
            <w:tcW w:w="10992" w:type="dxa"/>
          </w:tcPr>
          <w:p w:rsidR="00FF7440" w:rsidRDefault="00FF7440" w:rsidP="00BA7CD4">
            <w:pPr>
              <w:ind w:left="192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4A5C08">
              <w:rPr>
                <w:b/>
                <w:i/>
                <w:color w:val="548DD4" w:themeColor="text2" w:themeTint="99"/>
                <w:sz w:val="32"/>
                <w:szCs w:val="32"/>
              </w:rPr>
              <w:t>PERSONAL DATA</w:t>
            </w:r>
          </w:p>
        </w:tc>
      </w:tr>
    </w:tbl>
    <w:p w:rsidR="00FF7440" w:rsidRDefault="00FF7440" w:rsidP="00BB4F43">
      <w:r w:rsidRPr="00B03577">
        <w:rPr>
          <w:b/>
          <w:bCs/>
          <w:sz w:val="28"/>
          <w:szCs w:val="28"/>
        </w:rPr>
        <w:t xml:space="preserve">NATIONALITY </w:t>
      </w:r>
      <w:r w:rsidR="004B7B0A">
        <w:t xml:space="preserve">                     </w:t>
      </w:r>
      <w:r>
        <w:t xml:space="preserve"> Sudanese                                                                                            </w:t>
      </w:r>
      <w:r w:rsidRPr="00B03577">
        <w:rPr>
          <w:b/>
          <w:bCs/>
          <w:sz w:val="28"/>
          <w:szCs w:val="28"/>
        </w:rPr>
        <w:t xml:space="preserve">EXPERIENCE  </w:t>
      </w:r>
      <w:r>
        <w:t xml:space="preserve">                        </w:t>
      </w:r>
      <w:r>
        <w:rPr>
          <w:b/>
        </w:rPr>
        <w:t>1</w:t>
      </w:r>
      <w:r w:rsidR="004C1625">
        <w:rPr>
          <w:b/>
        </w:rPr>
        <w:t>5</w:t>
      </w:r>
      <w:r w:rsidR="004B7B0A">
        <w:t xml:space="preserve"> years in UAE</w:t>
      </w:r>
      <w:r>
        <w:t xml:space="preserve">                                                                </w:t>
      </w:r>
      <w:r w:rsidR="004B7B0A">
        <w:t xml:space="preserve">           </w:t>
      </w:r>
      <w:r>
        <w:t xml:space="preserve">  </w:t>
      </w:r>
      <w:r w:rsidRPr="00BC7732">
        <w:rPr>
          <w:b/>
          <w:bCs/>
          <w:sz w:val="28"/>
          <w:szCs w:val="28"/>
        </w:rPr>
        <w:t>LANGUAGES</w:t>
      </w:r>
      <w:r>
        <w:tab/>
        <w:t xml:space="preserve">         </w:t>
      </w:r>
      <w:r w:rsidR="00BB4F43">
        <w:t xml:space="preserve">  </w:t>
      </w:r>
      <w:r>
        <w:t xml:space="preserve"> Arabic (Native) English (Fluent)</w:t>
      </w:r>
    </w:p>
    <w:p w:rsidR="00FF7440" w:rsidRPr="004E5FA8" w:rsidRDefault="00A11E38" w:rsidP="004E5FA8">
      <w:pPr>
        <w:rPr>
          <w:b/>
        </w:rPr>
      </w:pPr>
      <w:r>
        <w:t xml:space="preserve">Email: </w:t>
      </w:r>
      <w:hyperlink r:id="rId8" w:history="1">
        <w:r w:rsidRPr="00475721">
          <w:rPr>
            <w:rStyle w:val="Hyperlink"/>
          </w:rPr>
          <w:t>kamal.375200@2freemail.com</w:t>
        </w:r>
      </w:hyperlink>
      <w:r>
        <w:t xml:space="preserve"> </w:t>
      </w:r>
    </w:p>
    <w:tbl>
      <w:tblPr>
        <w:tblStyle w:val="LightShading-Accent2"/>
        <w:tblW w:w="10932" w:type="dxa"/>
        <w:tblLook w:val="0000"/>
      </w:tblPr>
      <w:tblGrid>
        <w:gridCol w:w="10932"/>
      </w:tblGrid>
      <w:tr w:rsidR="00FF7440" w:rsidTr="00BA7CD4">
        <w:trPr>
          <w:cnfStyle w:val="000000100000"/>
          <w:trHeight w:val="444"/>
        </w:trPr>
        <w:tc>
          <w:tcPr>
            <w:cnfStyle w:val="000010000000"/>
            <w:tcW w:w="10932" w:type="dxa"/>
          </w:tcPr>
          <w:p w:rsidR="00FF7440" w:rsidRDefault="00FF7440" w:rsidP="00BA7CD4">
            <w:pPr>
              <w:ind w:left="132"/>
              <w:rPr>
                <w:b/>
                <w:i/>
                <w:color w:val="0070C0"/>
                <w:sz w:val="32"/>
                <w:szCs w:val="32"/>
              </w:rPr>
            </w:pPr>
            <w:r w:rsidRPr="004A5C08">
              <w:rPr>
                <w:b/>
                <w:i/>
                <w:color w:val="0070C0"/>
                <w:sz w:val="32"/>
                <w:szCs w:val="32"/>
              </w:rPr>
              <w:t>CAREER SUMMARY</w:t>
            </w:r>
          </w:p>
        </w:tc>
      </w:tr>
    </w:tbl>
    <w:p w:rsidR="00B21C6C" w:rsidRPr="00B21C6C" w:rsidRDefault="00FF7440" w:rsidP="00B21C6C">
      <w:pPr>
        <w:pStyle w:val="Default"/>
        <w:spacing w:before="120"/>
        <w:jc w:val="both"/>
      </w:pPr>
      <w:r w:rsidRPr="00BB3541">
        <w:rPr>
          <w:rStyle w:val="IntenseQuoteChar"/>
          <w:b w:val="0"/>
          <w:i w:val="0"/>
          <w:color w:val="auto"/>
        </w:rPr>
        <w:t xml:space="preserve">I have developed advanced experience in construction and building services, having track record as consulting engineer controls contract requirements and manages </w:t>
      </w:r>
      <w:r w:rsidRPr="00B21C6C">
        <w:rPr>
          <w:rStyle w:val="IntenseQuoteChar"/>
          <w:b w:val="0"/>
          <w:i w:val="0"/>
          <w:color w:val="auto"/>
        </w:rPr>
        <w:t>projects’ plans, schedules, budget and scope.</w:t>
      </w:r>
      <w:r w:rsidR="00B21C6C" w:rsidRPr="00B21C6C">
        <w:t xml:space="preserve"> </w:t>
      </w:r>
      <w:r w:rsidR="002D2B00">
        <w:t xml:space="preserve"> H</w:t>
      </w:r>
      <w:r w:rsidR="00B21C6C" w:rsidRPr="00B21C6C">
        <w:t xml:space="preserve">ave  gained a very good experience in electrical engineering and building </w:t>
      </w:r>
      <w:r w:rsidR="00E824BA">
        <w:t>services with</w:t>
      </w:r>
      <w:r w:rsidR="002D2B00">
        <w:t xml:space="preserve"> </w:t>
      </w:r>
      <w:r w:rsidR="00AA1F24" w:rsidRPr="00FB2E0E">
        <w:rPr>
          <w:b/>
          <w:bCs/>
        </w:rPr>
        <w:t xml:space="preserve">Total </w:t>
      </w:r>
      <w:r w:rsidR="00B21C6C" w:rsidRPr="00FB2E0E">
        <w:rPr>
          <w:b/>
          <w:bCs/>
        </w:rPr>
        <w:t>19 years</w:t>
      </w:r>
      <w:r w:rsidR="00870942">
        <w:t xml:space="preserve"> </w:t>
      </w:r>
      <w:bookmarkStart w:id="0" w:name="_GoBack"/>
      <w:bookmarkEnd w:id="0"/>
      <w:r w:rsidR="00B21C6C" w:rsidRPr="00B21C6C">
        <w:t>in managing electrical installations</w:t>
      </w:r>
      <w:r w:rsidR="00FB2E0E">
        <w:t xml:space="preserve"> works</w:t>
      </w:r>
      <w:r w:rsidR="00B21C6C" w:rsidRPr="00B21C6C">
        <w:t xml:space="preserve">  and </w:t>
      </w:r>
      <w:r w:rsidR="00FB2E0E">
        <w:t xml:space="preserve">ensure </w:t>
      </w:r>
      <w:r w:rsidR="00B21C6C" w:rsidRPr="00B21C6C">
        <w:t xml:space="preserve">redesigning </w:t>
      </w:r>
      <w:r w:rsidR="00FB2E0E">
        <w:t>and alternative concepts are proposed and value engineered</w:t>
      </w:r>
      <w:r w:rsidR="00B21C6C" w:rsidRPr="00B21C6C">
        <w:t>.</w:t>
      </w:r>
    </w:p>
    <w:p w:rsidR="00B21C6C" w:rsidRPr="00B21C6C" w:rsidRDefault="00B21C6C" w:rsidP="00B21C6C">
      <w:pPr>
        <w:pStyle w:val="Default"/>
        <w:spacing w:before="120"/>
        <w:jc w:val="both"/>
      </w:pPr>
      <w:r w:rsidRPr="00B21C6C">
        <w:t xml:space="preserve">In my first 4 years </w:t>
      </w:r>
      <w:proofErr w:type="gramStart"/>
      <w:r w:rsidRPr="00B21C6C">
        <w:t>( Jan.1997</w:t>
      </w:r>
      <w:proofErr w:type="gramEnd"/>
      <w:r w:rsidRPr="00B21C6C">
        <w:t xml:space="preserve">-Jan.2001) I worked as an electrical engineer acquiring deep experience in residential developments. I was involved in studying contract documents, preparing </w:t>
      </w:r>
      <w:proofErr w:type="spellStart"/>
      <w:r w:rsidRPr="00B21C6C">
        <w:t>shopdrawings</w:t>
      </w:r>
      <w:proofErr w:type="spellEnd"/>
      <w:r w:rsidRPr="00B21C6C">
        <w:t xml:space="preserve"> and materials submittals, get approvals from the consultants and</w:t>
      </w:r>
      <w:r w:rsidR="00FB2E0E">
        <w:t xml:space="preserve"> relevant AHJs, and</w:t>
      </w:r>
      <w:r w:rsidRPr="00B21C6C">
        <w:t xml:space="preserve"> leading the execution team.</w:t>
      </w:r>
    </w:p>
    <w:p w:rsidR="00B21C6C" w:rsidRPr="00B21C6C" w:rsidRDefault="00B21C6C" w:rsidP="00B21C6C">
      <w:pPr>
        <w:pStyle w:val="Default"/>
        <w:spacing w:before="120"/>
        <w:jc w:val="both"/>
      </w:pPr>
      <w:r w:rsidRPr="00B21C6C">
        <w:t xml:space="preserve">In my following 6 years </w:t>
      </w:r>
      <w:proofErr w:type="gramStart"/>
      <w:r w:rsidRPr="00B21C6C">
        <w:t>( Nov.2001</w:t>
      </w:r>
      <w:proofErr w:type="gramEnd"/>
      <w:r w:rsidRPr="00B21C6C">
        <w:t>-Mar.2007) of my career, I put on an increased experience in MEP building services as consultant supervising engineer monitoring, inspecting and controlling the contractors works quality and progress.</w:t>
      </w:r>
    </w:p>
    <w:p w:rsidR="00B21C6C" w:rsidRDefault="00B21C6C" w:rsidP="00B21C6C">
      <w:pPr>
        <w:pStyle w:val="Default"/>
        <w:spacing w:before="120"/>
        <w:jc w:val="both"/>
      </w:pPr>
      <w:r w:rsidRPr="00B21C6C">
        <w:t>In next 9 years ( Apr.2007- till to date) I’m  working in a senior level  leading the el</w:t>
      </w:r>
      <w:r w:rsidR="00E824BA">
        <w:t xml:space="preserve">ectrical supervising team, </w:t>
      </w:r>
      <w:proofErr w:type="spellStart"/>
      <w:r w:rsidR="00E824BA">
        <w:t>review&amp;approve</w:t>
      </w:r>
      <w:proofErr w:type="spellEnd"/>
      <w:r w:rsidR="00E824BA">
        <w:t xml:space="preserve"> the</w:t>
      </w:r>
      <w:r w:rsidRPr="00B21C6C">
        <w:t xml:space="preserve"> contractor proposals and examine their compliance versus contract documents, local and international regulations and look into their constructability</w:t>
      </w:r>
      <w:r w:rsidR="00E824BA">
        <w:t>, viability</w:t>
      </w:r>
      <w:r w:rsidRPr="00B21C6C">
        <w:t xml:space="preserve"> and feasibility, an</w:t>
      </w:r>
      <w:r w:rsidR="002D2B00">
        <w:t xml:space="preserve">swering the contractor </w:t>
      </w:r>
      <w:r w:rsidR="00E824BA">
        <w:t xml:space="preserve">queries and assisting the head department in establishing the department </w:t>
      </w:r>
      <w:proofErr w:type="spellStart"/>
      <w:r w:rsidR="00E824BA">
        <w:t>requirment</w:t>
      </w:r>
      <w:proofErr w:type="spellEnd"/>
      <w:r w:rsidRPr="00B21C6C">
        <w:t>.</w:t>
      </w:r>
    </w:p>
    <w:tbl>
      <w:tblPr>
        <w:tblStyle w:val="LightShading-Accent2"/>
        <w:tblW w:w="10932" w:type="dxa"/>
        <w:tblLook w:val="0000"/>
      </w:tblPr>
      <w:tblGrid>
        <w:gridCol w:w="10932"/>
      </w:tblGrid>
      <w:tr w:rsidR="001A7B84" w:rsidTr="00B91061">
        <w:trPr>
          <w:cnfStyle w:val="000000100000"/>
          <w:trHeight w:val="384"/>
        </w:trPr>
        <w:tc>
          <w:tcPr>
            <w:cnfStyle w:val="000010000000"/>
            <w:tcW w:w="10932" w:type="dxa"/>
          </w:tcPr>
          <w:p w:rsidR="001A7B84" w:rsidRDefault="001A7B84" w:rsidP="00AD1F16">
            <w:pPr>
              <w:tabs>
                <w:tab w:val="left" w:pos="7116"/>
              </w:tabs>
              <w:ind w:left="132"/>
              <w:rPr>
                <w:b/>
                <w:i/>
                <w:color w:val="0070C0"/>
                <w:sz w:val="32"/>
                <w:szCs w:val="32"/>
              </w:rPr>
            </w:pPr>
            <w:r w:rsidRPr="004A5C08">
              <w:rPr>
                <w:b/>
                <w:i/>
                <w:color w:val="0070C0"/>
                <w:sz w:val="32"/>
                <w:szCs w:val="32"/>
              </w:rPr>
              <w:t>SKILLS</w:t>
            </w:r>
            <w:r w:rsidRPr="004A5C08">
              <w:rPr>
                <w:b/>
                <w:i/>
                <w:color w:val="0070C0"/>
                <w:sz w:val="32"/>
                <w:szCs w:val="32"/>
              </w:rPr>
              <w:tab/>
            </w:r>
          </w:p>
        </w:tc>
      </w:tr>
    </w:tbl>
    <w:p w:rsidR="001A7B84" w:rsidRPr="00AD1F16" w:rsidRDefault="001A7B84" w:rsidP="00CE105E">
      <w:pPr>
        <w:rPr>
          <w:rStyle w:val="IntenseQuoteChar"/>
          <w:rFonts w:asciiTheme="minorBidi" w:hAnsiTheme="minorBidi"/>
          <w:b w:val="0"/>
          <w:bCs w:val="0"/>
          <w:i w:val="0"/>
          <w:iCs w:val="0"/>
          <w:color w:val="auto"/>
          <w:sz w:val="24"/>
          <w:szCs w:val="24"/>
        </w:rPr>
      </w:pPr>
      <w:r>
        <w:t xml:space="preserve">    </w:t>
      </w:r>
      <w:r w:rsidR="004B7B0A">
        <w:rPr>
          <w:rFonts w:asciiTheme="minorBidi" w:hAnsiTheme="minorBidi"/>
          <w:sz w:val="24"/>
          <w:szCs w:val="24"/>
        </w:rPr>
        <w:t>Microsoft Office</w:t>
      </w:r>
      <w:r w:rsidR="00AD1F16" w:rsidRPr="00AD1F16">
        <w:rPr>
          <w:rFonts w:asciiTheme="minorBidi" w:hAnsiTheme="minorBidi"/>
          <w:sz w:val="24"/>
          <w:szCs w:val="24"/>
        </w:rPr>
        <w:t xml:space="preserve">.  </w:t>
      </w:r>
      <w:proofErr w:type="gramStart"/>
      <w:r w:rsidR="00AD1F16" w:rsidRPr="00AD1F16">
        <w:rPr>
          <w:rFonts w:asciiTheme="minorBidi" w:hAnsiTheme="minorBidi"/>
          <w:sz w:val="24"/>
          <w:szCs w:val="24"/>
        </w:rPr>
        <w:t>Strong verbal &amp; written English.</w:t>
      </w:r>
      <w:proofErr w:type="gramEnd"/>
      <w:r w:rsidR="00AD1F16" w:rsidRPr="00AD1F16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AD1F16" w:rsidRPr="00AD1F16">
        <w:rPr>
          <w:rFonts w:asciiTheme="minorBidi" w:hAnsiTheme="minorBidi"/>
          <w:sz w:val="24"/>
          <w:szCs w:val="24"/>
        </w:rPr>
        <w:t>Problem solving, flexible and able to take and give instructions</w:t>
      </w:r>
      <w:r w:rsidR="00A44265">
        <w:rPr>
          <w:rFonts w:asciiTheme="minorBidi" w:hAnsiTheme="minorBidi"/>
          <w:sz w:val="24"/>
          <w:szCs w:val="24"/>
        </w:rPr>
        <w:t>, self-started, analytical and hardworking.</w:t>
      </w:r>
      <w:proofErr w:type="gramEnd"/>
      <w:r w:rsidR="00AD1F16" w:rsidRPr="00AD1F16"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AD1F16" w:rsidRPr="00AD1F16">
        <w:rPr>
          <w:rStyle w:val="IntenseQuoteChar"/>
          <w:b w:val="0"/>
          <w:bCs w:val="0"/>
          <w:i w:val="0"/>
          <w:iCs w:val="0"/>
          <w:color w:val="auto"/>
        </w:rPr>
        <w:t xml:space="preserve">                                                                  </w:t>
      </w:r>
      <w:r w:rsidRPr="00AD1F16">
        <w:rPr>
          <w:rStyle w:val="IntenseQuoteChar"/>
          <w:b w:val="0"/>
          <w:bCs w:val="0"/>
          <w:i w:val="0"/>
          <w:iCs w:val="0"/>
          <w:color w:val="auto"/>
        </w:rPr>
        <w:t xml:space="preserve">                                                                                                                            </w:t>
      </w:r>
      <w:r w:rsidR="00AD1F16" w:rsidRPr="00AD1F16">
        <w:rPr>
          <w:rStyle w:val="IntenseQuoteChar"/>
          <w:b w:val="0"/>
          <w:bCs w:val="0"/>
          <w:i w:val="0"/>
          <w:iCs w:val="0"/>
          <w:color w:val="auto"/>
        </w:rPr>
        <w:t xml:space="preserve">                             </w:t>
      </w:r>
    </w:p>
    <w:tbl>
      <w:tblPr>
        <w:tblStyle w:val="LightShading-Accent2"/>
        <w:tblW w:w="10908" w:type="dxa"/>
        <w:tblLook w:val="0000"/>
      </w:tblPr>
      <w:tblGrid>
        <w:gridCol w:w="10908"/>
      </w:tblGrid>
      <w:tr w:rsidR="00FF7440" w:rsidTr="00BA7CD4">
        <w:trPr>
          <w:cnfStyle w:val="000000100000"/>
          <w:trHeight w:val="636"/>
        </w:trPr>
        <w:tc>
          <w:tcPr>
            <w:cnfStyle w:val="000010000000"/>
            <w:tcW w:w="10908" w:type="dxa"/>
          </w:tcPr>
          <w:p w:rsidR="00FF7440" w:rsidRDefault="00FF7440" w:rsidP="00BA7CD4">
            <w:pPr>
              <w:ind w:left="108"/>
              <w:rPr>
                <w:rStyle w:val="IntenseQuoteChar"/>
                <w:sz w:val="32"/>
                <w:szCs w:val="32"/>
              </w:rPr>
            </w:pPr>
            <w:r w:rsidRPr="004A5C08">
              <w:rPr>
                <w:rStyle w:val="IntenseQuoteChar"/>
                <w:sz w:val="32"/>
                <w:szCs w:val="32"/>
              </w:rPr>
              <w:t>WORK EXPERIENCE {MAJOR TASKS &amp; RESPONSIBILITIES</w:t>
            </w:r>
            <w:r>
              <w:rPr>
                <w:rStyle w:val="IntenseQuoteChar"/>
                <w:sz w:val="32"/>
                <w:szCs w:val="32"/>
              </w:rPr>
              <w:t>}</w:t>
            </w:r>
            <w:r w:rsidRPr="004F0A40">
              <w:rPr>
                <w:rStyle w:val="IntenseQuoteChar"/>
                <w:sz w:val="32"/>
                <w:szCs w:val="32"/>
              </w:rPr>
              <w:t xml:space="preserve">    </w:t>
            </w:r>
          </w:p>
        </w:tc>
      </w:tr>
    </w:tbl>
    <w:p w:rsidR="00FF7440" w:rsidRPr="00B21C6C" w:rsidRDefault="00FF7440" w:rsidP="00FF7440">
      <w:pPr>
        <w:rPr>
          <w:b/>
          <w:bCs/>
          <w:i/>
          <w:iCs/>
          <w:color w:val="FF0000"/>
          <w:sz w:val="32"/>
          <w:szCs w:val="32"/>
        </w:rPr>
      </w:pPr>
      <w:r w:rsidRPr="004F0A40">
        <w:rPr>
          <w:rStyle w:val="IntenseQuoteChar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</w:t>
      </w:r>
      <w:r w:rsidRPr="00FC44C9">
        <w:rPr>
          <w:rFonts w:ascii="Browallia New" w:hAnsi="Browallia New" w:cs="Browallia New"/>
          <w:b/>
          <w:color w:val="C0504D" w:themeColor="accent2"/>
          <w:sz w:val="36"/>
          <w:szCs w:val="36"/>
        </w:rPr>
        <w:t>7</w:t>
      </w:r>
      <w:r>
        <w:rPr>
          <w:rFonts w:ascii="Browallia New" w:hAnsi="Browallia New" w:cs="Browallia New"/>
          <w:b/>
          <w:color w:val="00B0F0"/>
          <w:sz w:val="28"/>
          <w:szCs w:val="28"/>
        </w:rPr>
        <w:t xml:space="preserve"> 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SURBANA</w:t>
      </w:r>
      <w:r w:rsidR="002D2B00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JURONG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 CONSULTANTS     AS:  </w:t>
      </w:r>
      <w:r w:rsidRPr="000A1C9F">
        <w:rPr>
          <w:rFonts w:ascii="Browallia New" w:hAnsi="Browallia New" w:cs="Browallia New"/>
          <w:b/>
          <w:color w:val="FF0000"/>
          <w:sz w:val="28"/>
          <w:szCs w:val="28"/>
          <w:highlight w:val="lightGray"/>
        </w:rPr>
        <w:t>Sr.  RESIDENT ELECTRICAL ENGINEER</w:t>
      </w:r>
      <w:r w:rsidR="000A1C9F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 </w:t>
      </w:r>
      <w:proofErr w:type="gramStart"/>
      <w:r w:rsidR="000A1C9F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( Jan</w:t>
      </w:r>
      <w:proofErr w:type="gramEnd"/>
      <w:r w:rsidR="000A1C9F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. 2011  to April 2017</w:t>
      </w:r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).</w:t>
      </w:r>
      <w:r w:rsidR="00B21C6C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</w:t>
      </w:r>
      <w:proofErr w:type="gramStart"/>
      <w:r w:rsidR="000A1C9F">
        <w:rPr>
          <w:rFonts w:ascii="Browallia New" w:hAnsi="Browallia New" w:cs="Browallia New"/>
          <w:b/>
          <w:color w:val="FF0000"/>
          <w:sz w:val="28"/>
          <w:szCs w:val="28"/>
        </w:rPr>
        <w:t>Latest  Job</w:t>
      </w:r>
      <w:proofErr w:type="gramEnd"/>
    </w:p>
    <w:p w:rsidR="00FF7440" w:rsidRDefault="00FF7440" w:rsidP="00FF7440">
      <w:pPr>
        <w:pStyle w:val="ListParagraph"/>
        <w:numPr>
          <w:ilvl w:val="0"/>
          <w:numId w:val="1"/>
        </w:numPr>
        <w:jc w:val="both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Reviewal of </w:t>
      </w:r>
      <w:r w:rsidRPr="0060552A">
        <w:rPr>
          <w:rFonts w:ascii="Browallia New" w:hAnsi="Browallia New" w:cs="Browallia New"/>
          <w:b/>
          <w:sz w:val="28"/>
          <w:szCs w:val="28"/>
        </w:rPr>
        <w:t>shopdrawings, coordination drawings, load schedules &amp; single line diagrams</w:t>
      </w:r>
      <w:r>
        <w:rPr>
          <w:rFonts w:ascii="Browallia New" w:hAnsi="Browallia New" w:cs="Browallia New"/>
          <w:sz w:val="28"/>
          <w:szCs w:val="28"/>
        </w:rPr>
        <w:t xml:space="preserve"> and examine their compliance versus contract documents, local &amp; international regulations and look into their constructability &amp; feasibility.</w:t>
      </w:r>
    </w:p>
    <w:p w:rsidR="00FF7440" w:rsidRDefault="00FF7440" w:rsidP="00FF7440">
      <w:pPr>
        <w:pStyle w:val="ListParagraph"/>
        <w:numPr>
          <w:ilvl w:val="0"/>
          <w:numId w:val="1"/>
        </w:numPr>
        <w:jc w:val="both"/>
        <w:rPr>
          <w:rFonts w:ascii="Browallia New" w:hAnsi="Browallia New" w:cs="Browallia New"/>
          <w:sz w:val="28"/>
          <w:szCs w:val="28"/>
        </w:rPr>
      </w:pPr>
      <w:r w:rsidRPr="0060552A">
        <w:rPr>
          <w:rFonts w:ascii="Browallia New" w:hAnsi="Browallia New" w:cs="Browallia New"/>
          <w:b/>
          <w:sz w:val="28"/>
          <w:szCs w:val="28"/>
        </w:rPr>
        <w:t>Material submittals, installation method statements and test &amp; inspection plans</w:t>
      </w:r>
      <w:r>
        <w:rPr>
          <w:rFonts w:ascii="Browallia New" w:hAnsi="Browallia New" w:cs="Browallia New"/>
          <w:sz w:val="28"/>
          <w:szCs w:val="28"/>
        </w:rPr>
        <w:t xml:space="preserve"> reviewal and investigating their compliance against contract document and their practability, applicability, viability, feasibility,……..etc.And answering the Contractors Requests for Information (RFI’s).</w:t>
      </w:r>
    </w:p>
    <w:p w:rsidR="00FF7440" w:rsidRDefault="00FF7440" w:rsidP="00FF7440">
      <w:pPr>
        <w:pStyle w:val="ListParagraph"/>
        <w:numPr>
          <w:ilvl w:val="0"/>
          <w:numId w:val="1"/>
        </w:numPr>
        <w:jc w:val="both"/>
        <w:rPr>
          <w:rFonts w:ascii="Browallia New" w:hAnsi="Browallia New" w:cs="Browallia New"/>
          <w:sz w:val="28"/>
          <w:szCs w:val="28"/>
        </w:rPr>
      </w:pPr>
      <w:r w:rsidRPr="0060552A">
        <w:rPr>
          <w:rFonts w:ascii="Browallia New" w:hAnsi="Browallia New" w:cs="Browallia New"/>
          <w:b/>
          <w:sz w:val="28"/>
          <w:szCs w:val="28"/>
        </w:rPr>
        <w:t>Directing/leading</w:t>
      </w:r>
      <w:r>
        <w:rPr>
          <w:rFonts w:ascii="Browallia New" w:hAnsi="Browallia New" w:cs="Browallia New"/>
          <w:sz w:val="28"/>
          <w:szCs w:val="28"/>
        </w:rPr>
        <w:t xml:space="preserve"> the site inspection engineers to satisfactorily monitor/supervise/inspect/manage/control the contractor site works quality, deficiencies and progress.</w:t>
      </w:r>
    </w:p>
    <w:p w:rsidR="00FF7440" w:rsidRPr="00793BBB" w:rsidRDefault="00FF7440" w:rsidP="00FF7440">
      <w:pPr>
        <w:pStyle w:val="ListParagraph"/>
        <w:numPr>
          <w:ilvl w:val="0"/>
          <w:numId w:val="1"/>
        </w:numPr>
        <w:jc w:val="both"/>
        <w:rPr>
          <w:rFonts w:ascii="Browallia New" w:hAnsi="Browallia New" w:cs="Browallia New"/>
          <w:sz w:val="28"/>
          <w:szCs w:val="28"/>
        </w:rPr>
      </w:pPr>
      <w:r w:rsidRPr="00793BBB">
        <w:rPr>
          <w:rFonts w:ascii="Browallia New" w:hAnsi="Browallia New" w:cs="Browallia New"/>
          <w:sz w:val="28"/>
          <w:szCs w:val="28"/>
        </w:rPr>
        <w:t>Liaise with the client and</w:t>
      </w:r>
      <w:r w:rsidR="001A7B84">
        <w:rPr>
          <w:rFonts w:ascii="Browallia New" w:hAnsi="Browallia New" w:cs="Browallia New"/>
          <w:sz w:val="28"/>
          <w:szCs w:val="28"/>
        </w:rPr>
        <w:t xml:space="preserve"> chair/</w:t>
      </w:r>
      <w:r w:rsidRPr="00793BBB">
        <w:rPr>
          <w:rFonts w:ascii="Browallia New" w:hAnsi="Browallia New" w:cs="Browallia New"/>
          <w:sz w:val="28"/>
          <w:szCs w:val="28"/>
        </w:rPr>
        <w:t xml:space="preserve">represent the company in </w:t>
      </w:r>
      <w:r>
        <w:rPr>
          <w:rFonts w:ascii="Browallia New" w:hAnsi="Browallia New" w:cs="Browallia New"/>
          <w:b/>
          <w:sz w:val="28"/>
          <w:szCs w:val="28"/>
        </w:rPr>
        <w:t>meetings</w:t>
      </w:r>
      <w:r w:rsidRPr="00793BBB">
        <w:rPr>
          <w:rFonts w:ascii="Browallia New" w:hAnsi="Browallia New" w:cs="Browallia New"/>
          <w:sz w:val="28"/>
          <w:szCs w:val="28"/>
        </w:rPr>
        <w:t xml:space="preserve"> with other parties </w:t>
      </w:r>
    </w:p>
    <w:p w:rsidR="00FF7440" w:rsidRDefault="00FF7440" w:rsidP="00FF7440">
      <w:pPr>
        <w:numPr>
          <w:ilvl w:val="0"/>
          <w:numId w:val="1"/>
        </w:numPr>
        <w:spacing w:after="0" w:line="100" w:lineRule="atLeast"/>
        <w:rPr>
          <w:rFonts w:ascii="Browallia New" w:hAnsi="Browallia New" w:cs="Browallia New"/>
          <w:sz w:val="28"/>
          <w:szCs w:val="28"/>
        </w:rPr>
      </w:pPr>
      <w:r w:rsidRPr="008C03B0">
        <w:rPr>
          <w:rFonts w:ascii="Browallia New" w:hAnsi="Browallia New" w:cs="Browallia New"/>
          <w:sz w:val="28"/>
          <w:szCs w:val="28"/>
        </w:rPr>
        <w:t xml:space="preserve">Ensured project completion within the budget and time limits, as per international quality standards set and to the satisfaction of </w:t>
      </w:r>
      <w:r w:rsidR="001A7B84" w:rsidRPr="008C03B0">
        <w:rPr>
          <w:rFonts w:ascii="Browallia New" w:hAnsi="Browallia New" w:cs="Browallia New"/>
          <w:sz w:val="28"/>
          <w:szCs w:val="28"/>
        </w:rPr>
        <w:t>clients.</w:t>
      </w:r>
      <w:r w:rsidR="001A7B84">
        <w:rPr>
          <w:rFonts w:ascii="Browallia New" w:hAnsi="Browallia New" w:cs="Browallia New"/>
          <w:sz w:val="28"/>
          <w:szCs w:val="28"/>
        </w:rPr>
        <w:t xml:space="preserve"> And </w:t>
      </w:r>
      <w:proofErr w:type="gramStart"/>
      <w:r w:rsidR="001A7B84">
        <w:rPr>
          <w:rFonts w:ascii="Browallia New" w:hAnsi="Browallia New" w:cs="Browallia New"/>
          <w:sz w:val="28"/>
          <w:szCs w:val="28"/>
        </w:rPr>
        <w:t>participate</w:t>
      </w:r>
      <w:proofErr w:type="gramEnd"/>
      <w:r w:rsidR="00467F34">
        <w:rPr>
          <w:rFonts w:ascii="Browallia New" w:hAnsi="Browallia New" w:cs="Browallia New"/>
          <w:sz w:val="28"/>
          <w:szCs w:val="28"/>
        </w:rPr>
        <w:t xml:space="preserve"> in</w:t>
      </w:r>
      <w:r w:rsidR="001A7B84">
        <w:rPr>
          <w:rFonts w:ascii="Browallia New" w:hAnsi="Browallia New" w:cs="Browallia New"/>
          <w:sz w:val="28"/>
          <w:szCs w:val="28"/>
        </w:rPr>
        <w:t>/carryout project close out as set in the contract</w:t>
      </w:r>
      <w:r w:rsidR="00467F34">
        <w:rPr>
          <w:rFonts w:ascii="Browallia New" w:hAnsi="Browallia New" w:cs="Browallia New"/>
          <w:sz w:val="28"/>
          <w:szCs w:val="28"/>
        </w:rPr>
        <w:t xml:space="preserve"> document.</w:t>
      </w:r>
    </w:p>
    <w:p w:rsidR="00FF7440" w:rsidRPr="00FA4770" w:rsidRDefault="001A7B84" w:rsidP="00FF7440">
      <w:pPr>
        <w:pStyle w:val="ListParagraph"/>
        <w:numPr>
          <w:ilvl w:val="0"/>
          <w:numId w:val="1"/>
        </w:num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lastRenderedPageBreak/>
        <w:t>Assist the QS to</w:t>
      </w:r>
      <w:r w:rsidR="00FF7440">
        <w:rPr>
          <w:rFonts w:ascii="Browallia New" w:hAnsi="Browallia New" w:cs="Browallia New"/>
          <w:sz w:val="28"/>
          <w:szCs w:val="28"/>
        </w:rPr>
        <w:t xml:space="preserve"> </w:t>
      </w:r>
      <w:r w:rsidR="00FF7440" w:rsidRPr="001A7B84">
        <w:rPr>
          <w:rFonts w:ascii="Browallia New" w:hAnsi="Browallia New" w:cs="Browallia New"/>
          <w:b/>
          <w:bCs/>
          <w:sz w:val="28"/>
          <w:szCs w:val="28"/>
        </w:rPr>
        <w:t>Track deviations</w:t>
      </w:r>
      <w:r w:rsidR="00FF7440">
        <w:rPr>
          <w:rFonts w:ascii="Browallia New" w:hAnsi="Browallia New" w:cs="Browallia New"/>
          <w:sz w:val="28"/>
          <w:szCs w:val="28"/>
        </w:rPr>
        <w:t>,</w:t>
      </w:r>
      <w:r w:rsidR="00FF7440" w:rsidRPr="00323D5C">
        <w:rPr>
          <w:rFonts w:ascii="Browallia New" w:hAnsi="Browallia New" w:cs="Browallia New"/>
          <w:sz w:val="28"/>
          <w:szCs w:val="28"/>
        </w:rPr>
        <w:t xml:space="preserve"> changes and </w:t>
      </w:r>
      <w:r w:rsidR="00FF7440" w:rsidRPr="0060552A">
        <w:rPr>
          <w:rFonts w:ascii="Browallia New" w:hAnsi="Browallia New" w:cs="Browallia New"/>
          <w:b/>
          <w:sz w:val="28"/>
          <w:szCs w:val="28"/>
        </w:rPr>
        <w:t>variation</w:t>
      </w:r>
      <w:r w:rsidR="00FF7440">
        <w:rPr>
          <w:rFonts w:ascii="Browallia New" w:hAnsi="Browallia New" w:cs="Browallia New"/>
          <w:sz w:val="28"/>
          <w:szCs w:val="28"/>
        </w:rPr>
        <w:t xml:space="preserve"> from contract and to review &amp; approve </w:t>
      </w:r>
      <w:r w:rsidR="00FF7440" w:rsidRPr="00793BBB">
        <w:rPr>
          <w:rFonts w:ascii="Browallia New" w:hAnsi="Browallia New" w:cs="Browallia New"/>
          <w:b/>
          <w:sz w:val="28"/>
          <w:szCs w:val="28"/>
        </w:rPr>
        <w:t>VEs</w:t>
      </w:r>
      <w:r w:rsidR="00FF7440">
        <w:rPr>
          <w:rFonts w:ascii="Browallia New" w:hAnsi="Browallia New" w:cs="Browallia New"/>
          <w:b/>
          <w:sz w:val="28"/>
          <w:szCs w:val="28"/>
        </w:rPr>
        <w:t xml:space="preserve">, interim payment </w:t>
      </w:r>
      <w:r w:rsidR="00FF7440" w:rsidRPr="00793BBB">
        <w:rPr>
          <w:rFonts w:ascii="Browallia New" w:hAnsi="Browallia New" w:cs="Browallia New"/>
          <w:sz w:val="28"/>
          <w:szCs w:val="28"/>
        </w:rPr>
        <w:t>and</w:t>
      </w:r>
      <w:r w:rsidR="00FF7440" w:rsidRPr="00793BBB">
        <w:rPr>
          <w:rFonts w:ascii="Browallia New" w:hAnsi="Browallia New" w:cs="Browallia New"/>
          <w:b/>
          <w:sz w:val="28"/>
          <w:szCs w:val="28"/>
        </w:rPr>
        <w:t xml:space="preserve"> </w:t>
      </w:r>
      <w:r w:rsidR="00FF7440">
        <w:rPr>
          <w:rFonts w:ascii="Browallia New" w:hAnsi="Browallia New" w:cs="Browallia New"/>
          <w:sz w:val="28"/>
          <w:szCs w:val="28"/>
        </w:rPr>
        <w:t>contractor</w:t>
      </w:r>
      <w:r w:rsidR="00FF7440" w:rsidRPr="00584255">
        <w:rPr>
          <w:rFonts w:ascii="Browallia New" w:hAnsi="Browallia New" w:cs="Browallia New"/>
          <w:b/>
          <w:sz w:val="28"/>
          <w:szCs w:val="28"/>
        </w:rPr>
        <w:t xml:space="preserve"> claims</w:t>
      </w:r>
      <w:r w:rsidR="00FF7440">
        <w:rPr>
          <w:rFonts w:ascii="Browallia New" w:hAnsi="Browallia New" w:cs="Browallia New"/>
          <w:sz w:val="28"/>
          <w:szCs w:val="28"/>
        </w:rPr>
        <w:t xml:space="preserve">.    </w:t>
      </w:r>
      <w:r w:rsidR="002D2B00">
        <w:rPr>
          <w:rFonts w:ascii="Browallia New" w:hAnsi="Browallia New" w:cs="Browallia New"/>
          <w:sz w:val="28"/>
          <w:szCs w:val="28"/>
        </w:rPr>
        <w:t xml:space="preserve">                                                                                    </w:t>
      </w:r>
      <w:r w:rsidR="002D2B00" w:rsidRPr="002D2B00">
        <w:rPr>
          <w:rFonts w:ascii="Browallia New" w:hAnsi="Browallia New" w:cs="Browallia New"/>
          <w:b/>
          <w:bCs/>
          <w:sz w:val="28"/>
          <w:szCs w:val="28"/>
        </w:rPr>
        <w:t>7</w:t>
      </w:r>
      <w:r w:rsidR="002D2B00">
        <w:rPr>
          <w:rFonts w:ascii="Browallia New" w:hAnsi="Browallia New" w:cs="Browallia New"/>
          <w:sz w:val="28"/>
          <w:szCs w:val="28"/>
        </w:rPr>
        <w:t xml:space="preserve">- </w:t>
      </w:r>
      <w:r w:rsidR="00FF7440" w:rsidRPr="00FA4770">
        <w:rPr>
          <w:rFonts w:ascii="Browallia New" w:hAnsi="Browallia New" w:cs="Browallia New"/>
          <w:sz w:val="28"/>
          <w:szCs w:val="28"/>
        </w:rPr>
        <w:t>Reporting to the project manager and technical manager</w:t>
      </w:r>
      <w:r w:rsidR="00FF7440" w:rsidRPr="00FA4770">
        <w:rPr>
          <w:rFonts w:ascii="Arial" w:hAnsi="Arial" w:cs="Arial"/>
          <w:sz w:val="18"/>
          <w:szCs w:val="18"/>
        </w:rPr>
        <w:t xml:space="preserve">. </w:t>
      </w:r>
    </w:p>
    <w:p w:rsidR="00FF7440" w:rsidRPr="00E97A6A" w:rsidRDefault="00FF7440" w:rsidP="00FF7440">
      <w:pPr>
        <w:pStyle w:val="ListParagraph"/>
        <w:spacing w:after="0" w:line="100" w:lineRule="atLeast"/>
        <w:ind w:left="540"/>
        <w:rPr>
          <w:rFonts w:ascii="Arial" w:hAnsi="Arial" w:cs="Arial"/>
          <w:sz w:val="18"/>
          <w:szCs w:val="18"/>
        </w:rPr>
      </w:pPr>
      <w:r w:rsidRPr="00E97A6A">
        <w:rPr>
          <w:rFonts w:ascii="Browallia New" w:hAnsi="Browallia New" w:cs="Browallia New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F7440" w:rsidRPr="006D59DB" w:rsidRDefault="00FF7440" w:rsidP="00FF7440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B21C6C" w:rsidRDefault="00B21C6C" w:rsidP="00FF7440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  </w:t>
      </w:r>
    </w:p>
    <w:p w:rsidR="00FF7440" w:rsidRPr="008C03B0" w:rsidRDefault="00B21C6C" w:rsidP="00FF7440">
      <w:pPr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         </w:t>
      </w:r>
      <w:r w:rsidR="00FF7440" w:rsidRPr="008C03B0">
        <w:rPr>
          <w:rFonts w:ascii="Browallia New" w:hAnsi="Browallia New" w:cs="Browallia New"/>
          <w:sz w:val="28"/>
          <w:szCs w:val="28"/>
        </w:rPr>
        <w:t xml:space="preserve">                                                                            </w:t>
      </w:r>
      <w:r w:rsidR="00FF7440">
        <w:rPr>
          <w:rFonts w:ascii="Browallia New" w:hAnsi="Browallia New" w:cs="Browallia New"/>
          <w:sz w:val="28"/>
          <w:szCs w:val="28"/>
        </w:rPr>
        <w:t xml:space="preserve">                                                      </w:t>
      </w:r>
      <w:r>
        <w:rPr>
          <w:rFonts w:ascii="Browallia New" w:hAnsi="Browallia New" w:cs="Browallia New"/>
          <w:sz w:val="28"/>
          <w:szCs w:val="28"/>
        </w:rPr>
        <w:t xml:space="preserve">                   </w:t>
      </w:r>
      <w:r w:rsidR="00FF7440">
        <w:rPr>
          <w:rFonts w:ascii="Browallia New" w:hAnsi="Browallia New" w:cs="Browallia New"/>
          <w:sz w:val="28"/>
          <w:szCs w:val="28"/>
        </w:rPr>
        <w:t xml:space="preserve"> </w:t>
      </w:r>
      <w:r w:rsidR="00FF7440" w:rsidRPr="008C03B0">
        <w:rPr>
          <w:rFonts w:ascii="Browallia New" w:hAnsi="Browallia New" w:cs="Browallia New"/>
          <w:b/>
          <w:color w:val="C0504D" w:themeColor="accent2"/>
          <w:sz w:val="36"/>
          <w:szCs w:val="36"/>
        </w:rPr>
        <w:t>6</w:t>
      </w:r>
      <w:r w:rsidR="00FF7440" w:rsidRPr="008C03B0">
        <w:rPr>
          <w:rFonts w:ascii="Browallia New" w:hAnsi="Browallia New" w:cs="Browallia New"/>
          <w:b/>
          <w:color w:val="00B0F0"/>
          <w:sz w:val="28"/>
          <w:szCs w:val="28"/>
        </w:rPr>
        <w:t xml:space="preserve">    </w:t>
      </w:r>
      <w:r w:rsidR="00FF7440" w:rsidRPr="008C03B0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GA Arch. &amp; Engineers      AS:  </w:t>
      </w:r>
      <w:r w:rsidR="00FF7440" w:rsidRPr="00A44265">
        <w:rPr>
          <w:rFonts w:ascii="Browallia New" w:hAnsi="Browallia New" w:cs="Browallia New"/>
          <w:b/>
          <w:color w:val="FF0000"/>
          <w:sz w:val="28"/>
          <w:szCs w:val="28"/>
          <w:highlight w:val="lightGray"/>
        </w:rPr>
        <w:t>Sr. ELECTRICAL ENGINEER</w:t>
      </w:r>
      <w:r w:rsidR="00FF7440"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. (Apr. 2007 to Dec </w:t>
      </w:r>
      <w:proofErr w:type="gramStart"/>
      <w:r w:rsidR="00FF7440"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2010 )</w:t>
      </w:r>
      <w:proofErr w:type="gramEnd"/>
      <w:r w:rsidR="00FF7440"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.</w:t>
      </w:r>
      <w:r w:rsidR="00FF7440" w:rsidRPr="008C03B0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FF7440" w:rsidRPr="00DB5441" w:rsidRDefault="00FF7440" w:rsidP="00FF7440">
      <w:pPr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DB7579">
        <w:rPr>
          <w:rFonts w:ascii="Browallia New" w:hAnsi="Browallia New" w:cs="Browallia New"/>
          <w:b/>
          <w:color w:val="C0504D" w:themeColor="accent2"/>
          <w:sz w:val="36"/>
          <w:szCs w:val="36"/>
        </w:rPr>
        <w:t>5</w:t>
      </w:r>
      <w:r w:rsidRPr="00452360">
        <w:rPr>
          <w:rFonts w:ascii="Browallia New" w:hAnsi="Browallia New" w:cs="Browallia New"/>
          <w:b/>
          <w:color w:val="00B0F0"/>
          <w:sz w:val="28"/>
          <w:szCs w:val="28"/>
        </w:rPr>
        <w:t xml:space="preserve"> 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ACE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 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INTERNATIONAL   AS:  </w:t>
      </w:r>
      <w:r w:rsidRPr="00A44265">
        <w:rPr>
          <w:rFonts w:ascii="Browallia New" w:hAnsi="Browallia New" w:cs="Browallia New"/>
          <w:b/>
          <w:color w:val="FF0000"/>
          <w:sz w:val="28"/>
          <w:szCs w:val="28"/>
          <w:highlight w:val="lightGray"/>
        </w:rPr>
        <w:t>ELECTRICAL ENGINEER</w:t>
      </w:r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. </w:t>
      </w:r>
      <w:proofErr w:type="gramStart"/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( Apr</w:t>
      </w:r>
      <w:proofErr w:type="gramEnd"/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 2005 to Mar. 2007 ).</w:t>
      </w:r>
    </w:p>
    <w:p w:rsidR="00B21C6C" w:rsidRDefault="00FF7440" w:rsidP="001A7B84">
      <w:pPr>
        <w:rPr>
          <w:rFonts w:ascii="Browallia New" w:hAnsi="Browallia New" w:cs="Browallia New"/>
          <w:color w:val="00B0F0"/>
          <w:sz w:val="28"/>
          <w:szCs w:val="28"/>
        </w:rPr>
      </w:pPr>
      <w:proofErr w:type="gramStart"/>
      <w:r w:rsidRPr="00DB7579">
        <w:rPr>
          <w:rFonts w:ascii="Browallia New" w:hAnsi="Browallia New" w:cs="Browallia New"/>
          <w:b/>
          <w:color w:val="C0504D" w:themeColor="accent2"/>
          <w:sz w:val="36"/>
          <w:szCs w:val="36"/>
        </w:rPr>
        <w:t>4</w:t>
      </w:r>
      <w:r w:rsidRPr="00C07A05">
        <w:rPr>
          <w:rFonts w:ascii="Browallia New" w:hAnsi="Browallia New" w:cs="Browallia New"/>
          <w:color w:val="00B0F0"/>
          <w:sz w:val="28"/>
          <w:szCs w:val="28"/>
        </w:rPr>
        <w:t xml:space="preserve"> 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GRANADA ARCH.</w:t>
      </w:r>
      <w:proofErr w:type="gramEnd"/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 &amp; CONS. </w:t>
      </w:r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ENGG</w:t>
      </w:r>
      <w:r w:rsidRPr="00BB3541">
        <w:rPr>
          <w:rFonts w:ascii="Browallia New" w:hAnsi="Browallia New" w:cs="Browallia New"/>
          <w:b/>
          <w:color w:val="00B0F0"/>
          <w:sz w:val="28"/>
          <w:szCs w:val="28"/>
          <w:highlight w:val="lightGray"/>
        </w:rPr>
        <w:t xml:space="preserve">     </w:t>
      </w:r>
      <w:r w:rsidRPr="00BB3541">
        <w:rPr>
          <w:rFonts w:ascii="Browallia New" w:hAnsi="Browallia New" w:cs="Browallia New"/>
          <w:b/>
          <w:sz w:val="28"/>
          <w:szCs w:val="28"/>
          <w:highlight w:val="lightGray"/>
        </w:rPr>
        <w:t xml:space="preserve">(Apr. 2004 to </w:t>
      </w:r>
      <w:proofErr w:type="gramStart"/>
      <w:r w:rsidRPr="00BB3541">
        <w:rPr>
          <w:rFonts w:ascii="Browallia New" w:hAnsi="Browallia New" w:cs="Browallia New"/>
          <w:b/>
          <w:sz w:val="28"/>
          <w:szCs w:val="28"/>
          <w:highlight w:val="lightGray"/>
        </w:rPr>
        <w:t>Mar.2005 )</w:t>
      </w:r>
      <w:proofErr w:type="gramEnd"/>
      <w:r w:rsidRPr="00BB3541">
        <w:rPr>
          <w:rFonts w:ascii="Browallia New" w:hAnsi="Browallia New" w:cs="Browallia New"/>
          <w:b/>
          <w:sz w:val="28"/>
          <w:szCs w:val="28"/>
        </w:rPr>
        <w:t xml:space="preserve">                                                                                             </w:t>
      </w:r>
      <w:r w:rsidRPr="00BB3541">
        <w:rPr>
          <w:rFonts w:ascii="Browallia New" w:hAnsi="Browallia New" w:cs="Browallia New"/>
          <w:b/>
          <w:sz w:val="36"/>
          <w:szCs w:val="36"/>
        </w:rPr>
        <w:t xml:space="preserve">                 </w:t>
      </w:r>
      <w:r w:rsidRPr="00DB7579">
        <w:rPr>
          <w:rFonts w:ascii="Browallia New" w:hAnsi="Browallia New" w:cs="Browallia New"/>
          <w:b/>
          <w:color w:val="C0504D" w:themeColor="accent2"/>
          <w:sz w:val="36"/>
          <w:szCs w:val="36"/>
        </w:rPr>
        <w:t>3</w:t>
      </w:r>
      <w:r>
        <w:rPr>
          <w:rFonts w:ascii="Browallia New" w:hAnsi="Browallia New" w:cs="Browallia New"/>
          <w:b/>
          <w:color w:val="C0504D" w:themeColor="accent2"/>
          <w:sz w:val="36"/>
          <w:szCs w:val="36"/>
        </w:rPr>
        <w:t xml:space="preserve"> 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ARCHITECTURE DESIGN </w:t>
      </w:r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CENTRE</w:t>
      </w:r>
      <w:r w:rsidRPr="00BB3541">
        <w:rPr>
          <w:rFonts w:ascii="Browallia New" w:hAnsi="Browallia New" w:cs="Browallia New"/>
          <w:color w:val="000000" w:themeColor="text1"/>
          <w:sz w:val="28"/>
          <w:szCs w:val="28"/>
          <w:highlight w:val="lightGray"/>
        </w:rPr>
        <w:t xml:space="preserve">  </w:t>
      </w:r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(Oct. 2002 to Apr. 2004 )</w:t>
      </w:r>
      <w:r w:rsidRPr="00DB5441">
        <w:rPr>
          <w:rFonts w:ascii="Browallia New" w:hAnsi="Browallia New" w:cs="Browallia New"/>
          <w:color w:val="000000" w:themeColor="text1"/>
          <w:sz w:val="28"/>
          <w:szCs w:val="28"/>
        </w:rPr>
        <w:t xml:space="preserve">   </w:t>
      </w:r>
      <w:r w:rsidRPr="00A44265">
        <w:rPr>
          <w:rFonts w:ascii="Browallia New" w:hAnsi="Browallia New" w:cs="Browallia New"/>
          <w:b/>
          <w:color w:val="FF0000"/>
          <w:sz w:val="28"/>
          <w:szCs w:val="28"/>
          <w:highlight w:val="lightGray"/>
        </w:rPr>
        <w:t>AS INSPECTION ENGINEER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.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DB7579">
        <w:rPr>
          <w:rFonts w:ascii="Browallia New" w:hAnsi="Browallia New" w:cs="Browallia New"/>
          <w:b/>
          <w:color w:val="C0504D" w:themeColor="accent2"/>
          <w:sz w:val="36"/>
          <w:szCs w:val="36"/>
        </w:rPr>
        <w:t>2</w:t>
      </w:r>
      <w:r>
        <w:rPr>
          <w:rFonts w:ascii="Browallia New" w:hAnsi="Browallia New" w:cs="Browallia New"/>
          <w:b/>
          <w:color w:val="C0504D" w:themeColor="accent2"/>
          <w:sz w:val="36"/>
          <w:szCs w:val="36"/>
        </w:rPr>
        <w:t xml:space="preserve"> </w:t>
      </w:r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GRANADA ARCH.</w:t>
      </w:r>
      <w:proofErr w:type="gramEnd"/>
      <w:r w:rsidRPr="00DB54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 &amp; CONS. </w:t>
      </w:r>
      <w:r w:rsidRPr="00BB3541">
        <w:rPr>
          <w:rFonts w:ascii="Browallia New" w:hAnsi="Browallia New" w:cs="Browallia New"/>
          <w:b/>
          <w:sz w:val="28"/>
          <w:szCs w:val="28"/>
          <w:highlight w:val="lightGray"/>
        </w:rPr>
        <w:t xml:space="preserve">ENGG   </w:t>
      </w:r>
      <w:proofErr w:type="gramStart"/>
      <w:r w:rsidRPr="00BB3541">
        <w:rPr>
          <w:rFonts w:ascii="Browallia New" w:hAnsi="Browallia New" w:cs="Browallia New"/>
          <w:b/>
          <w:sz w:val="28"/>
          <w:szCs w:val="28"/>
          <w:highlight w:val="lightGray"/>
        </w:rPr>
        <w:t>( Nov</w:t>
      </w:r>
      <w:proofErr w:type="gramEnd"/>
      <w:r w:rsidRPr="00BB3541">
        <w:rPr>
          <w:rFonts w:ascii="Browallia New" w:hAnsi="Browallia New" w:cs="Browallia New"/>
          <w:b/>
          <w:sz w:val="28"/>
          <w:szCs w:val="28"/>
          <w:highlight w:val="lightGray"/>
        </w:rPr>
        <w:t>. 2001 to Oct. 2002 )</w:t>
      </w:r>
      <w:r w:rsidRPr="00BB3541">
        <w:rPr>
          <w:rFonts w:ascii="Browallia New" w:hAnsi="Browallia New" w:cs="Browallia New"/>
          <w:b/>
          <w:sz w:val="28"/>
          <w:szCs w:val="28"/>
        </w:rPr>
        <w:t xml:space="preserve">                                                               </w:t>
      </w:r>
      <w:r w:rsidR="001A7B84">
        <w:rPr>
          <w:rFonts w:ascii="Browallia New" w:hAnsi="Browallia New" w:cs="Browallia New"/>
          <w:b/>
          <w:sz w:val="28"/>
          <w:szCs w:val="28"/>
        </w:rPr>
        <w:t xml:space="preserve">                               </w:t>
      </w:r>
    </w:p>
    <w:p w:rsidR="00FF7440" w:rsidRDefault="00FF7440" w:rsidP="00B21C6C">
      <w:pPr>
        <w:rPr>
          <w:rFonts w:ascii="Browallia New" w:hAnsi="Browallia New" w:cs="Browallia New"/>
          <w:color w:val="00B0F0"/>
          <w:sz w:val="28"/>
          <w:szCs w:val="28"/>
        </w:rPr>
      </w:pPr>
      <w:r w:rsidRPr="0052097F">
        <w:rPr>
          <w:rFonts w:ascii="Browallia New" w:hAnsi="Browallia New" w:cs="Browallia New"/>
          <w:b/>
          <w:color w:val="C0504D" w:themeColor="accent2"/>
          <w:sz w:val="36"/>
          <w:szCs w:val="36"/>
        </w:rPr>
        <w:t>1</w:t>
      </w:r>
      <w:r w:rsidRPr="0052097F">
        <w:rPr>
          <w:rFonts w:ascii="Browallia New" w:hAnsi="Browallia New" w:cs="Browallia New"/>
          <w:color w:val="00B0F0"/>
          <w:sz w:val="28"/>
          <w:szCs w:val="28"/>
        </w:rPr>
        <w:t xml:space="preserve"> </w:t>
      </w:r>
      <w:r w:rsidRPr="00332556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ROADEST ENGINEERS &amp; CONTRACTORS   AS: </w:t>
      </w:r>
      <w:r w:rsidRPr="00A44265">
        <w:rPr>
          <w:rFonts w:ascii="Browallia New" w:hAnsi="Browallia New" w:cs="Browallia New"/>
          <w:b/>
          <w:color w:val="FF0000"/>
          <w:sz w:val="28"/>
          <w:szCs w:val="28"/>
          <w:highlight w:val="lightGray"/>
        </w:rPr>
        <w:t>ELECTRICAL ENGINEER</w:t>
      </w:r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 xml:space="preserve">. (Jan. 1997 to Jan. </w:t>
      </w:r>
      <w:proofErr w:type="gramStart"/>
      <w:r w:rsidRPr="00BB3541">
        <w:rPr>
          <w:rFonts w:ascii="Browallia New" w:hAnsi="Browallia New" w:cs="Browallia New"/>
          <w:b/>
          <w:color w:val="000000" w:themeColor="text1"/>
          <w:sz w:val="28"/>
          <w:szCs w:val="28"/>
          <w:highlight w:val="lightGray"/>
        </w:rPr>
        <w:t>2001 )</w:t>
      </w:r>
      <w:proofErr w:type="gramEnd"/>
      <w:r w:rsidRPr="00332556">
        <w:rPr>
          <w:rFonts w:ascii="Browallia New" w:hAnsi="Browallia New" w:cs="Browallia New"/>
          <w:color w:val="00B0F0"/>
          <w:sz w:val="28"/>
          <w:szCs w:val="28"/>
        </w:rPr>
        <w:t xml:space="preserve">  </w:t>
      </w:r>
    </w:p>
    <w:p w:rsidR="00B21C6C" w:rsidRPr="00B21C6C" w:rsidRDefault="00B21C6C" w:rsidP="00B21C6C">
      <w:pPr>
        <w:rPr>
          <w:rFonts w:ascii="Browallia New" w:hAnsi="Browallia New" w:cs="Browallia New"/>
          <w:b/>
          <w:bCs/>
          <w:color w:val="FF0000"/>
          <w:sz w:val="28"/>
          <w:szCs w:val="28"/>
        </w:rPr>
      </w:pPr>
      <w:r w:rsidRPr="00B21C6C">
        <w:rPr>
          <w:rFonts w:ascii="Browallia New" w:hAnsi="Browallia New" w:cs="Browallia New"/>
          <w:b/>
          <w:bCs/>
          <w:color w:val="FF0000"/>
          <w:sz w:val="28"/>
          <w:szCs w:val="28"/>
        </w:rPr>
        <w:t>CONTRACTING</w:t>
      </w:r>
      <w:proofErr w:type="gramStart"/>
      <w:r w:rsidR="00AA1F24">
        <w:rPr>
          <w:rFonts w:ascii="Browallia New" w:hAnsi="Browallia New" w:cs="Browallia New"/>
          <w:b/>
          <w:bCs/>
          <w:color w:val="FF0000"/>
          <w:sz w:val="28"/>
          <w:szCs w:val="28"/>
        </w:rPr>
        <w:t>-  first</w:t>
      </w:r>
      <w:proofErr w:type="gramEnd"/>
      <w:r w:rsidR="00AA1F24">
        <w:rPr>
          <w:rFonts w:ascii="Browallia New" w:hAnsi="Browallia New" w:cs="Browallia New"/>
          <w:b/>
          <w:bCs/>
          <w:color w:val="FF0000"/>
          <w:sz w:val="28"/>
          <w:szCs w:val="28"/>
        </w:rPr>
        <w:t xml:space="preserve">  job.</w:t>
      </w:r>
    </w:p>
    <w:p w:rsidR="00FF7440" w:rsidRPr="007A0A8B" w:rsidRDefault="00FF7440" w:rsidP="00FF7440">
      <w:pPr>
        <w:pStyle w:val="ListParagraph"/>
        <w:numPr>
          <w:ilvl w:val="0"/>
          <w:numId w:val="5"/>
        </w:num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lastRenderedPageBreak/>
        <w:t xml:space="preserve">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Study 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>contract document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>,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prepare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shopdrawings &amp; material submittals and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get approvals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from                                                                                               the consultants.</w:t>
      </w:r>
    </w:p>
    <w:p w:rsidR="00FF7440" w:rsidRPr="007A0A8B" w:rsidRDefault="00FF7440" w:rsidP="00FF7440">
      <w:pPr>
        <w:pStyle w:val="ListParagraph"/>
        <w:numPr>
          <w:ilvl w:val="0"/>
          <w:numId w:val="5"/>
        </w:numPr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Leading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the execution team,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managing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manpower, procurement scheduling &amp;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material orders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and                </w:t>
      </w:r>
      <w:proofErr w:type="gramStart"/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>coordinate</w:t>
      </w:r>
      <w:proofErr w:type="gramEnd"/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with the other services/trades/parties. </w:t>
      </w:r>
    </w:p>
    <w:p w:rsidR="00FF7440" w:rsidRPr="007A0A8B" w:rsidRDefault="00FF7440" w:rsidP="00FF7440">
      <w:pPr>
        <w:pStyle w:val="ListParagraph"/>
        <w:numPr>
          <w:ilvl w:val="0"/>
          <w:numId w:val="5"/>
        </w:numPr>
        <w:jc w:val="both"/>
        <w:rPr>
          <w:rFonts w:ascii="Browallia New" w:hAnsi="Browallia New" w:cs="Browallia New"/>
          <w:color w:val="FF0000"/>
          <w:sz w:val="28"/>
          <w:szCs w:val="28"/>
        </w:rPr>
      </w:pP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Practical guidance and directions to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foremen for the installation works of 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switchboards/panel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cables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   </w:t>
      </w:r>
      <w:proofErr w:type="spellStart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busbars</w:t>
      </w:r>
      <w:proofErr w:type="spellEnd"/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cable trays/</w:t>
      </w:r>
      <w:proofErr w:type="spellStart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trunking</w:t>
      </w:r>
      <w:proofErr w:type="spellEnd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/ladders, light fittings, </w:t>
      </w:r>
      <w:proofErr w:type="spellStart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earthing</w:t>
      </w:r>
      <w:proofErr w:type="spellEnd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 xml:space="preserve"> &amp;lightning protection system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  <w:r w:rsidR="00467F34">
        <w:rPr>
          <w:rFonts w:ascii="Browallia New" w:hAnsi="Browallia New" w:cs="Browallia New"/>
          <w:color w:val="000000" w:themeColor="text1"/>
          <w:sz w:val="28"/>
          <w:szCs w:val="28"/>
        </w:rPr>
        <w:t xml:space="preserve"> ICT &amp; ELV Systems: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Telecom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CATV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CCTV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SMATV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ACCESS CONTROL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INTERCOM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IPTV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 </w:t>
      </w:r>
      <w:r w:rsidRPr="00E070D3">
        <w:rPr>
          <w:rFonts w:ascii="Browallia New" w:hAnsi="Browallia New" w:cs="Browallia New"/>
          <w:sz w:val="28"/>
          <w:szCs w:val="28"/>
        </w:rPr>
        <w:t xml:space="preserve">&amp; </w:t>
      </w:r>
      <w:r w:rsidRPr="00E070D3">
        <w:rPr>
          <w:rFonts w:ascii="Browallia New" w:hAnsi="Browallia New" w:cs="Browallia New"/>
          <w:b/>
          <w:sz w:val="28"/>
          <w:szCs w:val="28"/>
        </w:rPr>
        <w:t>IPOV</w:t>
      </w:r>
      <w:r w:rsidRPr="00E070D3">
        <w:rPr>
          <w:rFonts w:ascii="Browallia New" w:hAnsi="Browallia New" w:cs="Browallia New"/>
          <w:sz w:val="28"/>
          <w:szCs w:val="28"/>
        </w:rPr>
        <w:t xml:space="preserve"> system</w:t>
      </w:r>
      <w:r w:rsidRPr="00CC1A92">
        <w:rPr>
          <w:rFonts w:ascii="Browallia New" w:hAnsi="Browallia New" w:cs="Browallia New"/>
          <w:sz w:val="28"/>
          <w:szCs w:val="28"/>
        </w:rPr>
        <w:t>,</w:t>
      </w:r>
      <w:r w:rsidRPr="007A0A8B">
        <w:rPr>
          <w:rFonts w:ascii="Browallia New" w:hAnsi="Browallia New" w:cs="Browallia New"/>
          <w:color w:val="FF0000"/>
          <w:sz w:val="28"/>
          <w:szCs w:val="28"/>
        </w:rPr>
        <w:t xml:space="preserve">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FA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EL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system,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CBS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UPS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, and </w:t>
      </w:r>
      <w:r w:rsidRPr="007A0A8B">
        <w:rPr>
          <w:rFonts w:ascii="Browallia New" w:hAnsi="Browallia New" w:cs="Browallia New"/>
          <w:b/>
          <w:color w:val="000000" w:themeColor="text1"/>
          <w:sz w:val="28"/>
          <w:szCs w:val="28"/>
        </w:rPr>
        <w:t>BMS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FF7440" w:rsidRPr="007A0A8B" w:rsidRDefault="00FF7440" w:rsidP="00FF7440">
      <w:pPr>
        <w:pStyle w:val="ListParagraph"/>
        <w:numPr>
          <w:ilvl w:val="0"/>
          <w:numId w:val="5"/>
        </w:numPr>
        <w:rPr>
          <w:rFonts w:ascii="Browallia New" w:hAnsi="Browallia New" w:cs="Browallia New"/>
          <w:color w:val="FF0000"/>
          <w:sz w:val="28"/>
          <w:szCs w:val="28"/>
        </w:rPr>
      </w:pP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proofErr w:type="spellStart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Meggaring</w:t>
      </w:r>
      <w:proofErr w:type="spellEnd"/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, Testing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and </w:t>
      </w:r>
      <w:r w:rsidR="00467F34">
        <w:rPr>
          <w:rFonts w:ascii="Browallia New" w:hAnsi="Browallia New" w:cs="Browallia New"/>
          <w:b/>
          <w:color w:val="000000" w:themeColor="text1"/>
          <w:sz w:val="28"/>
          <w:szCs w:val="28"/>
        </w:rPr>
        <w:t>C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ommissioning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of the completed installations.</w:t>
      </w:r>
    </w:p>
    <w:p w:rsidR="00FF7440" w:rsidRPr="007A0A8B" w:rsidRDefault="00FF7440" w:rsidP="00FF7440">
      <w:pPr>
        <w:pStyle w:val="ListParagraph"/>
        <w:numPr>
          <w:ilvl w:val="0"/>
          <w:numId w:val="5"/>
        </w:numPr>
        <w:rPr>
          <w:rFonts w:ascii="Browallia New" w:hAnsi="Browallia New" w:cs="Browallia New"/>
          <w:color w:val="FF0000"/>
          <w:sz w:val="28"/>
          <w:szCs w:val="28"/>
        </w:rPr>
      </w:pP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Maintenance/Repair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of the depreciated installations.</w:t>
      </w:r>
    </w:p>
    <w:p w:rsidR="00FF7440" w:rsidRPr="001A7B84" w:rsidRDefault="00FF7440" w:rsidP="00FF7440">
      <w:pPr>
        <w:pStyle w:val="ListParagraph"/>
        <w:numPr>
          <w:ilvl w:val="0"/>
          <w:numId w:val="5"/>
        </w:numPr>
        <w:rPr>
          <w:rFonts w:ascii="Browallia New" w:hAnsi="Browallia New" w:cs="Browallia New"/>
          <w:color w:val="FF0000"/>
          <w:sz w:val="28"/>
          <w:szCs w:val="28"/>
        </w:rPr>
      </w:pP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Pr="00294BBD">
        <w:rPr>
          <w:rFonts w:ascii="Browallia New" w:hAnsi="Browallia New" w:cs="Browallia New"/>
          <w:b/>
          <w:color w:val="000000" w:themeColor="text1"/>
          <w:sz w:val="28"/>
          <w:szCs w:val="28"/>
        </w:rPr>
        <w:t>Reports to</w:t>
      </w:r>
      <w:r w:rsidRPr="007A0A8B">
        <w:rPr>
          <w:rFonts w:ascii="Browallia New" w:hAnsi="Browallia New" w:cs="Browallia New"/>
          <w:color w:val="000000" w:themeColor="text1"/>
          <w:sz w:val="28"/>
          <w:szCs w:val="28"/>
        </w:rPr>
        <w:t xml:space="preserve"> the construction manager &amp; general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manager.</w:t>
      </w:r>
    </w:p>
    <w:tbl>
      <w:tblPr>
        <w:tblStyle w:val="LightShading-Accent2"/>
        <w:tblW w:w="10248" w:type="dxa"/>
        <w:tblLook w:val="0000"/>
      </w:tblPr>
      <w:tblGrid>
        <w:gridCol w:w="10248"/>
      </w:tblGrid>
      <w:tr w:rsidR="001A7B84" w:rsidTr="00B91061">
        <w:trPr>
          <w:cnfStyle w:val="000000100000"/>
          <w:trHeight w:val="660"/>
        </w:trPr>
        <w:tc>
          <w:tcPr>
            <w:cnfStyle w:val="000010000000"/>
            <w:tcW w:w="10248" w:type="dxa"/>
          </w:tcPr>
          <w:p w:rsidR="001A7B84" w:rsidRDefault="001A7B84" w:rsidP="00B91061">
            <w:pPr>
              <w:tabs>
                <w:tab w:val="left" w:pos="1320"/>
              </w:tabs>
              <w:ind w:left="168"/>
              <w:rPr>
                <w:rFonts w:cs="Browallia New"/>
                <w:b/>
                <w:i/>
                <w:color w:val="0070C0"/>
                <w:sz w:val="32"/>
                <w:szCs w:val="32"/>
              </w:rPr>
            </w:pPr>
            <w:r w:rsidRPr="00FF7440">
              <w:rPr>
                <w:rFonts w:cs="Browallia New"/>
                <w:b/>
                <w:i/>
                <w:color w:val="0070C0"/>
                <w:sz w:val="32"/>
                <w:szCs w:val="32"/>
              </w:rPr>
              <w:t>DESIGN APPROACH</w:t>
            </w:r>
          </w:p>
        </w:tc>
      </w:tr>
    </w:tbl>
    <w:p w:rsidR="001A7B84" w:rsidRDefault="001A7B84" w:rsidP="001A7B84">
      <w:pPr>
        <w:tabs>
          <w:tab w:val="left" w:pos="1320"/>
        </w:tabs>
        <w:ind w:left="720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Assessment of the prospective electrical load and engineering 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calculations/selections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such as:</w:t>
      </w:r>
    </w:p>
    <w:p w:rsidR="001A7B84" w:rsidRDefault="001A7B84" w:rsidP="001A7B84">
      <w:pPr>
        <w:pStyle w:val="ListParagraph"/>
        <w:numPr>
          <w:ilvl w:val="0"/>
          <w:numId w:val="8"/>
        </w:numPr>
        <w:tabs>
          <w:tab w:val="left" w:pos="1320"/>
        </w:tabs>
        <w:ind w:left="1452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>Lumen/area (required lux).                 [</w:t>
      </w:r>
      <w:proofErr w:type="spellStart"/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selection+calculations</w:t>
      </w:r>
      <w:proofErr w:type="spellEnd"/>
      <w:r>
        <w:rPr>
          <w:rFonts w:ascii="Browallia New" w:hAnsi="Browallia New" w:cs="Browallia New"/>
          <w:color w:val="000000" w:themeColor="text1"/>
          <w:sz w:val="28"/>
          <w:szCs w:val="28"/>
        </w:rPr>
        <w:t>]</w:t>
      </w:r>
    </w:p>
    <w:p w:rsidR="001A7B84" w:rsidRDefault="001A7B84" w:rsidP="001A7B84">
      <w:pPr>
        <w:pStyle w:val="ListParagraph"/>
        <w:numPr>
          <w:ilvl w:val="0"/>
          <w:numId w:val="8"/>
        </w:numPr>
        <w:tabs>
          <w:tab w:val="left" w:pos="1320"/>
        </w:tabs>
        <w:ind w:left="1452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Cable &amp; Voltage drop                       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[</w:t>
      </w:r>
      <w:proofErr w:type="spellStart"/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selection+calculations</w:t>
      </w:r>
      <w:proofErr w:type="spellEnd"/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]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1A7B84" w:rsidRDefault="001A7B84" w:rsidP="001A7B84">
      <w:pPr>
        <w:pStyle w:val="ListParagraph"/>
        <w:numPr>
          <w:ilvl w:val="0"/>
          <w:numId w:val="8"/>
        </w:numPr>
        <w:tabs>
          <w:tab w:val="left" w:pos="1320"/>
        </w:tabs>
        <w:ind w:left="1452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lastRenderedPageBreak/>
        <w:t xml:space="preserve">S/C &amp; KA rating                               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[selections]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1A7B84" w:rsidRDefault="001A7B84" w:rsidP="001A7B84">
      <w:pPr>
        <w:pStyle w:val="ListParagraph"/>
        <w:numPr>
          <w:ilvl w:val="0"/>
          <w:numId w:val="8"/>
        </w:numPr>
        <w:tabs>
          <w:tab w:val="left" w:pos="1320"/>
        </w:tabs>
        <w:ind w:left="1452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Power factor improvement &amp; </w:t>
      </w:r>
      <w:proofErr w:type="spellStart"/>
      <w:r>
        <w:rPr>
          <w:rFonts w:ascii="Browallia New" w:hAnsi="Browallia New" w:cs="Browallia New"/>
          <w:color w:val="000000" w:themeColor="text1"/>
          <w:sz w:val="28"/>
          <w:szCs w:val="28"/>
        </w:rPr>
        <w:t>KVAr</w:t>
      </w:r>
      <w:proofErr w:type="spellEnd"/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      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[</w:t>
      </w:r>
      <w:proofErr w:type="spellStart"/>
      <w:r w:rsidR="00467F34">
        <w:rPr>
          <w:rFonts w:ascii="Browallia New" w:hAnsi="Browallia New" w:cs="Browallia New"/>
          <w:b/>
          <w:color w:val="000000" w:themeColor="text1"/>
          <w:sz w:val="28"/>
          <w:szCs w:val="28"/>
        </w:rPr>
        <w:t>selection+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calculations</w:t>
      </w:r>
      <w:proofErr w:type="spellEnd"/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]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>.</w:t>
      </w:r>
    </w:p>
    <w:p w:rsidR="001A7B84" w:rsidRDefault="001A7B84" w:rsidP="001A7B84">
      <w:pPr>
        <w:pStyle w:val="ListParagraph"/>
        <w:numPr>
          <w:ilvl w:val="0"/>
          <w:numId w:val="8"/>
        </w:numPr>
        <w:tabs>
          <w:tab w:val="left" w:pos="1320"/>
        </w:tabs>
        <w:ind w:left="1452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Load schedules &amp; single line diagrams 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[</w:t>
      </w:r>
      <w:proofErr w:type="spellStart"/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selection+calculations</w:t>
      </w:r>
      <w:proofErr w:type="spellEnd"/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]</w:t>
      </w:r>
    </w:p>
    <w:p w:rsidR="001A7B84" w:rsidRPr="00A130BA" w:rsidRDefault="001A7B84" w:rsidP="001A7B84">
      <w:pPr>
        <w:pStyle w:val="ListParagraph"/>
        <w:numPr>
          <w:ilvl w:val="0"/>
          <w:numId w:val="8"/>
        </w:numPr>
        <w:tabs>
          <w:tab w:val="left" w:pos="1320"/>
        </w:tabs>
        <w:ind w:left="1452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Architectural distribution, </w:t>
      </w:r>
      <w:r>
        <w:rPr>
          <w:rFonts w:ascii="Browallia New" w:hAnsi="Browallia New" w:cs="Browallia New"/>
          <w:b/>
          <w:color w:val="000000" w:themeColor="text1"/>
          <w:sz w:val="28"/>
          <w:szCs w:val="28"/>
        </w:rPr>
        <w:t>adaptations, adjustments and redesigning.</w:t>
      </w:r>
    </w:p>
    <w:p w:rsidR="00A130BA" w:rsidRPr="00E34738" w:rsidRDefault="00A130BA" w:rsidP="00A130BA">
      <w:pPr>
        <w:tabs>
          <w:tab w:val="left" w:pos="1320"/>
        </w:tabs>
        <w:rPr>
          <w:rFonts w:ascii="Browallia New" w:hAnsi="Browallia New" w:cs="Browallia New"/>
          <w:b/>
          <w:bCs/>
          <w:color w:val="1F497D" w:themeColor="text2"/>
          <w:sz w:val="28"/>
          <w:szCs w:val="28"/>
        </w:rPr>
      </w:pPr>
      <w:r w:rsidRPr="00E34738">
        <w:rPr>
          <w:rFonts w:ascii="Browallia New" w:hAnsi="Browallia New" w:cs="Browallia New"/>
          <w:b/>
          <w:bCs/>
          <w:color w:val="1F497D" w:themeColor="text2"/>
          <w:sz w:val="28"/>
          <w:szCs w:val="28"/>
        </w:rPr>
        <w:t>COURSES:</w:t>
      </w:r>
    </w:p>
    <w:p w:rsidR="00A130BA" w:rsidRPr="00A130BA" w:rsidRDefault="00E34738" w:rsidP="00A130BA">
      <w:pPr>
        <w:tabs>
          <w:tab w:val="left" w:pos="1320"/>
        </w:tabs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E34738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1</w:t>
      </w:r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A130BA">
        <w:rPr>
          <w:rFonts w:ascii="Browallia New" w:hAnsi="Browallia New" w:cs="Browallia New"/>
          <w:color w:val="000000" w:themeColor="text1"/>
          <w:sz w:val="28"/>
          <w:szCs w:val="28"/>
        </w:rPr>
        <w:t xml:space="preserve">Negotiation </w:t>
      </w:r>
      <w:proofErr w:type="gramStart"/>
      <w:r w:rsidR="00A130BA">
        <w:rPr>
          <w:rFonts w:ascii="Browallia New" w:hAnsi="Browallia New" w:cs="Browallia New"/>
          <w:color w:val="000000" w:themeColor="text1"/>
          <w:sz w:val="28"/>
          <w:szCs w:val="28"/>
        </w:rPr>
        <w:t xml:space="preserve">Essentials  </w:t>
      </w:r>
      <w:r w:rsidRPr="00E34738">
        <w:rPr>
          <w:rFonts w:ascii="Browallia New" w:hAnsi="Browallia New" w:cs="Browallia New"/>
          <w:b/>
          <w:bCs/>
          <w:color w:val="000000" w:themeColor="text1"/>
          <w:sz w:val="28"/>
          <w:szCs w:val="28"/>
        </w:rPr>
        <w:t>2</w:t>
      </w:r>
      <w:proofErr w:type="gramEnd"/>
      <w:r>
        <w:rPr>
          <w:rFonts w:ascii="Browallia New" w:hAnsi="Browallia New" w:cs="Browallia New"/>
          <w:color w:val="000000" w:themeColor="text1"/>
          <w:sz w:val="28"/>
          <w:szCs w:val="28"/>
        </w:rPr>
        <w:t xml:space="preserve"> Assertive communication</w:t>
      </w:r>
    </w:p>
    <w:p w:rsidR="00B21C6C" w:rsidRDefault="00B21C6C" w:rsidP="001A7B84">
      <w:pPr>
        <w:pStyle w:val="IntenseQuote"/>
        <w:pBdr>
          <w:bottom w:val="single" w:sz="4" w:space="0" w:color="4F81BD" w:themeColor="accent1"/>
        </w:pBdr>
        <w:ind w:left="0"/>
        <w:rPr>
          <w:rFonts w:ascii="Browallia New" w:hAnsi="Browallia New" w:cs="Browallia New"/>
          <w:b w:val="0"/>
          <w:bCs w:val="0"/>
          <w:i w:val="0"/>
          <w:iCs w:val="0"/>
          <w:color w:val="FF0000"/>
          <w:sz w:val="28"/>
          <w:szCs w:val="28"/>
        </w:rPr>
      </w:pPr>
    </w:p>
    <w:p w:rsidR="001A7B84" w:rsidRDefault="001A7B84" w:rsidP="001A7B84"/>
    <w:p w:rsidR="001A7B84" w:rsidRPr="001A7B84" w:rsidRDefault="001A7B84" w:rsidP="001A7B84"/>
    <w:tbl>
      <w:tblPr>
        <w:tblStyle w:val="LightShading-Accent2"/>
        <w:tblW w:w="11016" w:type="dxa"/>
        <w:tblLook w:val="0000"/>
      </w:tblPr>
      <w:tblGrid>
        <w:gridCol w:w="11016"/>
      </w:tblGrid>
      <w:tr w:rsidR="00FF7440" w:rsidTr="00FF7440">
        <w:trPr>
          <w:cnfStyle w:val="000000100000"/>
          <w:trHeight w:val="660"/>
        </w:trPr>
        <w:tc>
          <w:tcPr>
            <w:cnfStyle w:val="000010000000"/>
            <w:tcW w:w="11016" w:type="dxa"/>
          </w:tcPr>
          <w:p w:rsidR="00FF7440" w:rsidRDefault="00A44265" w:rsidP="00FF7440">
            <w:pPr>
              <w:ind w:left="216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JOB RECORD [1995 - 2017</w:t>
            </w:r>
            <w:r w:rsidR="00FF7440" w:rsidRPr="00FF7440">
              <w:rPr>
                <w:b/>
                <w:i/>
                <w:color w:val="0070C0"/>
                <w:sz w:val="32"/>
                <w:szCs w:val="32"/>
              </w:rPr>
              <w:t>]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4"/>
        <w:tblW w:w="10188" w:type="dxa"/>
        <w:tblLook w:val="04A0"/>
      </w:tblPr>
      <w:tblGrid>
        <w:gridCol w:w="3420"/>
        <w:gridCol w:w="2070"/>
        <w:gridCol w:w="4698"/>
      </w:tblGrid>
      <w:tr w:rsidR="00FF7440" w:rsidTr="00BA7CD4">
        <w:tc>
          <w:tcPr>
            <w:tcW w:w="3420" w:type="dxa"/>
          </w:tcPr>
          <w:p w:rsidR="00FF7440" w:rsidRPr="004460EA" w:rsidRDefault="00FF7440" w:rsidP="00BA7CD4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460EA">
              <w:rPr>
                <w:b/>
                <w:color w:val="1F497D" w:themeColor="text2"/>
                <w:sz w:val="32"/>
                <w:szCs w:val="32"/>
              </w:rPr>
              <w:t>EMPLOYER</w:t>
            </w:r>
          </w:p>
        </w:tc>
        <w:tc>
          <w:tcPr>
            <w:tcW w:w="2070" w:type="dxa"/>
          </w:tcPr>
          <w:p w:rsidR="00FF7440" w:rsidRPr="00E97A6A" w:rsidRDefault="00FF7440" w:rsidP="00BA7CD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E97A6A">
              <w:rPr>
                <w:b/>
                <w:color w:val="1F497D" w:themeColor="text2"/>
                <w:sz w:val="24"/>
                <w:szCs w:val="24"/>
              </w:rPr>
              <w:t>PERIOD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&amp; POSITION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r w:rsidRPr="004460EA">
              <w:rPr>
                <w:b/>
                <w:color w:val="1F497D" w:themeColor="text2"/>
                <w:sz w:val="32"/>
                <w:szCs w:val="32"/>
              </w:rPr>
              <w:t>PROJECTS</w:t>
            </w:r>
          </w:p>
        </w:tc>
      </w:tr>
      <w:tr w:rsidR="00FF7440" w:rsidRPr="004460EA" w:rsidTr="00BA7CD4">
        <w:trPr>
          <w:trHeight w:val="962"/>
        </w:trPr>
        <w:tc>
          <w:tcPr>
            <w:tcW w:w="342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    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DB7579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t>7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SURBANA CONSULTANTS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-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Abu Dhabi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TEL. NO.+971 2 6272793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FAX.NO.+971 2 6272794</w:t>
            </w: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From January 2011</w:t>
            </w:r>
          </w:p>
          <w:p w:rsidR="00FF7440" w:rsidRDefault="00A44265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April 2017</w:t>
            </w: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>Senior Electrical 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Bab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Alqasr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5* Hotel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 xml:space="preserve"> &amp; Apartments (Twin Towers)</w:t>
            </w:r>
          </w:p>
          <w:p w:rsidR="00FF7440" w:rsidRPr="005A3B78" w:rsidRDefault="00FF7440" w:rsidP="00BA7CD4">
            <w:pPr>
              <w:rPr>
                <w:rFonts w:ascii="Browallia New" w:hAnsi="Browallia New" w:cs="Browallia New"/>
                <w:b/>
                <w:sz w:val="28"/>
                <w:szCs w:val="28"/>
              </w:rPr>
            </w:pPr>
            <w:r w:rsidRPr="005A3B78">
              <w:rPr>
                <w:rFonts w:ascii="Browallia New" w:hAnsi="Browallia New" w:cs="Browallia New"/>
                <w:b/>
                <w:sz w:val="28"/>
                <w:szCs w:val="28"/>
              </w:rPr>
              <w:t>4B+GF+5 Podiums +37F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.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A 1B AED project</w:t>
            </w:r>
          </w:p>
          <w:p w:rsidR="00FF7440" w:rsidRPr="003D074E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Project Managers: </w:t>
            </w:r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>Jacob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s</w:t>
            </w:r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International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Contractors</w:t>
            </w:r>
            <w:r w:rsidRPr="00DC4A8C">
              <w:rPr>
                <w:rFonts w:ascii="Browallia New" w:hAnsi="Browallia New" w:cs="Browallia New"/>
                <w:sz w:val="28"/>
                <w:szCs w:val="28"/>
              </w:rPr>
              <w:t>: Nurol LLC.</w:t>
            </w:r>
          </w:p>
        </w:tc>
      </w:tr>
      <w:tr w:rsidR="00FF7440" w:rsidRPr="004460EA" w:rsidTr="00BA7CD4">
        <w:tc>
          <w:tcPr>
            <w:tcW w:w="3420" w:type="dxa"/>
          </w:tcPr>
          <w:p w:rsidR="00FF7440" w:rsidRPr="006201BB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proofErr w:type="gramStart"/>
            <w:r w:rsidRPr="00DB7579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t>6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GAAE CONSULTING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-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Sharjah</w:t>
            </w:r>
            <w:proofErr w:type="spellEnd"/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-Dubai</w:t>
            </w:r>
            <w:r w:rsidRPr="006201BB">
              <w:rPr>
                <w:rFonts w:ascii="Browallia New" w:hAnsi="Browallia New" w:cs="Browallia New"/>
                <w:color w:val="00B0F0"/>
                <w:sz w:val="28"/>
                <w:szCs w:val="28"/>
              </w:rPr>
              <w:t>-</w:t>
            </w:r>
            <w:proofErr w:type="spellStart"/>
            <w:r w:rsidRPr="006201BB">
              <w:rPr>
                <w:rFonts w:ascii="Browallia New" w:hAnsi="Browallia New" w:cs="Browallia New"/>
                <w:color w:val="00B0F0"/>
                <w:sz w:val="28"/>
                <w:szCs w:val="28"/>
              </w:rPr>
              <w:t>Rak</w:t>
            </w:r>
            <w:proofErr w:type="spellEnd"/>
            <w:r w:rsidRPr="006201BB">
              <w:rPr>
                <w:rFonts w:ascii="Browallia New" w:hAnsi="Browallia New" w:cs="Browallia New"/>
                <w:color w:val="00B0F0"/>
                <w:sz w:val="28"/>
                <w:szCs w:val="28"/>
              </w:rPr>
              <w:t>.</w:t>
            </w:r>
            <w:proofErr w:type="gramEnd"/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lastRenderedPageBreak/>
              <w:t>Tel.NO. +971 6 5307766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Fax. NO. +971 6 530 7977</w:t>
            </w: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lastRenderedPageBreak/>
              <w:t>From April 2007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To December </w:t>
            </w:r>
            <w:r>
              <w:rPr>
                <w:rFonts w:ascii="Browallia New" w:hAnsi="Browallia New" w:cs="Browallia New"/>
                <w:sz w:val="28"/>
                <w:szCs w:val="28"/>
              </w:rPr>
              <w:lastRenderedPageBreak/>
              <w:t>2010</w:t>
            </w: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>Senior Electrical 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Al </w:t>
            </w: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Majaz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Tower </w:t>
            </w:r>
            <w:r w:rsidRPr="005A3B78">
              <w:rPr>
                <w:rFonts w:ascii="Browallia New" w:hAnsi="Browallia New" w:cs="Browallia New"/>
                <w:b/>
                <w:sz w:val="28"/>
                <w:szCs w:val="28"/>
              </w:rPr>
              <w:t>4B+M+GF+M+40F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. Al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Darwish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Al </w:t>
            </w: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Mossalla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Tower </w:t>
            </w:r>
            <w:r w:rsidRPr="005A3B78">
              <w:rPr>
                <w:rFonts w:ascii="Browallia New" w:hAnsi="Browallia New" w:cs="Browallia New"/>
                <w:b/>
                <w:sz w:val="28"/>
                <w:szCs w:val="28"/>
              </w:rPr>
              <w:t>GF+4P+18F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lastRenderedPageBreak/>
              <w:t>Mazoon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Khazam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Tower </w:t>
            </w:r>
            <w:r w:rsidRPr="005A3B78">
              <w:rPr>
                <w:rFonts w:ascii="Browallia New" w:hAnsi="Browallia New" w:cs="Browallia New"/>
                <w:b/>
                <w:sz w:val="28"/>
                <w:szCs w:val="28"/>
              </w:rPr>
              <w:t>GF+3P+18F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.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Albadr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Oasis Tower </w:t>
            </w:r>
            <w:r w:rsidRPr="005A3B78">
              <w:rPr>
                <w:rFonts w:ascii="Browallia New" w:hAnsi="Browallia New" w:cs="Browallia New"/>
                <w:b/>
                <w:sz w:val="28"/>
                <w:szCs w:val="28"/>
              </w:rPr>
              <w:t>2B+GF+M+14F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.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Civilco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Muwaileh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Mosque Extension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Dijlah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Cont.</w:t>
            </w:r>
          </w:p>
        </w:tc>
      </w:tr>
      <w:tr w:rsidR="00FF7440" w:rsidRPr="004460EA" w:rsidTr="00BA7CD4">
        <w:tc>
          <w:tcPr>
            <w:tcW w:w="342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DB7579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lastRenderedPageBreak/>
              <w:t>5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ACE INTERNATIONAL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-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Dubai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Tel. No. +971 4 3327333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Fax. No. +971 4 3325331</w:t>
            </w: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From April 2005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To March 2007</w:t>
            </w: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>Electrical 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Pal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Jumeirah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Island -Shoreline Ap</w:t>
            </w:r>
            <w:r w:rsidRPr="004460EA">
              <w:rPr>
                <w:rFonts w:ascii="Browallia New" w:hAnsi="Browallia New" w:cs="Browallia New"/>
                <w:sz w:val="28"/>
                <w:szCs w:val="28"/>
              </w:rPr>
              <w:t>artments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5A3B78">
              <w:rPr>
                <w:rFonts w:ascii="Browallia New" w:hAnsi="Browallia New" w:cs="Browallia New"/>
                <w:b/>
                <w:sz w:val="28"/>
                <w:szCs w:val="28"/>
              </w:rPr>
              <w:t>20 Buildings x 2B+GF+13F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Alhamed,Siedco,Baytoor</w:t>
            </w:r>
            <w:proofErr w:type="spellEnd"/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Project Managers: </w:t>
            </w:r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>Turner Construction</w:t>
            </w:r>
          </w:p>
          <w:p w:rsidR="00FF7440" w:rsidRPr="003D074E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Owners: </w:t>
            </w:r>
            <w:proofErr w:type="spellStart"/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>Nakheel</w:t>
            </w:r>
            <w:proofErr w:type="spellEnd"/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A 2B AED project</w:t>
            </w:r>
            <w:r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</w:tc>
      </w:tr>
      <w:tr w:rsidR="00FF7440" w:rsidRPr="004460EA" w:rsidTr="00BA7CD4">
        <w:tc>
          <w:tcPr>
            <w:tcW w:w="342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DB7579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t>4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GRANADA ARCH. &amp; CONS. ENGG.- Abu Dhabi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Abu Dhabi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Tel. No. +971 2 6788131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Fax. No. +971 2 6764540</w:t>
            </w: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From April 2004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To March 2005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>Inspection 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Al </w:t>
            </w: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Shamkhah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Public Villas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90 Villas x GF + 1F.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Intermass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Owners: </w:t>
            </w:r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>Abu Dhabi Municipality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.</w:t>
            </w:r>
          </w:p>
        </w:tc>
      </w:tr>
      <w:tr w:rsidR="00FF7440" w:rsidRPr="004460EA" w:rsidTr="00BA7CD4">
        <w:tc>
          <w:tcPr>
            <w:tcW w:w="342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52097F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t>3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Arch. Design Centre -  Abu Dhabi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Tel. No. +971 2 6766981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Fax. No.+971 2 6766941</w:t>
            </w: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From October 2002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To April 2004</w:t>
            </w: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Inspection </w:t>
            </w: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lastRenderedPageBreak/>
              <w:t>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lastRenderedPageBreak/>
              <w:t xml:space="preserve">Al </w:t>
            </w: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Falah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Public Villas</w:t>
            </w:r>
            <w:r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90 villas x GF+1F.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Civilco</w:t>
            </w:r>
            <w:proofErr w:type="spellEnd"/>
            <w:r>
              <w:rPr>
                <w:rFonts w:ascii="Browallia New" w:hAnsi="Browallia New" w:cs="Browallia New"/>
                <w:sz w:val="28"/>
                <w:szCs w:val="28"/>
              </w:rPr>
              <w:t xml:space="preserve"> Cont.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Owners: </w:t>
            </w:r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>Abu Dhabi Municipality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.</w:t>
            </w:r>
          </w:p>
        </w:tc>
      </w:tr>
      <w:tr w:rsidR="00FF7440" w:rsidRPr="004460EA" w:rsidTr="00BA7CD4">
        <w:tc>
          <w:tcPr>
            <w:tcW w:w="342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52097F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lastRenderedPageBreak/>
              <w:t>2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GRANADA ARCH. &amp; CONS. ENGG.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Abu Dhabi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From November 2001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To October 2002</w:t>
            </w: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>Inspection 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Al </w:t>
            </w: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Rahbah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 Public Villas</w:t>
            </w:r>
            <w:r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  <w:p w:rsidR="00FF7440" w:rsidRPr="000E626A" w:rsidRDefault="00FF7440" w:rsidP="00BA7CD4">
            <w:pPr>
              <w:rPr>
                <w:rFonts w:ascii="Browallia New" w:hAnsi="Browallia New" w:cs="Browallia New"/>
                <w:b/>
                <w:sz w:val="28"/>
                <w:szCs w:val="28"/>
              </w:rPr>
            </w:pP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 xml:space="preserve">100 VillasxGF+1F </w:t>
            </w:r>
            <w:proofErr w:type="gramStart"/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( Precast</w:t>
            </w:r>
            <w:proofErr w:type="gramEnd"/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)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.</w:t>
            </w: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UPC Cont.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Owners: </w:t>
            </w:r>
            <w:r w:rsidRPr="003D074E">
              <w:rPr>
                <w:rFonts w:ascii="Browallia New" w:hAnsi="Browallia New" w:cs="Browallia New"/>
                <w:color w:val="00B0F0"/>
                <w:sz w:val="28"/>
                <w:szCs w:val="28"/>
              </w:rPr>
              <w:t>Abu Dhabi Municipality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>.</w:t>
            </w:r>
          </w:p>
        </w:tc>
      </w:tr>
      <w:tr w:rsidR="00FF7440" w:rsidRPr="004460EA" w:rsidTr="00BA7CD4">
        <w:tc>
          <w:tcPr>
            <w:tcW w:w="342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52097F">
              <w:rPr>
                <w:rFonts w:ascii="Browallia New" w:hAnsi="Browallia New" w:cs="Browallia New"/>
                <w:b/>
                <w:color w:val="C0504D" w:themeColor="accent2"/>
                <w:sz w:val="32"/>
                <w:szCs w:val="32"/>
              </w:rPr>
              <w:t>1</w:t>
            </w:r>
            <w:r>
              <w:rPr>
                <w:rFonts w:ascii="Browallia New" w:hAnsi="Browallia New" w:cs="Browallia New"/>
                <w:color w:val="00B0F0"/>
                <w:sz w:val="28"/>
                <w:szCs w:val="28"/>
              </w:rPr>
              <w:t xml:space="preserve"> </w:t>
            </w:r>
            <w:r w:rsidRPr="004460EA">
              <w:rPr>
                <w:rFonts w:ascii="Browallia New" w:hAnsi="Browallia New" w:cs="Browallia New"/>
                <w:color w:val="00B0F0"/>
                <w:sz w:val="28"/>
                <w:szCs w:val="28"/>
              </w:rPr>
              <w:t>ROADEST ENGINEERS&amp; CONTRACTORS   Khartoum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4460EA">
              <w:rPr>
                <w:rFonts w:ascii="Browallia New" w:hAnsi="Browallia New" w:cs="Browallia New"/>
                <w:sz w:val="28"/>
                <w:szCs w:val="28"/>
              </w:rPr>
              <w:t>Tel.No</w:t>
            </w:r>
            <w:proofErr w:type="spellEnd"/>
            <w:r w:rsidRPr="004460EA">
              <w:rPr>
                <w:rFonts w:ascii="Browallia New" w:hAnsi="Browallia New" w:cs="Browallia New"/>
                <w:sz w:val="28"/>
                <w:szCs w:val="28"/>
              </w:rPr>
              <w:t>. +249 183 787443</w:t>
            </w:r>
          </w:p>
        </w:tc>
        <w:tc>
          <w:tcPr>
            <w:tcW w:w="2070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From January 1997</w:t>
            </w:r>
          </w:p>
          <w:p w:rsidR="00FF7440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>To January 2001</w:t>
            </w:r>
          </w:p>
          <w:p w:rsidR="00FF7440" w:rsidRPr="00E97A6A" w:rsidRDefault="00FF7440" w:rsidP="00BA7CD4">
            <w:pPr>
              <w:rPr>
                <w:rFonts w:ascii="Browallia New" w:hAnsi="Browallia New" w:cs="Browallia New"/>
                <w:color w:val="00B0F0"/>
                <w:sz w:val="28"/>
                <w:szCs w:val="28"/>
              </w:rPr>
            </w:pPr>
            <w:r w:rsidRPr="00E97A6A">
              <w:rPr>
                <w:rFonts w:ascii="Browallia New" w:hAnsi="Browallia New" w:cs="Browallia New"/>
                <w:color w:val="00B0F0"/>
                <w:sz w:val="28"/>
                <w:szCs w:val="28"/>
              </w:rPr>
              <w:t>Electrical Engineer</w:t>
            </w:r>
          </w:p>
        </w:tc>
        <w:tc>
          <w:tcPr>
            <w:tcW w:w="4698" w:type="dxa"/>
          </w:tcPr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Low Rise Buildings </w:t>
            </w: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GF+8F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.</w:t>
            </w:r>
          </w:p>
          <w:p w:rsidR="00FF7440" w:rsidRPr="004460EA" w:rsidRDefault="00FF7440" w:rsidP="00BA7CD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460EA">
              <w:rPr>
                <w:rFonts w:ascii="Browallia New" w:hAnsi="Browallia New" w:cs="Browallia New"/>
                <w:sz w:val="28"/>
                <w:szCs w:val="28"/>
              </w:rPr>
              <w:t xml:space="preserve">Private Villas </w:t>
            </w:r>
            <w:r w:rsidRPr="000E626A">
              <w:rPr>
                <w:rFonts w:ascii="Browallia New" w:hAnsi="Browallia New" w:cs="Browallia New"/>
                <w:b/>
                <w:sz w:val="28"/>
                <w:szCs w:val="28"/>
              </w:rPr>
              <w:t>GF+1F /GF+2F/GF+3F</w:t>
            </w:r>
            <w:r>
              <w:rPr>
                <w:rFonts w:ascii="Browallia New" w:hAnsi="Browallia New" w:cs="Browallia New"/>
                <w:b/>
                <w:sz w:val="28"/>
                <w:szCs w:val="28"/>
              </w:rPr>
              <w:t>.</w:t>
            </w:r>
          </w:p>
        </w:tc>
      </w:tr>
    </w:tbl>
    <w:p w:rsidR="00B21C6C" w:rsidRDefault="00B21C6C" w:rsidP="00B21C6C"/>
    <w:sectPr w:rsidR="00B21C6C" w:rsidSect="0001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3E" w:rsidRDefault="00520B3E" w:rsidP="00EA3213">
      <w:pPr>
        <w:spacing w:after="0" w:line="240" w:lineRule="auto"/>
      </w:pPr>
      <w:r>
        <w:separator/>
      </w:r>
    </w:p>
  </w:endnote>
  <w:endnote w:type="continuationSeparator" w:id="0">
    <w:p w:rsidR="00520B3E" w:rsidRDefault="00520B3E" w:rsidP="00EA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3E" w:rsidRDefault="00520B3E" w:rsidP="00EA3213">
      <w:pPr>
        <w:spacing w:after="0" w:line="240" w:lineRule="auto"/>
      </w:pPr>
      <w:r>
        <w:separator/>
      </w:r>
    </w:p>
  </w:footnote>
  <w:footnote w:type="continuationSeparator" w:id="0">
    <w:p w:rsidR="00520B3E" w:rsidRDefault="00520B3E" w:rsidP="00EA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AB"/>
    <w:multiLevelType w:val="hybridMultilevel"/>
    <w:tmpl w:val="80141F42"/>
    <w:lvl w:ilvl="0" w:tplc="4FF6E5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290C"/>
    <w:multiLevelType w:val="hybridMultilevel"/>
    <w:tmpl w:val="12827584"/>
    <w:lvl w:ilvl="0" w:tplc="7848FF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0AF5"/>
    <w:multiLevelType w:val="hybridMultilevel"/>
    <w:tmpl w:val="587ABCC0"/>
    <w:lvl w:ilvl="0" w:tplc="BA20E84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A2B3A"/>
    <w:multiLevelType w:val="hybridMultilevel"/>
    <w:tmpl w:val="EB0A7D70"/>
    <w:lvl w:ilvl="0" w:tplc="D81A13D2">
      <w:start w:val="1"/>
      <w:numFmt w:val="decimal"/>
      <w:lvlText w:val="%1-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90E1DD1"/>
    <w:multiLevelType w:val="hybridMultilevel"/>
    <w:tmpl w:val="ADD42652"/>
    <w:lvl w:ilvl="0" w:tplc="8F1EE908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17DE4"/>
    <w:multiLevelType w:val="hybridMultilevel"/>
    <w:tmpl w:val="20F0D7D2"/>
    <w:lvl w:ilvl="0" w:tplc="45BC906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55F6B"/>
    <w:multiLevelType w:val="hybridMultilevel"/>
    <w:tmpl w:val="1D9A03EC"/>
    <w:lvl w:ilvl="0" w:tplc="8C0069B0">
      <w:start w:val="2"/>
      <w:numFmt w:val="bullet"/>
      <w:lvlText w:val="-"/>
      <w:lvlJc w:val="left"/>
      <w:pPr>
        <w:ind w:left="7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683041FB"/>
    <w:multiLevelType w:val="hybridMultilevel"/>
    <w:tmpl w:val="B4E8ADD6"/>
    <w:lvl w:ilvl="0" w:tplc="5B682B48">
      <w:start w:val="1"/>
      <w:numFmt w:val="decimal"/>
      <w:lvlText w:val="%1-"/>
      <w:lvlJc w:val="left"/>
      <w:pPr>
        <w:ind w:left="9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440"/>
    <w:rsid w:val="0001645B"/>
    <w:rsid w:val="0006486E"/>
    <w:rsid w:val="000A1C9F"/>
    <w:rsid w:val="000F6408"/>
    <w:rsid w:val="001A7B84"/>
    <w:rsid w:val="002D2B00"/>
    <w:rsid w:val="00467F34"/>
    <w:rsid w:val="004B7B0A"/>
    <w:rsid w:val="004C1625"/>
    <w:rsid w:val="004E5FA8"/>
    <w:rsid w:val="00503000"/>
    <w:rsid w:val="00520B3E"/>
    <w:rsid w:val="00540E3E"/>
    <w:rsid w:val="00552079"/>
    <w:rsid w:val="00571AE2"/>
    <w:rsid w:val="00785B77"/>
    <w:rsid w:val="007C334B"/>
    <w:rsid w:val="00870942"/>
    <w:rsid w:val="00A11E38"/>
    <w:rsid w:val="00A130BA"/>
    <w:rsid w:val="00A3473F"/>
    <w:rsid w:val="00A44265"/>
    <w:rsid w:val="00AA1F24"/>
    <w:rsid w:val="00AD1F16"/>
    <w:rsid w:val="00B21C6C"/>
    <w:rsid w:val="00BA41AE"/>
    <w:rsid w:val="00BB4F43"/>
    <w:rsid w:val="00CE105E"/>
    <w:rsid w:val="00DD1AEE"/>
    <w:rsid w:val="00DF740C"/>
    <w:rsid w:val="00E34738"/>
    <w:rsid w:val="00E824BA"/>
    <w:rsid w:val="00EA3213"/>
    <w:rsid w:val="00F17989"/>
    <w:rsid w:val="00FB2E0E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440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4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440"/>
    <w:rPr>
      <w:rFonts w:eastAsiaTheme="minorEastAsia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F7440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F7440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4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4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SG" w:eastAsia="zh-CN"/>
    </w:rPr>
  </w:style>
  <w:style w:type="paragraph" w:styleId="Header">
    <w:name w:val="header"/>
    <w:basedOn w:val="Normal"/>
    <w:link w:val="HeaderChar"/>
    <w:uiPriority w:val="99"/>
    <w:unhideWhenUsed/>
    <w:rsid w:val="00EA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1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.3752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348370422</cp:lastModifiedBy>
  <cp:revision>2</cp:revision>
  <cp:lastPrinted>2014-11-06T06:44:00Z</cp:lastPrinted>
  <dcterms:created xsi:type="dcterms:W3CDTF">2017-12-14T15:31:00Z</dcterms:created>
  <dcterms:modified xsi:type="dcterms:W3CDTF">2017-12-14T15:31:00Z</dcterms:modified>
</cp:coreProperties>
</file>