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D1" w:rsidRDefault="00604D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604DD1" w:rsidRDefault="005D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CURRICULUM VITAE</w:t>
      </w:r>
    </w:p>
    <w:p w:rsidR="00604DD1" w:rsidRDefault="0060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04DD1" w:rsidRDefault="005D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GP Dentist, 6+ Years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Experience, BDS, MOH Eligibility Letter</w:t>
      </w:r>
    </w:p>
    <w:p w:rsidR="00604DD1" w:rsidRDefault="005D74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604DD1" w:rsidRDefault="005D7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DETAILS:</w:t>
      </w:r>
    </w:p>
    <w:p w:rsidR="00604DD1" w:rsidRDefault="005D74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object w:dxaOrig="1440" w:dyaOrig="1987">
          <v:rect id="rectole0000000000" o:spid="_x0000_i1025" style="width:1in;height:99.5pt" o:ole="" o:preferrelative="t" stroked="f">
            <v:imagedata r:id="rId6" o:title=""/>
          </v:rect>
          <o:OLEObject Type="Embed" ProgID="StaticMetafile" ShapeID="rectole0000000000" DrawAspect="Content" ObjectID="_1575294679" r:id="rId7"/>
        </w:object>
      </w:r>
    </w:p>
    <w:p w:rsidR="00604DD1" w:rsidRDefault="005D74FA">
      <w:pPr>
        <w:tabs>
          <w:tab w:val="left" w:pos="3780"/>
          <w:tab w:val="left" w:pos="4230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</w:rPr>
        <w:t>Isra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604DD1" w:rsidRDefault="005D74FA">
      <w:pPr>
        <w:tabs>
          <w:tab w:val="left" w:pos="3780"/>
          <w:tab w:val="left" w:pos="4230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 of Birth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March 1985</w:t>
      </w:r>
    </w:p>
    <w:p w:rsidR="00604DD1" w:rsidRDefault="005D74FA">
      <w:pPr>
        <w:tabs>
          <w:tab w:val="left" w:pos="3780"/>
          <w:tab w:val="left" w:pos="4230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Sex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Female</w:t>
      </w:r>
    </w:p>
    <w:p w:rsidR="00604DD1" w:rsidRDefault="005D74FA">
      <w:pPr>
        <w:tabs>
          <w:tab w:val="left" w:pos="3780"/>
          <w:tab w:val="left" w:pos="4230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Marital Status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Married</w:t>
      </w:r>
    </w:p>
    <w:p w:rsidR="00604DD1" w:rsidRDefault="005D74FA">
      <w:pPr>
        <w:tabs>
          <w:tab w:val="left" w:pos="3780"/>
          <w:tab w:val="left" w:pos="4230"/>
        </w:tabs>
        <w:spacing w:before="20" w:after="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Nationality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:rsidR="00604DD1" w:rsidRDefault="005D74FA">
      <w:pPr>
        <w:tabs>
          <w:tab w:val="left" w:pos="3780"/>
          <w:tab w:val="left" w:pos="4230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Email 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hyperlink r:id="rId8" w:history="1">
        <w:r w:rsidRPr="00972B4F">
          <w:rPr>
            <w:rStyle w:val="Hyperlink"/>
            <w:rFonts w:ascii="Times New Roman" w:eastAsia="Times New Roman" w:hAnsi="Times New Roman" w:cs="Times New Roman"/>
            <w:b/>
          </w:rPr>
          <w:t>Isra.375363@2freemail.com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604DD1" w:rsidRDefault="005D74FA">
      <w:pPr>
        <w:tabs>
          <w:tab w:val="left" w:pos="3780"/>
          <w:tab w:val="left" w:pos="4230"/>
        </w:tabs>
        <w:spacing w:before="20" w:after="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Current Location   </w:t>
      </w:r>
      <w:r>
        <w:rPr>
          <w:rFonts w:ascii="Times New Roman" w:eastAsia="Times New Roman" w:hAnsi="Times New Roman" w:cs="Times New Roman"/>
        </w:rPr>
        <w:t xml:space="preserve">                                    :      </w:t>
      </w:r>
      <w:proofErr w:type="spellStart"/>
      <w:r>
        <w:rPr>
          <w:rFonts w:ascii="Times New Roman" w:eastAsia="Times New Roman" w:hAnsi="Times New Roman" w:cs="Times New Roman"/>
        </w:rPr>
        <w:t>Sharjah</w:t>
      </w:r>
      <w:proofErr w:type="spellEnd"/>
    </w:p>
    <w:p w:rsidR="00604DD1" w:rsidRDefault="005D74FA">
      <w:pPr>
        <w:tabs>
          <w:tab w:val="left" w:pos="3780"/>
          <w:tab w:val="left" w:pos="4230"/>
        </w:tabs>
        <w:spacing w:before="20" w:after="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Visa Status</w:t>
      </w:r>
      <w:r>
        <w:rPr>
          <w:rFonts w:ascii="Times New Roman" w:eastAsia="Times New Roman" w:hAnsi="Times New Roman" w:cs="Times New Roman"/>
        </w:rPr>
        <w:t xml:space="preserve">                                                  :      Husband’s Visa</w:t>
      </w:r>
    </w:p>
    <w:p w:rsidR="00604DD1" w:rsidRDefault="005D74FA">
      <w:pPr>
        <w:tabs>
          <w:tab w:val="left" w:pos="3780"/>
          <w:tab w:val="left" w:pos="4230"/>
        </w:tabs>
        <w:spacing w:before="20" w:after="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UAE Driving License   </w:t>
      </w:r>
      <w:r>
        <w:rPr>
          <w:rFonts w:ascii="Times New Roman" w:eastAsia="Times New Roman" w:hAnsi="Times New Roman" w:cs="Times New Roman"/>
        </w:rPr>
        <w:t xml:space="preserve">                              :      Yes </w:t>
      </w:r>
    </w:p>
    <w:p w:rsidR="00604DD1" w:rsidRDefault="00604DD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</w:rPr>
      </w:pPr>
    </w:p>
    <w:p w:rsidR="00604DD1" w:rsidRDefault="00604DD1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4DD1" w:rsidRDefault="005D74FA">
      <w:pPr>
        <w:spacing w:before="20" w:after="2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LATEST APPOINTMENT:</w:t>
      </w:r>
    </w:p>
    <w:p w:rsidR="00604DD1" w:rsidRDefault="00604DD1">
      <w:pPr>
        <w:spacing w:before="20" w:after="2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4DD1" w:rsidRDefault="005D74FA">
      <w:pPr>
        <w:spacing w:before="20" w:after="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have independently handled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the Dental Department at Smile Gallery Noida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Prakash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Hospital with a close colleague. Under our charge the patient input and satisfaction had highly increased bringing with it a successful OPD at the hospital</w:t>
      </w:r>
      <w:r>
        <w:rPr>
          <w:rFonts w:ascii="Times New Roman" w:eastAsia="Times New Roman" w:hAnsi="Times New Roman" w:cs="Times New Roman"/>
          <w:sz w:val="24"/>
        </w:rPr>
        <w:t xml:space="preserve"> and clinic.</w:t>
      </w:r>
    </w:p>
    <w:p w:rsidR="00604DD1" w:rsidRDefault="005D74FA">
      <w:pPr>
        <w:numPr>
          <w:ilvl w:val="0"/>
          <w:numId w:val="1"/>
        </w:numPr>
        <w:tabs>
          <w:tab w:val="left" w:pos="1440"/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as Senior Dental Surgeo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 for 1 month and 18 days at Smile Gallery Multispecialty Dental Care, NOIDA.  (Aug 2017-Sep 2017) </w:t>
      </w:r>
    </w:p>
    <w:p w:rsidR="00604DD1" w:rsidRDefault="00604DD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4DD1" w:rsidRDefault="005D74FA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as Senior Consultant Dental Surgeon for 1 year and 4 months at Smile Gallery Multispecialty Dental Care, NOIDA. ( March 2015 – June 2016)</w:t>
      </w:r>
    </w:p>
    <w:p w:rsidR="00604DD1" w:rsidRDefault="00604DD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04DD1" w:rsidRDefault="005D74F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604DD1" w:rsidRDefault="005D74FA">
      <w:pPr>
        <w:tabs>
          <w:tab w:val="left" w:pos="3600"/>
          <w:tab w:val="left" w:pos="639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SKILL HIGHLIGHTS: </w:t>
      </w:r>
    </w:p>
    <w:p w:rsidR="00604DD1" w:rsidRDefault="00604DD1">
      <w:pPr>
        <w:tabs>
          <w:tab w:val="left" w:pos="3600"/>
          <w:tab w:val="left" w:pos="639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Root Canal Treatment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Post &amp; Core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Crown and bridge.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  <w:tab w:val="left" w:pos="810"/>
        </w:tabs>
        <w:spacing w:before="20" w:after="20" w:line="240" w:lineRule="auto"/>
        <w:ind w:left="63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Removable dentures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540"/>
          <w:tab w:val="left" w:pos="72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Scaling / Root Planning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  <w:tab w:val="left" w:pos="81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Cosmetic Restoration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  <w:tab w:val="left" w:pos="81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Bleaching of teeth.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720"/>
          <w:tab w:val="left" w:pos="126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Traumatic and accidental dental injuries.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630"/>
          <w:tab w:val="left" w:pos="108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Veneers/laminates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630"/>
          <w:tab w:val="left" w:pos="108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Cosmetic dentistry.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540"/>
          <w:tab w:val="left" w:pos="108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Wisdom Molar Extraction (Surgical Extraction)</w:t>
      </w:r>
    </w:p>
    <w:p w:rsidR="00604DD1" w:rsidRDefault="005D74FA">
      <w:pPr>
        <w:numPr>
          <w:ilvl w:val="0"/>
          <w:numId w:val="3"/>
        </w:numPr>
        <w:tabs>
          <w:tab w:val="left" w:pos="450"/>
          <w:tab w:val="left" w:pos="540"/>
          <w:tab w:val="left" w:pos="1080"/>
        </w:tabs>
        <w:spacing w:before="20" w:after="20" w:line="240" w:lineRule="auto"/>
        <w:ind w:left="63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Flap Surgery</w:t>
      </w:r>
    </w:p>
    <w:p w:rsidR="00604DD1" w:rsidRDefault="00604DD1">
      <w:pPr>
        <w:tabs>
          <w:tab w:val="left" w:pos="450"/>
          <w:tab w:val="left" w:pos="720"/>
          <w:tab w:val="left" w:pos="1080"/>
        </w:tabs>
        <w:spacing w:before="20" w:after="20" w:line="240" w:lineRule="auto"/>
        <w:rPr>
          <w:rFonts w:ascii="Times New Roman" w:eastAsia="Times New Roman" w:hAnsi="Times New Roman" w:cs="Times New Roman"/>
          <w:b/>
        </w:rPr>
      </w:pPr>
    </w:p>
    <w:p w:rsidR="00604DD1" w:rsidRDefault="00604DD1">
      <w:pPr>
        <w:spacing w:before="20" w:after="20" w:line="288" w:lineRule="auto"/>
        <w:rPr>
          <w:rFonts w:ascii="Times New Roman" w:eastAsia="Times New Roman" w:hAnsi="Times New Roman" w:cs="Times New Roman"/>
          <w:b/>
          <w:u w:val="single"/>
        </w:rPr>
      </w:pPr>
    </w:p>
    <w:p w:rsidR="00604DD1" w:rsidRDefault="005D74FA">
      <w:pPr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EXPERIENCE:</w:t>
      </w:r>
    </w:p>
    <w:p w:rsidR="00604DD1" w:rsidRDefault="005D74FA">
      <w:pPr>
        <w:spacing w:before="20" w:after="2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:rsidR="00604DD1" w:rsidRDefault="005D74FA">
      <w:pPr>
        <w:tabs>
          <w:tab w:val="left" w:pos="45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GP Dentist</w:t>
      </w:r>
    </w:p>
    <w:p w:rsidR="00604DD1" w:rsidRDefault="00604DD1">
      <w:pPr>
        <w:tabs>
          <w:tab w:val="left" w:pos="45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4DD1" w:rsidRDefault="005D74FA">
      <w:pPr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Experienced in all aspects of General Dental Practice, including Crowns, Bridges,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Root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Canal &amp; Gum Treatment.</w:t>
      </w:r>
    </w:p>
    <w:p w:rsidR="00604DD1" w:rsidRDefault="00604DD1">
      <w:pPr>
        <w:tabs>
          <w:tab w:val="left" w:pos="450"/>
          <w:tab w:val="left" w:pos="720"/>
          <w:tab w:val="left" w:pos="1080"/>
        </w:tabs>
        <w:spacing w:before="20" w:after="20" w:line="288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General Dental Surgery, including: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Traumatic or accidental dental injury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Dental pain or pathology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Gum disease &amp; tooth loss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Root canal treatment &amp; related pathology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Crown &amp; bridgework Denture,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Orthodontic follow-ups and checkups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Complications in dentistry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X-rays in dentistry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Consent in dentistry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Cosmetics in dentistry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Infections in dentistry </w:t>
      </w:r>
    </w:p>
    <w:p w:rsidR="00604DD1" w:rsidRDefault="005D74FA">
      <w:pPr>
        <w:numPr>
          <w:ilvl w:val="0"/>
          <w:numId w:val="5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Professional negligence in dentistry </w:t>
      </w:r>
    </w:p>
    <w:p w:rsidR="00604DD1" w:rsidRDefault="00604DD1">
      <w:p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 matters related to dental surgery: </w:t>
      </w: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Teeth </w:t>
      </w: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Jaws </w:t>
      </w: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Facial skeleton &amp; associated structures </w:t>
      </w: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My special field of dental expertise is </w:t>
      </w:r>
      <w:r>
        <w:rPr>
          <w:rFonts w:ascii="Times New Roman" w:eastAsia="Times New Roman" w:hAnsi="Times New Roman" w:cs="Times New Roman"/>
          <w:b/>
          <w:sz w:val="24"/>
        </w:rPr>
        <w:t>ENDODONTICS</w:t>
      </w:r>
      <w:r>
        <w:rPr>
          <w:rFonts w:ascii="Times New Roman" w:eastAsia="Times New Roman" w:hAnsi="Times New Roman" w:cs="Times New Roman"/>
          <w:sz w:val="24"/>
        </w:rPr>
        <w:t xml:space="preserve"> (root canal treatment) &amp; </w:t>
      </w:r>
      <w:r>
        <w:rPr>
          <w:rFonts w:ascii="Times New Roman" w:eastAsia="Times New Roman" w:hAnsi="Times New Roman" w:cs="Times New Roman"/>
          <w:b/>
          <w:sz w:val="24"/>
        </w:rPr>
        <w:t>RESTORATIVE DENTISTRY</w:t>
      </w:r>
      <w:r>
        <w:rPr>
          <w:rFonts w:ascii="Times New Roman" w:eastAsia="Times New Roman" w:hAnsi="Times New Roman" w:cs="Times New Roman"/>
          <w:sz w:val="24"/>
        </w:rPr>
        <w:t xml:space="preserve"> (crown &amp; bridge rehabilitation).</w:t>
      </w: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Diagnosis and treatment planning of premalignant oral lesions.</w:t>
      </w:r>
    </w:p>
    <w:p w:rsidR="00604DD1" w:rsidRDefault="005D74FA">
      <w:pPr>
        <w:numPr>
          <w:ilvl w:val="0"/>
          <w:numId w:val="6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Available on call for emergencies, prescribing medicines, edu</w:t>
      </w:r>
      <w:r>
        <w:rPr>
          <w:rFonts w:ascii="Times New Roman" w:eastAsia="Times New Roman" w:hAnsi="Times New Roman" w:cs="Times New Roman"/>
          <w:sz w:val="24"/>
        </w:rPr>
        <w:t>cating patients on oral healthcare.</w:t>
      </w:r>
    </w:p>
    <w:p w:rsidR="00604DD1" w:rsidRDefault="00604DD1">
      <w:pPr>
        <w:tabs>
          <w:tab w:val="left" w:pos="450"/>
          <w:tab w:val="left" w:pos="720"/>
          <w:tab w:val="left" w:pos="1080"/>
        </w:tabs>
        <w:spacing w:before="20" w:after="20" w:line="288" w:lineRule="auto"/>
        <w:rPr>
          <w:rFonts w:ascii="Calibri" w:eastAsia="Calibri" w:hAnsi="Calibri" w:cs="Calibri"/>
          <w:b/>
          <w:sz w:val="24"/>
        </w:rPr>
      </w:pPr>
    </w:p>
    <w:p w:rsidR="00604DD1" w:rsidRDefault="00604DD1">
      <w:pPr>
        <w:tabs>
          <w:tab w:val="left" w:pos="450"/>
          <w:tab w:val="left" w:pos="720"/>
          <w:tab w:val="left" w:pos="1080"/>
        </w:tabs>
        <w:spacing w:before="20" w:after="20" w:line="288" w:lineRule="auto"/>
        <w:rPr>
          <w:rFonts w:ascii="Calibri" w:eastAsia="Calibri" w:hAnsi="Calibri" w:cs="Calibri"/>
          <w:b/>
          <w:sz w:val="24"/>
        </w:rPr>
      </w:pPr>
    </w:p>
    <w:p w:rsidR="00604DD1" w:rsidRDefault="00604DD1">
      <w:pPr>
        <w:tabs>
          <w:tab w:val="left" w:pos="3600"/>
          <w:tab w:val="left" w:pos="639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4DD1" w:rsidRDefault="005D74FA">
      <w:pPr>
        <w:tabs>
          <w:tab w:val="left" w:pos="3600"/>
          <w:tab w:val="left" w:pos="639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QUALIFICATION:</w:t>
      </w:r>
    </w:p>
    <w:p w:rsidR="00604DD1" w:rsidRDefault="00604DD1">
      <w:pPr>
        <w:tabs>
          <w:tab w:val="left" w:pos="3600"/>
          <w:tab w:val="left" w:pos="639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4DD1" w:rsidRDefault="005D74FA">
      <w:pPr>
        <w:tabs>
          <w:tab w:val="left" w:pos="3420"/>
          <w:tab w:val="left" w:pos="6930"/>
        </w:tabs>
        <w:spacing w:before="20" w:after="2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Qualification </w:t>
      </w:r>
      <w:r>
        <w:rPr>
          <w:rFonts w:ascii="Times New Roman" w:eastAsia="Times New Roman" w:hAnsi="Times New Roman" w:cs="Times New Roman"/>
          <w:b/>
          <w:sz w:val="24"/>
        </w:rPr>
        <w:tab/>
        <w:t>Board /University</w:t>
      </w:r>
      <w:r>
        <w:rPr>
          <w:rFonts w:ascii="Times New Roman" w:eastAsia="Times New Roman" w:hAnsi="Times New Roman" w:cs="Times New Roman"/>
          <w:b/>
          <w:sz w:val="24"/>
        </w:rPr>
        <w:tab/>
        <w:t>Year of Passing</w:t>
      </w:r>
    </w:p>
    <w:p w:rsidR="00604DD1" w:rsidRDefault="005D74FA">
      <w:pPr>
        <w:tabs>
          <w:tab w:val="left" w:pos="3420"/>
          <w:tab w:val="left" w:pos="6930"/>
        </w:tabs>
        <w:spacing w:before="20" w:after="2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B.D.S </w:t>
      </w:r>
      <w:r>
        <w:rPr>
          <w:rFonts w:ascii="Times New Roman" w:eastAsia="Times New Roman" w:hAnsi="Times New Roman" w:cs="Times New Roman"/>
          <w:sz w:val="24"/>
        </w:rPr>
        <w:tab/>
        <w:t>Rajiv Gandhi University of                         2009</w:t>
      </w:r>
    </w:p>
    <w:p w:rsidR="00604DD1" w:rsidRDefault="005D74FA">
      <w:pPr>
        <w:tabs>
          <w:tab w:val="left" w:pos="3420"/>
          <w:tab w:val="left" w:pos="6930"/>
        </w:tabs>
        <w:spacing w:before="20" w:after="2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(Bachelor </w:t>
      </w:r>
      <w:proofErr w:type="gramStart"/>
      <w:r>
        <w:rPr>
          <w:rFonts w:ascii="Times New Roman" w:eastAsia="Times New Roman" w:hAnsi="Times New Roman" w:cs="Times New Roman"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Dental Surgery)              Health Sciences, Karnataka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04DD1" w:rsidRDefault="00604DD1">
      <w:pPr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</w:p>
    <w:p w:rsidR="00604DD1" w:rsidRDefault="00604DD1">
      <w:pPr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</w:p>
    <w:p w:rsidR="00604DD1" w:rsidRDefault="005D74FA">
      <w:pPr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PROFESSIONAL EXPERIENCE:</w:t>
      </w:r>
    </w:p>
    <w:p w:rsidR="00604DD1" w:rsidRDefault="00604DD1">
      <w:pPr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</w:p>
    <w:p w:rsidR="00604DD1" w:rsidRDefault="005D74FA">
      <w:pPr>
        <w:numPr>
          <w:ilvl w:val="0"/>
          <w:numId w:val="7"/>
        </w:numPr>
        <w:tabs>
          <w:tab w:val="left" w:pos="1440"/>
        </w:tabs>
        <w:spacing w:after="0" w:line="240" w:lineRule="auto"/>
        <w:ind w:left="9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</w:t>
      </w:r>
      <w:r>
        <w:rPr>
          <w:rFonts w:ascii="Calibri" w:eastAsia="Calibri" w:hAnsi="Calibri" w:cs="Calibri"/>
          <w:color w:val="000000"/>
          <w:sz w:val="24"/>
        </w:rPr>
        <w:t xml:space="preserve"> nearly 7 years</w:t>
      </w:r>
      <w:r>
        <w:rPr>
          <w:rFonts w:ascii="Calibri" w:eastAsia="Calibri" w:hAnsi="Calibri" w:cs="Calibri"/>
          <w:sz w:val="24"/>
        </w:rPr>
        <w:t xml:space="preserve"> of clinical experience through working in private clinics</w:t>
      </w:r>
      <w:r>
        <w:rPr>
          <w:rFonts w:ascii="Calibri" w:eastAsia="Calibri" w:hAnsi="Calibri" w:cs="Calibri"/>
          <w:color w:val="000000"/>
          <w:sz w:val="24"/>
        </w:rPr>
        <w:t xml:space="preserve"> and hospitals.</w:t>
      </w:r>
    </w:p>
    <w:p w:rsidR="00604DD1" w:rsidRDefault="00604DD1">
      <w:pPr>
        <w:spacing w:after="0" w:line="240" w:lineRule="auto"/>
        <w:ind w:left="900"/>
        <w:jc w:val="both"/>
        <w:rPr>
          <w:rFonts w:ascii="Calibri" w:eastAsia="Calibri" w:hAnsi="Calibri" w:cs="Calibri"/>
          <w:sz w:val="24"/>
        </w:rPr>
      </w:pPr>
    </w:p>
    <w:p w:rsidR="00604DD1" w:rsidRDefault="005D74FA">
      <w:pPr>
        <w:numPr>
          <w:ilvl w:val="0"/>
          <w:numId w:val="8"/>
        </w:numPr>
        <w:tabs>
          <w:tab w:val="left" w:pos="2160"/>
          <w:tab w:val="left" w:pos="900"/>
          <w:tab w:val="left" w:pos="1620"/>
        </w:tabs>
        <w:spacing w:after="0" w:line="240" w:lineRule="auto"/>
        <w:ind w:left="9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Worked as Dental Surgeon for 2 years and 4 months at </w:t>
      </w:r>
      <w:proofErr w:type="spellStart"/>
      <w:r>
        <w:rPr>
          <w:rFonts w:ascii="Calibri" w:eastAsia="Calibri" w:hAnsi="Calibri" w:cs="Calibri"/>
          <w:sz w:val="24"/>
        </w:rPr>
        <w:t>Ratra’s</w:t>
      </w:r>
      <w:proofErr w:type="spellEnd"/>
      <w:r>
        <w:rPr>
          <w:rFonts w:ascii="Calibri" w:eastAsia="Calibri" w:hAnsi="Calibri" w:cs="Calibri"/>
          <w:sz w:val="24"/>
        </w:rPr>
        <w:t xml:space="preserve"> Multispecialty &amp; Cosmetic Dental Centre, NOIDA, INDIA. (Nov 2009 –</w:t>
      </w:r>
      <w:r>
        <w:rPr>
          <w:rFonts w:ascii="Calibri" w:eastAsia="Calibri" w:hAnsi="Calibri" w:cs="Calibri"/>
          <w:sz w:val="24"/>
        </w:rPr>
        <w:t xml:space="preserve"> Feb 2012)</w:t>
      </w:r>
    </w:p>
    <w:p w:rsidR="00604DD1" w:rsidRDefault="00604D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04DD1" w:rsidRDefault="005D74FA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as Dental Surgeon for 1 year at Dental Pulse Advanced Multispecialty Clinic, NOIDA, INDIA  (Jan 2012 – Dec 2012)</w:t>
      </w:r>
    </w:p>
    <w:p w:rsidR="00604DD1" w:rsidRDefault="00604DD1">
      <w:pPr>
        <w:spacing w:after="0" w:line="240" w:lineRule="auto"/>
        <w:ind w:left="2160"/>
        <w:jc w:val="both"/>
        <w:rPr>
          <w:rFonts w:ascii="Calibri" w:eastAsia="Calibri" w:hAnsi="Calibri" w:cs="Calibri"/>
          <w:sz w:val="24"/>
        </w:rPr>
      </w:pPr>
    </w:p>
    <w:p w:rsidR="00604DD1" w:rsidRDefault="005D74FA">
      <w:pPr>
        <w:numPr>
          <w:ilvl w:val="0"/>
          <w:numId w:val="10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Worked as Senior Dental Surgeon for 1 year at </w:t>
      </w:r>
      <w:proofErr w:type="spellStart"/>
      <w:r>
        <w:rPr>
          <w:rFonts w:ascii="Times New Roman" w:eastAsia="Times New Roman" w:hAnsi="Times New Roman" w:cs="Times New Roman"/>
          <w:sz w:val="24"/>
        </w:rPr>
        <w:t>Prakash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Hospital </w:t>
      </w:r>
      <w:proofErr w:type="spellStart"/>
      <w:r>
        <w:rPr>
          <w:rFonts w:ascii="Times New Roman" w:eastAsia="Times New Roman" w:hAnsi="Times New Roman" w:cs="Times New Roman"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Ltd, NOIDA, INDIA   (Jan 2013- Dec 2013)</w:t>
      </w:r>
    </w:p>
    <w:p w:rsidR="00604DD1" w:rsidRDefault="00604DD1">
      <w:pPr>
        <w:tabs>
          <w:tab w:val="left" w:pos="21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04DD1" w:rsidRDefault="005D74FA">
      <w:pPr>
        <w:numPr>
          <w:ilvl w:val="0"/>
          <w:numId w:val="11"/>
        </w:numPr>
        <w:tabs>
          <w:tab w:val="left" w:pos="2160"/>
          <w:tab w:val="left" w:pos="1800"/>
        </w:tabs>
        <w:spacing w:after="0" w:line="240" w:lineRule="auto"/>
        <w:ind w:left="9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Worked as Seni</w:t>
      </w:r>
      <w:r>
        <w:rPr>
          <w:rFonts w:ascii="Calibri" w:eastAsia="Calibri" w:hAnsi="Calibri" w:cs="Calibri"/>
          <w:color w:val="000000"/>
          <w:sz w:val="24"/>
        </w:rPr>
        <w:t xml:space="preserve">or Dental Surgeon for 11 months at </w:t>
      </w:r>
      <w:proofErr w:type="spellStart"/>
      <w:r>
        <w:rPr>
          <w:rFonts w:ascii="Calibri" w:eastAsia="Calibri" w:hAnsi="Calibri" w:cs="Calibri"/>
          <w:color w:val="000000"/>
          <w:sz w:val="24"/>
        </w:rPr>
        <w:t>Forsan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Healthcare </w:t>
      </w:r>
      <w:proofErr w:type="spellStart"/>
      <w:r>
        <w:rPr>
          <w:rFonts w:ascii="Calibri" w:eastAsia="Calibri" w:hAnsi="Calibri" w:cs="Calibri"/>
          <w:color w:val="000000"/>
          <w:sz w:val="24"/>
        </w:rPr>
        <w:t>Pvt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Ltd – Dental Life, </w:t>
      </w:r>
      <w:proofErr w:type="spellStart"/>
      <w:r>
        <w:rPr>
          <w:rFonts w:ascii="Calibri" w:eastAsia="Calibri" w:hAnsi="Calibri" w:cs="Calibri"/>
          <w:color w:val="000000"/>
          <w:sz w:val="24"/>
        </w:rPr>
        <w:t>Saket</w:t>
      </w:r>
      <w:proofErr w:type="spellEnd"/>
      <w:r>
        <w:rPr>
          <w:rFonts w:ascii="Calibri" w:eastAsia="Calibri" w:hAnsi="Calibri" w:cs="Calibri"/>
          <w:color w:val="000000"/>
          <w:sz w:val="24"/>
        </w:rPr>
        <w:t>, New Delhi, INDIA.( Apr 2014 – Feb 2015)</w:t>
      </w:r>
    </w:p>
    <w:p w:rsidR="00604DD1" w:rsidRDefault="005D74FA">
      <w:pPr>
        <w:tabs>
          <w:tab w:val="left" w:pos="21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</w:t>
      </w:r>
      <w:r>
        <w:rPr>
          <w:rFonts w:ascii="Calibri" w:eastAsia="Calibri" w:hAnsi="Calibri" w:cs="Calibri"/>
          <w:sz w:val="24"/>
        </w:rPr>
        <w:t xml:space="preserve">  </w:t>
      </w:r>
    </w:p>
    <w:p w:rsidR="00604DD1" w:rsidRDefault="005D74FA">
      <w:pPr>
        <w:numPr>
          <w:ilvl w:val="0"/>
          <w:numId w:val="12"/>
        </w:numPr>
        <w:tabs>
          <w:tab w:val="left" w:pos="2160"/>
          <w:tab w:val="left" w:pos="1800"/>
          <w:tab w:val="left" w:pos="1845"/>
        </w:tabs>
        <w:spacing w:after="0" w:line="240" w:lineRule="auto"/>
        <w:ind w:left="9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Worked as Senior Dental Surgeon for 1 year 4 months at Smile Gallery Multispecialty Dental Care, NOIDA, INDIA. (Mar 2015 – Jun 2016)</w:t>
      </w:r>
    </w:p>
    <w:p w:rsidR="00604DD1" w:rsidRDefault="005D74F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</w:t>
      </w:r>
    </w:p>
    <w:p w:rsidR="00604DD1" w:rsidRDefault="005D74FA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Worked as Senior Dental Surgeon for 2 months at Smile Gallery Multispecialty Dental Care, NOIDA, INDIA. (Aug 201</w:t>
      </w:r>
      <w:r>
        <w:rPr>
          <w:rFonts w:ascii="Times New Roman" w:eastAsia="Times New Roman" w:hAnsi="Times New Roman" w:cs="Times New Roman"/>
          <w:color w:val="000000"/>
          <w:sz w:val="24"/>
        </w:rPr>
        <w:t>7 – Sep 2017)</w:t>
      </w:r>
    </w:p>
    <w:p w:rsidR="00604DD1" w:rsidRDefault="00604DD1">
      <w:pPr>
        <w:spacing w:after="0" w:line="240" w:lineRule="auto"/>
        <w:ind w:left="900"/>
        <w:jc w:val="both"/>
        <w:rPr>
          <w:rFonts w:ascii="Calibri" w:eastAsia="Calibri" w:hAnsi="Calibri" w:cs="Calibri"/>
          <w:color w:val="000000"/>
          <w:sz w:val="24"/>
        </w:rPr>
      </w:pPr>
    </w:p>
    <w:p w:rsidR="00604DD1" w:rsidRDefault="00604D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604DD1" w:rsidRDefault="00604D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604DD1" w:rsidRDefault="005D74FA">
      <w:pPr>
        <w:tabs>
          <w:tab w:val="left" w:pos="450"/>
          <w:tab w:val="left" w:pos="1080"/>
        </w:tabs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CERTIFICATE COURSE:</w:t>
      </w:r>
      <w:r>
        <w:rPr>
          <w:rFonts w:ascii="Calibri" w:eastAsia="Calibri" w:hAnsi="Calibri" w:cs="Calibri"/>
          <w:b/>
          <w:sz w:val="24"/>
          <w:u w:val="single"/>
        </w:rPr>
        <w:br/>
      </w:r>
    </w:p>
    <w:p w:rsidR="00604DD1" w:rsidRDefault="005D74FA">
      <w:pPr>
        <w:numPr>
          <w:ilvl w:val="0"/>
          <w:numId w:val="14"/>
        </w:numPr>
        <w:tabs>
          <w:tab w:val="left" w:pos="786"/>
        </w:tabs>
        <w:spacing w:after="0" w:line="240" w:lineRule="auto"/>
        <w:ind w:left="786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I have attended a certificate course in </w:t>
      </w:r>
      <w:proofErr w:type="spellStart"/>
      <w:r>
        <w:rPr>
          <w:rFonts w:ascii="Calibri" w:eastAsia="Calibri" w:hAnsi="Calibri" w:cs="Calibri"/>
          <w:b/>
          <w:sz w:val="24"/>
        </w:rPr>
        <w:t>Endodontics</w:t>
      </w:r>
      <w:proofErr w:type="spellEnd"/>
      <w:r>
        <w:rPr>
          <w:rFonts w:ascii="Calibri" w:eastAsia="Calibri" w:hAnsi="Calibri" w:cs="Calibri"/>
          <w:b/>
          <w:sz w:val="24"/>
        </w:rPr>
        <w:t xml:space="preserve"> and Restorative Dentistry for a period of 6 months at Dental Study Circle, New Delhi from Jan 2010- June 2010 </w:t>
      </w:r>
      <w:r>
        <w:rPr>
          <w:rFonts w:ascii="Calibri" w:eastAsia="Calibri" w:hAnsi="Calibri" w:cs="Calibri"/>
          <w:sz w:val="24"/>
        </w:rPr>
        <w:t>which has made me adept at various endodontic and restorative procedures both traditional and modern.</w:t>
      </w:r>
    </w:p>
    <w:p w:rsidR="00604DD1" w:rsidRDefault="00604D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04DD1" w:rsidRDefault="00604D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04DD1" w:rsidRDefault="00604D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04DD1" w:rsidRDefault="00604D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04DD1" w:rsidRDefault="00604DD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04DD1" w:rsidRDefault="00604DD1">
      <w:pPr>
        <w:tabs>
          <w:tab w:val="left" w:pos="1080"/>
        </w:tabs>
        <w:spacing w:before="20" w:after="20" w:line="288" w:lineRule="auto"/>
        <w:rPr>
          <w:rFonts w:ascii="Calibri" w:eastAsia="Calibri" w:hAnsi="Calibri" w:cs="Calibri"/>
          <w:b/>
          <w:sz w:val="24"/>
        </w:rPr>
      </w:pPr>
    </w:p>
    <w:p w:rsidR="00604DD1" w:rsidRDefault="005D74FA">
      <w:pPr>
        <w:tabs>
          <w:tab w:val="left" w:pos="450"/>
          <w:tab w:val="left" w:pos="1080"/>
        </w:tabs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CONFERENCES/WORKSHOPS:</w:t>
      </w:r>
    </w:p>
    <w:p w:rsidR="00604DD1" w:rsidRDefault="00604DD1">
      <w:pPr>
        <w:tabs>
          <w:tab w:val="left" w:pos="450"/>
          <w:tab w:val="left" w:pos="1080"/>
        </w:tabs>
        <w:spacing w:before="20" w:after="20" w:line="288" w:lineRule="auto"/>
        <w:rPr>
          <w:rFonts w:ascii="Calibri" w:eastAsia="Calibri" w:hAnsi="Calibri" w:cs="Calibri"/>
          <w:b/>
          <w:sz w:val="24"/>
          <w:u w:val="single"/>
        </w:rPr>
      </w:pPr>
    </w:p>
    <w:p w:rsidR="00604DD1" w:rsidRDefault="005D74FA">
      <w:pPr>
        <w:numPr>
          <w:ilvl w:val="0"/>
          <w:numId w:val="15"/>
        </w:numPr>
        <w:tabs>
          <w:tab w:val="left" w:pos="450"/>
          <w:tab w:val="left" w:pos="1080"/>
        </w:tabs>
        <w:spacing w:before="20" w:after="2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Attended symposium on </w:t>
      </w:r>
      <w:proofErr w:type="spellStart"/>
      <w:r>
        <w:rPr>
          <w:rFonts w:ascii="Times New Roman" w:eastAsia="Times New Roman" w:hAnsi="Times New Roman" w:cs="Times New Roman"/>
          <w:sz w:val="24"/>
        </w:rPr>
        <w:t>Implantology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held on 28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 2009 by Dr. </w:t>
      </w:r>
      <w:proofErr w:type="gramStart"/>
      <w:r>
        <w:rPr>
          <w:rFonts w:ascii="Times New Roman" w:eastAsia="Times New Roman" w:hAnsi="Times New Roman" w:cs="Times New Roman"/>
          <w:sz w:val="24"/>
        </w:rPr>
        <w:t>Lanka  Mahesh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 M.R. </w:t>
      </w:r>
      <w:proofErr w:type="spellStart"/>
      <w:r>
        <w:rPr>
          <w:rFonts w:ascii="Times New Roman" w:eastAsia="Times New Roman" w:hAnsi="Times New Roman" w:cs="Times New Roman"/>
          <w:sz w:val="24"/>
        </w:rPr>
        <w:t>Ambedkar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Dental College and Hospital, Bangalore.</w:t>
      </w:r>
    </w:p>
    <w:p w:rsidR="00604DD1" w:rsidRDefault="005D74FA">
      <w:pPr>
        <w:numPr>
          <w:ilvl w:val="0"/>
          <w:numId w:val="15"/>
        </w:numPr>
        <w:tabs>
          <w:tab w:val="left" w:pos="450"/>
          <w:tab w:val="left" w:pos="1080"/>
        </w:tabs>
        <w:spacing w:before="20" w:after="2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Attended training workshop on the “The impact of technology on modern endodontic technique” on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2010 by Dr. Julian Webber through IDA and DENTSPLY Academy.</w:t>
      </w:r>
    </w:p>
    <w:p w:rsidR="00604DD1" w:rsidRDefault="005D74FA">
      <w:pPr>
        <w:numPr>
          <w:ilvl w:val="0"/>
          <w:numId w:val="15"/>
        </w:numPr>
        <w:tabs>
          <w:tab w:val="left" w:pos="450"/>
          <w:tab w:val="left" w:pos="1080"/>
        </w:tabs>
        <w:spacing w:before="20" w:after="2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ttended training workshop on the “Achieving and ensuring tissue stability prerequisites for the long term implant success” on 13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 2010 by Dr. Georg-Hubertus &amp; Dr. Paul </w:t>
      </w:r>
      <w:proofErr w:type="spellStart"/>
      <w:r>
        <w:rPr>
          <w:rFonts w:ascii="Times New Roman" w:eastAsia="Times New Roman" w:hAnsi="Times New Roman" w:cs="Times New Roman"/>
          <w:sz w:val="24"/>
        </w:rPr>
        <w:t>Weigl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through IDA and DENTSPLY Academy.</w:t>
      </w:r>
    </w:p>
    <w:p w:rsidR="00604DD1" w:rsidRDefault="005D74FA">
      <w:pPr>
        <w:numPr>
          <w:ilvl w:val="0"/>
          <w:numId w:val="15"/>
        </w:numPr>
        <w:tabs>
          <w:tab w:val="left" w:pos="450"/>
          <w:tab w:val="left" w:pos="1080"/>
        </w:tabs>
        <w:spacing w:before="20" w:after="2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Attended a training course on Basic Skills-</w:t>
      </w:r>
      <w:r>
        <w:rPr>
          <w:rFonts w:ascii="Times New Roman" w:eastAsia="Times New Roman" w:hAnsi="Times New Roman" w:cs="Times New Roman"/>
          <w:sz w:val="24"/>
        </w:rPr>
        <w:t xml:space="preserve"> CPR on 31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August 2014 by Dr. </w:t>
      </w:r>
      <w:proofErr w:type="spellStart"/>
      <w:r>
        <w:rPr>
          <w:rFonts w:ascii="Times New Roman" w:eastAsia="Times New Roman" w:hAnsi="Times New Roman" w:cs="Times New Roman"/>
          <w:sz w:val="24"/>
        </w:rPr>
        <w:t>Asif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Sattar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through 24x7 Medical Service, New Delhi.</w:t>
      </w:r>
    </w:p>
    <w:p w:rsidR="00604DD1" w:rsidRDefault="005D74FA">
      <w:pPr>
        <w:numPr>
          <w:ilvl w:val="0"/>
          <w:numId w:val="15"/>
        </w:numPr>
        <w:tabs>
          <w:tab w:val="left" w:pos="450"/>
          <w:tab w:val="left" w:pos="1080"/>
        </w:tabs>
        <w:spacing w:before="20" w:after="20" w:line="288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attended many preventive and community camps where free dental checkups and treatment have been provided to schools and underprivileged sections of the society from 2</w:t>
      </w:r>
      <w:r>
        <w:rPr>
          <w:rFonts w:ascii="Times New Roman" w:eastAsia="Times New Roman" w:hAnsi="Times New Roman" w:cs="Times New Roman"/>
          <w:sz w:val="24"/>
        </w:rPr>
        <w:t>009-2017.</w:t>
      </w:r>
    </w:p>
    <w:p w:rsidR="00604DD1" w:rsidRDefault="00604DD1">
      <w:pPr>
        <w:tabs>
          <w:tab w:val="left" w:pos="450"/>
          <w:tab w:val="left" w:pos="1080"/>
        </w:tabs>
        <w:spacing w:before="20" w:after="2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4DD1" w:rsidRDefault="00604DD1">
      <w:pPr>
        <w:tabs>
          <w:tab w:val="left" w:pos="450"/>
          <w:tab w:val="left" w:pos="1080"/>
        </w:tabs>
        <w:spacing w:before="20" w:after="20" w:line="288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04DD1" w:rsidRDefault="00604DD1">
      <w:pPr>
        <w:tabs>
          <w:tab w:val="left" w:pos="450"/>
        </w:tabs>
        <w:spacing w:before="120" w:after="120" w:line="288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604DD1" w:rsidRDefault="00604DD1">
      <w:pPr>
        <w:spacing w:after="28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604DD1" w:rsidRDefault="00604D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4DD1" w:rsidRDefault="00604DD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4DD1" w:rsidRDefault="00604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4DD1" w:rsidRDefault="00604D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0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702"/>
    <w:multiLevelType w:val="multilevel"/>
    <w:tmpl w:val="90B4B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D5A53"/>
    <w:multiLevelType w:val="multilevel"/>
    <w:tmpl w:val="E25A1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879C5"/>
    <w:multiLevelType w:val="multilevel"/>
    <w:tmpl w:val="953A6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124CF"/>
    <w:multiLevelType w:val="multilevel"/>
    <w:tmpl w:val="A26A4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B24DE"/>
    <w:multiLevelType w:val="multilevel"/>
    <w:tmpl w:val="211C7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0A01CC"/>
    <w:multiLevelType w:val="multilevel"/>
    <w:tmpl w:val="38D6E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05B2B"/>
    <w:multiLevelType w:val="multilevel"/>
    <w:tmpl w:val="87040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F80EF6"/>
    <w:multiLevelType w:val="multilevel"/>
    <w:tmpl w:val="57B2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B783B"/>
    <w:multiLevelType w:val="multilevel"/>
    <w:tmpl w:val="5FD29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54965"/>
    <w:multiLevelType w:val="multilevel"/>
    <w:tmpl w:val="C1403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A362D"/>
    <w:multiLevelType w:val="multilevel"/>
    <w:tmpl w:val="1512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CB74DE"/>
    <w:multiLevelType w:val="multilevel"/>
    <w:tmpl w:val="93106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B7EB7"/>
    <w:multiLevelType w:val="multilevel"/>
    <w:tmpl w:val="F6BE6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32B09"/>
    <w:multiLevelType w:val="multilevel"/>
    <w:tmpl w:val="5066D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644FC0"/>
    <w:multiLevelType w:val="multilevel"/>
    <w:tmpl w:val="92928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4DD1"/>
    <w:rsid w:val="005D74FA"/>
    <w:rsid w:val="006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.37536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2017-12-20T11:34:00Z</dcterms:created>
  <dcterms:modified xsi:type="dcterms:W3CDTF">2017-12-20T11:35:00Z</dcterms:modified>
</cp:coreProperties>
</file>