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7" w:rsidRPr="00361C3A" w:rsidRDefault="00E60877" w:rsidP="00E60877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Tahoma" w:eastAsia="Calibri" w:hAnsi="Tahoma" w:cs="Tahoma"/>
          <w:b/>
          <w:color w:val="632423" w:themeColor="accent2" w:themeShade="80"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color w:val="632423" w:themeColor="accent2" w:themeShade="80"/>
          <w:sz w:val="40"/>
          <w:szCs w:val="26"/>
          <w:lang w:eastAsia="en-US"/>
        </w:rPr>
        <w:t xml:space="preserve">Anjali </w:t>
      </w:r>
    </w:p>
    <w:p w:rsidR="00E60877" w:rsidRDefault="00E60877" w:rsidP="00E60877">
      <w:pPr>
        <w:tabs>
          <w:tab w:val="right" w:pos="10170"/>
        </w:tabs>
        <w:spacing w:line="276" w:lineRule="auto"/>
        <w:rPr>
          <w:rFonts w:ascii="Tahoma" w:eastAsia="Calibri" w:hAnsi="Tahoma" w:cs="Tahoma"/>
          <w:sz w:val="20"/>
          <w:szCs w:val="22"/>
          <w:lang w:eastAsia="en-US"/>
        </w:rPr>
      </w:pPr>
    </w:p>
    <w:p w:rsidR="00E748AE" w:rsidRPr="00361C3A" w:rsidRDefault="00E748AE" w:rsidP="00E748AE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Tahoma" w:eastAsia="Calibri" w:hAnsi="Tahoma" w:cs="Tahoma"/>
          <w:b/>
          <w:color w:val="632423" w:themeColor="accent2" w:themeShade="80"/>
          <w:sz w:val="28"/>
          <w:szCs w:val="28"/>
          <w:lang w:eastAsia="en-US"/>
        </w:rPr>
      </w:pPr>
      <w:hyperlink r:id="rId8" w:history="1">
        <w:r w:rsidRPr="001337D5">
          <w:rPr>
            <w:rStyle w:val="Hyperlink"/>
            <w:rFonts w:ascii="Tahoma" w:eastAsia="Calibri" w:hAnsi="Tahoma" w:cs="Tahoma"/>
            <w:b/>
            <w:sz w:val="40"/>
            <w:szCs w:val="26"/>
            <w:lang w:eastAsia="en-US"/>
          </w:rPr>
          <w:t>Anjali.375381@2freemail.com</w:t>
        </w:r>
      </w:hyperlink>
      <w:r>
        <w:rPr>
          <w:rFonts w:ascii="Tahoma" w:eastAsia="Calibri" w:hAnsi="Tahoma" w:cs="Tahoma"/>
          <w:b/>
          <w:color w:val="632423" w:themeColor="accent2" w:themeShade="80"/>
          <w:sz w:val="40"/>
          <w:szCs w:val="26"/>
          <w:lang w:eastAsia="en-US"/>
        </w:rPr>
        <w:t xml:space="preserve"> </w:t>
      </w:r>
      <w:bookmarkStart w:id="0" w:name="_GoBack"/>
      <w:bookmarkEnd w:id="0"/>
      <w:r>
        <w:rPr>
          <w:rFonts w:ascii="Tahoma" w:eastAsia="Calibri" w:hAnsi="Tahoma" w:cs="Tahoma"/>
          <w:b/>
          <w:color w:val="632423" w:themeColor="accent2" w:themeShade="80"/>
          <w:sz w:val="40"/>
          <w:szCs w:val="26"/>
          <w:lang w:eastAsia="en-US"/>
        </w:rPr>
        <w:t xml:space="preserve"> </w:t>
      </w:r>
    </w:p>
    <w:p w:rsidR="00E748AE" w:rsidRPr="00E23366" w:rsidRDefault="00E748AE" w:rsidP="00E60877">
      <w:pPr>
        <w:tabs>
          <w:tab w:val="right" w:pos="10170"/>
        </w:tabs>
        <w:spacing w:line="276" w:lineRule="auto"/>
        <w:rPr>
          <w:rFonts w:ascii="Tahoma" w:eastAsia="Calibri" w:hAnsi="Tahoma" w:cs="Tahoma"/>
          <w:sz w:val="20"/>
          <w:szCs w:val="22"/>
          <w:lang w:eastAsia="en-US"/>
        </w:rPr>
      </w:pPr>
    </w:p>
    <w:p w:rsidR="00E60877" w:rsidRPr="00F5012A" w:rsidRDefault="00E60877" w:rsidP="00E60877">
      <w:pPr>
        <w:tabs>
          <w:tab w:val="right" w:pos="10170"/>
        </w:tabs>
        <w:spacing w:after="120"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F5012A">
        <w:rPr>
          <w:rFonts w:ascii="Tahoma" w:eastAsia="Calibri" w:hAnsi="Tahoma" w:cs="Tahoma"/>
          <w:sz w:val="22"/>
          <w:szCs w:val="22"/>
          <w:lang w:eastAsia="en-US"/>
        </w:rPr>
        <w:tab/>
      </w:r>
    </w:p>
    <w:p w:rsidR="00E60877" w:rsidRDefault="00E60877" w:rsidP="00E60877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Tahoma" w:hAnsi="Tahoma" w:cs="Tahoma"/>
          <w:sz w:val="20"/>
          <w:szCs w:val="22"/>
        </w:rPr>
      </w:pPr>
    </w:p>
    <w:p w:rsidR="00E60877" w:rsidRPr="00361C3A" w:rsidRDefault="00E60877" w:rsidP="00E60877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</w:pPr>
      <w:r w:rsidRPr="00361C3A"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  <w:t>CAREER OBJECTIVE</w:t>
      </w:r>
    </w:p>
    <w:p w:rsidR="00E60877" w:rsidRPr="00D1082F" w:rsidRDefault="00E60877" w:rsidP="00E60877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Tahoma" w:eastAsia="Calibri" w:hAnsi="Tahoma" w:cs="Tahoma"/>
          <w:b/>
          <w:sz w:val="14"/>
          <w:szCs w:val="26"/>
          <w:lang w:eastAsia="en-US"/>
        </w:rPr>
      </w:pPr>
    </w:p>
    <w:p w:rsidR="00E60877" w:rsidRPr="00D1082F" w:rsidRDefault="00B937EA" w:rsidP="00E608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937EA">
        <w:rPr>
          <w:rFonts w:ascii="Tahoma" w:hAnsi="Tahoma" w:cs="Tahoma"/>
          <w:sz w:val="22"/>
          <w:szCs w:val="22"/>
        </w:rPr>
        <w:t>To join an organization that will provide me challenging accounting goals and tremendous career growth opportunities. To advance my career</w:t>
      </w:r>
      <w:r w:rsidR="004C6E2B">
        <w:rPr>
          <w:rFonts w:ascii="Tahoma" w:hAnsi="Tahoma" w:cs="Tahoma"/>
          <w:sz w:val="22"/>
          <w:szCs w:val="22"/>
        </w:rPr>
        <w:t xml:space="preserve"> as renown chartered accountant</w:t>
      </w:r>
      <w:r w:rsidRPr="00B937EA">
        <w:rPr>
          <w:rFonts w:ascii="Tahoma" w:hAnsi="Tahoma" w:cs="Tahoma"/>
          <w:sz w:val="22"/>
          <w:szCs w:val="22"/>
        </w:rPr>
        <w:t xml:space="preserve">. </w:t>
      </w:r>
      <w:r w:rsidR="004C6E2B">
        <w:rPr>
          <w:rFonts w:ascii="Tahoma" w:hAnsi="Tahoma" w:cs="Tahoma"/>
          <w:sz w:val="22"/>
          <w:szCs w:val="22"/>
        </w:rPr>
        <w:t>I have an Experience of</w:t>
      </w:r>
      <w:r w:rsidR="00E60877" w:rsidRPr="00D1082F">
        <w:rPr>
          <w:rFonts w:ascii="Tahoma" w:hAnsi="Tahoma" w:cs="Tahoma"/>
          <w:sz w:val="22"/>
          <w:szCs w:val="22"/>
        </w:rPr>
        <w:t xml:space="preserve"> </w:t>
      </w:r>
      <w:r w:rsidR="00C00D83">
        <w:rPr>
          <w:rFonts w:ascii="Tahoma" w:hAnsi="Tahoma" w:cs="Tahoma"/>
          <w:sz w:val="22"/>
          <w:szCs w:val="22"/>
        </w:rPr>
        <w:t>4.8</w:t>
      </w:r>
      <w:r w:rsidR="004C6E2B">
        <w:rPr>
          <w:rFonts w:ascii="Tahoma" w:hAnsi="Tahoma" w:cs="Tahoma"/>
          <w:sz w:val="22"/>
          <w:szCs w:val="22"/>
        </w:rPr>
        <w:t xml:space="preserve"> years </w:t>
      </w:r>
      <w:r w:rsidR="00E60877">
        <w:rPr>
          <w:rFonts w:ascii="Tahoma" w:hAnsi="Tahoma" w:cs="Tahoma"/>
          <w:sz w:val="22"/>
          <w:szCs w:val="22"/>
        </w:rPr>
        <w:t>and 7.</w:t>
      </w:r>
      <w:r w:rsidR="00BC67E5">
        <w:rPr>
          <w:rFonts w:ascii="Tahoma" w:hAnsi="Tahoma" w:cs="Tahoma"/>
          <w:sz w:val="22"/>
          <w:szCs w:val="22"/>
        </w:rPr>
        <w:t>8</w:t>
      </w:r>
      <w:r w:rsidR="00E60877">
        <w:rPr>
          <w:rFonts w:ascii="Tahoma" w:hAnsi="Tahoma" w:cs="Tahoma"/>
          <w:sz w:val="22"/>
          <w:szCs w:val="22"/>
        </w:rPr>
        <w:t xml:space="preserve"> years including </w:t>
      </w:r>
      <w:proofErr w:type="spellStart"/>
      <w:r w:rsidR="00E60877">
        <w:rPr>
          <w:rFonts w:ascii="Tahoma" w:hAnsi="Tahoma" w:cs="Tahoma"/>
          <w:sz w:val="22"/>
          <w:szCs w:val="22"/>
        </w:rPr>
        <w:t>articleship</w:t>
      </w:r>
      <w:proofErr w:type="spellEnd"/>
      <w:r w:rsidR="00E60877">
        <w:rPr>
          <w:rFonts w:ascii="Tahoma" w:hAnsi="Tahoma" w:cs="Tahoma"/>
          <w:sz w:val="22"/>
          <w:szCs w:val="22"/>
        </w:rPr>
        <w:t xml:space="preserve"> (internship)</w:t>
      </w:r>
      <w:r w:rsidR="00E60877" w:rsidRPr="00D1082F">
        <w:rPr>
          <w:rFonts w:ascii="Tahoma" w:hAnsi="Tahoma" w:cs="Tahoma"/>
          <w:sz w:val="22"/>
          <w:szCs w:val="22"/>
        </w:rPr>
        <w:t xml:space="preserve">. </w:t>
      </w:r>
      <w:r w:rsidR="00E60877">
        <w:rPr>
          <w:rFonts w:ascii="Tahoma" w:hAnsi="Tahoma" w:cs="Tahoma"/>
          <w:sz w:val="22"/>
          <w:szCs w:val="22"/>
        </w:rPr>
        <w:t>Possess a B.com graduation degree in Accounting</w:t>
      </w:r>
      <w:r w:rsidR="00E60877" w:rsidRPr="00D1082F">
        <w:rPr>
          <w:rFonts w:ascii="Tahoma" w:hAnsi="Tahoma" w:cs="Tahoma"/>
          <w:sz w:val="22"/>
          <w:szCs w:val="22"/>
        </w:rPr>
        <w:t>.</w:t>
      </w:r>
    </w:p>
    <w:p w:rsidR="00E60877" w:rsidRDefault="00E60877" w:rsidP="001F0867">
      <w:pPr>
        <w:tabs>
          <w:tab w:val="right" w:pos="10170"/>
        </w:tabs>
        <w:spacing w:after="120" w:line="276" w:lineRule="auto"/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</w:pPr>
      <w:r w:rsidRPr="00D05349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7F165" wp14:editId="4B0463C4">
                <wp:simplePos x="0" y="0"/>
                <wp:positionH relativeFrom="column">
                  <wp:posOffset>5080</wp:posOffset>
                </wp:positionH>
                <wp:positionV relativeFrom="paragraph">
                  <wp:posOffset>223520</wp:posOffset>
                </wp:positionV>
                <wp:extent cx="6492240" cy="12700"/>
                <wp:effectExtent l="50800" t="25400" r="60960" b="889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6pt" to="511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" strokecolor="#622423 [1605]" strokeweight="2pt">
                <v:shadow on="t" color="black" opacity="24903f" origin=",.5" offset="0,.55556mm"/>
              </v:line>
            </w:pict>
          </mc:Fallback>
        </mc:AlternateContent>
      </w:r>
    </w:p>
    <w:p w:rsidR="00E60877" w:rsidRPr="00361C3A" w:rsidRDefault="00E60877" w:rsidP="00E60877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Tahoma" w:eastAsia="Calibri" w:hAnsi="Tahoma" w:cs="Tahoma"/>
          <w:b/>
          <w:color w:val="632423" w:themeColor="accent2" w:themeShade="80"/>
          <w:sz w:val="14"/>
          <w:szCs w:val="18"/>
          <w:lang w:eastAsia="en-US"/>
        </w:rPr>
      </w:pPr>
      <w:r w:rsidRPr="00361C3A"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  <w:t xml:space="preserve"> PROFESSIONAL</w:t>
      </w:r>
      <w:r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  <w:t xml:space="preserve"> WORK</w:t>
      </w:r>
      <w:r w:rsidRPr="00361C3A"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  <w:t xml:space="preserve"> EXPERIENCE</w:t>
      </w:r>
    </w:p>
    <w:p w:rsidR="00E60877" w:rsidRPr="00D05349" w:rsidRDefault="00E60877" w:rsidP="00E60877">
      <w:pPr>
        <w:spacing w:line="276" w:lineRule="auto"/>
        <w:jc w:val="both"/>
        <w:rPr>
          <w:rFonts w:ascii="Tahoma" w:hAnsi="Tahoma" w:cs="Tahoma"/>
          <w:sz w:val="20"/>
          <w:szCs w:val="10"/>
        </w:rPr>
      </w:pPr>
    </w:p>
    <w:p w:rsidR="00E60877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</w:pPr>
      <w:r>
        <w:rPr>
          <w:rFonts w:ascii="Arial" w:hAnsi="Arial" w:cs="Arial"/>
          <w:b/>
          <w:sz w:val="19"/>
          <w:szCs w:val="19"/>
        </w:rPr>
        <w:t xml:space="preserve"> </w:t>
      </w:r>
      <w:r w:rsidR="00700C7F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Nov2015-Oct</w:t>
      </w:r>
      <w:r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2017</w:t>
      </w: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              </w:t>
      </w: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CA </w:t>
      </w:r>
      <w:proofErr w:type="spellStart"/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Nozer</w:t>
      </w:r>
      <w:proofErr w:type="spellEnd"/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Shroff</w:t>
      </w:r>
      <w:proofErr w:type="spellEnd"/>
      <w:r w:rsidR="00E60877" w:rsidRPr="009D2A86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&amp; Co.                        </w:t>
      </w:r>
      <w:r w:rsidR="00E60877" w:rsidRPr="009D2A86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Gujarat, India</w:t>
      </w:r>
    </w:p>
    <w:p w:rsidR="005C29B1" w:rsidRDefault="005C29B1" w:rsidP="005C29B1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                                        </w:t>
      </w:r>
      <w:r w:rsidRPr="009D2A86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Proprietorship Firm</w:t>
      </w:r>
    </w:p>
    <w:p w:rsidR="005C29B1" w:rsidRPr="009D2A86" w:rsidRDefault="005C29B1" w:rsidP="005C29B1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                                 </w:t>
      </w:r>
      <w:r w:rsidR="00140086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         Senior Auditor</w:t>
      </w: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ab/>
      </w:r>
    </w:p>
    <w:p w:rsidR="00E60877" w:rsidRPr="009D2A86" w:rsidRDefault="005C29B1" w:rsidP="005C29B1">
      <w:pPr>
        <w:tabs>
          <w:tab w:val="right" w:pos="10170"/>
        </w:tabs>
        <w:spacing w:line="276" w:lineRule="auto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ab/>
      </w:r>
    </w:p>
    <w:p w:rsidR="00E60877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Obtaining in depth knowledge of client’s business.</w:t>
      </w:r>
    </w:p>
    <w:p w:rsidR="00067BBE" w:rsidRDefault="00067BBE" w:rsidP="00067BBE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Creating and keeping deadlines.</w:t>
      </w:r>
    </w:p>
    <w:p w:rsidR="00067BBE" w:rsidRDefault="00486E41" w:rsidP="00067BBE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Efficient expertis</w:t>
      </w:r>
      <w:r w:rsidR="00700C7F">
        <w:rPr>
          <w:rFonts w:ascii="Tahoma" w:hAnsi="Tahoma" w:cs="Tahoma"/>
          <w:sz w:val="22"/>
          <w:szCs w:val="22"/>
        </w:rPr>
        <w:t>e on time administration.</w:t>
      </w:r>
    </w:p>
    <w:p w:rsidR="00700C7F" w:rsidRPr="00067BBE" w:rsidRDefault="00700C7F" w:rsidP="00067BBE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self-motivating ability and pass the spirit to others.</w:t>
      </w:r>
    </w:p>
    <w:p w:rsidR="00067BBE" w:rsidRDefault="00067BBE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Decision making and critical thinking.</w:t>
      </w:r>
    </w:p>
    <w:p w:rsidR="00067BBE" w:rsidRPr="009D2A86" w:rsidRDefault="00067BBE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Team management, multitasking and implementing strategic plans.</w:t>
      </w:r>
    </w:p>
    <w:p w:rsidR="00E60877" w:rsidRPr="009D2A86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Inspect, test and assess software and hardware systems for its failure</w:t>
      </w:r>
      <w:r w:rsidR="00FF15AC">
        <w:rPr>
          <w:rFonts w:ascii="Tahoma" w:hAnsi="Tahoma" w:cs="Tahoma"/>
          <w:sz w:val="22"/>
          <w:szCs w:val="22"/>
        </w:rPr>
        <w:t xml:space="preserve"> especially in Bank Audits</w:t>
      </w:r>
      <w:r w:rsidRPr="009D2A86">
        <w:rPr>
          <w:rFonts w:ascii="Tahoma" w:hAnsi="Tahoma" w:cs="Tahoma"/>
          <w:sz w:val="22"/>
          <w:szCs w:val="22"/>
        </w:rPr>
        <w:t>.</w:t>
      </w:r>
    </w:p>
    <w:p w:rsidR="00E60877" w:rsidRPr="009D2A86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Study, inspect and assess, budgets, balance sheets and other related financial statements and records.</w:t>
      </w:r>
    </w:p>
    <w:p w:rsidR="00E60877" w:rsidRPr="009D2A86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Check all accounting and clients’ databases are updated and functioning properly.</w:t>
      </w:r>
    </w:p>
    <w:p w:rsidR="00E60877" w:rsidRPr="009D2A86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Review and recommend changes in internal audit control.</w:t>
      </w:r>
    </w:p>
    <w:p w:rsidR="00E60877" w:rsidRPr="009D2A86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To check the accuracy of accounting systems and procedures.</w:t>
      </w:r>
    </w:p>
    <w:p w:rsidR="00E60877" w:rsidRPr="009D2A86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Check, Inspect and reconcile bank deposits and payments.</w:t>
      </w:r>
    </w:p>
    <w:p w:rsidR="00E60877" w:rsidRPr="009D2A86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Verify and inspect accounts receivable and payable ledgers and general ledger for accuracy.</w:t>
      </w:r>
    </w:p>
    <w:p w:rsidR="00E60877" w:rsidRPr="009D634C" w:rsidRDefault="00E60877" w:rsidP="005C29B1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Arial" w:eastAsia="Calibri" w:hAnsi="Arial" w:cs="Arial"/>
          <w:sz w:val="19"/>
          <w:szCs w:val="19"/>
        </w:rPr>
      </w:pPr>
      <w:r w:rsidRPr="009D2A86">
        <w:rPr>
          <w:rFonts w:ascii="Tahoma" w:hAnsi="Tahoma" w:cs="Tahoma"/>
          <w:sz w:val="22"/>
          <w:szCs w:val="22"/>
        </w:rPr>
        <w:t>Ensure compliance of regulatory guidelines and generally accepted auditing standards</w:t>
      </w:r>
      <w:r>
        <w:rPr>
          <w:rFonts w:ascii="Arial" w:eastAsia="Calibri" w:hAnsi="Arial" w:cs="Arial"/>
          <w:sz w:val="19"/>
          <w:szCs w:val="19"/>
        </w:rPr>
        <w:t>.</w:t>
      </w:r>
    </w:p>
    <w:p w:rsidR="005C29B1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</w:pPr>
    </w:p>
    <w:p w:rsidR="005C29B1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July2013-</w:t>
      </w:r>
      <w:r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Oct2015</w:t>
      </w: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              CA </w:t>
      </w:r>
      <w:proofErr w:type="spellStart"/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Navinchandra</w:t>
      </w:r>
      <w:proofErr w:type="spellEnd"/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Bhatt</w:t>
      </w:r>
      <w:r w:rsidR="00E60877"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                           </w:t>
      </w:r>
      <w:r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Gujarat, India</w:t>
      </w:r>
    </w:p>
    <w:p w:rsidR="00E60877" w:rsidRPr="009D2A86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                                        </w:t>
      </w:r>
      <w:r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Proprietorship Firm</w:t>
      </w:r>
      <w:r w:rsidR="00E60877"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ab/>
        <w:t xml:space="preserve">                 </w:t>
      </w:r>
    </w:p>
    <w:p w:rsidR="00E60877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                                     </w:t>
      </w:r>
      <w:r w:rsidR="00E60877"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Audit Associate and Tax Consultant</w:t>
      </w:r>
    </w:p>
    <w:p w:rsidR="005C29B1" w:rsidRPr="009D2A86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Preparing accounts and tax returns.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 xml:space="preserve">Compiling and presenting reports, budgets, business plans and financial statements. </w:t>
      </w:r>
    </w:p>
    <w:p w:rsidR="00E60877" w:rsidRPr="009D2A86" w:rsidRDefault="001F086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Analyzing</w:t>
      </w:r>
      <w:r w:rsidR="00E60877" w:rsidRPr="009D2A86">
        <w:rPr>
          <w:rFonts w:ascii="Tahoma" w:hAnsi="Tahoma" w:cs="Tahoma"/>
          <w:sz w:val="22"/>
          <w:szCs w:val="22"/>
        </w:rPr>
        <w:t xml:space="preserve"> accounts and business plans.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Financial forecasting and risk analysis.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Checking the existence of certain assets and the accuracy of reflection of their values as of the balance sheet date.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 xml:space="preserve">Examination of the results of previous audit in order to understand the processes those are specific for the particular client. 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Reconciliation of account balances per client records to those as per confirmation letters.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Study of methods of accounting for inventories as of the year end.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lastRenderedPageBreak/>
        <w:t xml:space="preserve">Testing of existing processes and controls of the particular client. 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Managing colleagues, workloads and deadlines.</w:t>
      </w:r>
    </w:p>
    <w:p w:rsidR="005C29B1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Apr2013-Jun2013               </w:t>
      </w:r>
      <w:r w:rsidR="00004F88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 </w:t>
      </w:r>
      <w:proofErr w:type="spellStart"/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Goyal</w:t>
      </w:r>
      <w:proofErr w:type="spellEnd"/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Rathi</w:t>
      </w:r>
      <w:proofErr w:type="spellEnd"/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&amp; Associates                        Gujarat, India</w:t>
      </w:r>
      <w:r w:rsidR="00E60877" w:rsidRPr="009D2A86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</w:t>
      </w:r>
    </w:p>
    <w:p w:rsidR="00E60877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                                     </w:t>
      </w:r>
      <w:r w:rsidR="00004F88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Partnership Firm</w:t>
      </w:r>
      <w:r w:rsidR="00E60877" w:rsidRPr="009D2A86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                    </w:t>
      </w:r>
    </w:p>
    <w:p w:rsidR="00E60877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                                     </w:t>
      </w:r>
      <w:r w:rsidR="00004F88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</w:t>
      </w:r>
      <w:r w:rsidR="00E60877" w:rsidRPr="009D2A86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Management Trainee</w:t>
      </w:r>
    </w:p>
    <w:p w:rsidR="005C29B1" w:rsidRPr="009D2A86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</w:pP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Registration of new client for application of service tax number.(ST-1)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Preparation of letter of authority to deal with the service tax concern department on behalf of the client.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Calculation of service tax payable by the client according to the latest notifications.</w:t>
      </w:r>
    </w:p>
    <w:p w:rsidR="00E60877" w:rsidRPr="009D2A86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Preparation of service tax and excise returns.</w:t>
      </w:r>
    </w:p>
    <w:p w:rsidR="00E60877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 xml:space="preserve">Bifurcation of taxable, </w:t>
      </w:r>
      <w:r w:rsidR="001F0867" w:rsidRPr="009D2A86">
        <w:rPr>
          <w:rFonts w:ascii="Tahoma" w:hAnsi="Tahoma" w:cs="Tahoma"/>
          <w:sz w:val="22"/>
          <w:szCs w:val="22"/>
        </w:rPr>
        <w:t>non-taxable</w:t>
      </w:r>
      <w:r w:rsidRPr="009D2A86">
        <w:rPr>
          <w:rFonts w:ascii="Tahoma" w:hAnsi="Tahoma" w:cs="Tahoma"/>
          <w:sz w:val="22"/>
          <w:szCs w:val="22"/>
        </w:rPr>
        <w:t xml:space="preserve"> and exempt services</w:t>
      </w:r>
    </w:p>
    <w:p w:rsidR="00E60877" w:rsidRDefault="00E60877" w:rsidP="00E6087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60877" w:rsidRPr="009D2A86" w:rsidRDefault="00046C8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Mar</w:t>
      </w:r>
      <w:r w:rsidR="00143335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2010</w:t>
      </w:r>
      <w:r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-Mar</w:t>
      </w:r>
      <w:r w:rsidR="005C29B1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2013                </w:t>
      </w:r>
      <w:r w:rsidR="00E60877">
        <w:rPr>
          <w:rFonts w:ascii="Arial" w:hAnsi="Arial" w:cs="Arial"/>
          <w:sz w:val="22"/>
          <w:szCs w:val="22"/>
        </w:rPr>
        <w:t>P</w:t>
      </w:r>
      <w:r w:rsidR="00E60877"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KMG &amp; Co. – Chartered Accountants</w:t>
      </w:r>
      <w:r w:rsidR="005C29B1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ab/>
        <w:t>Gujarat, India</w:t>
      </w:r>
    </w:p>
    <w:p w:rsidR="005C29B1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                                     Partnership Firm                                   </w:t>
      </w:r>
    </w:p>
    <w:p w:rsidR="005C29B1" w:rsidRDefault="005C29B1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                                     </w:t>
      </w:r>
      <w:r w:rsidR="00E60877"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Chartered Accountancy Intern </w:t>
      </w:r>
    </w:p>
    <w:p w:rsidR="00E60877" w:rsidRPr="009D2A86" w:rsidRDefault="00E60877" w:rsidP="00E60877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 w:rsidRPr="009D2A86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                                     </w:t>
      </w:r>
    </w:p>
    <w:p w:rsidR="00FA1644" w:rsidRPr="009D2A86" w:rsidRDefault="00FA1644" w:rsidP="00FA1644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Conducting the internal audit at the clients’ location.</w:t>
      </w:r>
    </w:p>
    <w:p w:rsidR="00FA1644" w:rsidRPr="009D2A86" w:rsidRDefault="00FA1644" w:rsidP="00FA1644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Reporting the status of completion of audit to the senior partner of the firm.</w:t>
      </w:r>
    </w:p>
    <w:p w:rsidR="00FA1644" w:rsidRPr="009D2A86" w:rsidRDefault="00FA1644" w:rsidP="00FA1644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Collection of required documents as per the list of scrutiny letter.</w:t>
      </w:r>
    </w:p>
    <w:p w:rsidR="00FA1644" w:rsidRPr="009D2A86" w:rsidRDefault="00FA1644" w:rsidP="00FA1644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Sending confirmation letters while bank audits.</w:t>
      </w:r>
    </w:p>
    <w:p w:rsidR="00FA1644" w:rsidRPr="009D2A86" w:rsidRDefault="00FA1644" w:rsidP="00FA1644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Inspection and verification of various accounts to search for any fraud or irregularity.</w:t>
      </w:r>
    </w:p>
    <w:p w:rsidR="00FA1644" w:rsidRPr="009D2A86" w:rsidRDefault="00FA1644" w:rsidP="00FA1644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 xml:space="preserve">Calculation of advance tax and </w:t>
      </w:r>
      <w:r w:rsidR="00FB00F4" w:rsidRPr="009D2A86">
        <w:rPr>
          <w:rFonts w:ascii="Tahoma" w:hAnsi="Tahoma" w:cs="Tahoma"/>
          <w:sz w:val="22"/>
          <w:szCs w:val="22"/>
        </w:rPr>
        <w:t>self-assessment</w:t>
      </w:r>
      <w:r w:rsidRPr="009D2A86">
        <w:rPr>
          <w:rFonts w:ascii="Tahoma" w:hAnsi="Tahoma" w:cs="Tahoma"/>
          <w:sz w:val="22"/>
          <w:szCs w:val="22"/>
        </w:rPr>
        <w:t xml:space="preserve"> tax.</w:t>
      </w:r>
    </w:p>
    <w:p w:rsidR="00E60877" w:rsidRPr="00FA1644" w:rsidRDefault="00FA1644" w:rsidP="00FA1644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9D2A86">
        <w:rPr>
          <w:rFonts w:ascii="Tahoma" w:hAnsi="Tahoma" w:cs="Tahoma"/>
          <w:sz w:val="22"/>
          <w:szCs w:val="22"/>
        </w:rPr>
        <w:t>Preparing and uploading of IT returns.</w:t>
      </w:r>
    </w:p>
    <w:p w:rsidR="00E60877" w:rsidRPr="009D2A86" w:rsidRDefault="00691F28" w:rsidP="00691F28">
      <w:pPr>
        <w:pStyle w:val="ListParagraph"/>
        <w:tabs>
          <w:tab w:val="left" w:pos="1638"/>
        </w:tabs>
        <w:spacing w:line="276" w:lineRule="auto"/>
        <w:ind w:left="54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60877" w:rsidRPr="00D05349" w:rsidRDefault="00E60877" w:rsidP="00E60877">
      <w:pPr>
        <w:spacing w:line="276" w:lineRule="auto"/>
        <w:rPr>
          <w:rFonts w:ascii="Tahoma" w:hAnsi="Tahoma" w:cs="Tahoma"/>
          <w:sz w:val="20"/>
          <w:szCs w:val="10"/>
        </w:rPr>
      </w:pPr>
      <w:r w:rsidRPr="00D05349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5BB3C" wp14:editId="4D1CE5B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92240" cy="12700"/>
                <wp:effectExtent l="50800" t="25400" r="60960" b="889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511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" strokecolor="#622423 [1605]" strokeweight="2pt">
                <v:shadow on="t" color="black" opacity="24903f" origin=",.5" offset="0,.55556mm"/>
              </v:line>
            </w:pict>
          </mc:Fallback>
        </mc:AlternateContent>
      </w:r>
    </w:p>
    <w:p w:rsidR="00E60877" w:rsidRPr="00361C3A" w:rsidRDefault="00E60877" w:rsidP="00E60877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</w:pPr>
      <w:r w:rsidRPr="00361C3A"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  <w:t>EDUCATION</w:t>
      </w:r>
    </w:p>
    <w:p w:rsidR="00E60877" w:rsidRPr="00D1082F" w:rsidRDefault="00E60877" w:rsidP="00E60877">
      <w:pPr>
        <w:rPr>
          <w:rFonts w:ascii="Tahoma" w:eastAsia="Calibri" w:hAnsi="Tahoma" w:cs="Tahoma"/>
          <w:b/>
          <w:sz w:val="20"/>
          <w:szCs w:val="26"/>
          <w:lang w:eastAsia="en-US"/>
        </w:rPr>
      </w:pPr>
    </w:p>
    <w:p w:rsidR="00004F88" w:rsidRDefault="00004F88" w:rsidP="00004F8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Dec 2008-Nov 2012              </w:t>
      </w:r>
      <w:r w:rsidR="00E60877">
        <w:rPr>
          <w:rFonts w:ascii="Tahoma" w:hAnsi="Tahoma" w:cs="Tahoma"/>
          <w:sz w:val="22"/>
          <w:szCs w:val="22"/>
        </w:rPr>
        <w:t>Chartered Accountant</w:t>
      </w:r>
    </w:p>
    <w:p w:rsidR="00E60877" w:rsidRPr="00D1082F" w:rsidRDefault="00004F88" w:rsidP="00004F8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</w:t>
      </w:r>
      <w:r w:rsidR="00E60877" w:rsidRPr="00D108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Institute of Chartered Accountants of India</w:t>
      </w:r>
    </w:p>
    <w:p w:rsidR="00004F88" w:rsidRDefault="00004F88" w:rsidP="00004F8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 2008-Mar 2011                Bachelor in Commerce</w:t>
      </w:r>
    </w:p>
    <w:p w:rsidR="00E60877" w:rsidRPr="00D1082F" w:rsidRDefault="00004F88" w:rsidP="00004F88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VNSGU, Gujarat</w:t>
      </w:r>
      <w:r w:rsidR="00E60877" w:rsidRPr="00D1082F">
        <w:rPr>
          <w:rFonts w:ascii="Tahoma" w:hAnsi="Tahoma" w:cs="Tahoma"/>
          <w:sz w:val="22"/>
          <w:szCs w:val="22"/>
        </w:rPr>
        <w:t xml:space="preserve"> </w:t>
      </w:r>
    </w:p>
    <w:p w:rsidR="00E60877" w:rsidRPr="00F5012A" w:rsidRDefault="00E60877" w:rsidP="00E60877">
      <w:pPr>
        <w:tabs>
          <w:tab w:val="right" w:pos="10170"/>
        </w:tabs>
        <w:spacing w:after="120"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D05349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3D14F" wp14:editId="33B1B2D2">
                <wp:simplePos x="0" y="0"/>
                <wp:positionH relativeFrom="column">
                  <wp:posOffset>5080</wp:posOffset>
                </wp:positionH>
                <wp:positionV relativeFrom="paragraph">
                  <wp:posOffset>223520</wp:posOffset>
                </wp:positionV>
                <wp:extent cx="6492240" cy="12700"/>
                <wp:effectExtent l="50800" t="25400" r="60960" b="889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6pt" to="511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" strokecolor="#622423 [1605]" strokeweight="2pt">
                <v:shadow on="t" color="black" opacity="24903f" origin=",.5" offset="0,.55556mm"/>
              </v:line>
            </w:pict>
          </mc:Fallback>
        </mc:AlternateContent>
      </w:r>
      <w:r w:rsidRPr="00F5012A">
        <w:rPr>
          <w:rFonts w:ascii="Tahoma" w:eastAsia="Calibri" w:hAnsi="Tahoma" w:cs="Tahoma"/>
          <w:sz w:val="22"/>
          <w:szCs w:val="22"/>
          <w:lang w:eastAsia="en-US"/>
        </w:rPr>
        <w:tab/>
      </w:r>
    </w:p>
    <w:p w:rsidR="00E60877" w:rsidRDefault="00E60877" w:rsidP="00E60877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Tahoma" w:hAnsi="Tahoma" w:cs="Tahoma"/>
          <w:sz w:val="20"/>
          <w:szCs w:val="22"/>
        </w:rPr>
      </w:pPr>
    </w:p>
    <w:p w:rsidR="00E60877" w:rsidRPr="004721BF" w:rsidRDefault="00E60877" w:rsidP="00E60877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Tahoma" w:eastAsia="Calibri" w:hAnsi="Tahoma" w:cs="Tahoma"/>
          <w:b/>
          <w:color w:val="215868" w:themeColor="accent5" w:themeShade="80"/>
          <w:sz w:val="22"/>
          <w:szCs w:val="26"/>
          <w:lang w:eastAsia="en-US"/>
        </w:rPr>
      </w:pPr>
    </w:p>
    <w:p w:rsidR="00E60877" w:rsidRPr="004721BF" w:rsidRDefault="00E60877" w:rsidP="00E60877">
      <w:pPr>
        <w:jc w:val="center"/>
        <w:rPr>
          <w:rFonts w:ascii="Tahoma" w:eastAsia="Calibri" w:hAnsi="Tahoma" w:cs="Tahoma"/>
          <w:b/>
          <w:color w:val="215868" w:themeColor="accent5" w:themeShade="80"/>
          <w:sz w:val="20"/>
          <w:szCs w:val="26"/>
          <w:lang w:eastAsia="en-US"/>
        </w:rPr>
      </w:pPr>
    </w:p>
    <w:p w:rsidR="00E60877" w:rsidRPr="00361C3A" w:rsidRDefault="00E60877" w:rsidP="00E60877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</w:pPr>
      <w:r w:rsidRPr="00361C3A"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  <w:t>ADDITIONAL SKILLS</w:t>
      </w:r>
    </w:p>
    <w:p w:rsidR="00E60877" w:rsidRPr="00A21E99" w:rsidRDefault="00E60877" w:rsidP="00E60877">
      <w:pPr>
        <w:jc w:val="center"/>
        <w:rPr>
          <w:rFonts w:ascii="Tahoma" w:eastAsia="Calibri" w:hAnsi="Tahoma" w:cs="Tahoma"/>
          <w:b/>
          <w:sz w:val="20"/>
          <w:szCs w:val="26"/>
          <w:lang w:eastAsia="en-US"/>
        </w:rPr>
      </w:pPr>
    </w:p>
    <w:p w:rsidR="00E60877" w:rsidRPr="004C137C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4C137C">
        <w:rPr>
          <w:rFonts w:ascii="Tahoma" w:hAnsi="Tahoma" w:cs="Tahoma"/>
          <w:sz w:val="22"/>
          <w:szCs w:val="22"/>
        </w:rPr>
        <w:t>Undertook a certified diploma course in ISA-Information Systems Audit conducted by ICAI-Institute of Chartered accountants of India.</w:t>
      </w:r>
    </w:p>
    <w:p w:rsidR="00E60877" w:rsidRPr="004C137C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4C137C">
        <w:rPr>
          <w:rFonts w:ascii="Tahoma" w:hAnsi="Tahoma" w:cs="Tahoma"/>
          <w:sz w:val="22"/>
          <w:szCs w:val="22"/>
        </w:rPr>
        <w:t>Worked in Genius software for the calculation of advance tax, income tax and filing of IT returns.</w:t>
      </w:r>
    </w:p>
    <w:p w:rsidR="00E60877" w:rsidRPr="004C137C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4C137C">
        <w:rPr>
          <w:rFonts w:ascii="Tahoma" w:hAnsi="Tahoma" w:cs="Tahoma"/>
          <w:sz w:val="22"/>
          <w:szCs w:val="22"/>
        </w:rPr>
        <w:t xml:space="preserve">Worked in </w:t>
      </w:r>
      <w:proofErr w:type="spellStart"/>
      <w:r w:rsidRPr="004C137C">
        <w:rPr>
          <w:rFonts w:ascii="Tahoma" w:hAnsi="Tahoma" w:cs="Tahoma"/>
          <w:sz w:val="22"/>
          <w:szCs w:val="22"/>
        </w:rPr>
        <w:t>Finacle</w:t>
      </w:r>
      <w:proofErr w:type="spellEnd"/>
      <w:r w:rsidRPr="004C137C">
        <w:rPr>
          <w:rFonts w:ascii="Tahoma" w:hAnsi="Tahoma" w:cs="Tahoma"/>
          <w:sz w:val="22"/>
          <w:szCs w:val="22"/>
        </w:rPr>
        <w:t xml:space="preserve"> software while doing the bank audits.</w:t>
      </w:r>
    </w:p>
    <w:p w:rsidR="00E60877" w:rsidRPr="004C137C" w:rsidRDefault="00E60877" w:rsidP="00E60877">
      <w:pPr>
        <w:pStyle w:val="ListParagraph"/>
        <w:numPr>
          <w:ilvl w:val="0"/>
          <w:numId w:val="1"/>
        </w:numPr>
        <w:spacing w:line="276" w:lineRule="auto"/>
        <w:ind w:left="547" w:hanging="547"/>
        <w:jc w:val="both"/>
        <w:rPr>
          <w:rFonts w:ascii="Tahoma" w:hAnsi="Tahoma" w:cs="Tahoma"/>
          <w:sz w:val="22"/>
          <w:szCs w:val="22"/>
        </w:rPr>
      </w:pPr>
      <w:r w:rsidRPr="004C137C">
        <w:rPr>
          <w:rFonts w:ascii="Tahoma" w:hAnsi="Tahoma" w:cs="Tahoma"/>
          <w:sz w:val="22"/>
          <w:szCs w:val="22"/>
        </w:rPr>
        <w:t xml:space="preserve">Worked in the </w:t>
      </w:r>
      <w:proofErr w:type="spellStart"/>
      <w:r w:rsidRPr="004C137C">
        <w:rPr>
          <w:rFonts w:ascii="Tahoma" w:hAnsi="Tahoma" w:cs="Tahoma"/>
          <w:sz w:val="22"/>
          <w:szCs w:val="22"/>
        </w:rPr>
        <w:t>Senitell</w:t>
      </w:r>
      <w:proofErr w:type="spellEnd"/>
      <w:r w:rsidRPr="004C137C">
        <w:rPr>
          <w:rFonts w:ascii="Tahoma" w:hAnsi="Tahoma" w:cs="Tahoma"/>
          <w:sz w:val="22"/>
          <w:szCs w:val="22"/>
        </w:rPr>
        <w:t xml:space="preserve"> software specially designed for bank audit report. </w:t>
      </w:r>
    </w:p>
    <w:p w:rsidR="00E60877" w:rsidRDefault="00E60877" w:rsidP="00E60877">
      <w:pPr>
        <w:jc w:val="center"/>
        <w:rPr>
          <w:rFonts w:ascii="Arial" w:hAnsi="Arial" w:cs="Arial"/>
          <w:b/>
          <w:sz w:val="19"/>
          <w:szCs w:val="19"/>
        </w:rPr>
      </w:pPr>
    </w:p>
    <w:p w:rsidR="00E60877" w:rsidRPr="00F5012A" w:rsidRDefault="00E60877" w:rsidP="00E60877">
      <w:pPr>
        <w:tabs>
          <w:tab w:val="right" w:pos="10170"/>
        </w:tabs>
        <w:spacing w:after="120" w:line="276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D05349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3D14F" wp14:editId="33B1B2D2">
                <wp:simplePos x="0" y="0"/>
                <wp:positionH relativeFrom="column">
                  <wp:posOffset>5080</wp:posOffset>
                </wp:positionH>
                <wp:positionV relativeFrom="paragraph">
                  <wp:posOffset>223520</wp:posOffset>
                </wp:positionV>
                <wp:extent cx="6492240" cy="12700"/>
                <wp:effectExtent l="50800" t="25400" r="60960" b="889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6pt" to="511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" strokecolor="#622423 [1605]" strokeweight="2pt">
                <v:shadow on="t" color="black" opacity="24903f" origin=",.5" offset="0,.55556mm"/>
              </v:line>
            </w:pict>
          </mc:Fallback>
        </mc:AlternateContent>
      </w:r>
      <w:r w:rsidRPr="00F5012A">
        <w:rPr>
          <w:rFonts w:ascii="Tahoma" w:eastAsia="Calibri" w:hAnsi="Tahoma" w:cs="Tahoma"/>
          <w:sz w:val="22"/>
          <w:szCs w:val="22"/>
          <w:lang w:eastAsia="en-US"/>
        </w:rPr>
        <w:tab/>
      </w:r>
    </w:p>
    <w:p w:rsidR="007F46EC" w:rsidRDefault="007F46EC" w:rsidP="00E60877">
      <w:pPr>
        <w:rPr>
          <w:rFonts w:ascii="Tahoma" w:hAnsi="Tahoma" w:cs="Tahoma"/>
          <w:sz w:val="20"/>
          <w:szCs w:val="22"/>
        </w:rPr>
      </w:pPr>
    </w:p>
    <w:p w:rsidR="00E60877" w:rsidRDefault="00E60877" w:rsidP="00E60877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</w:pPr>
      <w:r w:rsidRPr="00E60877"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  <w:t>LANGUAGES</w:t>
      </w:r>
    </w:p>
    <w:p w:rsidR="00004F88" w:rsidRDefault="00004F88" w:rsidP="00E60877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Tahoma" w:eastAsia="Calibri" w:hAnsi="Tahoma" w:cs="Tahoma"/>
          <w:b/>
          <w:color w:val="632423" w:themeColor="accent2" w:themeShade="80"/>
          <w:sz w:val="22"/>
          <w:szCs w:val="26"/>
          <w:lang w:eastAsia="en-US"/>
        </w:rPr>
      </w:pPr>
    </w:p>
    <w:p w:rsidR="00004F88" w:rsidRPr="00004F88" w:rsidRDefault="00004F88" w:rsidP="00004F88">
      <w:pPr>
        <w:pStyle w:val="ListParagraph"/>
        <w:keepNext/>
        <w:numPr>
          <w:ilvl w:val="0"/>
          <w:numId w:val="2"/>
        </w:numPr>
        <w:shd w:val="clear" w:color="auto" w:fill="FFFFFF" w:themeFill="background1"/>
        <w:suppressAutoHyphens/>
        <w:spacing w:line="276" w:lineRule="auto"/>
        <w:outlineLvl w:val="0"/>
        <w:rPr>
          <w:rFonts w:ascii="Tahoma" w:hAnsi="Tahoma" w:cs="Tahoma"/>
          <w:sz w:val="22"/>
          <w:szCs w:val="22"/>
        </w:rPr>
      </w:pPr>
      <w:r w:rsidRPr="00004F88">
        <w:rPr>
          <w:rFonts w:ascii="Tahoma" w:hAnsi="Tahoma" w:cs="Tahoma"/>
          <w:sz w:val="22"/>
          <w:szCs w:val="22"/>
        </w:rPr>
        <w:t>English- Fluent</w:t>
      </w:r>
    </w:p>
    <w:p w:rsidR="00004F88" w:rsidRDefault="00004F88" w:rsidP="00004F88">
      <w:pPr>
        <w:pStyle w:val="ListParagraph"/>
        <w:keepNext/>
        <w:numPr>
          <w:ilvl w:val="0"/>
          <w:numId w:val="2"/>
        </w:numPr>
        <w:shd w:val="clear" w:color="auto" w:fill="FFFFFF" w:themeFill="background1"/>
        <w:suppressAutoHyphens/>
        <w:spacing w:line="276" w:lineRule="auto"/>
        <w:outlineLvl w:val="0"/>
        <w:rPr>
          <w:rFonts w:ascii="Tahoma" w:hAnsi="Tahoma" w:cs="Tahoma"/>
          <w:sz w:val="22"/>
          <w:szCs w:val="22"/>
        </w:rPr>
      </w:pPr>
      <w:r w:rsidRPr="00004F88">
        <w:rPr>
          <w:rFonts w:ascii="Tahoma" w:hAnsi="Tahoma" w:cs="Tahoma"/>
          <w:sz w:val="22"/>
          <w:szCs w:val="22"/>
        </w:rPr>
        <w:t>Hindi- Native</w:t>
      </w:r>
    </w:p>
    <w:p w:rsidR="00394253" w:rsidRPr="00004F88" w:rsidRDefault="00394253" w:rsidP="00004F88">
      <w:pPr>
        <w:pStyle w:val="ListParagraph"/>
        <w:keepNext/>
        <w:numPr>
          <w:ilvl w:val="0"/>
          <w:numId w:val="2"/>
        </w:numPr>
        <w:shd w:val="clear" w:color="auto" w:fill="FFFFFF" w:themeFill="background1"/>
        <w:suppressAutoHyphens/>
        <w:spacing w:line="276" w:lineRule="aut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Gujarati- Intermediate</w:t>
      </w:r>
    </w:p>
    <w:sectPr w:rsidR="00394253" w:rsidRPr="00004F88" w:rsidSect="001C5B02">
      <w:footerReference w:type="default" r:id="rId9"/>
      <w:footerReference w:type="first" r:id="rId10"/>
      <w:pgSz w:w="11907" w:h="16839" w:code="9"/>
      <w:pgMar w:top="99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B8" w:rsidRDefault="00F445B8">
      <w:r>
        <w:separator/>
      </w:r>
    </w:p>
  </w:endnote>
  <w:endnote w:type="continuationSeparator" w:id="0">
    <w:p w:rsidR="00F445B8" w:rsidRDefault="00F4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81" w:rsidRDefault="00F445B8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63" w:rsidRDefault="00394253" w:rsidP="00B566BD">
    <w:pPr>
      <w:pStyle w:val="Footer"/>
      <w:tabs>
        <w:tab w:val="clear" w:pos="4320"/>
        <w:tab w:val="clear" w:pos="8640"/>
        <w:tab w:val="left" w:pos="7876"/>
      </w:tabs>
    </w:pPr>
    <w:r>
      <w:tab/>
    </w:r>
  </w:p>
  <w:p w:rsidR="00B566BD" w:rsidRDefault="00F44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B8" w:rsidRDefault="00F445B8">
      <w:r>
        <w:separator/>
      </w:r>
    </w:p>
  </w:footnote>
  <w:footnote w:type="continuationSeparator" w:id="0">
    <w:p w:rsidR="00F445B8" w:rsidRDefault="00F4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2FA7"/>
    <w:multiLevelType w:val="hybridMultilevel"/>
    <w:tmpl w:val="60FAE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04"/>
    <w:rsid w:val="00004F88"/>
    <w:rsid w:val="00046C81"/>
    <w:rsid w:val="00067BBE"/>
    <w:rsid w:val="00087504"/>
    <w:rsid w:val="00140086"/>
    <w:rsid w:val="00143335"/>
    <w:rsid w:val="001F0867"/>
    <w:rsid w:val="002D7F58"/>
    <w:rsid w:val="00394253"/>
    <w:rsid w:val="003B4013"/>
    <w:rsid w:val="00486E41"/>
    <w:rsid w:val="004C6E2B"/>
    <w:rsid w:val="005B28D8"/>
    <w:rsid w:val="005C29B1"/>
    <w:rsid w:val="00691F28"/>
    <w:rsid w:val="00700C7F"/>
    <w:rsid w:val="00781166"/>
    <w:rsid w:val="007F46EC"/>
    <w:rsid w:val="009F2FEA"/>
    <w:rsid w:val="00A13D6C"/>
    <w:rsid w:val="00AA6EAC"/>
    <w:rsid w:val="00B87B6F"/>
    <w:rsid w:val="00B937EA"/>
    <w:rsid w:val="00BC67E5"/>
    <w:rsid w:val="00C00D83"/>
    <w:rsid w:val="00C11BA6"/>
    <w:rsid w:val="00CB1637"/>
    <w:rsid w:val="00CB530E"/>
    <w:rsid w:val="00E60877"/>
    <w:rsid w:val="00E748AE"/>
    <w:rsid w:val="00ED4DD1"/>
    <w:rsid w:val="00F445B8"/>
    <w:rsid w:val="00FA1644"/>
    <w:rsid w:val="00FB00F4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0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7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E60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0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7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E60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li.37538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784812338</cp:lastModifiedBy>
  <cp:revision>26</cp:revision>
  <dcterms:created xsi:type="dcterms:W3CDTF">2017-11-27T05:53:00Z</dcterms:created>
  <dcterms:modified xsi:type="dcterms:W3CDTF">2017-12-21T13:14:00Z</dcterms:modified>
</cp:coreProperties>
</file>