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571" w:rsidRDefault="00FB1EC8" w:rsidP="00D70571">
      <w:pPr>
        <w:rPr>
          <w:b/>
          <w:sz w:val="24"/>
          <w:szCs w:val="24"/>
        </w:rPr>
      </w:pPr>
      <w:r>
        <w:rPr>
          <w:b/>
          <w:sz w:val="24"/>
          <w:szCs w:val="24"/>
        </w:rPr>
        <w:t xml:space="preserve">                                               </w:t>
      </w:r>
      <w:r w:rsidR="00761AF0">
        <w:rPr>
          <w:rFonts w:asciiTheme="majorHAnsi" w:hAnsiTheme="majorHAnsi"/>
          <w:b/>
          <w:sz w:val="28"/>
          <w:szCs w:val="28"/>
        </w:rPr>
        <w:t>JOSEF</w:t>
      </w:r>
      <w:r w:rsidRPr="00FB1EC8">
        <w:rPr>
          <w:rFonts w:asciiTheme="majorHAnsi" w:hAnsiTheme="majorHAnsi"/>
          <w:b/>
          <w:sz w:val="28"/>
          <w:szCs w:val="28"/>
        </w:rPr>
        <w:t xml:space="preserve">A </w:t>
      </w:r>
      <w:r w:rsidR="00B663BA">
        <w:rPr>
          <w:rFonts w:asciiTheme="majorHAnsi" w:hAnsiTheme="majorHAnsi"/>
          <w:b/>
          <w:sz w:val="28"/>
          <w:szCs w:val="28"/>
        </w:rPr>
        <w:tab/>
      </w:r>
      <w:r w:rsidR="00B663BA">
        <w:rPr>
          <w:rFonts w:asciiTheme="majorHAnsi" w:hAnsiTheme="majorHAnsi"/>
          <w:b/>
          <w:sz w:val="28"/>
          <w:szCs w:val="28"/>
        </w:rPr>
        <w:tab/>
      </w:r>
      <w:r w:rsidR="00B663BA">
        <w:rPr>
          <w:rFonts w:asciiTheme="majorHAnsi" w:hAnsiTheme="majorHAnsi"/>
          <w:b/>
          <w:sz w:val="28"/>
          <w:szCs w:val="28"/>
        </w:rPr>
        <w:tab/>
      </w:r>
      <w:r w:rsidR="00B663BA">
        <w:rPr>
          <w:rFonts w:asciiTheme="majorHAnsi" w:hAnsiTheme="majorHAnsi"/>
          <w:b/>
          <w:sz w:val="28"/>
          <w:szCs w:val="28"/>
        </w:rPr>
        <w:tab/>
      </w:r>
      <w:r>
        <w:rPr>
          <w:b/>
          <w:noProof/>
          <w:sz w:val="24"/>
          <w:szCs w:val="24"/>
        </w:rPr>
        <w:drawing>
          <wp:inline distT="0" distB="0" distL="0" distR="0">
            <wp:extent cx="857250" cy="1100250"/>
            <wp:effectExtent l="19050" t="0" r="0" b="0"/>
            <wp:docPr id="1" name="Picture 1" descr="C:\Documents and Settings\alpha-12\My Documents\Downloads\pi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pha-12\My Documents\Downloads\pic-01.jpg"/>
                    <pic:cNvPicPr>
                      <a:picLocks noChangeAspect="1" noChangeArrowheads="1"/>
                    </pic:cNvPicPr>
                  </pic:nvPicPr>
                  <pic:blipFill>
                    <a:blip r:embed="rId5" cstate="print"/>
                    <a:srcRect/>
                    <a:stretch>
                      <a:fillRect/>
                    </a:stretch>
                  </pic:blipFill>
                  <pic:spPr bwMode="auto">
                    <a:xfrm>
                      <a:off x="0" y="0"/>
                      <a:ext cx="857250" cy="1100250"/>
                    </a:xfrm>
                    <a:prstGeom prst="rect">
                      <a:avLst/>
                    </a:prstGeom>
                    <a:noFill/>
                    <a:ln w="9525">
                      <a:noFill/>
                      <a:miter lim="800000"/>
                      <a:headEnd/>
                      <a:tailEnd/>
                    </a:ln>
                  </pic:spPr>
                </pic:pic>
              </a:graphicData>
            </a:graphic>
          </wp:inline>
        </w:drawing>
      </w:r>
      <w:r>
        <w:rPr>
          <w:b/>
          <w:sz w:val="24"/>
          <w:szCs w:val="24"/>
        </w:rPr>
        <w:t xml:space="preserve">  </w:t>
      </w:r>
    </w:p>
    <w:p w:rsidR="00761AF0" w:rsidRDefault="00B663BA" w:rsidP="00FB1EC8">
      <w:pPr>
        <w:spacing w:after="0"/>
        <w:rPr>
          <w:b/>
          <w:sz w:val="24"/>
          <w:szCs w:val="24"/>
        </w:rPr>
      </w:pPr>
      <w:hyperlink r:id="rId6" w:history="1">
        <w:r w:rsidRPr="00104940">
          <w:rPr>
            <w:rStyle w:val="Hyperlink"/>
            <w:b/>
            <w:sz w:val="24"/>
            <w:szCs w:val="24"/>
          </w:rPr>
          <w:t>Josefa.375446@2freemail.com</w:t>
        </w:r>
      </w:hyperlink>
      <w:r>
        <w:rPr>
          <w:b/>
          <w:sz w:val="24"/>
          <w:szCs w:val="24"/>
        </w:rPr>
        <w:t xml:space="preserve"> </w:t>
      </w:r>
    </w:p>
    <w:p w:rsidR="00FB1EC8" w:rsidRPr="00A22C9F" w:rsidRDefault="00FB1EC8" w:rsidP="00FB1EC8">
      <w:pPr>
        <w:spacing w:after="0"/>
        <w:rPr>
          <w:b/>
          <w:sz w:val="10"/>
          <w:szCs w:val="10"/>
        </w:rPr>
      </w:pPr>
    </w:p>
    <w:p w:rsidR="00FB1EC8" w:rsidRPr="00FB1EC8" w:rsidRDefault="00755ADC" w:rsidP="00761AF0">
      <w:pPr>
        <w:spacing w:after="0"/>
        <w:jc w:val="both"/>
        <w:rPr>
          <w:sz w:val="24"/>
          <w:szCs w:val="24"/>
        </w:rPr>
      </w:pPr>
      <w:r w:rsidRPr="00755ADC">
        <w:rPr>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47.25pt;margin-top:12.6pt;width:423pt;height:0;z-index:251658240" o:connectortype="straight"/>
        </w:pict>
      </w:r>
      <w:r w:rsidR="00FB1EC8">
        <w:rPr>
          <w:b/>
          <w:sz w:val="24"/>
          <w:szCs w:val="24"/>
        </w:rPr>
        <w:t>Profile</w:t>
      </w:r>
      <w:r w:rsidR="00761AF0">
        <w:rPr>
          <w:b/>
          <w:sz w:val="24"/>
          <w:szCs w:val="24"/>
        </w:rPr>
        <w:t>:</w:t>
      </w:r>
      <w:r w:rsidR="00FB1EC8">
        <w:rPr>
          <w:b/>
          <w:sz w:val="24"/>
          <w:szCs w:val="24"/>
        </w:rPr>
        <w:t xml:space="preserve"> </w:t>
      </w:r>
    </w:p>
    <w:p w:rsidR="00C4178A" w:rsidRPr="00BB24E6" w:rsidRDefault="00FB1EC8" w:rsidP="00761AF0">
      <w:pPr>
        <w:spacing w:after="0"/>
        <w:jc w:val="both"/>
      </w:pPr>
      <w:r w:rsidRPr="00BB24E6">
        <w:t>Diligent, proactive and goal-oriented healthcare professional with an encompassing experience in professional nursing principles, techniques, hospital operations, clinical standards, normal fetal growth and progress, and provision of healthcare</w:t>
      </w:r>
      <w:r w:rsidR="00761AF0" w:rsidRPr="00BB24E6">
        <w:t xml:space="preserve"> services; comfortable in fast-paced </w:t>
      </w:r>
      <w:r w:rsidRPr="00BB24E6">
        <w:t>emergency situations; adept in crisis management; capable of managing time, prio</w:t>
      </w:r>
      <w:r w:rsidR="007B1479" w:rsidRPr="00BB24E6">
        <w:t>ri</w:t>
      </w:r>
      <w:r w:rsidRPr="00BB24E6">
        <w:t>tizing tasks and exercising the</w:t>
      </w:r>
      <w:r w:rsidR="00C4178A" w:rsidRPr="00BB24E6">
        <w:t xml:space="preserve"> sound judgment required to improve the quality of patient care; solid organizational ability and documentation skills, efficient in using the needed computer applications; effective communication skills, able to deliver and detailed instructions and provide relevant feedback when necessary.</w:t>
      </w:r>
      <w:r w:rsidR="00761AF0" w:rsidRPr="00BB24E6">
        <w:t xml:space="preserve">  </w:t>
      </w:r>
    </w:p>
    <w:p w:rsidR="00A22C9F" w:rsidRPr="00BB24E6" w:rsidRDefault="00A22C9F" w:rsidP="00761AF0">
      <w:pPr>
        <w:spacing w:after="0"/>
        <w:jc w:val="both"/>
      </w:pPr>
    </w:p>
    <w:p w:rsidR="00C4178A" w:rsidRPr="00BB24E6" w:rsidRDefault="00755ADC" w:rsidP="00761AF0">
      <w:pPr>
        <w:spacing w:after="0"/>
        <w:jc w:val="both"/>
      </w:pPr>
      <w:r>
        <w:rPr>
          <w:noProof/>
        </w:rPr>
        <w:pict>
          <v:shape id="_x0000_s1028" type="#_x0000_t32" style="position:absolute;left:0;text-align:left;margin-left:51pt;margin-top:13.7pt;width:426.75pt;height:0;z-index:251659264" o:connectortype="straight"/>
        </w:pict>
      </w:r>
      <w:r w:rsidR="00C4178A" w:rsidRPr="00BB24E6">
        <w:t xml:space="preserve">Key Skills   </w:t>
      </w:r>
    </w:p>
    <w:p w:rsidR="00C4178A" w:rsidRPr="00BB24E6" w:rsidRDefault="00D3654E" w:rsidP="00761AF0">
      <w:pPr>
        <w:pStyle w:val="ListParagraph"/>
        <w:numPr>
          <w:ilvl w:val="0"/>
          <w:numId w:val="1"/>
        </w:numPr>
        <w:spacing w:after="0"/>
        <w:jc w:val="both"/>
      </w:pPr>
      <w:r w:rsidRPr="00BB24E6">
        <w:t>Knowledgeable in nursing, midwifery and health care principles, procedures and methodologies and their appropriate implementation in the management of health services across various cases.</w:t>
      </w:r>
    </w:p>
    <w:p w:rsidR="00D3654E" w:rsidRPr="00BB24E6" w:rsidRDefault="00D3654E" w:rsidP="00761AF0">
      <w:pPr>
        <w:pStyle w:val="ListParagraph"/>
        <w:numPr>
          <w:ilvl w:val="0"/>
          <w:numId w:val="1"/>
        </w:numPr>
        <w:spacing w:after="0"/>
        <w:jc w:val="both"/>
      </w:pPr>
      <w:r w:rsidRPr="00BB24E6">
        <w:t>Accomplished in dealing with physically and emotionally demanding patients and helping them retain their independent living skills; can easily relate with patients to meet diverse needs across situations.</w:t>
      </w:r>
    </w:p>
    <w:p w:rsidR="00E879CB" w:rsidRPr="00BB24E6" w:rsidRDefault="00E879CB" w:rsidP="00761AF0">
      <w:pPr>
        <w:pStyle w:val="ListParagraph"/>
        <w:numPr>
          <w:ilvl w:val="0"/>
          <w:numId w:val="1"/>
        </w:numPr>
        <w:spacing w:after="0"/>
        <w:jc w:val="both"/>
      </w:pPr>
      <w:r w:rsidRPr="00BB24E6">
        <w:t>Tolerant and flexible, able to adapt to the most strenuous work environments without compromising service levels and quality of patient care while collaborating with members of different multidisciplinary terms across diverse situations to ensure best-in-class</w:t>
      </w:r>
      <w:r w:rsidR="00A22C9F" w:rsidRPr="00BB24E6">
        <w:t xml:space="preserve"> care for service users.</w:t>
      </w:r>
    </w:p>
    <w:p w:rsidR="00A22C9F" w:rsidRPr="00BB24E6" w:rsidRDefault="00A22C9F" w:rsidP="00761AF0">
      <w:pPr>
        <w:pStyle w:val="ListParagraph"/>
        <w:numPr>
          <w:ilvl w:val="0"/>
          <w:numId w:val="1"/>
        </w:numPr>
        <w:spacing w:after="0"/>
        <w:jc w:val="both"/>
      </w:pPr>
      <w:r w:rsidRPr="00BB24E6">
        <w:t xml:space="preserve">Professional, amiable, with effective customer service </w:t>
      </w:r>
      <w:r w:rsidR="00761AF0" w:rsidRPr="00BB24E6">
        <w:t>and communication skills; fluent</w:t>
      </w:r>
      <w:r w:rsidRPr="00BB24E6">
        <w:t xml:space="preserve"> in English; able to show empathy and compassion to all patients while relating to their verbal or non-verbal needs through cultural awareness and sensitivity to bridge gaps and formulate mutually</w:t>
      </w:r>
      <w:r w:rsidR="00BB24E6" w:rsidRPr="00BB24E6">
        <w:t xml:space="preserve"> beneficial</w:t>
      </w:r>
      <w:r w:rsidRPr="00BB24E6">
        <w:t xml:space="preserve"> health care solutions.</w:t>
      </w:r>
    </w:p>
    <w:p w:rsidR="00A22C9F" w:rsidRPr="00A22C9F" w:rsidRDefault="00A22C9F" w:rsidP="00761AF0">
      <w:pPr>
        <w:spacing w:after="0"/>
        <w:ind w:left="360"/>
        <w:jc w:val="both"/>
        <w:rPr>
          <w:sz w:val="10"/>
          <w:szCs w:val="10"/>
        </w:rPr>
      </w:pPr>
    </w:p>
    <w:p w:rsidR="00A22C9F" w:rsidRPr="00A22C9F" w:rsidRDefault="00755ADC" w:rsidP="00761AF0">
      <w:pPr>
        <w:spacing w:after="0"/>
        <w:jc w:val="both"/>
        <w:rPr>
          <w:b/>
          <w:sz w:val="24"/>
          <w:szCs w:val="24"/>
        </w:rPr>
      </w:pPr>
      <w:r>
        <w:rPr>
          <w:b/>
          <w:noProof/>
          <w:sz w:val="24"/>
          <w:szCs w:val="24"/>
        </w:rPr>
        <w:pict>
          <v:shape id="_x0000_s1029" type="#_x0000_t32" style="position:absolute;left:0;text-align:left;margin-left:164.25pt;margin-top:9.75pt;width:321.75pt;height:0;z-index:251660288" o:connectortype="straight"/>
        </w:pict>
      </w:r>
      <w:r w:rsidR="00A22C9F">
        <w:rPr>
          <w:b/>
          <w:sz w:val="24"/>
          <w:szCs w:val="24"/>
        </w:rPr>
        <w:t>Education and Qualification</w:t>
      </w:r>
      <w:r w:rsidR="00761AF0">
        <w:rPr>
          <w:b/>
          <w:sz w:val="24"/>
          <w:szCs w:val="24"/>
        </w:rPr>
        <w:t>:</w:t>
      </w:r>
      <w:r w:rsidR="00A22C9F">
        <w:rPr>
          <w:b/>
          <w:sz w:val="24"/>
          <w:szCs w:val="24"/>
        </w:rPr>
        <w:t xml:space="preserve">  </w:t>
      </w:r>
    </w:p>
    <w:p w:rsidR="00A22C9F" w:rsidRPr="00BB24E6" w:rsidRDefault="00A22C9F" w:rsidP="00761AF0">
      <w:pPr>
        <w:spacing w:after="0"/>
        <w:jc w:val="both"/>
      </w:pPr>
      <w:r w:rsidRPr="00BB24E6">
        <w:t>Sep. 2007 - Mar. 2010</w:t>
      </w:r>
      <w:r w:rsidRPr="00BB24E6">
        <w:tab/>
      </w:r>
      <w:r w:rsidRPr="00BB24E6">
        <w:tab/>
      </w:r>
      <w:r w:rsidRPr="00BB24E6">
        <w:tab/>
      </w:r>
      <w:r w:rsidRPr="00BB24E6">
        <w:tab/>
        <w:t xml:space="preserve"> </w:t>
      </w:r>
      <w:r w:rsidRPr="00BB24E6">
        <w:tab/>
        <w:t>Diploma in Midwifery</w:t>
      </w:r>
    </w:p>
    <w:p w:rsidR="00A22C9F" w:rsidRPr="00BB24E6" w:rsidRDefault="00BB24E6" w:rsidP="00761AF0">
      <w:pPr>
        <w:spacing w:after="0"/>
        <w:jc w:val="both"/>
      </w:pPr>
      <w:r w:rsidRPr="00BB24E6">
        <w:t>Ma</w:t>
      </w:r>
      <w:r w:rsidR="00A22C9F" w:rsidRPr="00BB24E6">
        <w:t xml:space="preserve">ter </w:t>
      </w:r>
      <w:proofErr w:type="spellStart"/>
      <w:r w:rsidR="00A22C9F" w:rsidRPr="00BB24E6">
        <w:t>Misericordiae</w:t>
      </w:r>
      <w:proofErr w:type="spellEnd"/>
      <w:r w:rsidR="00A22C9F" w:rsidRPr="00BB24E6">
        <w:t xml:space="preserve"> Hospital, Nigeria</w:t>
      </w:r>
    </w:p>
    <w:p w:rsidR="00A22C9F" w:rsidRPr="00BB24E6" w:rsidRDefault="00761AF0" w:rsidP="00761AF0">
      <w:pPr>
        <w:spacing w:after="0"/>
        <w:jc w:val="both"/>
      </w:pPr>
      <w:r w:rsidRPr="00BB24E6">
        <w:t xml:space="preserve">             </w:t>
      </w:r>
    </w:p>
    <w:p w:rsidR="00A22C9F" w:rsidRPr="00BB24E6" w:rsidRDefault="00386C65" w:rsidP="00761AF0">
      <w:pPr>
        <w:spacing w:after="0"/>
        <w:jc w:val="both"/>
      </w:pPr>
      <w:r>
        <w:t>Oct. 2003</w:t>
      </w:r>
      <w:r w:rsidR="00A22C9F" w:rsidRPr="00BB24E6">
        <w:t xml:space="preserve"> – May 2007</w:t>
      </w:r>
      <w:r w:rsidR="00A22C9F" w:rsidRPr="00BB24E6">
        <w:tab/>
      </w:r>
      <w:r w:rsidR="00A22C9F" w:rsidRPr="00BB24E6">
        <w:tab/>
      </w:r>
      <w:r w:rsidR="00A22C9F" w:rsidRPr="00BB24E6">
        <w:tab/>
      </w:r>
      <w:r w:rsidR="00A22C9F" w:rsidRPr="00BB24E6">
        <w:tab/>
      </w:r>
      <w:r w:rsidR="00A22C9F" w:rsidRPr="00BB24E6">
        <w:tab/>
        <w:t>Diploma in Nursing</w:t>
      </w:r>
    </w:p>
    <w:p w:rsidR="00A22C9F" w:rsidRPr="00BB24E6" w:rsidRDefault="00A22C9F" w:rsidP="00761AF0">
      <w:pPr>
        <w:spacing w:after="0"/>
        <w:jc w:val="both"/>
      </w:pPr>
      <w:r w:rsidRPr="00BB24E6">
        <w:t>Our Lady of Lourdes Hospital, Nigeria</w:t>
      </w:r>
    </w:p>
    <w:p w:rsidR="00BB24E6" w:rsidRPr="00BB24E6" w:rsidRDefault="00BB24E6" w:rsidP="00761AF0">
      <w:pPr>
        <w:spacing w:after="0"/>
        <w:jc w:val="both"/>
      </w:pPr>
    </w:p>
    <w:p w:rsidR="00BB24E6" w:rsidRPr="00BB24E6" w:rsidRDefault="00755ADC" w:rsidP="00761AF0">
      <w:pPr>
        <w:spacing w:after="0"/>
        <w:jc w:val="both"/>
        <w:rPr>
          <w:b/>
          <w:sz w:val="24"/>
          <w:szCs w:val="24"/>
        </w:rPr>
      </w:pPr>
      <w:r>
        <w:rPr>
          <w:b/>
          <w:noProof/>
          <w:sz w:val="24"/>
          <w:szCs w:val="24"/>
        </w:rPr>
        <w:pict>
          <v:shape id="_x0000_s1033" type="#_x0000_t32" style="position:absolute;left:0;text-align:left;margin-left:144.75pt;margin-top:11.15pt;width:346.5pt;height:.05pt;z-index:251662336" o:connectortype="straight"/>
        </w:pict>
      </w:r>
      <w:r w:rsidR="00BB24E6">
        <w:rPr>
          <w:b/>
          <w:sz w:val="24"/>
          <w:szCs w:val="24"/>
        </w:rPr>
        <w:t xml:space="preserve">Professional Qualification </w:t>
      </w:r>
    </w:p>
    <w:p w:rsidR="00BB24E6" w:rsidRDefault="00BB24E6" w:rsidP="00761AF0">
      <w:pPr>
        <w:spacing w:after="0"/>
        <w:jc w:val="both"/>
        <w:rPr>
          <w:sz w:val="24"/>
          <w:szCs w:val="24"/>
        </w:rPr>
      </w:pPr>
      <w:r>
        <w:rPr>
          <w:sz w:val="24"/>
          <w:szCs w:val="24"/>
        </w:rPr>
        <w:t>Oct. 2010</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B24E6" w:rsidRDefault="00BB24E6" w:rsidP="00761AF0">
      <w:pPr>
        <w:spacing w:after="0"/>
        <w:jc w:val="both"/>
        <w:rPr>
          <w:sz w:val="24"/>
          <w:szCs w:val="24"/>
        </w:rPr>
      </w:pPr>
      <w:r>
        <w:rPr>
          <w:sz w:val="24"/>
          <w:szCs w:val="24"/>
        </w:rPr>
        <w:t>Nursing and Midwifery Council of Nigeria</w:t>
      </w:r>
      <w:r>
        <w:rPr>
          <w:sz w:val="24"/>
          <w:szCs w:val="24"/>
        </w:rPr>
        <w:tab/>
      </w:r>
      <w:r>
        <w:rPr>
          <w:sz w:val="24"/>
          <w:szCs w:val="24"/>
        </w:rPr>
        <w:tab/>
        <w:t>Registered Midwife</w:t>
      </w:r>
    </w:p>
    <w:p w:rsidR="00BB24E6" w:rsidRDefault="00BB24E6" w:rsidP="00761AF0">
      <w:pPr>
        <w:spacing w:after="0"/>
        <w:jc w:val="both"/>
        <w:rPr>
          <w:sz w:val="24"/>
          <w:szCs w:val="24"/>
        </w:rPr>
      </w:pPr>
    </w:p>
    <w:p w:rsidR="00BB24E6" w:rsidRDefault="00BB24E6" w:rsidP="00761AF0">
      <w:pPr>
        <w:spacing w:after="0"/>
        <w:jc w:val="both"/>
        <w:rPr>
          <w:sz w:val="24"/>
          <w:szCs w:val="24"/>
        </w:rPr>
      </w:pPr>
      <w:r>
        <w:rPr>
          <w:sz w:val="24"/>
          <w:szCs w:val="24"/>
        </w:rPr>
        <w:lastRenderedPageBreak/>
        <w:t>May 2007</w:t>
      </w:r>
    </w:p>
    <w:p w:rsidR="00BB24E6" w:rsidRDefault="00BB24E6" w:rsidP="00761AF0">
      <w:pPr>
        <w:spacing w:after="0"/>
        <w:jc w:val="both"/>
        <w:rPr>
          <w:sz w:val="24"/>
          <w:szCs w:val="24"/>
        </w:rPr>
      </w:pPr>
      <w:r>
        <w:rPr>
          <w:sz w:val="24"/>
          <w:szCs w:val="24"/>
        </w:rPr>
        <w:t>Nursing and Midwifery Council of Nigeria</w:t>
      </w:r>
      <w:r>
        <w:rPr>
          <w:sz w:val="24"/>
          <w:szCs w:val="24"/>
        </w:rPr>
        <w:tab/>
      </w:r>
      <w:r>
        <w:rPr>
          <w:sz w:val="24"/>
          <w:szCs w:val="24"/>
        </w:rPr>
        <w:tab/>
        <w:t>Registered Nurse</w:t>
      </w:r>
    </w:p>
    <w:p w:rsidR="00A22C9F" w:rsidRPr="00A22C9F" w:rsidRDefault="00755ADC" w:rsidP="00761AF0">
      <w:pPr>
        <w:spacing w:after="0"/>
        <w:jc w:val="both"/>
        <w:rPr>
          <w:b/>
          <w:sz w:val="24"/>
          <w:szCs w:val="24"/>
        </w:rPr>
      </w:pPr>
      <w:r>
        <w:rPr>
          <w:b/>
          <w:noProof/>
          <w:sz w:val="24"/>
          <w:szCs w:val="24"/>
        </w:rPr>
        <w:pict>
          <v:shape id="_x0000_s1031" type="#_x0000_t32" style="position:absolute;left:0;text-align:left;margin-left:71.25pt;margin-top:11.25pt;width:410.25pt;height:0;z-index:251661312" o:connectortype="straight"/>
        </w:pict>
      </w:r>
      <w:r w:rsidR="00A22C9F">
        <w:rPr>
          <w:b/>
          <w:sz w:val="24"/>
          <w:szCs w:val="24"/>
        </w:rPr>
        <w:t>Career Profile</w:t>
      </w:r>
      <w:r w:rsidR="00761AF0">
        <w:rPr>
          <w:b/>
          <w:sz w:val="24"/>
          <w:szCs w:val="24"/>
        </w:rPr>
        <w:t>:</w:t>
      </w:r>
      <w:r w:rsidR="00A22C9F">
        <w:rPr>
          <w:b/>
          <w:sz w:val="24"/>
          <w:szCs w:val="24"/>
        </w:rPr>
        <w:t xml:space="preserve">  </w:t>
      </w:r>
    </w:p>
    <w:p w:rsidR="00A22C9F" w:rsidRDefault="00A22C9F" w:rsidP="00761AF0">
      <w:pPr>
        <w:spacing w:after="0"/>
        <w:jc w:val="both"/>
        <w:rPr>
          <w:sz w:val="24"/>
          <w:szCs w:val="24"/>
        </w:rPr>
      </w:pPr>
    </w:p>
    <w:p w:rsidR="00A22C9F" w:rsidRDefault="00A22C9F" w:rsidP="00761AF0">
      <w:pPr>
        <w:spacing w:after="0"/>
        <w:jc w:val="both"/>
        <w:rPr>
          <w:sz w:val="24"/>
          <w:szCs w:val="24"/>
        </w:rPr>
      </w:pPr>
      <w:r>
        <w:rPr>
          <w:sz w:val="24"/>
          <w:szCs w:val="24"/>
        </w:rPr>
        <w:t>Jun. 2007 – present</w:t>
      </w:r>
      <w:r>
        <w:rPr>
          <w:sz w:val="24"/>
          <w:szCs w:val="24"/>
        </w:rPr>
        <w:tab/>
      </w:r>
      <w:r>
        <w:rPr>
          <w:sz w:val="24"/>
          <w:szCs w:val="24"/>
        </w:rPr>
        <w:tab/>
      </w:r>
      <w:r>
        <w:rPr>
          <w:sz w:val="24"/>
          <w:szCs w:val="24"/>
        </w:rPr>
        <w:tab/>
      </w:r>
      <w:r>
        <w:rPr>
          <w:sz w:val="24"/>
          <w:szCs w:val="24"/>
        </w:rPr>
        <w:tab/>
      </w:r>
      <w:r>
        <w:rPr>
          <w:sz w:val="24"/>
          <w:szCs w:val="24"/>
        </w:rPr>
        <w:tab/>
      </w:r>
      <w:r w:rsidRPr="00A22C9F">
        <w:rPr>
          <w:b/>
          <w:sz w:val="24"/>
          <w:szCs w:val="24"/>
        </w:rPr>
        <w:t>Staff Nurse/Midwife</w:t>
      </w:r>
    </w:p>
    <w:p w:rsidR="00A22C9F" w:rsidRDefault="00A22C9F" w:rsidP="00761AF0">
      <w:pPr>
        <w:spacing w:after="0"/>
        <w:jc w:val="both"/>
        <w:rPr>
          <w:sz w:val="24"/>
          <w:szCs w:val="24"/>
        </w:rPr>
      </w:pPr>
      <w:r>
        <w:rPr>
          <w:sz w:val="24"/>
          <w:szCs w:val="24"/>
        </w:rPr>
        <w:t>Palmers Clinic surgery &amp; Maternity, Palmers Hospital</w:t>
      </w:r>
    </w:p>
    <w:p w:rsidR="00A22C9F" w:rsidRDefault="00A22C9F" w:rsidP="00761AF0">
      <w:pPr>
        <w:spacing w:after="0"/>
        <w:jc w:val="both"/>
        <w:rPr>
          <w:sz w:val="24"/>
          <w:szCs w:val="24"/>
        </w:rPr>
      </w:pPr>
      <w:r>
        <w:rPr>
          <w:sz w:val="24"/>
          <w:szCs w:val="24"/>
        </w:rPr>
        <w:t>Ltd, Nigeria</w:t>
      </w:r>
      <w:r w:rsidR="00BB24E6">
        <w:rPr>
          <w:sz w:val="24"/>
          <w:szCs w:val="24"/>
        </w:rPr>
        <w:t>.</w:t>
      </w:r>
    </w:p>
    <w:p w:rsidR="00A22C9F" w:rsidRPr="00761AF0" w:rsidRDefault="00A22C9F" w:rsidP="00761AF0">
      <w:pPr>
        <w:spacing w:after="0"/>
        <w:jc w:val="both"/>
        <w:rPr>
          <w:sz w:val="10"/>
          <w:szCs w:val="10"/>
        </w:rPr>
      </w:pPr>
    </w:p>
    <w:p w:rsidR="00A22C9F" w:rsidRDefault="00A22C9F" w:rsidP="00761AF0">
      <w:pPr>
        <w:spacing w:after="0"/>
        <w:jc w:val="both"/>
        <w:rPr>
          <w:b/>
          <w:sz w:val="24"/>
          <w:szCs w:val="24"/>
        </w:rPr>
      </w:pPr>
      <w:r>
        <w:rPr>
          <w:b/>
          <w:sz w:val="24"/>
          <w:szCs w:val="24"/>
        </w:rPr>
        <w:t>Medical / General Ward</w:t>
      </w:r>
    </w:p>
    <w:p w:rsidR="00A22C9F" w:rsidRPr="00BB24E6" w:rsidRDefault="00A22C9F" w:rsidP="00761AF0">
      <w:pPr>
        <w:pStyle w:val="ListParagraph"/>
        <w:numPr>
          <w:ilvl w:val="0"/>
          <w:numId w:val="2"/>
        </w:numPr>
        <w:spacing w:after="0"/>
        <w:jc w:val="both"/>
        <w:rPr>
          <w:b/>
        </w:rPr>
      </w:pPr>
      <w:r w:rsidRPr="00BB24E6">
        <w:t xml:space="preserve">Administers care plan and handled assessment of patients, ensuring appropriate implementation of physician’s orders and compliance with hospital protocols and therapeutic nursing procedures such as treating of pressure areas, passing of catheter, enema, dressing wounds, bed bathing, oral care, all route injections, maintaining intake and output charts and doing ward rounds. </w:t>
      </w:r>
    </w:p>
    <w:p w:rsidR="00A22C9F" w:rsidRPr="00BB24E6" w:rsidRDefault="00A22C9F" w:rsidP="00761AF0">
      <w:pPr>
        <w:pStyle w:val="ListParagraph"/>
        <w:numPr>
          <w:ilvl w:val="0"/>
          <w:numId w:val="2"/>
        </w:numPr>
        <w:spacing w:after="0"/>
        <w:jc w:val="both"/>
        <w:rPr>
          <w:b/>
        </w:rPr>
      </w:pPr>
      <w:r w:rsidRPr="00BB24E6">
        <w:t xml:space="preserve">Assists doctors with minor surgeries, diagnostic </w:t>
      </w:r>
      <w:r w:rsidR="00DD13A4" w:rsidRPr="00BB24E6">
        <w:t>procedures,</w:t>
      </w:r>
      <w:r w:rsidR="00BB24E6" w:rsidRPr="00BB24E6">
        <w:t xml:space="preserve"> administering oral medication </w:t>
      </w:r>
      <w:r w:rsidRPr="00BB24E6">
        <w:t>and injections, burn treatments, pain management and setting up of intravenous infusion; ensuring safety of all patients undergoing the procedures from infection and possible accidents through adherence to precautions and other procedural guidelines.</w:t>
      </w:r>
    </w:p>
    <w:p w:rsidR="00A22C9F" w:rsidRPr="00BB24E6" w:rsidRDefault="00A22C9F" w:rsidP="00761AF0">
      <w:pPr>
        <w:pStyle w:val="ListParagraph"/>
        <w:numPr>
          <w:ilvl w:val="0"/>
          <w:numId w:val="2"/>
        </w:numPr>
        <w:spacing w:after="0"/>
        <w:jc w:val="both"/>
        <w:rPr>
          <w:b/>
        </w:rPr>
      </w:pPr>
      <w:r w:rsidRPr="00BB24E6">
        <w:t>Handles admission and discharge of patients, monitoring and recording of patient’s vital signs, obtaining medical history and collection of samples whil</w:t>
      </w:r>
      <w:r w:rsidR="00BB24E6" w:rsidRPr="00BB24E6">
        <w:t>e maintaining accurate documentation</w:t>
      </w:r>
      <w:r w:rsidRPr="00BB24E6">
        <w:t xml:space="preserve"> and records regarding the patient’s condition for submission to physician; records the number of surgeries in a week; drafts ward interview for auxiliary nurses; checks purchases of </w:t>
      </w:r>
      <w:r w:rsidR="006370D9" w:rsidRPr="00BB24E6">
        <w:t>hospital equipment and drugs used’ prepares duty list; manages nurses’ administrative issues.</w:t>
      </w:r>
    </w:p>
    <w:p w:rsidR="006370D9" w:rsidRPr="00BB24E6" w:rsidRDefault="006370D9" w:rsidP="00761AF0">
      <w:pPr>
        <w:pStyle w:val="ListParagraph"/>
        <w:numPr>
          <w:ilvl w:val="0"/>
          <w:numId w:val="2"/>
        </w:numPr>
        <w:spacing w:after="0"/>
        <w:jc w:val="both"/>
        <w:rPr>
          <w:b/>
        </w:rPr>
      </w:pPr>
      <w:r w:rsidRPr="00BB24E6">
        <w:t>Ensures that patient and family members are prepared for any procedures through proper explanation of procedures to be done.</w:t>
      </w:r>
    </w:p>
    <w:p w:rsidR="00761AF0" w:rsidRPr="00761AF0" w:rsidRDefault="00761AF0" w:rsidP="00761AF0">
      <w:pPr>
        <w:spacing w:after="0"/>
        <w:ind w:left="360"/>
        <w:jc w:val="both"/>
        <w:rPr>
          <w:b/>
          <w:sz w:val="10"/>
          <w:szCs w:val="10"/>
        </w:rPr>
      </w:pPr>
    </w:p>
    <w:p w:rsidR="006370D9" w:rsidRDefault="006370D9" w:rsidP="00761AF0">
      <w:pPr>
        <w:spacing w:after="0"/>
        <w:jc w:val="both"/>
        <w:rPr>
          <w:b/>
          <w:sz w:val="24"/>
          <w:szCs w:val="24"/>
        </w:rPr>
      </w:pPr>
      <w:r w:rsidRPr="006370D9">
        <w:rPr>
          <w:b/>
          <w:sz w:val="24"/>
          <w:szCs w:val="24"/>
        </w:rPr>
        <w:t xml:space="preserve">Antenatal / </w:t>
      </w:r>
      <w:proofErr w:type="spellStart"/>
      <w:r w:rsidRPr="006370D9">
        <w:rPr>
          <w:b/>
          <w:sz w:val="24"/>
          <w:szCs w:val="24"/>
        </w:rPr>
        <w:t>Labour</w:t>
      </w:r>
      <w:proofErr w:type="spellEnd"/>
      <w:r w:rsidRPr="006370D9">
        <w:rPr>
          <w:b/>
          <w:sz w:val="24"/>
          <w:szCs w:val="24"/>
        </w:rPr>
        <w:t>/ Postnatal Ward</w:t>
      </w:r>
    </w:p>
    <w:p w:rsidR="006370D9" w:rsidRPr="00BB24E6" w:rsidRDefault="006370D9" w:rsidP="00761AF0">
      <w:pPr>
        <w:pStyle w:val="ListParagraph"/>
        <w:numPr>
          <w:ilvl w:val="0"/>
          <w:numId w:val="3"/>
        </w:numPr>
        <w:spacing w:after="0"/>
        <w:jc w:val="both"/>
        <w:rPr>
          <w:b/>
        </w:rPr>
      </w:pPr>
      <w:r w:rsidRPr="00BB24E6">
        <w:t xml:space="preserve">Carries out the care of normal </w:t>
      </w:r>
      <w:proofErr w:type="spellStart"/>
      <w:r w:rsidRPr="00BB24E6">
        <w:t>antepartum</w:t>
      </w:r>
      <w:proofErr w:type="spellEnd"/>
      <w:r w:rsidRPr="00BB24E6">
        <w:t xml:space="preserve"> cases which includes teaching, counseling and support; aids pregnant woman through the complete phase of their pregnancy.</w:t>
      </w:r>
    </w:p>
    <w:p w:rsidR="006370D9" w:rsidRPr="00BB24E6" w:rsidRDefault="006370D9" w:rsidP="00761AF0">
      <w:pPr>
        <w:pStyle w:val="ListParagraph"/>
        <w:numPr>
          <w:ilvl w:val="0"/>
          <w:numId w:val="3"/>
        </w:numPr>
        <w:spacing w:after="0"/>
        <w:jc w:val="both"/>
        <w:rPr>
          <w:b/>
        </w:rPr>
      </w:pPr>
      <w:r w:rsidRPr="00BB24E6">
        <w:t xml:space="preserve">Detects </w:t>
      </w:r>
      <w:proofErr w:type="spellStart"/>
      <w:r w:rsidRPr="00BB24E6">
        <w:t>labour</w:t>
      </w:r>
      <w:proofErr w:type="spellEnd"/>
      <w:r w:rsidRPr="00BB24E6">
        <w:t xml:space="preserve"> symptoms in woman and provides appropriate nursing care; checks cervix dilation and counts contractions; provides maternity ward nursing care even childbirth.</w:t>
      </w:r>
    </w:p>
    <w:p w:rsidR="006370D9" w:rsidRPr="00BB24E6" w:rsidRDefault="006370D9" w:rsidP="00761AF0">
      <w:pPr>
        <w:pStyle w:val="ListParagraph"/>
        <w:numPr>
          <w:ilvl w:val="0"/>
          <w:numId w:val="3"/>
        </w:numPr>
        <w:spacing w:after="0"/>
        <w:jc w:val="both"/>
        <w:rPr>
          <w:b/>
        </w:rPr>
      </w:pPr>
      <w:r w:rsidRPr="00BB24E6">
        <w:t xml:space="preserve">Documents health history; performs and records the obstetrical physical assessment; records the </w:t>
      </w:r>
      <w:proofErr w:type="spellStart"/>
      <w:r w:rsidRPr="00BB24E6">
        <w:t>labour</w:t>
      </w:r>
      <w:proofErr w:type="spellEnd"/>
      <w:r w:rsidRPr="00BB24E6">
        <w:t xml:space="preserve"> and delivery process and times.</w:t>
      </w:r>
    </w:p>
    <w:p w:rsidR="006370D9" w:rsidRPr="00BB24E6" w:rsidRDefault="006370D9" w:rsidP="00761AF0">
      <w:pPr>
        <w:pStyle w:val="ListParagraph"/>
        <w:numPr>
          <w:ilvl w:val="0"/>
          <w:numId w:val="3"/>
        </w:numPr>
        <w:spacing w:after="0"/>
        <w:jc w:val="both"/>
        <w:rPr>
          <w:b/>
        </w:rPr>
      </w:pPr>
      <w:r w:rsidRPr="00BB24E6">
        <w:t xml:space="preserve">Performs neonatal resuscitation, examination of the new born, assessment of fetal </w:t>
      </w:r>
      <w:r w:rsidR="00761AF0" w:rsidRPr="00BB24E6">
        <w:t>decent</w:t>
      </w:r>
      <w:r w:rsidR="00FF0C88" w:rsidRPr="00BB24E6">
        <w:t>.</w:t>
      </w:r>
    </w:p>
    <w:p w:rsidR="00FF0C88" w:rsidRPr="00BB24E6" w:rsidRDefault="00FF0C88" w:rsidP="00761AF0">
      <w:pPr>
        <w:pStyle w:val="ListParagraph"/>
        <w:numPr>
          <w:ilvl w:val="0"/>
          <w:numId w:val="3"/>
        </w:numPr>
        <w:spacing w:after="0"/>
        <w:jc w:val="both"/>
        <w:rPr>
          <w:b/>
        </w:rPr>
      </w:pPr>
      <w:r w:rsidRPr="00BB24E6">
        <w:t>Assists mothers to establish breastfeeding; cares for the new born which includes bathing, cord care and observation of new born.</w:t>
      </w:r>
    </w:p>
    <w:p w:rsidR="00FF0C88" w:rsidRPr="00BB24E6" w:rsidRDefault="00761AF0" w:rsidP="00761AF0">
      <w:pPr>
        <w:pStyle w:val="ListParagraph"/>
        <w:numPr>
          <w:ilvl w:val="0"/>
          <w:numId w:val="3"/>
        </w:numPr>
        <w:spacing w:after="0"/>
        <w:jc w:val="both"/>
        <w:rPr>
          <w:b/>
        </w:rPr>
      </w:pPr>
      <w:r w:rsidRPr="00BB24E6">
        <w:t>Counsels</w:t>
      </w:r>
      <w:r w:rsidR="00FF0C88" w:rsidRPr="00BB24E6">
        <w:t xml:space="preserve"> mother regarding nutrition; assesses fetal growth, </w:t>
      </w:r>
      <w:proofErr w:type="spellStart"/>
      <w:r w:rsidR="00FF0C88" w:rsidRPr="00BB24E6">
        <w:t>fundal</w:t>
      </w:r>
      <w:proofErr w:type="spellEnd"/>
      <w:r w:rsidR="00FF0C88" w:rsidRPr="00BB24E6">
        <w:t xml:space="preserve"> height and </w:t>
      </w:r>
      <w:proofErr w:type="spellStart"/>
      <w:r w:rsidR="00FF0C88" w:rsidRPr="00BB24E6">
        <w:t>lochia</w:t>
      </w:r>
      <w:proofErr w:type="spellEnd"/>
      <w:r w:rsidR="00FF0C88" w:rsidRPr="00BB24E6">
        <w:t>; conducts post-op of caesarean section patient; handles discharge of mother.</w:t>
      </w:r>
    </w:p>
    <w:p w:rsidR="00FF0C88" w:rsidRPr="00BB24E6" w:rsidRDefault="00FF0C88" w:rsidP="00761AF0">
      <w:pPr>
        <w:spacing w:after="0"/>
        <w:ind w:left="360"/>
        <w:jc w:val="both"/>
        <w:rPr>
          <w:b/>
        </w:rPr>
      </w:pPr>
    </w:p>
    <w:p w:rsidR="00FF0C88" w:rsidRDefault="00FF0C88" w:rsidP="00761AF0">
      <w:pPr>
        <w:spacing w:after="0"/>
        <w:ind w:left="360"/>
        <w:jc w:val="both"/>
        <w:rPr>
          <w:b/>
          <w:sz w:val="24"/>
          <w:szCs w:val="24"/>
        </w:rPr>
      </w:pPr>
      <w:r>
        <w:rPr>
          <w:b/>
          <w:sz w:val="24"/>
          <w:szCs w:val="24"/>
        </w:rPr>
        <w:t>References:</w:t>
      </w:r>
    </w:p>
    <w:p w:rsidR="00FF0C88" w:rsidRPr="00FF0C88" w:rsidRDefault="00FF0C88" w:rsidP="00761AF0">
      <w:pPr>
        <w:spacing w:after="0"/>
        <w:ind w:left="360"/>
        <w:jc w:val="both"/>
        <w:rPr>
          <w:sz w:val="24"/>
          <w:szCs w:val="24"/>
        </w:rPr>
      </w:pPr>
      <w:r>
        <w:rPr>
          <w:sz w:val="24"/>
          <w:szCs w:val="24"/>
        </w:rPr>
        <w:t>Available upon request</w:t>
      </w:r>
      <w:r w:rsidR="00761AF0">
        <w:rPr>
          <w:sz w:val="24"/>
          <w:szCs w:val="24"/>
        </w:rPr>
        <w:t xml:space="preserve">                       </w:t>
      </w:r>
    </w:p>
    <w:sectPr w:rsidR="00FF0C88" w:rsidRPr="00FF0C88" w:rsidSect="00761AF0">
      <w:pgSz w:w="12240" w:h="15840"/>
      <w:pgMar w:top="1260" w:right="1440" w:bottom="72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30D"/>
    <w:multiLevelType w:val="hybridMultilevel"/>
    <w:tmpl w:val="218C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4B680D"/>
    <w:multiLevelType w:val="hybridMultilevel"/>
    <w:tmpl w:val="3302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723E0D"/>
    <w:multiLevelType w:val="hybridMultilevel"/>
    <w:tmpl w:val="84C2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1EC8"/>
    <w:rsid w:val="00130DDA"/>
    <w:rsid w:val="00386C65"/>
    <w:rsid w:val="005F4ABE"/>
    <w:rsid w:val="006370D9"/>
    <w:rsid w:val="00755ADC"/>
    <w:rsid w:val="00761AF0"/>
    <w:rsid w:val="007B1479"/>
    <w:rsid w:val="00A22C9F"/>
    <w:rsid w:val="00B663BA"/>
    <w:rsid w:val="00BB24E6"/>
    <w:rsid w:val="00C4178A"/>
    <w:rsid w:val="00D3654E"/>
    <w:rsid w:val="00D70571"/>
    <w:rsid w:val="00DD13A4"/>
    <w:rsid w:val="00E61296"/>
    <w:rsid w:val="00E879CB"/>
    <w:rsid w:val="00EB0094"/>
    <w:rsid w:val="00FB1EC8"/>
    <w:rsid w:val="00FF0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6" type="connector" idref="#_x0000_s1028"/>
        <o:r id="V:Rule7" type="connector" idref="#_x0000_s1029"/>
        <o:r id="V:Rule8" type="connector" idref="#_x0000_s1033"/>
        <o:r id="V:Rule9" type="connector" idref="#_x0000_s1031"/>
        <o:r id="V:Rule10"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D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C8"/>
    <w:rPr>
      <w:rFonts w:ascii="Tahoma" w:hAnsi="Tahoma" w:cs="Tahoma"/>
      <w:sz w:val="16"/>
      <w:szCs w:val="16"/>
    </w:rPr>
  </w:style>
  <w:style w:type="paragraph" w:styleId="ListParagraph">
    <w:name w:val="List Paragraph"/>
    <w:basedOn w:val="Normal"/>
    <w:uiPriority w:val="34"/>
    <w:qFormat/>
    <w:rsid w:val="00C4178A"/>
    <w:pPr>
      <w:ind w:left="720"/>
      <w:contextualSpacing/>
    </w:pPr>
  </w:style>
  <w:style w:type="character" w:styleId="Hyperlink">
    <w:name w:val="Hyperlink"/>
    <w:basedOn w:val="DefaultParagraphFont"/>
    <w:uiPriority w:val="99"/>
    <w:unhideWhenUsed/>
    <w:rsid w:val="00B663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fa.375446@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3967</Characters>
  <Application>Microsoft Office Word</Application>
  <DocSecurity>0</DocSecurity>
  <Lines>33</Lines>
  <Paragraphs>9</Paragraphs>
  <ScaleCrop>false</ScaleCrop>
  <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alpha-12</dc:creator>
  <cp:lastModifiedBy>348370422</cp:lastModifiedBy>
  <cp:revision>2</cp:revision>
  <dcterms:created xsi:type="dcterms:W3CDTF">2017-12-22T13:46:00Z</dcterms:created>
  <dcterms:modified xsi:type="dcterms:W3CDTF">2017-12-22T13:46:00Z</dcterms:modified>
</cp:coreProperties>
</file>