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6A" w:rsidRDefault="00E74089" w:rsidP="0031513B">
      <w:pPr>
        <w:pStyle w:val="Title"/>
        <w:tabs>
          <w:tab w:val="left" w:pos="3363"/>
          <w:tab w:val="center" w:pos="4394"/>
        </w:tabs>
        <w:jc w:val="right"/>
        <w:rPr>
          <w:sz w:val="32"/>
          <w:szCs w:val="32"/>
          <w:rtl/>
          <w:lang w:bidi="ar-AE"/>
        </w:rPr>
        <w:sectPr w:rsidR="00CB616A" w:rsidSect="00077AA3">
          <w:footerReference w:type="default" r:id="rId9"/>
          <w:pgSz w:w="11907" w:h="16840"/>
          <w:pgMar w:top="720" w:right="1107" w:bottom="1800" w:left="900" w:header="720" w:footer="720" w:gutter="0"/>
          <w:cols w:space="720"/>
        </w:sectPr>
      </w:pPr>
      <w:r>
        <w:rPr>
          <w:noProof/>
          <w:sz w:val="32"/>
          <w:szCs w:val="32"/>
        </w:rPr>
        <w:drawing>
          <wp:inline distT="0" distB="0" distL="0" distR="0">
            <wp:extent cx="1304925" cy="1724025"/>
            <wp:effectExtent l="19050" t="0" r="9525" b="0"/>
            <wp:docPr id="1" name="Picture 1" descr="photo passpor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passport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BEE" w:rsidRDefault="00ED7835" w:rsidP="00ED3BEE">
      <w:pPr>
        <w:pStyle w:val="Title"/>
        <w:tabs>
          <w:tab w:val="left" w:pos="3363"/>
          <w:tab w:val="center" w:pos="4394"/>
        </w:tabs>
        <w:jc w:val="right"/>
      </w:pPr>
      <w:proofErr w:type="spellStart"/>
      <w:r w:rsidRPr="000F5776">
        <w:lastRenderedPageBreak/>
        <w:t>Dr.</w:t>
      </w:r>
      <w:r w:rsidR="00C439BB" w:rsidRPr="000F5776">
        <w:t>Deya</w:t>
      </w:r>
      <w:proofErr w:type="spellEnd"/>
    </w:p>
    <w:p w:rsidR="00077AA3" w:rsidRDefault="00386BAA" w:rsidP="00ED3BEE">
      <w:pPr>
        <w:pStyle w:val="Title"/>
        <w:tabs>
          <w:tab w:val="left" w:pos="3363"/>
          <w:tab w:val="center" w:pos="4394"/>
        </w:tabs>
        <w:jc w:val="right"/>
        <w:rPr>
          <w:b w:val="0"/>
          <w:bCs w:val="0"/>
          <w:sz w:val="24"/>
          <w:szCs w:val="24"/>
        </w:rPr>
      </w:pPr>
      <w:r w:rsidRPr="000F5776">
        <w:t xml:space="preserve"> </w:t>
      </w:r>
      <w:proofErr w:type="spellStart"/>
      <w:proofErr w:type="gramStart"/>
      <w:r w:rsidRPr="000F5776">
        <w:t>Abo</w:t>
      </w:r>
      <w:r w:rsidR="0031513B" w:rsidRPr="000F5776">
        <w:t>a</w:t>
      </w:r>
      <w:r w:rsidR="00726354" w:rsidRPr="000F5776">
        <w:t>li</w:t>
      </w:r>
      <w:proofErr w:type="spellEnd"/>
      <w:r w:rsidR="00ED7835">
        <w:rPr>
          <w:sz w:val="24"/>
          <w:szCs w:val="24"/>
        </w:rPr>
        <w:t>(</w:t>
      </w:r>
      <w:proofErr w:type="gramEnd"/>
      <w:r w:rsidR="00057B91">
        <w:rPr>
          <w:sz w:val="24"/>
          <w:szCs w:val="24"/>
        </w:rPr>
        <w:t>Diagnostic Radiology specialist</w:t>
      </w:r>
      <w:r w:rsidR="00ED7835">
        <w:rPr>
          <w:sz w:val="24"/>
          <w:szCs w:val="24"/>
        </w:rPr>
        <w:t>)</w:t>
      </w:r>
      <w:r w:rsidR="00077AA3">
        <w:rPr>
          <w:sz w:val="24"/>
          <w:szCs w:val="24"/>
        </w:rPr>
        <w:t xml:space="preserve">     </w:t>
      </w:r>
    </w:p>
    <w:p w:rsidR="00DB1B30" w:rsidRDefault="00DB1B30" w:rsidP="00BE76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B0619" w:rsidRDefault="00EB0619" w:rsidP="00BE76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D3BEE" w:rsidRDefault="00ED3BEE" w:rsidP="00077A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3BEE">
        <w:rPr>
          <w:rFonts w:ascii="Arial" w:hAnsi="Arial" w:cs="Arial"/>
          <w:b/>
          <w:bCs/>
          <w:sz w:val="24"/>
          <w:szCs w:val="24"/>
        </w:rPr>
        <w:t xml:space="preserve">Mobile: </w:t>
      </w:r>
      <w:proofErr w:type="spellStart"/>
      <w:r w:rsidRPr="00ED3BEE">
        <w:rPr>
          <w:rFonts w:ascii="Arial" w:hAnsi="Arial" w:cs="Arial"/>
          <w:b/>
          <w:bCs/>
          <w:sz w:val="24"/>
          <w:szCs w:val="24"/>
        </w:rPr>
        <w:t>Whatsapp</w:t>
      </w:r>
      <w:proofErr w:type="spellEnd"/>
      <w:r w:rsidRPr="00ED3BEE">
        <w:rPr>
          <w:rFonts w:ascii="Arial" w:hAnsi="Arial" w:cs="Arial"/>
          <w:b/>
          <w:bCs/>
          <w:sz w:val="24"/>
          <w:szCs w:val="24"/>
        </w:rPr>
        <w:t xml:space="preserve"> +971504753686 / +919979971283 </w:t>
      </w:r>
    </w:p>
    <w:p w:rsidR="00CB616A" w:rsidRDefault="0052399B" w:rsidP="00077AA3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  <w:sectPr w:rsidR="00CB616A" w:rsidSect="00CB616A">
          <w:type w:val="continuous"/>
          <w:pgSz w:w="11907" w:h="16840"/>
          <w:pgMar w:top="720" w:right="1107" w:bottom="1800" w:left="900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24"/>
          <w:szCs w:val="24"/>
        </w:rPr>
        <w:t>E-</w:t>
      </w:r>
      <w:r w:rsidR="0031513B">
        <w:rPr>
          <w:rFonts w:ascii="Arial" w:hAnsi="Arial" w:cs="Arial"/>
          <w:b/>
          <w:bCs/>
          <w:sz w:val="24"/>
          <w:szCs w:val="24"/>
        </w:rPr>
        <w:t>mail:</w:t>
      </w:r>
      <w:r w:rsidR="00077AA3">
        <w:rPr>
          <w:rFonts w:ascii="Arial" w:hAnsi="Arial" w:cs="Arial"/>
          <w:b/>
          <w:bCs/>
          <w:sz w:val="24"/>
          <w:szCs w:val="24"/>
        </w:rPr>
        <w:t xml:space="preserve">  </w:t>
      </w:r>
      <w:hyperlink r:id="rId11" w:history="1">
        <w:r w:rsidR="00ED3BEE" w:rsidRPr="008A6448">
          <w:rPr>
            <w:rStyle w:val="Hyperlink"/>
          </w:rPr>
          <w:t>Deya.375535@2freemail.com</w:t>
        </w:r>
      </w:hyperlink>
      <w:r w:rsidR="00ED3BEE">
        <w:t xml:space="preserve"> </w:t>
      </w:r>
    </w:p>
    <w:p w:rsidR="00F5734A" w:rsidRDefault="003F6FC9" w:rsidP="008C5BF6">
      <w:pPr>
        <w:spacing w:after="60"/>
        <w:ind w:left="-810" w:right="-1112"/>
        <w:rPr>
          <w:rFonts w:ascii="Arial" w:hAnsi="Arial" w:cs="Arial"/>
          <w:sz w:val="24"/>
          <w:szCs w:val="24"/>
          <w:lang w:bidi="ar-EG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212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679EF">
        <w:rPr>
          <w:rFonts w:ascii="Arial" w:hAnsi="Arial" w:cs="Arial"/>
          <w:sz w:val="24"/>
          <w:szCs w:val="24"/>
        </w:rPr>
        <w:t xml:space="preserve">I am a </w:t>
      </w:r>
      <w:r w:rsidR="00B80677">
        <w:rPr>
          <w:rFonts w:ascii="Arial" w:hAnsi="Arial" w:cs="Arial"/>
          <w:sz w:val="24"/>
          <w:szCs w:val="24"/>
        </w:rPr>
        <w:t>diagnostic radiology specialist,</w:t>
      </w:r>
      <w:r w:rsidR="00F5734A">
        <w:rPr>
          <w:rFonts w:ascii="Arial" w:hAnsi="Arial" w:cs="Arial"/>
          <w:sz w:val="24"/>
          <w:szCs w:val="24"/>
        </w:rPr>
        <w:t xml:space="preserve"> </w:t>
      </w:r>
      <w:r w:rsidR="00F5734A">
        <w:rPr>
          <w:rFonts w:ascii="Arial" w:hAnsi="Arial" w:cs="Arial"/>
          <w:sz w:val="24"/>
          <w:szCs w:val="24"/>
          <w:lang w:bidi="ar-EG"/>
        </w:rPr>
        <w:t xml:space="preserve">i have </w:t>
      </w:r>
      <w:r w:rsidR="00B80677">
        <w:rPr>
          <w:rFonts w:ascii="Arial" w:hAnsi="Arial" w:cs="Arial"/>
          <w:sz w:val="24"/>
          <w:szCs w:val="24"/>
          <w:lang w:bidi="ar-EG"/>
        </w:rPr>
        <w:t xml:space="preserve">the master degree in diagnostic </w:t>
      </w:r>
      <w:proofErr w:type="gramStart"/>
      <w:r w:rsidR="00B80677">
        <w:rPr>
          <w:rFonts w:ascii="Arial" w:hAnsi="Arial" w:cs="Arial"/>
          <w:sz w:val="24"/>
          <w:szCs w:val="24"/>
          <w:lang w:bidi="ar-EG"/>
        </w:rPr>
        <w:t>radiology  and</w:t>
      </w:r>
      <w:proofErr w:type="gramEnd"/>
      <w:r w:rsidR="00B80677">
        <w:rPr>
          <w:rFonts w:ascii="Arial" w:hAnsi="Arial" w:cs="Arial"/>
          <w:sz w:val="24"/>
          <w:szCs w:val="24"/>
          <w:lang w:bidi="ar-EG"/>
        </w:rPr>
        <w:t xml:space="preserve"> </w:t>
      </w:r>
      <w:r w:rsidR="00EF4AAD">
        <w:rPr>
          <w:rFonts w:ascii="Arial" w:hAnsi="Arial" w:cs="Arial"/>
          <w:sz w:val="24"/>
          <w:szCs w:val="24"/>
          <w:lang w:bidi="ar-EG"/>
        </w:rPr>
        <w:t>bachelor</w:t>
      </w:r>
      <w:r w:rsidR="008C5BF6">
        <w:rPr>
          <w:rFonts w:ascii="Arial" w:hAnsi="Arial" w:cs="Arial"/>
          <w:sz w:val="24"/>
          <w:szCs w:val="24"/>
          <w:lang w:bidi="ar-EG"/>
        </w:rPr>
        <w:t xml:space="preserve"> degree in medicine and surgery</w:t>
      </w:r>
      <w:r w:rsidR="001E5387">
        <w:rPr>
          <w:rFonts w:ascii="Arial" w:hAnsi="Arial" w:cs="Arial"/>
          <w:sz w:val="24"/>
          <w:szCs w:val="24"/>
          <w:lang w:bidi="ar-EG"/>
        </w:rPr>
        <w:t xml:space="preserve"> both</w:t>
      </w:r>
      <w:r w:rsidR="00B80677">
        <w:rPr>
          <w:rFonts w:ascii="Arial" w:hAnsi="Arial" w:cs="Arial"/>
          <w:sz w:val="24"/>
          <w:szCs w:val="24"/>
          <w:lang w:bidi="ar-EG"/>
        </w:rPr>
        <w:t xml:space="preserve"> from Cairo university in Egypt  </w:t>
      </w:r>
    </w:p>
    <w:p w:rsidR="00B55F6C" w:rsidRDefault="00F5734A" w:rsidP="00451941">
      <w:pPr>
        <w:spacing w:after="60"/>
        <w:ind w:left="-810" w:right="-1112"/>
        <w:rPr>
          <w:rFonts w:ascii="Arial" w:hAnsi="Arial" w:cs="Arial"/>
          <w:sz w:val="24"/>
          <w:szCs w:val="24"/>
          <w:lang w:bidi="ar-EG"/>
        </w:rPr>
      </w:pPr>
      <w:r>
        <w:rPr>
          <w:rFonts w:ascii="Arial" w:hAnsi="Arial" w:cs="Arial"/>
          <w:sz w:val="24"/>
          <w:szCs w:val="24"/>
          <w:lang w:bidi="ar-EG"/>
        </w:rPr>
        <w:t xml:space="preserve">        </w:t>
      </w:r>
      <w:r w:rsidR="00296F69">
        <w:rPr>
          <w:rFonts w:ascii="Arial" w:hAnsi="Arial" w:cs="Arial"/>
          <w:sz w:val="24"/>
          <w:szCs w:val="24"/>
          <w:lang w:bidi="ar-EG"/>
        </w:rPr>
        <w:t>I have a clinical pr</w:t>
      </w:r>
      <w:r w:rsidR="008910B3">
        <w:rPr>
          <w:rFonts w:ascii="Arial" w:hAnsi="Arial" w:cs="Arial"/>
          <w:sz w:val="24"/>
          <w:szCs w:val="24"/>
          <w:lang w:bidi="ar-EG"/>
        </w:rPr>
        <w:t>actical experience</w:t>
      </w:r>
      <w:r>
        <w:rPr>
          <w:rFonts w:ascii="Arial" w:hAnsi="Arial" w:cs="Arial"/>
          <w:sz w:val="24"/>
          <w:szCs w:val="24"/>
          <w:lang w:bidi="ar-EG"/>
        </w:rPr>
        <w:t xml:space="preserve"> </w:t>
      </w:r>
      <w:r w:rsidR="00B80677">
        <w:rPr>
          <w:rFonts w:ascii="Arial" w:hAnsi="Arial" w:cs="Arial"/>
          <w:sz w:val="24"/>
          <w:szCs w:val="24"/>
          <w:lang w:bidi="ar-EG"/>
        </w:rPr>
        <w:t>in diagnostic radiology for ove</w:t>
      </w:r>
      <w:r w:rsidR="00275A1E">
        <w:rPr>
          <w:rFonts w:ascii="Arial" w:hAnsi="Arial" w:cs="Arial"/>
          <w:sz w:val="24"/>
          <w:szCs w:val="24"/>
          <w:lang w:bidi="ar-EG"/>
        </w:rPr>
        <w:t>r 1</w:t>
      </w:r>
      <w:r w:rsidR="00451941">
        <w:rPr>
          <w:rFonts w:ascii="Arial" w:hAnsi="Arial" w:cs="Arial"/>
          <w:sz w:val="24"/>
          <w:szCs w:val="24"/>
          <w:lang w:bidi="ar-EG"/>
        </w:rPr>
        <w:t>5</w:t>
      </w:r>
      <w:r w:rsidR="00B80677">
        <w:rPr>
          <w:rFonts w:ascii="Arial" w:hAnsi="Arial" w:cs="Arial"/>
          <w:sz w:val="24"/>
          <w:szCs w:val="24"/>
          <w:lang w:bidi="ar-EG"/>
        </w:rPr>
        <w:t xml:space="preserve"> </w:t>
      </w:r>
      <w:proofErr w:type="gramStart"/>
      <w:r w:rsidR="00B80677">
        <w:rPr>
          <w:rFonts w:ascii="Arial" w:hAnsi="Arial" w:cs="Arial"/>
          <w:sz w:val="24"/>
          <w:szCs w:val="24"/>
          <w:lang w:bidi="ar-EG"/>
        </w:rPr>
        <w:t>years</w:t>
      </w:r>
      <w:r>
        <w:rPr>
          <w:rFonts w:ascii="Arial" w:hAnsi="Arial" w:cs="Arial"/>
          <w:sz w:val="24"/>
          <w:szCs w:val="24"/>
          <w:lang w:bidi="ar-EG"/>
        </w:rPr>
        <w:t xml:space="preserve"> </w:t>
      </w:r>
      <w:r w:rsidR="001B78B8">
        <w:rPr>
          <w:rFonts w:ascii="Arial" w:hAnsi="Arial" w:cs="Arial"/>
          <w:sz w:val="24"/>
          <w:szCs w:val="24"/>
          <w:lang w:bidi="ar-EG"/>
        </w:rPr>
        <w:t>.</w:t>
      </w:r>
      <w:proofErr w:type="gramEnd"/>
    </w:p>
    <w:p w:rsidR="00E64B0B" w:rsidRPr="00B55F6C" w:rsidRDefault="00E64B0B" w:rsidP="00E64B0B">
      <w:pPr>
        <w:spacing w:after="60"/>
        <w:ind w:left="-810" w:right="-1112"/>
        <w:rPr>
          <w:rFonts w:ascii="Arial" w:hAnsi="Arial" w:cs="Arial"/>
          <w:sz w:val="24"/>
          <w:szCs w:val="24"/>
          <w:lang w:val="en-US" w:bidi="ar-EG"/>
        </w:rPr>
      </w:pPr>
    </w:p>
    <w:tbl>
      <w:tblPr>
        <w:tblW w:w="1107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1620"/>
        <w:gridCol w:w="5580"/>
        <w:gridCol w:w="990"/>
        <w:gridCol w:w="2430"/>
        <w:gridCol w:w="256"/>
        <w:gridCol w:w="194"/>
      </w:tblGrid>
      <w:tr w:rsidR="00811126" w:rsidRPr="001D2D85" w:rsidTr="004248E8">
        <w:tc>
          <w:tcPr>
            <w:tcW w:w="1620" w:type="dxa"/>
            <w:vAlign w:val="center"/>
          </w:tcPr>
          <w:p w:rsidR="00811126" w:rsidRPr="001D2D85" w:rsidRDefault="00811126" w:rsidP="00F7062C">
            <w:pPr>
              <w:pStyle w:val="Heading8"/>
              <w:rPr>
                <w:rStyle w:val="Strong"/>
                <w:b/>
                <w:bCs/>
                <w:sz w:val="24"/>
              </w:rPr>
            </w:pPr>
            <w:r w:rsidRPr="001D2D85">
              <w:rPr>
                <w:sz w:val="24"/>
                <w:szCs w:val="24"/>
              </w:rPr>
              <w:t>Education</w:t>
            </w:r>
          </w:p>
        </w:tc>
        <w:tc>
          <w:tcPr>
            <w:tcW w:w="5580" w:type="dxa"/>
            <w:vAlign w:val="center"/>
          </w:tcPr>
          <w:p w:rsidR="00BE485F" w:rsidRPr="001D2D85" w:rsidRDefault="00BE485F" w:rsidP="00BE485F">
            <w:pPr>
              <w:tabs>
                <w:tab w:val="num" w:pos="720"/>
              </w:tabs>
              <w:spacing w:after="60"/>
              <w:jc w:val="both"/>
              <w:rPr>
                <w:rStyle w:val="Strong"/>
                <w:rFonts w:ascii="Arial" w:hAnsi="Arial" w:cs="Arial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</w:rPr>
              <w:t xml:space="preserve">-Bachelor degree in Medicine and </w:t>
            </w:r>
            <w:r w:rsidRPr="001D2D85">
              <w:rPr>
                <w:rStyle w:val="Strong"/>
                <w:rFonts w:ascii="Arial" w:hAnsi="Arial" w:cs="Arial"/>
                <w:bCs w:val="0"/>
                <w:sz w:val="24"/>
              </w:rPr>
              <w:t>Surgery</w:t>
            </w:r>
            <w:r w:rsidR="001121F8">
              <w:rPr>
                <w:rStyle w:val="Strong"/>
                <w:rFonts w:ascii="Arial" w:hAnsi="Arial" w:cs="Arial"/>
                <w:bCs w:val="0"/>
                <w:sz w:val="24"/>
              </w:rPr>
              <w:t xml:space="preserve"> </w:t>
            </w:r>
            <w:proofErr w:type="spellStart"/>
            <w:r w:rsidR="001121F8">
              <w:rPr>
                <w:rStyle w:val="Strong"/>
                <w:rFonts w:ascii="Arial" w:hAnsi="Arial" w:cs="Arial"/>
                <w:bCs w:val="0"/>
                <w:sz w:val="24"/>
              </w:rPr>
              <w:t>MBBCh</w:t>
            </w:r>
            <w:proofErr w:type="spellEnd"/>
            <w:r w:rsidR="001121F8">
              <w:rPr>
                <w:rStyle w:val="Strong"/>
                <w:rFonts w:ascii="Arial" w:hAnsi="Arial" w:cs="Arial"/>
                <w:bCs w:val="0"/>
                <w:sz w:val="24"/>
              </w:rPr>
              <w:t xml:space="preserve"> </w:t>
            </w:r>
            <w:r w:rsidR="00600108">
              <w:rPr>
                <w:rStyle w:val="Strong"/>
                <w:rFonts w:ascii="Arial" w:hAnsi="Arial" w:cs="Arial"/>
                <w:bCs w:val="0"/>
                <w:sz w:val="24"/>
              </w:rPr>
              <w:t xml:space="preserve">degree </w:t>
            </w:r>
          </w:p>
          <w:p w:rsidR="00811126" w:rsidRPr="00BE485F" w:rsidRDefault="00B975CC" w:rsidP="00BE485F">
            <w:pPr>
              <w:tabs>
                <w:tab w:val="num" w:pos="720"/>
                <w:tab w:val="left" w:pos="3780"/>
                <w:tab w:val="left" w:pos="4680"/>
              </w:tabs>
              <w:spacing w:after="60"/>
              <w:jc w:val="both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{ </w:t>
            </w:r>
            <w:r w:rsidR="00BE485F" w:rsidRPr="001D2D85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6 years program study with Major / Specialization in Medicine</w:t>
            </w:r>
            <w:r w:rsidR="008E04D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and surgery</w:t>
            </w:r>
            <w:r w:rsidR="00932082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}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-</w:t>
            </w:r>
            <w:r w:rsidR="00BE485F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BE485F" w:rsidRPr="001D2D85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Cairo University</w:t>
            </w:r>
            <w:r w:rsidR="00BE485F">
              <w:rPr>
                <w:rStyle w:val="Strong"/>
                <w:rFonts w:ascii="Arial" w:hAnsi="Arial" w:cs="Arial"/>
                <w:b w:val="0"/>
                <w:bCs w:val="0"/>
                <w:sz w:val="24"/>
                <w:lang w:val="en-US"/>
              </w:rPr>
              <w:t>-Egypt</w:t>
            </w:r>
          </w:p>
        </w:tc>
        <w:tc>
          <w:tcPr>
            <w:tcW w:w="3870" w:type="dxa"/>
            <w:gridSpan w:val="4"/>
            <w:vAlign w:val="center"/>
          </w:tcPr>
          <w:p w:rsidR="00811126" w:rsidRPr="001D2D85" w:rsidRDefault="007679EF" w:rsidP="00F7062C">
            <w:pPr>
              <w:tabs>
                <w:tab w:val="left" w:pos="3780"/>
                <w:tab w:val="left" w:pos="4680"/>
              </w:tabs>
              <w:spacing w:after="60"/>
              <w:jc w:val="right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12/1995</w:t>
            </w:r>
          </w:p>
        </w:tc>
      </w:tr>
      <w:tr w:rsidR="00811126" w:rsidRPr="001D2D85" w:rsidTr="004248E8">
        <w:tc>
          <w:tcPr>
            <w:tcW w:w="1620" w:type="dxa"/>
            <w:vAlign w:val="center"/>
          </w:tcPr>
          <w:p w:rsidR="00811126" w:rsidRPr="001D2D85" w:rsidRDefault="00811126" w:rsidP="00F7062C">
            <w:pPr>
              <w:spacing w:after="0"/>
              <w:rPr>
                <w:rStyle w:val="Strong"/>
                <w:rFonts w:ascii="Arial" w:hAnsi="Arial" w:cs="Arial"/>
                <w:sz w:val="24"/>
              </w:rPr>
            </w:pPr>
          </w:p>
        </w:tc>
        <w:tc>
          <w:tcPr>
            <w:tcW w:w="5580" w:type="dxa"/>
            <w:vAlign w:val="center"/>
          </w:tcPr>
          <w:p w:rsidR="00811126" w:rsidRDefault="00BE485F" w:rsidP="00E64B0B">
            <w:pPr>
              <w:tabs>
                <w:tab w:val="num" w:pos="720"/>
              </w:tabs>
              <w:spacing w:after="0"/>
              <w:jc w:val="both"/>
              <w:rPr>
                <w:rStyle w:val="Strong"/>
                <w:rFonts w:ascii="Arial" w:hAnsi="Arial" w:cs="Arial"/>
                <w:bCs w:val="0"/>
                <w:sz w:val="24"/>
                <w:lang w:val="en-US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</w:rPr>
              <w:t>-</w:t>
            </w:r>
            <w:r w:rsidR="00E014BF">
              <w:rPr>
                <w:rStyle w:val="Strong"/>
                <w:rFonts w:ascii="Arial" w:hAnsi="Arial" w:cs="Arial"/>
                <w:bCs w:val="0"/>
                <w:sz w:val="24"/>
              </w:rPr>
              <w:t>Master  degree of Diagnostic Radiology</w:t>
            </w:r>
            <w:r w:rsidR="002105D3">
              <w:rPr>
                <w:rStyle w:val="Strong"/>
                <w:rFonts w:ascii="Arial" w:hAnsi="Arial" w:cs="Arial"/>
                <w:bCs w:val="0"/>
                <w:sz w:val="24"/>
              </w:rPr>
              <w:t>( 4 years program )</w:t>
            </w:r>
            <w:r w:rsidR="00B975CC">
              <w:rPr>
                <w:rStyle w:val="Strong"/>
                <w:rFonts w:ascii="Arial" w:hAnsi="Arial" w:cs="Arial"/>
                <w:bCs w:val="0"/>
                <w:sz w:val="24"/>
              </w:rPr>
              <w:t xml:space="preserve">:- </w:t>
            </w:r>
            <w:r w:rsidRPr="001D2D85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Cairo University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lang w:val="en-US"/>
              </w:rPr>
              <w:t>-Egypt</w:t>
            </w:r>
            <w:r w:rsidR="00811126" w:rsidRPr="001D2D85">
              <w:rPr>
                <w:rStyle w:val="Strong"/>
                <w:rFonts w:ascii="Arial" w:hAnsi="Arial" w:cs="Arial"/>
                <w:bCs w:val="0"/>
                <w:sz w:val="24"/>
                <w:lang w:val="en-US"/>
              </w:rPr>
              <w:t xml:space="preserve">  </w:t>
            </w:r>
          </w:p>
          <w:p w:rsidR="006969F3" w:rsidRPr="006969F3" w:rsidRDefault="006969F3" w:rsidP="00E64B0B">
            <w:pPr>
              <w:tabs>
                <w:tab w:val="num" w:pos="720"/>
              </w:tabs>
              <w:spacing w:after="0"/>
              <w:jc w:val="both"/>
              <w:rPr>
                <w:rStyle w:val="Strong"/>
                <w:rFonts w:ascii="Andalus" w:hAnsi="Andalus" w:cs="Andalus"/>
                <w:b w:val="0"/>
                <w:i/>
                <w:iCs/>
                <w:sz w:val="24"/>
                <w:lang w:val="en-US"/>
              </w:rPr>
            </w:pPr>
            <w:r w:rsidRPr="006969F3">
              <w:rPr>
                <w:rStyle w:val="Strong"/>
                <w:rFonts w:ascii="Andalus" w:hAnsi="Andalus" w:cs="Andalus"/>
                <w:b w:val="0"/>
                <w:i/>
                <w:iCs/>
                <w:sz w:val="24"/>
                <w:lang w:val="en-US"/>
              </w:rPr>
              <w:t xml:space="preserve">Thesis </w:t>
            </w:r>
            <w:proofErr w:type="gramStart"/>
            <w:r w:rsidRPr="006969F3">
              <w:rPr>
                <w:rStyle w:val="Strong"/>
                <w:rFonts w:ascii="Andalus" w:hAnsi="Andalus" w:cs="Andalus"/>
                <w:b w:val="0"/>
                <w:i/>
                <w:iCs/>
                <w:sz w:val="24"/>
                <w:lang w:val="en-US"/>
              </w:rPr>
              <w:t>on :-</w:t>
            </w:r>
            <w:proofErr w:type="gramEnd"/>
            <w:r w:rsidRPr="006969F3">
              <w:rPr>
                <w:rStyle w:val="Strong"/>
                <w:rFonts w:ascii="Andalus" w:hAnsi="Andalus" w:cs="Andalus"/>
                <w:b w:val="0"/>
                <w:i/>
                <w:iCs/>
                <w:sz w:val="24"/>
                <w:lang w:val="en-US"/>
              </w:rPr>
              <w:t xml:space="preserve"> MRI and CSF flow dynamics in evaluation of pediatric hydrocephalus ( CSF- </w:t>
            </w:r>
            <w:proofErr w:type="spellStart"/>
            <w:r w:rsidRPr="006969F3">
              <w:rPr>
                <w:rStyle w:val="Strong"/>
                <w:rFonts w:ascii="Andalus" w:hAnsi="Andalus" w:cs="Andalus"/>
                <w:b w:val="0"/>
                <w:i/>
                <w:iCs/>
                <w:sz w:val="24"/>
                <w:lang w:val="en-US"/>
              </w:rPr>
              <w:t>Flowmetry</w:t>
            </w:r>
            <w:proofErr w:type="spellEnd"/>
            <w:r w:rsidRPr="006969F3">
              <w:rPr>
                <w:rStyle w:val="Strong"/>
                <w:rFonts w:ascii="Andalus" w:hAnsi="Andalus" w:cs="Andalus"/>
                <w:b w:val="0"/>
                <w:i/>
                <w:iCs/>
                <w:sz w:val="24"/>
                <w:lang w:val="en-US"/>
              </w:rPr>
              <w:t>).</w:t>
            </w:r>
          </w:p>
        </w:tc>
        <w:tc>
          <w:tcPr>
            <w:tcW w:w="3870" w:type="dxa"/>
            <w:gridSpan w:val="4"/>
            <w:vAlign w:val="center"/>
          </w:tcPr>
          <w:p w:rsidR="00811126" w:rsidRPr="001D2D85" w:rsidRDefault="00BE485F" w:rsidP="00F7062C">
            <w:pPr>
              <w:tabs>
                <w:tab w:val="left" w:pos="3780"/>
                <w:tab w:val="left" w:pos="4680"/>
              </w:tabs>
              <w:spacing w:after="60"/>
              <w:jc w:val="right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11/</w:t>
            </w:r>
            <w:r w:rsidR="007679EF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2002</w:t>
            </w:r>
          </w:p>
        </w:tc>
      </w:tr>
      <w:tr w:rsidR="00811126" w:rsidRPr="001D2D85" w:rsidTr="00B55F6C">
        <w:trPr>
          <w:trHeight w:val="639"/>
        </w:trPr>
        <w:tc>
          <w:tcPr>
            <w:tcW w:w="1620" w:type="dxa"/>
            <w:vAlign w:val="center"/>
          </w:tcPr>
          <w:p w:rsidR="00811126" w:rsidRPr="001D2D85" w:rsidRDefault="00811126" w:rsidP="00F7062C">
            <w:pPr>
              <w:spacing w:after="60"/>
              <w:rPr>
                <w:rStyle w:val="Strong"/>
                <w:rFonts w:ascii="Arial" w:hAnsi="Arial" w:cs="Arial"/>
                <w:sz w:val="24"/>
              </w:rPr>
            </w:pPr>
          </w:p>
        </w:tc>
        <w:tc>
          <w:tcPr>
            <w:tcW w:w="9450" w:type="dxa"/>
            <w:gridSpan w:val="5"/>
            <w:vAlign w:val="center"/>
          </w:tcPr>
          <w:p w:rsidR="00E431A7" w:rsidRDefault="00E431A7" w:rsidP="00E64B0B">
            <w:pPr>
              <w:tabs>
                <w:tab w:val="num" w:pos="720"/>
                <w:tab w:val="left" w:pos="3780"/>
                <w:tab w:val="left" w:pos="4680"/>
              </w:tabs>
              <w:spacing w:after="60"/>
              <w:jc w:val="both"/>
              <w:rPr>
                <w:rStyle w:val="Strong"/>
                <w:rFonts w:ascii="Arial" w:hAnsi="Arial" w:cs="Aharoni"/>
                <w:bCs w:val="0"/>
                <w:sz w:val="24"/>
              </w:rPr>
            </w:pPr>
          </w:p>
          <w:p w:rsidR="000C3979" w:rsidRDefault="000C3979" w:rsidP="00E64B0B">
            <w:pPr>
              <w:tabs>
                <w:tab w:val="num" w:pos="720"/>
                <w:tab w:val="left" w:pos="3780"/>
                <w:tab w:val="left" w:pos="4680"/>
              </w:tabs>
              <w:spacing w:after="60"/>
              <w:jc w:val="both"/>
              <w:rPr>
                <w:rStyle w:val="Strong"/>
                <w:rFonts w:ascii="Arial" w:hAnsi="Arial" w:cs="Aharoni"/>
                <w:sz w:val="24"/>
              </w:rPr>
            </w:pPr>
            <w:r w:rsidRPr="000C397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- Membership of APCA physician – USA </w:t>
            </w:r>
            <w:proofErr w:type="gramStart"/>
            <w:r w:rsidRPr="000C39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 The</w:t>
            </w:r>
            <w:proofErr w:type="gramEnd"/>
            <w:r w:rsidRPr="000C39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Alliance for Physician Certification &amp; Advancement )</w:t>
            </w:r>
            <w:r w:rsidRPr="000C3979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3979">
              <w:rPr>
                <w:rStyle w:val="Strong"/>
                <w:rFonts w:ascii="Arial" w:hAnsi="Arial" w:cs="Aharoni"/>
                <w:sz w:val="24"/>
              </w:rPr>
              <w:t>.</w:t>
            </w:r>
          </w:p>
          <w:p w:rsidR="00A448FF" w:rsidRDefault="00A448FF" w:rsidP="00A448FF">
            <w:pPr>
              <w:shd w:val="clear" w:color="auto" w:fill="FBFBF9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color w:val="555555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0C397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Membership of </w:t>
            </w:r>
            <w:r w:rsidRPr="00A448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the American Society of Diagnostic Medical </w:t>
            </w:r>
            <w:proofErr w:type="spellStart"/>
            <w:r w:rsidRPr="00A448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Sonography</w:t>
            </w:r>
            <w:proofErr w:type="spellEnd"/>
            <w:r w:rsidRPr="00A448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448FF">
              <w:rPr>
                <w:rFonts w:ascii="Arial" w:hAnsi="Arial" w:cs="Arial"/>
                <w:sz w:val="24"/>
                <w:szCs w:val="24"/>
                <w:lang w:val="en-US"/>
              </w:rPr>
              <w:t>(SDMS)</w:t>
            </w:r>
            <w:r w:rsidRPr="002858A7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proofErr w:type="gramStart"/>
            <w:r w:rsidRPr="002858A7">
              <w:rPr>
                <w:rFonts w:ascii="Arial" w:hAnsi="Arial" w:cs="Arial"/>
                <w:sz w:val="24"/>
                <w:szCs w:val="24"/>
                <w:lang w:val="en-US"/>
              </w:rPr>
              <w:t>USA .</w:t>
            </w:r>
            <w:proofErr w:type="gramEnd"/>
          </w:p>
          <w:p w:rsidR="00A448FF" w:rsidRPr="00A448FF" w:rsidRDefault="00A448FF" w:rsidP="00A448FF">
            <w:pPr>
              <w:shd w:val="clear" w:color="auto" w:fill="FBFBF9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Style w:val="Strong"/>
                <w:rFonts w:ascii="Arial" w:hAnsi="Arial" w:cs="Arial"/>
                <w:b w:val="0"/>
                <w:bCs w:val="0"/>
                <w:color w:val="555555"/>
                <w:sz w:val="14"/>
                <w:szCs w:val="14"/>
              </w:rPr>
            </w:pPr>
            <w:r>
              <w:rPr>
                <w:rStyle w:val="Strong"/>
                <w:rFonts w:ascii="Arial" w:hAnsi="Arial" w:cs="Aharoni"/>
                <w:bCs w:val="0"/>
                <w:sz w:val="24"/>
              </w:rPr>
              <w:t>-</w:t>
            </w:r>
            <w:r w:rsidRPr="00505B1B">
              <w:rPr>
                <w:rStyle w:val="Strong"/>
                <w:rFonts w:ascii="Arial" w:hAnsi="Arial" w:cs="Aharoni"/>
                <w:bCs w:val="0"/>
                <w:sz w:val="24"/>
              </w:rPr>
              <w:t>Registered Vascular Technologist (RVT</w:t>
            </w:r>
            <w:r w:rsidRPr="00505B1B">
              <w:rPr>
                <w:rStyle w:val="Strong"/>
                <w:rFonts w:ascii="Arial" w:hAnsi="Arial" w:cs="Aharoni"/>
                <w:b w:val="0"/>
                <w:bCs w:val="0"/>
                <w:sz w:val="24"/>
              </w:rPr>
              <w:t>)</w:t>
            </w:r>
            <w:r>
              <w:rPr>
                <w:rStyle w:val="Strong"/>
                <w:rFonts w:ascii="Arial" w:hAnsi="Arial" w:cs="Aharoni"/>
                <w:sz w:val="24"/>
              </w:rPr>
              <w:t xml:space="preserve">, </w:t>
            </w:r>
            <w:r w:rsidRPr="00505B1B">
              <w:rPr>
                <w:rStyle w:val="Strong"/>
                <w:rFonts w:ascii="Arial" w:hAnsi="Arial" w:cs="Aharoni"/>
                <w:sz w:val="24"/>
              </w:rPr>
              <w:t>the</w:t>
            </w:r>
            <w:r w:rsidRPr="00505B1B">
              <w:rPr>
                <w:rStyle w:val="Strong"/>
                <w:rFonts w:ascii="Arial" w:hAnsi="Arial" w:cs="Aharoni"/>
                <w:b w:val="0"/>
                <w:bCs w:val="0"/>
                <w:sz w:val="24"/>
              </w:rPr>
              <w:t xml:space="preserve"> </w:t>
            </w:r>
            <w:r w:rsidRPr="00505B1B">
              <w:rPr>
                <w:rStyle w:val="Strong"/>
                <w:rFonts w:ascii="Arial" w:hAnsi="Arial" w:cs="Aharoni"/>
                <w:bCs w:val="0"/>
                <w:sz w:val="24"/>
              </w:rPr>
              <w:t xml:space="preserve">American Registry </w:t>
            </w:r>
            <w:r>
              <w:rPr>
                <w:rStyle w:val="Strong"/>
                <w:rFonts w:ascii="Arial" w:hAnsi="Arial" w:cs="Aharoni"/>
                <w:bCs w:val="0"/>
                <w:sz w:val="24"/>
              </w:rPr>
              <w:t xml:space="preserve">for </w:t>
            </w:r>
            <w:r w:rsidRPr="00505B1B">
              <w:rPr>
                <w:rStyle w:val="Strong"/>
                <w:rFonts w:ascii="Arial" w:hAnsi="Arial" w:cs="Aharoni"/>
                <w:bCs w:val="0"/>
                <w:sz w:val="24"/>
              </w:rPr>
              <w:t>Diagno</w:t>
            </w:r>
            <w:r>
              <w:rPr>
                <w:rStyle w:val="Strong"/>
                <w:rFonts w:ascii="Arial" w:hAnsi="Arial" w:cs="Aharoni"/>
                <w:bCs w:val="0"/>
                <w:sz w:val="24"/>
              </w:rPr>
              <w:t xml:space="preserve">stic Medical </w:t>
            </w:r>
            <w:proofErr w:type="spellStart"/>
            <w:r>
              <w:rPr>
                <w:rStyle w:val="Strong"/>
                <w:rFonts w:ascii="Arial" w:hAnsi="Arial" w:cs="Aharoni"/>
                <w:bCs w:val="0"/>
                <w:sz w:val="24"/>
              </w:rPr>
              <w:t>Sonography</w:t>
            </w:r>
            <w:proofErr w:type="spellEnd"/>
            <w:r>
              <w:rPr>
                <w:rStyle w:val="Strong"/>
                <w:rFonts w:ascii="Arial" w:hAnsi="Arial" w:cs="Aharoni"/>
                <w:bCs w:val="0"/>
                <w:sz w:val="24"/>
              </w:rPr>
              <w:t xml:space="preserve"> (ARDMS):- </w:t>
            </w:r>
            <w:r w:rsidRPr="00505B1B">
              <w:rPr>
                <w:rStyle w:val="Strong"/>
                <w:rFonts w:ascii="Arial" w:hAnsi="Arial" w:cs="Aharoni"/>
                <w:bCs w:val="0"/>
                <w:sz w:val="24"/>
              </w:rPr>
              <w:t xml:space="preserve"> </w:t>
            </w:r>
            <w:r>
              <w:rPr>
                <w:rStyle w:val="Strong"/>
                <w:rFonts w:ascii="Arial" w:hAnsi="Arial" w:cs="Aharoni"/>
                <w:bCs w:val="0"/>
                <w:sz w:val="24"/>
              </w:rPr>
              <w:t xml:space="preserve"> </w:t>
            </w:r>
            <w:r w:rsidRPr="000A4A0B">
              <w:rPr>
                <w:rStyle w:val="Strong"/>
                <w:rFonts w:ascii="Arial" w:hAnsi="Arial" w:cs="Aharoni"/>
                <w:b w:val="0"/>
                <w:sz w:val="24"/>
              </w:rPr>
              <w:t xml:space="preserve">from USA   </w:t>
            </w:r>
            <w:proofErr w:type="gramStart"/>
            <w:r w:rsidRPr="000A4A0B">
              <w:rPr>
                <w:rStyle w:val="Strong"/>
                <w:rFonts w:ascii="Arial" w:hAnsi="Arial" w:cs="Aharoni"/>
                <w:b w:val="0"/>
                <w:sz w:val="24"/>
              </w:rPr>
              <w:t>in  2008</w:t>
            </w:r>
            <w:proofErr w:type="gramEnd"/>
            <w:r>
              <w:rPr>
                <w:rStyle w:val="Strong"/>
                <w:rFonts w:ascii="Arial" w:hAnsi="Arial" w:cs="Aharoni"/>
                <w:bCs w:val="0"/>
                <w:sz w:val="24"/>
              </w:rPr>
              <w:t>.</w:t>
            </w:r>
          </w:p>
          <w:p w:rsidR="00E64B0B" w:rsidRDefault="00E431A7" w:rsidP="00E431A7">
            <w:pPr>
              <w:tabs>
                <w:tab w:val="num" w:pos="720"/>
                <w:tab w:val="left" w:pos="3780"/>
                <w:tab w:val="left" w:pos="4680"/>
              </w:tabs>
              <w:spacing w:after="60"/>
              <w:jc w:val="both"/>
              <w:rPr>
                <w:rStyle w:val="Strong"/>
                <w:rFonts w:ascii="Arial" w:hAnsi="Arial" w:cs="Aharoni"/>
                <w:bCs w:val="0"/>
                <w:sz w:val="24"/>
              </w:rPr>
            </w:pPr>
            <w:r>
              <w:rPr>
                <w:rStyle w:val="Strong"/>
                <w:rFonts w:ascii="Arial" w:hAnsi="Arial" w:cs="Aharoni"/>
                <w:bCs w:val="0"/>
                <w:sz w:val="24"/>
              </w:rPr>
              <w:t>-A</w:t>
            </w:r>
            <w:r w:rsidR="00657DF5">
              <w:rPr>
                <w:rStyle w:val="Strong"/>
                <w:rFonts w:ascii="Arial" w:hAnsi="Arial" w:cs="Aharoni"/>
                <w:bCs w:val="0"/>
                <w:sz w:val="24"/>
              </w:rPr>
              <w:t xml:space="preserve"> USA experience</w:t>
            </w:r>
            <w:r w:rsidR="0006610D">
              <w:rPr>
                <w:rStyle w:val="Strong"/>
                <w:rFonts w:ascii="Arial" w:hAnsi="Arial" w:cs="Aharoni"/>
                <w:bCs w:val="0"/>
                <w:sz w:val="24"/>
              </w:rPr>
              <w:t xml:space="preserve"> </w:t>
            </w:r>
            <w:r>
              <w:rPr>
                <w:rStyle w:val="Strong"/>
                <w:rFonts w:ascii="Arial" w:hAnsi="Arial" w:cs="Aharoni"/>
                <w:bCs w:val="0"/>
                <w:sz w:val="24"/>
              </w:rPr>
              <w:t xml:space="preserve">as a RVT </w:t>
            </w:r>
            <w:r w:rsidR="0006610D">
              <w:rPr>
                <w:rStyle w:val="Strong"/>
                <w:rFonts w:ascii="Arial" w:hAnsi="Arial" w:cs="Aharoni"/>
                <w:bCs w:val="0"/>
                <w:sz w:val="24"/>
              </w:rPr>
              <w:t>and attendance of the vascular technology course</w:t>
            </w:r>
            <w:r w:rsidR="00CA5E2E">
              <w:rPr>
                <w:rStyle w:val="Strong"/>
                <w:rFonts w:ascii="Arial" w:hAnsi="Arial" w:cs="Aharoni"/>
                <w:bCs w:val="0"/>
                <w:sz w:val="24"/>
              </w:rPr>
              <w:t>s</w:t>
            </w:r>
            <w:r w:rsidR="0006610D">
              <w:rPr>
                <w:rStyle w:val="Strong"/>
                <w:rFonts w:ascii="Arial" w:hAnsi="Arial" w:cs="Aharoni"/>
                <w:bCs w:val="0"/>
                <w:sz w:val="24"/>
              </w:rPr>
              <w:t xml:space="preserve"> </w:t>
            </w:r>
            <w:r w:rsidR="0006610D" w:rsidRPr="002858A7">
              <w:rPr>
                <w:rStyle w:val="Strong"/>
                <w:rFonts w:ascii="Arial" w:hAnsi="Arial" w:cs="Aharoni"/>
                <w:b w:val="0"/>
                <w:sz w:val="24"/>
              </w:rPr>
              <w:t>in</w:t>
            </w:r>
            <w:r w:rsidR="00C228F1" w:rsidRPr="002858A7">
              <w:rPr>
                <w:rStyle w:val="Strong"/>
                <w:rFonts w:ascii="Arial" w:hAnsi="Arial" w:cs="Aharoni"/>
                <w:b w:val="0"/>
                <w:sz w:val="24"/>
              </w:rPr>
              <w:t xml:space="preserve"> NJ-</w:t>
            </w:r>
            <w:r w:rsidR="0006610D" w:rsidRPr="002858A7">
              <w:rPr>
                <w:rStyle w:val="Strong"/>
                <w:rFonts w:ascii="Arial" w:hAnsi="Arial" w:cs="Aharoni"/>
                <w:b w:val="0"/>
                <w:sz w:val="24"/>
              </w:rPr>
              <w:t xml:space="preserve"> </w:t>
            </w:r>
            <w:proofErr w:type="gramStart"/>
            <w:r w:rsidR="0006610D" w:rsidRPr="002858A7">
              <w:rPr>
                <w:rStyle w:val="Strong"/>
                <w:rFonts w:ascii="Arial" w:hAnsi="Arial" w:cs="Aharoni"/>
                <w:b w:val="0"/>
                <w:sz w:val="24"/>
              </w:rPr>
              <w:t>USA</w:t>
            </w:r>
            <w:r w:rsidR="00657DF5" w:rsidRPr="002858A7">
              <w:rPr>
                <w:rStyle w:val="Strong"/>
                <w:rFonts w:ascii="Arial" w:hAnsi="Arial" w:cs="Aharoni"/>
                <w:b w:val="0"/>
                <w:sz w:val="24"/>
              </w:rPr>
              <w:t xml:space="preserve"> .</w:t>
            </w:r>
            <w:proofErr w:type="gramEnd"/>
          </w:p>
          <w:p w:rsidR="00C228F1" w:rsidRPr="00E64B0B" w:rsidRDefault="00C228F1" w:rsidP="00E74089">
            <w:pPr>
              <w:tabs>
                <w:tab w:val="num" w:pos="720"/>
                <w:tab w:val="left" w:pos="3780"/>
                <w:tab w:val="left" w:pos="4680"/>
              </w:tabs>
              <w:spacing w:after="60"/>
              <w:jc w:val="both"/>
              <w:rPr>
                <w:rStyle w:val="Strong"/>
                <w:rFonts w:ascii="Arial" w:hAnsi="Arial" w:cs="Aharoni"/>
                <w:bCs w:val="0"/>
                <w:sz w:val="24"/>
              </w:rPr>
            </w:pPr>
            <w:r>
              <w:rPr>
                <w:rStyle w:val="Strong"/>
                <w:rFonts w:ascii="Arial" w:hAnsi="Arial" w:cs="Aharoni"/>
                <w:bCs w:val="0"/>
                <w:sz w:val="24"/>
              </w:rPr>
              <w:t xml:space="preserve">-Attendance </w:t>
            </w:r>
            <w:proofErr w:type="gramStart"/>
            <w:r>
              <w:rPr>
                <w:rStyle w:val="Strong"/>
                <w:rFonts w:ascii="Arial" w:hAnsi="Arial" w:cs="Aharoni"/>
                <w:bCs w:val="0"/>
                <w:sz w:val="24"/>
              </w:rPr>
              <w:t>of :-</w:t>
            </w:r>
            <w:proofErr w:type="gramEnd"/>
            <w:r>
              <w:rPr>
                <w:rStyle w:val="Strong"/>
                <w:rFonts w:ascii="Arial" w:hAnsi="Arial" w:cs="Aharoni"/>
                <w:bCs w:val="0"/>
                <w:sz w:val="24"/>
              </w:rPr>
              <w:t xml:space="preserve"> Physician of vascular interpretation cour</w:t>
            </w:r>
            <w:r w:rsidR="00CE3A9B">
              <w:rPr>
                <w:rStyle w:val="Strong"/>
                <w:rFonts w:ascii="Arial" w:hAnsi="Arial" w:cs="Aharoni"/>
                <w:bCs w:val="0"/>
                <w:sz w:val="24"/>
              </w:rPr>
              <w:t>se</w:t>
            </w:r>
            <w:r>
              <w:rPr>
                <w:rStyle w:val="Strong"/>
                <w:rFonts w:ascii="Arial" w:hAnsi="Arial" w:cs="Aharoni"/>
                <w:bCs w:val="0"/>
                <w:sz w:val="24"/>
              </w:rPr>
              <w:t xml:space="preserve"> </w:t>
            </w:r>
            <w:r w:rsidRPr="002858A7">
              <w:rPr>
                <w:rStyle w:val="Strong"/>
                <w:rFonts w:ascii="Arial" w:hAnsi="Arial" w:cs="Aharoni"/>
                <w:b w:val="0"/>
                <w:sz w:val="24"/>
              </w:rPr>
              <w:t>in Chicago-IL USA</w:t>
            </w:r>
            <w:r w:rsidR="00AD257D" w:rsidRPr="002858A7">
              <w:rPr>
                <w:rStyle w:val="Strong"/>
                <w:rFonts w:ascii="Arial" w:hAnsi="Arial" w:cs="Aharoni"/>
                <w:b w:val="0"/>
                <w:sz w:val="24"/>
              </w:rPr>
              <w:t xml:space="preserve"> </w:t>
            </w:r>
            <w:r w:rsidRPr="002858A7">
              <w:rPr>
                <w:rStyle w:val="Strong"/>
                <w:rFonts w:ascii="Arial" w:hAnsi="Arial" w:cs="Aharoni"/>
                <w:b w:val="0"/>
                <w:sz w:val="24"/>
              </w:rPr>
              <w:t>.</w:t>
            </w:r>
          </w:p>
          <w:p w:rsidR="00983334" w:rsidRPr="002858A7" w:rsidRDefault="00E64B0B" w:rsidP="00E64B0B">
            <w:pPr>
              <w:tabs>
                <w:tab w:val="num" w:pos="720"/>
              </w:tabs>
              <w:spacing w:after="0"/>
              <w:jc w:val="both"/>
              <w:rPr>
                <w:rStyle w:val="Strong"/>
                <w:rFonts w:ascii="Arial" w:hAnsi="Arial" w:cs="Arial"/>
                <w:b w:val="0"/>
                <w:bCs w:val="0"/>
                <w:sz w:val="24"/>
                <w:lang w:val="en-US"/>
              </w:rPr>
            </w:pPr>
            <w:r w:rsidRPr="002858A7">
              <w:rPr>
                <w:rStyle w:val="Strong"/>
                <w:rFonts w:ascii="Arial" w:hAnsi="Arial" w:cs="Arial"/>
                <w:sz w:val="24"/>
                <w:lang w:val="en-US"/>
              </w:rPr>
              <w:t xml:space="preserve">-I am a registered licensed Radiology specialist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lang w:val="en-US"/>
              </w:rPr>
              <w:t>(</w:t>
            </w:r>
            <w:r w:rsidRPr="002858A7">
              <w:rPr>
                <w:rStyle w:val="Strong"/>
                <w:rFonts w:ascii="Arial" w:hAnsi="Arial" w:cs="Arial"/>
                <w:b w:val="0"/>
                <w:bCs w:val="0"/>
                <w:sz w:val="24"/>
                <w:lang w:val="en-US"/>
              </w:rPr>
              <w:t xml:space="preserve">from the HAAD – </w:t>
            </w:r>
            <w:proofErr w:type="gramStart"/>
            <w:r w:rsidRPr="002858A7">
              <w:rPr>
                <w:rStyle w:val="Strong"/>
                <w:rFonts w:ascii="Arial" w:hAnsi="Arial" w:cs="Arial"/>
                <w:b w:val="0"/>
                <w:bCs w:val="0"/>
                <w:sz w:val="24"/>
                <w:lang w:val="en-US"/>
              </w:rPr>
              <w:t>UAE )</w:t>
            </w:r>
            <w:proofErr w:type="gramEnd"/>
            <w:r w:rsidRPr="002858A7">
              <w:rPr>
                <w:rStyle w:val="Strong"/>
                <w:rFonts w:ascii="Arial" w:hAnsi="Arial" w:cs="Arial"/>
                <w:b w:val="0"/>
                <w:bCs w:val="0"/>
                <w:sz w:val="24"/>
                <w:lang w:val="en-US"/>
              </w:rPr>
              <w:t xml:space="preserve">.  ( HAAD certified Diagnostic Radiology specialist ) </w:t>
            </w:r>
          </w:p>
          <w:p w:rsidR="00E64B0B" w:rsidRDefault="00983334" w:rsidP="00E64B0B">
            <w:pPr>
              <w:tabs>
                <w:tab w:val="num" w:pos="720"/>
              </w:tabs>
              <w:spacing w:after="0"/>
              <w:jc w:val="both"/>
              <w:rPr>
                <w:rStyle w:val="Strong"/>
                <w:rFonts w:ascii="Arial" w:hAnsi="Arial" w:cs="Arial"/>
                <w:bCs w:val="0"/>
                <w:sz w:val="24"/>
                <w:lang w:val="en-US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lang w:val="en-US"/>
              </w:rPr>
              <w:t xml:space="preserve">–Eligibility of DHA </w:t>
            </w:r>
            <w:proofErr w:type="gramStart"/>
            <w:r>
              <w:rPr>
                <w:rStyle w:val="Strong"/>
                <w:rFonts w:ascii="Arial" w:hAnsi="Arial" w:cs="Arial"/>
                <w:bCs w:val="0"/>
                <w:sz w:val="24"/>
                <w:lang w:val="en-US"/>
              </w:rPr>
              <w:t>( Dubai</w:t>
            </w:r>
            <w:proofErr w:type="gramEnd"/>
            <w:r>
              <w:rPr>
                <w:rStyle w:val="Strong"/>
                <w:rFonts w:ascii="Arial" w:hAnsi="Arial" w:cs="Arial"/>
                <w:bCs w:val="0"/>
                <w:sz w:val="24"/>
                <w:lang w:val="en-US"/>
              </w:rPr>
              <w:t xml:space="preserve"> health Authority ) </w:t>
            </w:r>
            <w:r w:rsidRPr="002858A7">
              <w:rPr>
                <w:rStyle w:val="Strong"/>
                <w:rFonts w:ascii="Arial" w:hAnsi="Arial" w:cs="Arial"/>
                <w:b w:val="0"/>
                <w:sz w:val="24"/>
                <w:lang w:val="en-US"/>
              </w:rPr>
              <w:t>eligibil</w:t>
            </w:r>
            <w:r w:rsidR="00D92FD0" w:rsidRPr="002858A7">
              <w:rPr>
                <w:rStyle w:val="Strong"/>
                <w:rFonts w:ascii="Arial" w:hAnsi="Arial" w:cs="Arial"/>
                <w:b w:val="0"/>
                <w:sz w:val="24"/>
                <w:lang w:val="en-US"/>
              </w:rPr>
              <w:t>ity letter .</w:t>
            </w:r>
            <w:r w:rsidR="00D92FD0">
              <w:rPr>
                <w:rStyle w:val="Strong"/>
                <w:rFonts w:ascii="Arial" w:hAnsi="Arial" w:cs="Arial"/>
                <w:bCs w:val="0"/>
                <w:sz w:val="24"/>
                <w:lang w:val="en-US"/>
              </w:rPr>
              <w:t xml:space="preserve"> </w:t>
            </w:r>
          </w:p>
          <w:p w:rsidR="00D92FD0" w:rsidRDefault="00D92FD0" w:rsidP="00DE2DDC">
            <w:pPr>
              <w:tabs>
                <w:tab w:val="num" w:pos="720"/>
              </w:tabs>
              <w:spacing w:after="0"/>
              <w:jc w:val="both"/>
              <w:rPr>
                <w:rStyle w:val="Strong"/>
                <w:rFonts w:ascii="Arial" w:hAnsi="Arial" w:cs="Arial"/>
                <w:bCs w:val="0"/>
                <w:sz w:val="24"/>
                <w:lang w:val="en-US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lang w:val="en-US"/>
              </w:rPr>
              <w:t xml:space="preserve">-MOH –Emirates </w:t>
            </w:r>
            <w:r w:rsidRPr="002858A7">
              <w:rPr>
                <w:rStyle w:val="Strong"/>
                <w:rFonts w:ascii="Arial" w:hAnsi="Arial" w:cs="Arial"/>
                <w:b w:val="0"/>
                <w:sz w:val="24"/>
                <w:lang w:val="en-US"/>
              </w:rPr>
              <w:t>eligibility letter.</w:t>
            </w:r>
          </w:p>
          <w:p w:rsidR="00E64B0B" w:rsidRPr="006E1244" w:rsidRDefault="00E64B0B" w:rsidP="006E1244">
            <w:pPr>
              <w:tabs>
                <w:tab w:val="num" w:pos="720"/>
                <w:tab w:val="left" w:pos="3780"/>
                <w:tab w:val="left" w:pos="4680"/>
              </w:tabs>
              <w:spacing w:after="60"/>
              <w:jc w:val="both"/>
              <w:rPr>
                <w:rStyle w:val="Strong"/>
                <w:rFonts w:ascii="Arial" w:hAnsi="Arial" w:cs="Aharoni"/>
                <w:bCs w:val="0"/>
                <w:sz w:val="24"/>
              </w:rPr>
            </w:pPr>
          </w:p>
        </w:tc>
      </w:tr>
      <w:tr w:rsidR="00811126" w:rsidRPr="001D2D85" w:rsidTr="00B80677">
        <w:trPr>
          <w:gridAfter w:val="1"/>
          <w:wAfter w:w="194" w:type="dxa"/>
        </w:trPr>
        <w:tc>
          <w:tcPr>
            <w:tcW w:w="1620" w:type="dxa"/>
            <w:vAlign w:val="center"/>
          </w:tcPr>
          <w:p w:rsidR="00811126" w:rsidRPr="001D2D85" w:rsidRDefault="00811126" w:rsidP="00F7062C">
            <w:pPr>
              <w:pStyle w:val="Heading8"/>
              <w:tabs>
                <w:tab w:val="num" w:pos="720"/>
              </w:tabs>
              <w:ind w:right="-378"/>
              <w:jc w:val="both"/>
              <w:rPr>
                <w:rStyle w:val="Strong"/>
                <w:b/>
                <w:bCs/>
                <w:sz w:val="24"/>
                <w:lang w:val="en-US" w:bidi="ar-EG"/>
              </w:rPr>
            </w:pPr>
            <w:proofErr w:type="gramStart"/>
            <w:r w:rsidRPr="001D2D85">
              <w:rPr>
                <w:sz w:val="24"/>
                <w:szCs w:val="24"/>
                <w:lang w:val="en-US" w:bidi="ar-EG"/>
              </w:rPr>
              <w:lastRenderedPageBreak/>
              <w:t>Professional Experience.</w:t>
            </w:r>
            <w:proofErr w:type="gramEnd"/>
          </w:p>
        </w:tc>
        <w:tc>
          <w:tcPr>
            <w:tcW w:w="9000" w:type="dxa"/>
            <w:gridSpan w:val="3"/>
            <w:vAlign w:val="center"/>
          </w:tcPr>
          <w:p w:rsidR="009E099B" w:rsidRDefault="009E099B" w:rsidP="008E32FD">
            <w:pPr>
              <w:spacing w:after="0"/>
              <w:ind w:right="-378"/>
              <w:jc w:val="both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</w:p>
          <w:p w:rsidR="00A07C42" w:rsidRDefault="008E32FD" w:rsidP="00DA2376">
            <w:pPr>
              <w:spacing w:after="0"/>
              <w:ind w:right="-378"/>
              <w:jc w:val="both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-</w:t>
            </w:r>
            <w:r w:rsidRPr="008F5239">
              <w:rPr>
                <w:rStyle w:val="Strong"/>
                <w:rFonts w:ascii="Arial" w:hAnsi="Arial" w:cs="Arial"/>
                <w:sz w:val="24"/>
              </w:rPr>
              <w:t xml:space="preserve">Working in </w:t>
            </w:r>
            <w:r>
              <w:rPr>
                <w:rStyle w:val="Strong"/>
                <w:rFonts w:ascii="Arial" w:hAnsi="Arial" w:cs="Arial"/>
                <w:sz w:val="24"/>
              </w:rPr>
              <w:t>Al-</w:t>
            </w:r>
            <w:proofErr w:type="spellStart"/>
            <w:r w:rsidR="00A07C42">
              <w:rPr>
                <w:rStyle w:val="Strong"/>
                <w:rFonts w:ascii="Arial" w:hAnsi="Arial" w:cs="Arial"/>
                <w:sz w:val="24"/>
              </w:rPr>
              <w:t>Ahlia</w:t>
            </w:r>
            <w:proofErr w:type="spellEnd"/>
            <w:r>
              <w:rPr>
                <w:rStyle w:val="Strong"/>
                <w:rFonts w:ascii="Arial" w:hAnsi="Arial" w:cs="Arial"/>
                <w:sz w:val="24"/>
              </w:rPr>
              <w:t xml:space="preserve"> </w:t>
            </w:r>
            <w:r w:rsidRPr="008F5239">
              <w:rPr>
                <w:rStyle w:val="Strong"/>
                <w:rFonts w:ascii="Arial" w:hAnsi="Arial" w:cs="Arial"/>
                <w:sz w:val="24"/>
              </w:rPr>
              <w:t>hospital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in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AbuDhabi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-</w:t>
            </w:r>
            <w:proofErr w:type="gramStart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UAE  –</w:t>
            </w:r>
            <w:proofErr w:type="gramEnd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from </w:t>
            </w:r>
            <w:r w:rsidR="00A07C42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12 /2014</w:t>
            </w:r>
            <w:r w:rsidR="00D17480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till 01/07/2016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D63286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AD4B3B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.</w:t>
            </w:r>
          </w:p>
          <w:p w:rsidR="008F5239" w:rsidRDefault="008F5239" w:rsidP="003512EA">
            <w:pPr>
              <w:spacing w:after="0"/>
              <w:ind w:right="-378"/>
              <w:jc w:val="both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-</w:t>
            </w:r>
            <w:r w:rsidRPr="008F5239">
              <w:rPr>
                <w:rStyle w:val="Strong"/>
                <w:rFonts w:ascii="Arial" w:hAnsi="Arial" w:cs="Arial"/>
                <w:sz w:val="24"/>
              </w:rPr>
              <w:t>Working in Al-</w:t>
            </w:r>
            <w:proofErr w:type="spellStart"/>
            <w:r w:rsidRPr="008F5239">
              <w:rPr>
                <w:rStyle w:val="Strong"/>
                <w:rFonts w:ascii="Arial" w:hAnsi="Arial" w:cs="Arial"/>
                <w:sz w:val="24"/>
              </w:rPr>
              <w:t>Badr</w:t>
            </w:r>
            <w:proofErr w:type="spellEnd"/>
            <w:r w:rsidRPr="008F5239">
              <w:rPr>
                <w:rStyle w:val="Strong"/>
                <w:rFonts w:ascii="Arial" w:hAnsi="Arial" w:cs="Arial"/>
                <w:sz w:val="24"/>
              </w:rPr>
              <w:t xml:space="preserve"> hospital</w:t>
            </w:r>
            <w:r w:rsidR="003512EA">
              <w:rPr>
                <w:rStyle w:val="Strong"/>
                <w:rFonts w:ascii="Arial" w:hAnsi="Arial" w:cs="Arial"/>
                <w:sz w:val="24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–</w:t>
            </w:r>
            <w:r w:rsidR="003512EA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from 01 / 04 /2012.</w:t>
            </w:r>
          </w:p>
          <w:p w:rsidR="004E4314" w:rsidRDefault="004E4314" w:rsidP="0072487B">
            <w:pPr>
              <w:spacing w:after="0"/>
              <w:ind w:right="-378"/>
              <w:jc w:val="both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-</w:t>
            </w:r>
            <w:r w:rsidRPr="004E4314">
              <w:rPr>
                <w:rStyle w:val="Strong"/>
                <w:rFonts w:ascii="Arial" w:hAnsi="Arial" w:cs="Arial"/>
                <w:sz w:val="24"/>
              </w:rPr>
              <w:t>Worked in Oman ministry of health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(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Sohar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hospital ) from 07/ 2010 till </w:t>
            </w:r>
          </w:p>
          <w:p w:rsidR="004E4314" w:rsidRPr="001D2D85" w:rsidRDefault="004E4314" w:rsidP="0072487B">
            <w:pPr>
              <w:spacing w:after="0"/>
              <w:ind w:right="-378"/>
              <w:jc w:val="both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March 2012. </w:t>
            </w:r>
          </w:p>
        </w:tc>
        <w:tc>
          <w:tcPr>
            <w:tcW w:w="256" w:type="dxa"/>
          </w:tcPr>
          <w:p w:rsidR="00811126" w:rsidRPr="001D2D85" w:rsidRDefault="00811126" w:rsidP="00F70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126" w:rsidRPr="001D2D85" w:rsidTr="004248E8">
        <w:trPr>
          <w:trHeight w:val="1089"/>
        </w:trPr>
        <w:tc>
          <w:tcPr>
            <w:tcW w:w="1620" w:type="dxa"/>
            <w:vAlign w:val="center"/>
          </w:tcPr>
          <w:p w:rsidR="00811126" w:rsidRPr="001D2D85" w:rsidRDefault="00811126" w:rsidP="00F7062C">
            <w:pPr>
              <w:spacing w:after="60"/>
              <w:rPr>
                <w:rStyle w:val="Strong"/>
                <w:rFonts w:ascii="Arial" w:hAnsi="Arial" w:cs="Arial"/>
                <w:sz w:val="24"/>
              </w:rPr>
            </w:pPr>
          </w:p>
        </w:tc>
        <w:tc>
          <w:tcPr>
            <w:tcW w:w="9450" w:type="dxa"/>
            <w:gridSpan w:val="5"/>
          </w:tcPr>
          <w:p w:rsidR="006F2D61" w:rsidRDefault="006F2D61" w:rsidP="00E923D3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*</w:t>
            </w:r>
            <w:r w:rsidRPr="004E1E58">
              <w:rPr>
                <w:rStyle w:val="Strong"/>
                <w:rFonts w:ascii="Arial" w:hAnsi="Arial" w:cs="Arial"/>
                <w:sz w:val="24"/>
              </w:rPr>
              <w:t xml:space="preserve">The </w:t>
            </w:r>
            <w:r w:rsidRPr="006535A6">
              <w:rPr>
                <w:rStyle w:val="Strong"/>
                <w:rFonts w:ascii="Arial" w:hAnsi="Arial" w:cs="Arial"/>
                <w:i/>
                <w:iCs/>
                <w:sz w:val="24"/>
              </w:rPr>
              <w:t>organization of teaching hospitals and institutes in Cairo</w:t>
            </w:r>
            <w:r w:rsidR="00B80677">
              <w:rPr>
                <w:rStyle w:val="Strong"/>
                <w:rFonts w:ascii="Arial" w:hAnsi="Arial" w:cs="Arial"/>
                <w:i/>
                <w:iCs/>
                <w:sz w:val="24"/>
              </w:rPr>
              <w:t>-Egypt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: - (governmental teaching hospitals):- from 09/</w:t>
            </w:r>
            <w:proofErr w:type="gramStart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1998 </w:t>
            </w:r>
            <w:r w:rsidR="005255D2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.</w:t>
            </w:r>
            <w:proofErr w:type="gramEnd"/>
          </w:p>
          <w:p w:rsidR="006F2D61" w:rsidRDefault="006F2D61" w:rsidP="003668D2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*as an </w:t>
            </w:r>
            <w:proofErr w:type="spellStart"/>
            <w:r>
              <w:rPr>
                <w:rStyle w:val="Strong"/>
                <w:rFonts w:ascii="Arial" w:hAnsi="Arial" w:cs="Arial"/>
                <w:i/>
                <w:iCs/>
                <w:sz w:val="24"/>
              </w:rPr>
              <w:t>ass.specialist</w:t>
            </w:r>
            <w:proofErr w:type="spellEnd"/>
            <w:r w:rsidRPr="00B942E8">
              <w:rPr>
                <w:rStyle w:val="Strong"/>
                <w:rFonts w:ascii="Arial" w:hAnsi="Arial" w:cs="Arial"/>
                <w:i/>
                <w:iCs/>
                <w:sz w:val="24"/>
              </w:rPr>
              <w:t xml:space="preserve"> radiologist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in:</w:t>
            </w:r>
          </w:p>
          <w:p w:rsidR="006F2D61" w:rsidRPr="001926B5" w:rsidRDefault="006F2D61" w:rsidP="006F2D61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- </w:t>
            </w:r>
            <w:r w:rsidRPr="00F73108">
              <w:rPr>
                <w:rStyle w:val="Strong"/>
                <w:rFonts w:ascii="Arial" w:hAnsi="Arial" w:cs="Arial"/>
                <w:i/>
                <w:iCs/>
                <w:sz w:val="24"/>
              </w:rPr>
              <w:t>Al-Sahel teaching hospital</w:t>
            </w:r>
            <w:r w:rsidR="00E74ACD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  <w:t xml:space="preserve"> </w:t>
            </w:r>
            <w:r w:rsidR="004F165C" w:rsidRPr="001926B5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  <w:t>(Egypt).</w:t>
            </w:r>
          </w:p>
          <w:p w:rsidR="006F2D61" w:rsidRPr="001926B5" w:rsidRDefault="006F2D61" w:rsidP="006F2D61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  <w:r w:rsidRPr="001926B5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  <w:t xml:space="preserve">- </w:t>
            </w:r>
            <w:r w:rsidRPr="00F73108">
              <w:rPr>
                <w:rStyle w:val="Strong"/>
                <w:rFonts w:ascii="Arial" w:hAnsi="Arial" w:cs="Arial"/>
                <w:i/>
                <w:iCs/>
                <w:sz w:val="24"/>
              </w:rPr>
              <w:t>Al-</w:t>
            </w:r>
            <w:proofErr w:type="spellStart"/>
            <w:r w:rsidRPr="00F73108">
              <w:rPr>
                <w:rStyle w:val="Strong"/>
                <w:rFonts w:ascii="Arial" w:hAnsi="Arial" w:cs="Arial"/>
                <w:i/>
                <w:iCs/>
                <w:sz w:val="24"/>
              </w:rPr>
              <w:t>Matareya</w:t>
            </w:r>
            <w:proofErr w:type="spellEnd"/>
            <w:r w:rsidRPr="00F73108">
              <w:rPr>
                <w:rStyle w:val="Strong"/>
                <w:rFonts w:ascii="Arial" w:hAnsi="Arial" w:cs="Arial"/>
                <w:i/>
                <w:iCs/>
                <w:sz w:val="24"/>
              </w:rPr>
              <w:t xml:space="preserve"> teaching hospital</w:t>
            </w:r>
            <w:r w:rsidR="00E74ACD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  <w:t xml:space="preserve"> </w:t>
            </w:r>
            <w:r w:rsidR="004F165C" w:rsidRPr="001926B5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  <w:t>(Egypt).</w:t>
            </w:r>
          </w:p>
          <w:p w:rsidR="006F2D61" w:rsidRPr="001926B5" w:rsidRDefault="00E14C33" w:rsidP="00E74ACD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  <w:t>-</w:t>
            </w:r>
            <w:r w:rsidRPr="00F73108">
              <w:rPr>
                <w:rStyle w:val="Strong"/>
                <w:rFonts w:ascii="Arial" w:hAnsi="Arial" w:cs="Arial"/>
                <w:i/>
                <w:iCs/>
                <w:sz w:val="24"/>
              </w:rPr>
              <w:t>T</w:t>
            </w:r>
            <w:r w:rsidR="006F2D61" w:rsidRPr="00F73108">
              <w:rPr>
                <w:rStyle w:val="Strong"/>
                <w:rFonts w:ascii="Arial" w:hAnsi="Arial" w:cs="Arial"/>
                <w:i/>
                <w:iCs/>
                <w:sz w:val="24"/>
              </w:rPr>
              <w:t xml:space="preserve">he National institute of Nephrology and </w:t>
            </w:r>
            <w:proofErr w:type="gramStart"/>
            <w:r w:rsidR="006F2D61" w:rsidRPr="00F73108">
              <w:rPr>
                <w:rStyle w:val="Strong"/>
                <w:rFonts w:ascii="Arial" w:hAnsi="Arial" w:cs="Arial"/>
                <w:i/>
                <w:iCs/>
                <w:sz w:val="24"/>
              </w:rPr>
              <w:t>urology</w:t>
            </w:r>
            <w:r w:rsidR="00E74ACD" w:rsidRPr="001926B5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  <w:t>(</w:t>
            </w:r>
            <w:proofErr w:type="gramEnd"/>
            <w:r w:rsidR="00E74ACD" w:rsidRPr="001926B5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  <w:t>Egypt).</w:t>
            </w:r>
          </w:p>
          <w:p w:rsidR="00883E55" w:rsidRDefault="006F2D61" w:rsidP="00883E55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 w:rsidRPr="001926B5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  <w:t xml:space="preserve">- </w:t>
            </w:r>
            <w:proofErr w:type="spellStart"/>
            <w:r w:rsidRPr="00F73108">
              <w:rPr>
                <w:rStyle w:val="Strong"/>
                <w:rFonts w:ascii="Arial" w:hAnsi="Arial" w:cs="Arial"/>
                <w:i/>
                <w:iCs/>
                <w:sz w:val="24"/>
              </w:rPr>
              <w:t>Banha</w:t>
            </w:r>
            <w:proofErr w:type="spellEnd"/>
            <w:r w:rsidRPr="00F73108">
              <w:rPr>
                <w:rStyle w:val="Strong"/>
                <w:rFonts w:ascii="Arial" w:hAnsi="Arial" w:cs="Arial"/>
                <w:i/>
                <w:iCs/>
                <w:sz w:val="24"/>
              </w:rPr>
              <w:t xml:space="preserve"> teaching hospital</w:t>
            </w:r>
            <w:r w:rsidRPr="001926B5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  <w:t xml:space="preserve"> (Egypt).</w:t>
            </w:r>
            <w:r w:rsidR="00117FEA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  <w:p w:rsidR="00117FEA" w:rsidRDefault="00883E55" w:rsidP="00883E55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-</w:t>
            </w:r>
            <w:r w:rsidRPr="00002965">
              <w:rPr>
                <w:rStyle w:val="Strong"/>
                <w:rFonts w:ascii="Arial" w:hAnsi="Arial" w:cs="Arial"/>
                <w:i/>
                <w:iCs/>
                <w:sz w:val="24"/>
              </w:rPr>
              <w:t>Egyptian Army forces hospitals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: - from 70/01/1997-09/01/1998.</w:t>
            </w:r>
          </w:p>
          <w:p w:rsidR="00117FEA" w:rsidRDefault="00117FEA" w:rsidP="00883E55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-</w:t>
            </w:r>
            <w:r w:rsidRPr="00883E55">
              <w:rPr>
                <w:rStyle w:val="Strong"/>
                <w:rFonts w:ascii="Arial" w:hAnsi="Arial" w:cs="Arial"/>
                <w:sz w:val="24"/>
              </w:rPr>
              <w:t>Al-</w:t>
            </w:r>
            <w:proofErr w:type="spellStart"/>
            <w:r w:rsidRPr="00883E55">
              <w:rPr>
                <w:rStyle w:val="Strong"/>
                <w:rFonts w:ascii="Arial" w:hAnsi="Arial" w:cs="Arial"/>
                <w:sz w:val="24"/>
              </w:rPr>
              <w:t>Tahra</w:t>
            </w:r>
            <w:proofErr w:type="spellEnd"/>
            <w:r w:rsidRPr="00883E55">
              <w:rPr>
                <w:rStyle w:val="Strong"/>
                <w:rFonts w:ascii="Arial" w:hAnsi="Arial" w:cs="Arial"/>
                <w:sz w:val="24"/>
              </w:rPr>
              <w:t xml:space="preserve"> radiology </w:t>
            </w:r>
            <w:r w:rsidR="00883E55" w:rsidRPr="00883E55">
              <w:rPr>
                <w:rStyle w:val="Strong"/>
                <w:rFonts w:ascii="Arial" w:hAnsi="Arial" w:cs="Arial"/>
                <w:sz w:val="24"/>
              </w:rPr>
              <w:t>centre</w:t>
            </w:r>
            <w:r w:rsidRPr="00883E55">
              <w:rPr>
                <w:rStyle w:val="Strong"/>
                <w:rFonts w:ascii="Arial" w:hAnsi="Arial" w:cs="Arial"/>
                <w:sz w:val="24"/>
              </w:rPr>
              <w:t xml:space="preserve"> in </w:t>
            </w:r>
            <w:proofErr w:type="spellStart"/>
            <w:r w:rsidRPr="00883E55">
              <w:rPr>
                <w:rStyle w:val="Strong"/>
                <w:rFonts w:ascii="Arial" w:hAnsi="Arial" w:cs="Arial"/>
                <w:sz w:val="24"/>
              </w:rPr>
              <w:t>cairo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, Egypt: - 04/01/2002 - 08/07 2003. (Private diagnostic radiology </w:t>
            </w:r>
            <w:r w:rsidR="00883E55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centre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).</w:t>
            </w:r>
          </w:p>
          <w:p w:rsidR="009F07F1" w:rsidRDefault="009F07F1" w:rsidP="00953B5B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 w:rsidRPr="006535A6">
              <w:rPr>
                <w:rStyle w:val="Strong"/>
                <w:rFonts w:ascii="Arial" w:hAnsi="Arial" w:cs="Arial"/>
                <w:i/>
                <w:iCs/>
                <w:sz w:val="24"/>
              </w:rPr>
              <w:t>Cairo university hospitals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: - (governmental educational university hospitals) as a resident in the diagnostic radiology department from 0</w:t>
            </w:r>
            <w:r w:rsidR="00953B5B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8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/199</w:t>
            </w:r>
            <w:r w:rsidR="00953B5B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9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– 0</w:t>
            </w:r>
            <w:r w:rsidR="00953B5B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7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/</w:t>
            </w:r>
            <w:r w:rsidR="00953B5B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2000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.</w:t>
            </w:r>
          </w:p>
          <w:p w:rsidR="007274BE" w:rsidRDefault="00883E55" w:rsidP="00D72FC3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-</w:t>
            </w:r>
            <w:r w:rsidR="007274BE" w:rsidRPr="006535A6">
              <w:rPr>
                <w:rStyle w:val="Strong"/>
                <w:rFonts w:ascii="Arial" w:hAnsi="Arial" w:cs="Arial"/>
                <w:i/>
                <w:iCs/>
                <w:sz w:val="24"/>
              </w:rPr>
              <w:t>Cairo university hospitals</w:t>
            </w:r>
            <w:r w:rsidR="008F5C42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: -</w:t>
            </w:r>
            <w:r w:rsidR="007274B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9F202C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(governmental</w:t>
            </w:r>
            <w:r w:rsidR="00D72FC3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educational</w:t>
            </w:r>
            <w:r w:rsidR="007274B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university </w:t>
            </w:r>
            <w:r w:rsidR="009F202C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hospitals)</w:t>
            </w:r>
            <w:r w:rsidR="00002965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,</w:t>
            </w:r>
            <w:r w:rsidR="007274B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FB595D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intern</w:t>
            </w:r>
            <w:r w:rsidR="009F202C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from 03/1996 – 03/</w:t>
            </w:r>
            <w:r w:rsidR="007274B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1997.</w:t>
            </w:r>
          </w:p>
          <w:p w:rsidR="007274BE" w:rsidRPr="00FA5F26" w:rsidRDefault="007274BE" w:rsidP="00F7062C">
            <w:pPr>
              <w:spacing w:after="60"/>
              <w:rPr>
                <w:rStyle w:val="Strong"/>
                <w:rFonts w:ascii="Arial" w:hAnsi="Arial" w:cs="Arial"/>
                <w:sz w:val="28"/>
                <w:szCs w:val="28"/>
                <w:u w:val="single"/>
              </w:rPr>
            </w:pPr>
            <w:r w:rsidRPr="00FA5F26">
              <w:rPr>
                <w:rStyle w:val="Strong"/>
                <w:rFonts w:ascii="Arial" w:hAnsi="Arial" w:cs="Arial"/>
                <w:sz w:val="28"/>
                <w:szCs w:val="28"/>
                <w:u w:val="single"/>
              </w:rPr>
              <w:t>Performing and reporting different rad</w:t>
            </w:r>
            <w:r w:rsidR="00716F4C" w:rsidRPr="00FA5F26">
              <w:rPr>
                <w:rStyle w:val="Strong"/>
                <w:rFonts w:ascii="Arial" w:hAnsi="Arial" w:cs="Arial"/>
                <w:sz w:val="28"/>
                <w:szCs w:val="28"/>
                <w:u w:val="single"/>
              </w:rPr>
              <w:t>iological examinations</w:t>
            </w:r>
            <w:r w:rsidRPr="00FA5F26">
              <w:rPr>
                <w:rStyle w:val="Strong"/>
                <w:rFonts w:ascii="Arial" w:hAnsi="Arial" w:cs="Arial"/>
                <w:sz w:val="28"/>
                <w:szCs w:val="28"/>
                <w:u w:val="single"/>
              </w:rPr>
              <w:t xml:space="preserve"> :-</w:t>
            </w:r>
          </w:p>
          <w:p w:rsidR="00ED4813" w:rsidRDefault="00ED4813" w:rsidP="00F7062C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*</w:t>
            </w:r>
            <w:proofErr w:type="spellStart"/>
            <w:r w:rsidR="00757B97">
              <w:rPr>
                <w:rStyle w:val="Strong"/>
                <w:rFonts w:ascii="Arial" w:hAnsi="Arial" w:cs="Arial"/>
                <w:sz w:val="24"/>
              </w:rPr>
              <w:t>Color</w:t>
            </w:r>
            <w:proofErr w:type="spellEnd"/>
            <w:r w:rsidR="00757B97">
              <w:rPr>
                <w:rStyle w:val="Strong"/>
                <w:rFonts w:ascii="Arial" w:hAnsi="Arial" w:cs="Arial"/>
                <w:sz w:val="24"/>
              </w:rPr>
              <w:t xml:space="preserve"> duplex ultrasound on</w:t>
            </w:r>
            <w:r w:rsidR="007274BE" w:rsidRPr="00757B97">
              <w:rPr>
                <w:rStyle w:val="Strong"/>
                <w:rFonts w:ascii="Arial" w:hAnsi="Arial" w:cs="Arial"/>
                <w:sz w:val="24"/>
              </w:rPr>
              <w:t xml:space="preserve"> upper and lower extremity vessels</w:t>
            </w:r>
            <w:r w:rsidR="00757B97">
              <w:rPr>
                <w:rStyle w:val="Strong"/>
                <w:rFonts w:ascii="Arial" w:hAnsi="Arial" w:cs="Arial"/>
                <w:sz w:val="24"/>
              </w:rPr>
              <w:t>:</w:t>
            </w:r>
            <w:r w:rsidR="007274B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including arterial and venous </w:t>
            </w:r>
            <w:proofErr w:type="spellStart"/>
            <w:r w:rsidR="007274B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studies</w:t>
            </w:r>
            <w:proofErr w:type="gramStart"/>
            <w:r w:rsidR="007274B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,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including</w:t>
            </w:r>
            <w:proofErr w:type="spellEnd"/>
            <w:proofErr w:type="gramEnd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cases of DVT , varicose veins study and mapping , ultrasound guided compression for cases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Pseudoaneurysms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following femoral angiography</w:t>
            </w:r>
            <w:r w:rsidR="00E14C33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, </w:t>
            </w:r>
            <w:proofErr w:type="spellStart"/>
            <w:r w:rsidR="00E14C33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hemodialysis</w:t>
            </w:r>
            <w:proofErr w:type="spellEnd"/>
            <w:r w:rsidR="00E14C33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shunt evaluation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.</w:t>
            </w:r>
          </w:p>
          <w:p w:rsidR="007274BE" w:rsidRPr="001C6F51" w:rsidRDefault="00ED4813" w:rsidP="0018062F">
            <w:pPr>
              <w:spacing w:after="60"/>
              <w:rPr>
                <w:rStyle w:val="Strong"/>
                <w:rFonts w:ascii="Arial" w:hAnsi="Arial" w:cs="Arial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*</w:t>
            </w:r>
            <w:r w:rsidR="007274B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7274BE" w:rsidRPr="00757B97">
              <w:rPr>
                <w:rStyle w:val="Strong"/>
                <w:rFonts w:ascii="Arial" w:hAnsi="Arial" w:cs="Arial"/>
                <w:sz w:val="24"/>
              </w:rPr>
              <w:t>carotid and vertebral arteries</w:t>
            </w:r>
            <w:r w:rsidR="000B02DB">
              <w:rPr>
                <w:rStyle w:val="Strong"/>
                <w:rFonts w:ascii="Arial" w:hAnsi="Arial" w:cs="Arial"/>
                <w:sz w:val="24"/>
              </w:rPr>
              <w:t xml:space="preserve"> </w:t>
            </w:r>
            <w:proofErr w:type="spellStart"/>
            <w:r w:rsidR="000B02DB">
              <w:rPr>
                <w:rStyle w:val="Strong"/>
                <w:rFonts w:ascii="Arial" w:hAnsi="Arial" w:cs="Arial"/>
                <w:sz w:val="24"/>
              </w:rPr>
              <w:t>color</w:t>
            </w:r>
            <w:proofErr w:type="spellEnd"/>
            <w:r w:rsidR="007274BE" w:rsidRPr="00757B97">
              <w:rPr>
                <w:rStyle w:val="Strong"/>
                <w:rFonts w:ascii="Arial" w:hAnsi="Arial" w:cs="Arial"/>
                <w:sz w:val="24"/>
              </w:rPr>
              <w:t xml:space="preserve"> </w:t>
            </w:r>
            <w:r w:rsidR="007274BE" w:rsidRPr="008F5C42">
              <w:rPr>
                <w:rStyle w:val="Strong"/>
                <w:rFonts w:ascii="Arial" w:hAnsi="Arial" w:cs="Arial"/>
                <w:sz w:val="24"/>
              </w:rPr>
              <w:t>duplex study</w:t>
            </w:r>
            <w:r w:rsidR="007274B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, </w:t>
            </w:r>
            <w:r w:rsidR="007274BE" w:rsidRPr="001C6F51">
              <w:rPr>
                <w:rStyle w:val="Strong"/>
                <w:rFonts w:ascii="Arial" w:hAnsi="Arial" w:cs="Arial"/>
                <w:sz w:val="24"/>
              </w:rPr>
              <w:t>penile</w:t>
            </w:r>
            <w:r w:rsidR="007274B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proofErr w:type="spellStart"/>
            <w:r w:rsidR="007274B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color</w:t>
            </w:r>
            <w:proofErr w:type="spellEnd"/>
            <w:r w:rsidR="007274B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duplex arterial and venous study for cases of male impotence, </w:t>
            </w:r>
            <w:r w:rsidR="007274BE" w:rsidRPr="001C6F51">
              <w:rPr>
                <w:rStyle w:val="Strong"/>
                <w:rFonts w:ascii="Arial" w:hAnsi="Arial" w:cs="Arial"/>
                <w:sz w:val="24"/>
              </w:rPr>
              <w:t>renal arteries</w:t>
            </w:r>
            <w:r w:rsidR="007274B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duplex for suspected cases of renal artery stenosis , </w:t>
            </w:r>
            <w:r w:rsidR="007274BE" w:rsidRPr="001C6F51">
              <w:rPr>
                <w:rStyle w:val="Strong"/>
                <w:rFonts w:ascii="Arial" w:hAnsi="Arial" w:cs="Arial"/>
                <w:sz w:val="24"/>
              </w:rPr>
              <w:t>renal vein</w:t>
            </w:r>
            <w:r w:rsidR="007274B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study for suspected cases of renal vein occlusion, </w:t>
            </w:r>
            <w:proofErr w:type="spellStart"/>
            <w:r w:rsidR="007274B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color</w:t>
            </w:r>
            <w:proofErr w:type="spellEnd"/>
            <w:r w:rsidR="007274B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duplex of the </w:t>
            </w:r>
            <w:r w:rsidR="007274BE" w:rsidRPr="001C6F51">
              <w:rPr>
                <w:rStyle w:val="Strong"/>
                <w:rFonts w:ascii="Arial" w:hAnsi="Arial" w:cs="Arial"/>
                <w:sz w:val="24"/>
              </w:rPr>
              <w:t>Aorta and mesenteric vessels</w:t>
            </w:r>
            <w:r w:rsidR="000B02DB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, </w:t>
            </w:r>
            <w:proofErr w:type="spellStart"/>
            <w:r w:rsidR="000B02DB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color</w:t>
            </w:r>
            <w:proofErr w:type="spellEnd"/>
            <w:r w:rsidR="000B02DB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duplex</w:t>
            </w:r>
            <w:r w:rsidR="007274BE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of the </w:t>
            </w:r>
            <w:r w:rsidR="007274BE" w:rsidRPr="001C6F51">
              <w:rPr>
                <w:rStyle w:val="Strong"/>
                <w:rFonts w:ascii="Arial" w:hAnsi="Arial" w:cs="Arial"/>
                <w:sz w:val="24"/>
              </w:rPr>
              <w:t xml:space="preserve">portal vein and hepatic veins </w:t>
            </w:r>
            <w:r w:rsidR="0018062F">
              <w:rPr>
                <w:rStyle w:val="Strong"/>
                <w:rFonts w:ascii="Arial" w:hAnsi="Arial" w:cs="Arial"/>
                <w:sz w:val="24"/>
              </w:rPr>
              <w:t>.</w:t>
            </w:r>
          </w:p>
          <w:p w:rsidR="007274BE" w:rsidRDefault="00ED4813" w:rsidP="00ED4813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*</w:t>
            </w:r>
            <w:r w:rsidRPr="00757B97">
              <w:rPr>
                <w:rStyle w:val="Strong"/>
                <w:rFonts w:ascii="Arial" w:hAnsi="Arial" w:cs="Arial"/>
                <w:sz w:val="24"/>
              </w:rPr>
              <w:t>Abdominal and pelvic ultrasound</w:t>
            </w:r>
            <w:r w:rsidR="008F5C42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:-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examinations for Liver , Gall bladder , spleen , both kidneys , pancreas ,</w:t>
            </w:r>
            <w:r w:rsidR="000B02DB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intestinal masses,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abdominal vessels , ascites and pleural effusion, urinary bladder</w:t>
            </w:r>
            <w:r w:rsidR="000B02DB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, prostate and seminal vesicles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.</w:t>
            </w:r>
          </w:p>
          <w:p w:rsidR="00FC320F" w:rsidRDefault="00FC320F" w:rsidP="00937CB7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*</w:t>
            </w:r>
            <w:r w:rsidR="00937CB7">
              <w:rPr>
                <w:rStyle w:val="Strong"/>
                <w:rFonts w:ascii="Arial" w:hAnsi="Arial" w:cs="Arial"/>
                <w:sz w:val="24"/>
              </w:rPr>
              <w:t xml:space="preserve"> P</w:t>
            </w:r>
            <w:r w:rsidRPr="00FC320F">
              <w:rPr>
                <w:rStyle w:val="Strong"/>
                <w:rFonts w:ascii="Arial" w:hAnsi="Arial" w:cs="Arial"/>
                <w:sz w:val="24"/>
              </w:rPr>
              <w:t xml:space="preserve">leural </w:t>
            </w:r>
            <w:proofErr w:type="gramStart"/>
            <w:r w:rsidRPr="00FC320F">
              <w:rPr>
                <w:rStyle w:val="Strong"/>
                <w:rFonts w:ascii="Arial" w:hAnsi="Arial" w:cs="Arial"/>
                <w:sz w:val="24"/>
              </w:rPr>
              <w:t>effusion ,</w:t>
            </w:r>
            <w:proofErr w:type="gramEnd"/>
            <w:r w:rsidRPr="00FC320F">
              <w:rPr>
                <w:rStyle w:val="Strong"/>
                <w:rFonts w:ascii="Arial" w:hAnsi="Arial" w:cs="Arial"/>
                <w:sz w:val="24"/>
              </w:rPr>
              <w:t xml:space="preserve"> ascites</w:t>
            </w:r>
            <w:r w:rsidR="008F5C42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:-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measure volume and characters and performing ultrasound guided Aspiration.</w:t>
            </w:r>
          </w:p>
          <w:p w:rsidR="00ED4813" w:rsidRDefault="00ED4813" w:rsidP="00F7062C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*</w:t>
            </w:r>
            <w:proofErr w:type="spellStart"/>
            <w:r w:rsidRPr="00757B97">
              <w:rPr>
                <w:rStyle w:val="Strong"/>
                <w:rFonts w:ascii="Arial" w:hAnsi="Arial" w:cs="Arial"/>
                <w:sz w:val="24"/>
              </w:rPr>
              <w:t>Gynecology</w:t>
            </w:r>
            <w:proofErr w:type="spellEnd"/>
            <w:r w:rsidRPr="00757B97">
              <w:rPr>
                <w:rStyle w:val="Strong"/>
                <w:rFonts w:ascii="Arial" w:hAnsi="Arial" w:cs="Arial"/>
                <w:sz w:val="24"/>
              </w:rPr>
              <w:t xml:space="preserve"> and </w:t>
            </w:r>
            <w:proofErr w:type="spellStart"/>
            <w:r w:rsidRPr="00757B97">
              <w:rPr>
                <w:rStyle w:val="Strong"/>
                <w:rFonts w:ascii="Arial" w:hAnsi="Arial" w:cs="Arial"/>
                <w:sz w:val="24"/>
              </w:rPr>
              <w:t>obstertric</w:t>
            </w:r>
            <w:proofErr w:type="spellEnd"/>
            <w:r w:rsidRPr="00757B97">
              <w:rPr>
                <w:rStyle w:val="Strong"/>
                <w:rFonts w:ascii="Arial" w:hAnsi="Arial" w:cs="Arial"/>
                <w:sz w:val="24"/>
              </w:rPr>
              <w:t xml:space="preserve"> ultrasound</w:t>
            </w:r>
            <w:r w:rsidR="00757B97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: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including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transvaginal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ultrasonography,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fetal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biophysical </w:t>
            </w:r>
            <w:r w:rsidR="008F5C42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profile,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umbilical artery </w:t>
            </w:r>
            <w:r w:rsidR="008F5C42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flow.</w:t>
            </w:r>
          </w:p>
          <w:p w:rsidR="00ED4813" w:rsidRDefault="00ED4813" w:rsidP="00F7062C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*</w:t>
            </w:r>
            <w:proofErr w:type="spellStart"/>
            <w:r w:rsidRPr="00757B97">
              <w:rPr>
                <w:rStyle w:val="Strong"/>
                <w:rFonts w:ascii="Arial" w:hAnsi="Arial" w:cs="Arial"/>
                <w:sz w:val="24"/>
              </w:rPr>
              <w:t>Transrectal</w:t>
            </w:r>
            <w:proofErr w:type="spellEnd"/>
            <w:r w:rsidRPr="00757B97">
              <w:rPr>
                <w:rStyle w:val="Strong"/>
                <w:rFonts w:ascii="Arial" w:hAnsi="Arial" w:cs="Arial"/>
                <w:sz w:val="24"/>
              </w:rPr>
              <w:t xml:space="preserve"> ultrasound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: for the </w:t>
            </w:r>
            <w:r w:rsidR="000B02DB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prostate,</w:t>
            </w:r>
            <w:r w:rsidR="00FB50F2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seminal vesicles and the terminal vas </w:t>
            </w:r>
            <w:proofErr w:type="spellStart"/>
            <w:r w:rsidR="00FB50F2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differens</w:t>
            </w:r>
            <w:proofErr w:type="spellEnd"/>
            <w:r w:rsidR="000B02DB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.</w:t>
            </w:r>
            <w:r w:rsidR="00FB50F2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  <w:p w:rsidR="00CE210D" w:rsidRDefault="00CE210D" w:rsidP="00F7062C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*</w:t>
            </w:r>
            <w:proofErr w:type="spellStart"/>
            <w:r w:rsidRPr="00B93943">
              <w:rPr>
                <w:rStyle w:val="Strong"/>
                <w:rFonts w:ascii="Arial" w:hAnsi="Arial" w:cs="Arial"/>
                <w:sz w:val="24"/>
              </w:rPr>
              <w:t>Transcranial</w:t>
            </w:r>
            <w:proofErr w:type="spellEnd"/>
            <w:r w:rsidRPr="00B93943">
              <w:rPr>
                <w:rStyle w:val="Strong"/>
                <w:rFonts w:ascii="Arial" w:hAnsi="Arial" w:cs="Arial"/>
                <w:sz w:val="24"/>
              </w:rPr>
              <w:t xml:space="preserve"> ultrasound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and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color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duplex USG</w:t>
            </w:r>
            <w:r w:rsidR="00B93943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on the cerebral </w:t>
            </w:r>
            <w:proofErr w:type="gramStart"/>
            <w:r w:rsidR="00B93943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vessels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.</w:t>
            </w:r>
            <w:proofErr w:type="gramEnd"/>
          </w:p>
          <w:p w:rsidR="00ED4813" w:rsidRDefault="00ED4813" w:rsidP="00ED4813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*</w:t>
            </w:r>
            <w:r w:rsidR="007679EF">
              <w:rPr>
                <w:rStyle w:val="Strong"/>
                <w:rFonts w:ascii="Arial" w:hAnsi="Arial" w:cs="Arial"/>
                <w:sz w:val="24"/>
              </w:rPr>
              <w:t>Small part</w:t>
            </w:r>
            <w:r w:rsidRPr="00757B97">
              <w:rPr>
                <w:rStyle w:val="Strong"/>
                <w:rFonts w:ascii="Arial" w:hAnsi="Arial" w:cs="Arial"/>
                <w:sz w:val="24"/>
              </w:rPr>
              <w:t xml:space="preserve">s </w:t>
            </w:r>
            <w:r w:rsidR="000B02DB" w:rsidRPr="00757B97">
              <w:rPr>
                <w:rStyle w:val="Strong"/>
                <w:rFonts w:ascii="Arial" w:hAnsi="Arial" w:cs="Arial"/>
                <w:sz w:val="24"/>
              </w:rPr>
              <w:t>ultrasound</w:t>
            </w:r>
            <w:r w:rsidR="000B02DB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:-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for the Thyroid gland , Breast  and Axillary ultrasound , Salivary glands , Lymphadenopathy </w:t>
            </w:r>
            <w:r w:rsidR="00505B1B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, soft tissue mass lesions evaluation</w:t>
            </w:r>
            <w:r w:rsidR="00567B70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( power duplex)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.</w:t>
            </w:r>
          </w:p>
          <w:p w:rsidR="00F86443" w:rsidRPr="00EE5EA7" w:rsidRDefault="00F86443" w:rsidP="00F86443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  <w:lang w:val="en-US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*</w:t>
            </w:r>
            <w:r>
              <w:rPr>
                <w:rStyle w:val="Strong"/>
                <w:rFonts w:ascii="Arial" w:hAnsi="Arial" w:cs="Arial"/>
                <w:sz w:val="24"/>
              </w:rPr>
              <w:t>Hip ultrasound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for cases of DDH (CDH) of the hip joint</w:t>
            </w:r>
            <w:r w:rsidR="003F5B98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proofErr w:type="gramStart"/>
            <w:r w:rsidR="003F5B98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and  other</w:t>
            </w:r>
            <w:proofErr w:type="gramEnd"/>
            <w:r w:rsidR="003F5B98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MSK examinations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.</w:t>
            </w:r>
          </w:p>
          <w:p w:rsidR="00ED4813" w:rsidRDefault="00ED4813" w:rsidP="00ED4813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*</w:t>
            </w:r>
            <w:r w:rsidRPr="00757B97">
              <w:rPr>
                <w:rStyle w:val="Strong"/>
                <w:rFonts w:ascii="Arial" w:hAnsi="Arial" w:cs="Arial"/>
                <w:sz w:val="24"/>
              </w:rPr>
              <w:t xml:space="preserve">Scrotal ultrasound and </w:t>
            </w:r>
            <w:proofErr w:type="spellStart"/>
            <w:r w:rsidRPr="00757B97">
              <w:rPr>
                <w:rStyle w:val="Strong"/>
                <w:rFonts w:ascii="Arial" w:hAnsi="Arial" w:cs="Arial"/>
                <w:sz w:val="24"/>
              </w:rPr>
              <w:t>color</w:t>
            </w:r>
            <w:proofErr w:type="spellEnd"/>
            <w:r w:rsidRPr="00757B97">
              <w:rPr>
                <w:rStyle w:val="Strong"/>
                <w:rFonts w:ascii="Arial" w:hAnsi="Arial" w:cs="Arial"/>
                <w:sz w:val="24"/>
              </w:rPr>
              <w:t xml:space="preserve"> duplex</w:t>
            </w:r>
            <w:r w:rsidR="008F5C42">
              <w:rPr>
                <w:rStyle w:val="Strong"/>
                <w:rFonts w:ascii="Arial" w:hAnsi="Arial" w:cs="Arial"/>
                <w:sz w:val="24"/>
              </w:rPr>
              <w:t xml:space="preserve">: </w:t>
            </w:r>
            <w:r w:rsidR="008F5C42" w:rsidRPr="008F5C42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-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for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varicocele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detection and </w:t>
            </w:r>
            <w:r w:rsidR="00230367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grading</w:t>
            </w:r>
            <w:r w:rsidR="00FB42C0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, scrotal </w:t>
            </w:r>
            <w:r w:rsidR="00FB42C0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lastRenderedPageBreak/>
              <w:t>and testicular abnormalities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.</w:t>
            </w:r>
          </w:p>
          <w:p w:rsidR="002D03AD" w:rsidRDefault="002D03AD" w:rsidP="00ED4813">
            <w:pPr>
              <w:spacing w:after="60"/>
              <w:rPr>
                <w:rStyle w:val="Strong"/>
                <w:rFonts w:ascii="Arial" w:hAnsi="Arial" w:cs="Arial"/>
                <w:sz w:val="24"/>
              </w:rPr>
            </w:pPr>
            <w:r>
              <w:rPr>
                <w:rStyle w:val="Strong"/>
                <w:rFonts w:ascii="Arial" w:hAnsi="Arial" w:cs="Arial"/>
                <w:sz w:val="24"/>
              </w:rPr>
              <w:t xml:space="preserve">*3D &amp;4D </w:t>
            </w:r>
            <w:proofErr w:type="gramStart"/>
            <w:r>
              <w:rPr>
                <w:rStyle w:val="Strong"/>
                <w:rFonts w:ascii="Arial" w:hAnsi="Arial" w:cs="Arial"/>
                <w:sz w:val="24"/>
              </w:rPr>
              <w:t>ultrasound .</w:t>
            </w:r>
            <w:proofErr w:type="gramEnd"/>
          </w:p>
          <w:p w:rsidR="00EE5EA7" w:rsidRDefault="002D03AD" w:rsidP="00ED4813">
            <w:pPr>
              <w:spacing w:after="60"/>
              <w:rPr>
                <w:rStyle w:val="Strong"/>
                <w:rFonts w:ascii="Arial" w:hAnsi="Arial" w:cs="Arial"/>
                <w:sz w:val="24"/>
              </w:rPr>
            </w:pPr>
            <w:r>
              <w:rPr>
                <w:rStyle w:val="Strong"/>
                <w:rFonts w:ascii="Arial" w:hAnsi="Arial" w:cs="Arial"/>
                <w:sz w:val="24"/>
              </w:rPr>
              <w:t>*</w:t>
            </w:r>
            <w:r w:rsidR="00EE5EA7" w:rsidRPr="00EE5EA7">
              <w:rPr>
                <w:rStyle w:val="Strong"/>
                <w:rFonts w:ascii="Arial" w:hAnsi="Arial" w:cs="Arial"/>
                <w:sz w:val="24"/>
              </w:rPr>
              <w:t xml:space="preserve"> </w:t>
            </w:r>
            <w:proofErr w:type="gramStart"/>
            <w:r w:rsidR="00EE5EA7" w:rsidRPr="00EE5EA7">
              <w:rPr>
                <w:rStyle w:val="Strong"/>
                <w:rFonts w:ascii="Arial" w:hAnsi="Arial" w:cs="Arial"/>
                <w:sz w:val="24"/>
              </w:rPr>
              <w:t>ultrasound</w:t>
            </w:r>
            <w:proofErr w:type="gramEnd"/>
            <w:r w:rsidR="00EE5EA7" w:rsidRPr="00EE5EA7">
              <w:rPr>
                <w:rStyle w:val="Strong"/>
                <w:rFonts w:ascii="Arial" w:hAnsi="Arial" w:cs="Arial"/>
                <w:sz w:val="24"/>
              </w:rPr>
              <w:t xml:space="preserve"> and C.T guided biopsy and aspiration.</w:t>
            </w:r>
          </w:p>
          <w:p w:rsidR="002A205A" w:rsidRPr="002A205A" w:rsidRDefault="002A205A" w:rsidP="00AF7421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 w:rsidRPr="002A205A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*</w:t>
            </w:r>
            <w:r w:rsidRPr="002A205A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 xml:space="preserve"> Different </w:t>
            </w:r>
            <w:proofErr w:type="gramStart"/>
            <w:r w:rsidRPr="002A205A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 xml:space="preserve">Conventional </w:t>
            </w:r>
            <w:r w:rsidR="00AF7421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,</w:t>
            </w:r>
            <w:proofErr w:type="gramEnd"/>
            <w:r w:rsidR="00AF7421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 xml:space="preserve"> contrast r</w:t>
            </w:r>
            <w:r w:rsidRPr="002A205A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adiological Techniques</w:t>
            </w:r>
            <w:r w:rsidR="00B87EF6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 xml:space="preserve">, Barium and water soluble contrast studies, perianal fistulas , </w:t>
            </w:r>
            <w:proofErr w:type="spellStart"/>
            <w:r w:rsidR="00B87EF6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T.tube</w:t>
            </w:r>
            <w:proofErr w:type="spellEnd"/>
            <w:r w:rsidR="006D42DA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 xml:space="preserve"> cholangiography , ......</w:t>
            </w:r>
            <w:r w:rsidR="00B87EF6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AF7421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.</w:t>
            </w:r>
            <w:r w:rsidR="00AF7421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  <w:p w:rsidR="00F47776" w:rsidRDefault="00505B1B" w:rsidP="00ED4813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*</w:t>
            </w:r>
            <w:r w:rsidRPr="00757B97">
              <w:rPr>
                <w:rStyle w:val="Strong"/>
                <w:rFonts w:ascii="Arial" w:hAnsi="Arial" w:cs="Arial"/>
                <w:sz w:val="24"/>
              </w:rPr>
              <w:t xml:space="preserve">Computed </w:t>
            </w:r>
            <w:proofErr w:type="gramStart"/>
            <w:r w:rsidRPr="00757B97">
              <w:rPr>
                <w:rStyle w:val="Strong"/>
                <w:rFonts w:ascii="Arial" w:hAnsi="Arial" w:cs="Arial"/>
                <w:sz w:val="24"/>
              </w:rPr>
              <w:t>tomography</w:t>
            </w:r>
            <w:r w:rsidR="00212D15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9869CD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reporting</w:t>
            </w:r>
            <w:proofErr w:type="gramEnd"/>
            <w:r w:rsidR="00BC1E30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FB600D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of different </w:t>
            </w:r>
            <w:r w:rsidR="00BC1E30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regular cases, including CT Angiography on</w:t>
            </w:r>
            <w:r w:rsidR="00230367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the Aorta, extremities ,</w:t>
            </w:r>
            <w:r w:rsidR="00BC1E30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renal</w:t>
            </w:r>
            <w:r w:rsidR="006C5258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arteries,</w:t>
            </w:r>
            <w:r w:rsidR="00230367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carotids</w:t>
            </w:r>
            <w:r w:rsidR="006C5258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and cerebral vessels</w:t>
            </w:r>
            <w:r w:rsidR="00230367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F47776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.</w:t>
            </w:r>
          </w:p>
          <w:p w:rsidR="00F3291C" w:rsidRDefault="00F47776" w:rsidP="003B30A8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*</w:t>
            </w:r>
            <w:r w:rsidR="00505B1B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505B1B" w:rsidRPr="00757B97">
              <w:rPr>
                <w:rStyle w:val="Strong"/>
                <w:rFonts w:ascii="Arial" w:hAnsi="Arial" w:cs="Arial"/>
                <w:sz w:val="24"/>
              </w:rPr>
              <w:t>MRI studies</w:t>
            </w:r>
            <w:r w:rsidR="009869CD">
              <w:rPr>
                <w:rStyle w:val="Strong"/>
                <w:rFonts w:ascii="Arial" w:hAnsi="Arial" w:cs="Arial"/>
                <w:sz w:val="24"/>
              </w:rPr>
              <w:t xml:space="preserve"> </w:t>
            </w:r>
            <w:proofErr w:type="gramStart"/>
            <w:r w:rsidR="009869CD">
              <w:rPr>
                <w:rStyle w:val="Strong"/>
                <w:rFonts w:ascii="Arial" w:hAnsi="Arial" w:cs="Arial"/>
                <w:sz w:val="24"/>
              </w:rPr>
              <w:t xml:space="preserve">reporting </w:t>
            </w:r>
            <w:r w:rsidR="00505B1B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.</w:t>
            </w:r>
            <w:proofErr w:type="gramEnd"/>
          </w:p>
          <w:p w:rsidR="00F3291C" w:rsidRPr="00ED4813" w:rsidRDefault="00F3291C" w:rsidP="00ED4813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811126" w:rsidRPr="001D2D85" w:rsidTr="004248E8">
        <w:tc>
          <w:tcPr>
            <w:tcW w:w="1620" w:type="dxa"/>
            <w:vAlign w:val="center"/>
          </w:tcPr>
          <w:p w:rsidR="00811126" w:rsidRPr="001D2D85" w:rsidRDefault="00811126" w:rsidP="00F7062C">
            <w:pPr>
              <w:pStyle w:val="Heading8"/>
              <w:rPr>
                <w:rStyle w:val="Strong"/>
                <w:sz w:val="24"/>
              </w:rPr>
            </w:pPr>
          </w:p>
        </w:tc>
        <w:tc>
          <w:tcPr>
            <w:tcW w:w="9450" w:type="dxa"/>
            <w:gridSpan w:val="5"/>
            <w:vAlign w:val="center"/>
          </w:tcPr>
          <w:p w:rsidR="00F3291C" w:rsidRDefault="00ED4813" w:rsidP="003B30A8">
            <w:pPr>
              <w:tabs>
                <w:tab w:val="num" w:pos="720"/>
              </w:tabs>
              <w:spacing w:after="60"/>
              <w:ind w:right="720"/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  <w:r w:rsidRPr="001C6F51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  <w:t>(These includes r</w:t>
            </w:r>
            <w:r w:rsidR="00811126" w:rsidRPr="001C6F51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  <w:t>egular</w:t>
            </w:r>
            <w:r w:rsidRPr="001C6F51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  <w:t xml:space="preserve"> and emergency cases studies</w:t>
            </w:r>
            <w:r w:rsidR="00B705B3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  <w:t xml:space="preserve"> ,</w:t>
            </w:r>
            <w:r w:rsidR="00664E59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  <w:t>hands on</w:t>
            </w:r>
            <w:r w:rsidR="00B705B3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  <w:t xml:space="preserve"> practical scanning </w:t>
            </w:r>
            <w:r w:rsidRPr="001C6F51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  <w:t>)</w:t>
            </w:r>
          </w:p>
          <w:p w:rsidR="00F3291C" w:rsidRPr="001C6F51" w:rsidRDefault="00F3291C" w:rsidP="001C6F51">
            <w:pPr>
              <w:tabs>
                <w:tab w:val="num" w:pos="720"/>
              </w:tabs>
              <w:spacing w:after="60"/>
              <w:ind w:right="720"/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</w:p>
        </w:tc>
      </w:tr>
      <w:tr w:rsidR="00811126" w:rsidRPr="001D2D85" w:rsidTr="004248E8">
        <w:tc>
          <w:tcPr>
            <w:tcW w:w="1620" w:type="dxa"/>
            <w:vAlign w:val="center"/>
          </w:tcPr>
          <w:p w:rsidR="00811126" w:rsidRPr="001D2D85" w:rsidRDefault="00811126" w:rsidP="00F7062C">
            <w:pPr>
              <w:pStyle w:val="Heading8"/>
              <w:rPr>
                <w:rStyle w:val="Strong"/>
                <w:b/>
                <w:bCs/>
                <w:sz w:val="24"/>
              </w:rPr>
            </w:pPr>
            <w:r w:rsidRPr="001D2D85">
              <w:rPr>
                <w:rStyle w:val="Strong"/>
                <w:b/>
                <w:bCs/>
                <w:sz w:val="24"/>
              </w:rPr>
              <w:t>Computer Skills</w:t>
            </w:r>
          </w:p>
        </w:tc>
        <w:tc>
          <w:tcPr>
            <w:tcW w:w="6570" w:type="dxa"/>
            <w:gridSpan w:val="2"/>
            <w:vAlign w:val="center"/>
          </w:tcPr>
          <w:p w:rsidR="00811126" w:rsidRPr="001D2D85" w:rsidRDefault="00ED4813" w:rsidP="0050201A">
            <w:pPr>
              <w:tabs>
                <w:tab w:val="num" w:pos="720"/>
              </w:tabs>
              <w:spacing w:after="0"/>
              <w:jc w:val="both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Microsoft word</w:t>
            </w:r>
            <w:r w:rsidR="0050201A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, power point presentations </w:t>
            </w:r>
            <w:r w:rsidR="005E4FB6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and Internet, PAC</w:t>
            </w:r>
            <w:r w:rsidR="00487F9A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S</w:t>
            </w:r>
            <w:r w:rsidR="005E4FB6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>/RIS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5E61B7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computer </w:t>
            </w:r>
            <w:proofErr w:type="gramStart"/>
            <w: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systems </w:t>
            </w:r>
            <w:r w:rsidR="0014045B"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t xml:space="preserve"> .</w:t>
            </w:r>
            <w:proofErr w:type="gramEnd"/>
          </w:p>
        </w:tc>
        <w:tc>
          <w:tcPr>
            <w:tcW w:w="2880" w:type="dxa"/>
            <w:gridSpan w:val="3"/>
            <w:vAlign w:val="center"/>
          </w:tcPr>
          <w:p w:rsidR="00811126" w:rsidRPr="001D2D85" w:rsidRDefault="00811126" w:rsidP="00F7062C">
            <w:pPr>
              <w:spacing w:after="0"/>
              <w:jc w:val="right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811126" w:rsidRPr="001D2D85" w:rsidTr="004248E8">
        <w:tc>
          <w:tcPr>
            <w:tcW w:w="1620" w:type="dxa"/>
            <w:vAlign w:val="center"/>
          </w:tcPr>
          <w:p w:rsidR="00811126" w:rsidRPr="001D2D85" w:rsidRDefault="00CF0DDC" w:rsidP="00F7062C">
            <w:pPr>
              <w:spacing w:after="60"/>
              <w:rPr>
                <w:rStyle w:val="Strong"/>
                <w:rFonts w:ascii="Arial" w:hAnsi="Arial" w:cs="Arial"/>
                <w:sz w:val="24"/>
              </w:rPr>
            </w:pPr>
            <w:r>
              <w:rPr>
                <w:rStyle w:val="Strong"/>
                <w:rFonts w:ascii="Arial" w:hAnsi="Arial" w:cs="Arial"/>
                <w:sz w:val="24"/>
              </w:rPr>
              <w:t>Language</w:t>
            </w:r>
          </w:p>
        </w:tc>
        <w:tc>
          <w:tcPr>
            <w:tcW w:w="6570" w:type="dxa"/>
            <w:gridSpan w:val="2"/>
            <w:vAlign w:val="center"/>
          </w:tcPr>
          <w:p w:rsidR="00811126" w:rsidRPr="001D2D85" w:rsidRDefault="00811126" w:rsidP="00F7062C">
            <w:pPr>
              <w:tabs>
                <w:tab w:val="num" w:pos="720"/>
              </w:tabs>
              <w:spacing w:after="60"/>
              <w:jc w:val="both"/>
              <w:rPr>
                <w:rStyle w:val="Strong"/>
                <w:rFonts w:ascii="Arial" w:hAnsi="Arial" w:cs="Arial"/>
                <w:sz w:val="24"/>
              </w:rPr>
            </w:pPr>
            <w:r w:rsidRPr="001D2D85">
              <w:rPr>
                <w:rFonts w:ascii="Arial" w:hAnsi="Arial" w:cs="Arial"/>
                <w:sz w:val="24"/>
                <w:szCs w:val="24"/>
              </w:rPr>
              <w:t>Arabic</w:t>
            </w:r>
          </w:p>
        </w:tc>
        <w:tc>
          <w:tcPr>
            <w:tcW w:w="2880" w:type="dxa"/>
            <w:gridSpan w:val="3"/>
            <w:vAlign w:val="center"/>
          </w:tcPr>
          <w:p w:rsidR="00811126" w:rsidRPr="001D2D85" w:rsidRDefault="004F7DE2" w:rsidP="00F7062C">
            <w:pPr>
              <w:tabs>
                <w:tab w:val="left" w:pos="3780"/>
                <w:tab w:val="left" w:pos="4680"/>
              </w:tabs>
              <w:spacing w:after="60"/>
              <w:rPr>
                <w:rStyle w:val="Strong"/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(</w:t>
            </w:r>
            <w:r w:rsidR="00811126" w:rsidRPr="001D2D85">
              <w:rPr>
                <w:rFonts w:ascii="Arial" w:hAnsi="Arial" w:cs="Arial"/>
                <w:sz w:val="24"/>
                <w:szCs w:val="24"/>
              </w:rPr>
              <w:t>Mother tongue</w:t>
            </w:r>
            <w:r>
              <w:rPr>
                <w:rStyle w:val="Strong"/>
                <w:rFonts w:ascii="Arial" w:hAnsi="Arial" w:cs="Arial"/>
                <w:sz w:val="24"/>
              </w:rPr>
              <w:t>)</w:t>
            </w:r>
          </w:p>
        </w:tc>
      </w:tr>
      <w:tr w:rsidR="00811126" w:rsidRPr="001D2D85" w:rsidTr="004248E8">
        <w:tc>
          <w:tcPr>
            <w:tcW w:w="1620" w:type="dxa"/>
            <w:vAlign w:val="center"/>
          </w:tcPr>
          <w:p w:rsidR="00811126" w:rsidRPr="001D2D85" w:rsidRDefault="00811126" w:rsidP="00F7062C">
            <w:pPr>
              <w:spacing w:after="60"/>
              <w:rPr>
                <w:rStyle w:val="Strong"/>
                <w:rFonts w:ascii="Arial" w:hAnsi="Arial" w:cs="Arial"/>
                <w:sz w:val="24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0F77A8" w:rsidRDefault="00811126" w:rsidP="000F77A8">
            <w:pPr>
              <w:tabs>
                <w:tab w:val="num" w:pos="720"/>
              </w:tabs>
              <w:spacing w:after="60"/>
              <w:jc w:val="both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 w:rsidRPr="001D2D85">
              <w:rPr>
                <w:rFonts w:ascii="Arial" w:hAnsi="Arial" w:cs="Arial"/>
                <w:sz w:val="24"/>
                <w:szCs w:val="24"/>
              </w:rPr>
              <w:t>English</w:t>
            </w:r>
          </w:p>
          <w:p w:rsidR="003B30A8" w:rsidRPr="000F77A8" w:rsidRDefault="003B30A8" w:rsidP="000F77A8">
            <w:pPr>
              <w:tabs>
                <w:tab w:val="num" w:pos="720"/>
              </w:tabs>
              <w:spacing w:after="60"/>
              <w:jc w:val="both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95571E" w:rsidRDefault="00C378C2" w:rsidP="0095571E">
            <w:pPr>
              <w:tabs>
                <w:tab w:val="left" w:pos="3780"/>
                <w:tab w:val="left" w:pos="4680"/>
              </w:tabs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Excellent.</w:t>
            </w:r>
          </w:p>
          <w:p w:rsidR="00163821" w:rsidRPr="000F77A8" w:rsidRDefault="00163821" w:rsidP="0095571E">
            <w:pPr>
              <w:tabs>
                <w:tab w:val="left" w:pos="3780"/>
                <w:tab w:val="left" w:pos="4680"/>
              </w:tabs>
              <w:spacing w:after="60"/>
              <w:rPr>
                <w:rStyle w:val="Strong"/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:rsidR="00132D9C" w:rsidRPr="00132D9C" w:rsidRDefault="00132D9C" w:rsidP="00ED3BEE">
      <w:pPr>
        <w:rPr>
          <w:rStyle w:val="Strong"/>
          <w:rFonts w:ascii="Edwardian Script ITC" w:hAnsi="Edwardian Script ITC" w:cs="Arial"/>
          <w:sz w:val="34"/>
          <w:szCs w:val="34"/>
          <w:lang w:val="en-US"/>
        </w:rPr>
      </w:pPr>
      <w:bookmarkStart w:id="0" w:name="_GoBack"/>
      <w:bookmarkEnd w:id="0"/>
    </w:p>
    <w:sectPr w:rsidR="00132D9C" w:rsidRPr="00132D9C" w:rsidSect="00726354">
      <w:type w:val="continuous"/>
      <w:pgSz w:w="11907" w:h="16840"/>
      <w:pgMar w:top="1134" w:right="1418" w:bottom="18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AA" w:rsidRDefault="000F76AA" w:rsidP="0024005B">
      <w:pPr>
        <w:spacing w:after="0"/>
      </w:pPr>
      <w:r>
        <w:separator/>
      </w:r>
    </w:p>
  </w:endnote>
  <w:endnote w:type="continuationSeparator" w:id="0">
    <w:p w:rsidR="000F76AA" w:rsidRDefault="000F76AA" w:rsidP="002400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DB" w:rsidRDefault="000F76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BEE">
      <w:t>3</w:t>
    </w:r>
    <w:r>
      <w:fldChar w:fldCharType="end"/>
    </w:r>
  </w:p>
  <w:p w:rsidR="00BD5ADB" w:rsidRDefault="00BD5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AA" w:rsidRDefault="000F76AA" w:rsidP="0024005B">
      <w:pPr>
        <w:spacing w:after="0"/>
      </w:pPr>
      <w:r>
        <w:separator/>
      </w:r>
    </w:p>
  </w:footnote>
  <w:footnote w:type="continuationSeparator" w:id="0">
    <w:p w:rsidR="000F76AA" w:rsidRDefault="000F76AA" w:rsidP="002400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981"/>
    <w:multiLevelType w:val="hybridMultilevel"/>
    <w:tmpl w:val="B7A013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E4536A"/>
    <w:multiLevelType w:val="hybridMultilevel"/>
    <w:tmpl w:val="856A9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75877"/>
    <w:multiLevelType w:val="hybridMultilevel"/>
    <w:tmpl w:val="0A666D9A"/>
    <w:lvl w:ilvl="0" w:tplc="0409000D">
      <w:start w:val="1"/>
      <w:numFmt w:val="bullet"/>
      <w:lvlText w:val=""/>
      <w:lvlJc w:val="left"/>
      <w:pPr>
        <w:tabs>
          <w:tab w:val="num" w:pos="773"/>
        </w:tabs>
        <w:ind w:left="773" w:righ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righ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righ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righ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righ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righ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righ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righ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right="6533" w:hanging="360"/>
      </w:pPr>
      <w:rPr>
        <w:rFonts w:ascii="Wingdings" w:hAnsi="Wingdings" w:hint="default"/>
      </w:rPr>
    </w:lvl>
  </w:abstractNum>
  <w:abstractNum w:abstractNumId="3">
    <w:nsid w:val="29543070"/>
    <w:multiLevelType w:val="hybridMultilevel"/>
    <w:tmpl w:val="D0F4DFE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42236D48"/>
    <w:multiLevelType w:val="hybridMultilevel"/>
    <w:tmpl w:val="07A21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EA6375"/>
    <w:multiLevelType w:val="hybridMultilevel"/>
    <w:tmpl w:val="7D964722"/>
    <w:lvl w:ilvl="0" w:tplc="66BE1352">
      <w:start w:val="1"/>
      <w:numFmt w:val="upperLetter"/>
      <w:lvlText w:val="%1)"/>
      <w:lvlJc w:val="left"/>
      <w:pPr>
        <w:tabs>
          <w:tab w:val="num" w:pos="413"/>
        </w:tabs>
        <w:ind w:left="413" w:righ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59AF4AF4"/>
    <w:multiLevelType w:val="hybridMultilevel"/>
    <w:tmpl w:val="54FA5116"/>
    <w:lvl w:ilvl="0" w:tplc="D61C8140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5B1459E1"/>
    <w:multiLevelType w:val="hybridMultilevel"/>
    <w:tmpl w:val="7736C91A"/>
    <w:lvl w:ilvl="0" w:tplc="66BE1352">
      <w:start w:val="1"/>
      <w:numFmt w:val="upperLetter"/>
      <w:lvlText w:val="%1)"/>
      <w:lvlJc w:val="left"/>
      <w:pPr>
        <w:tabs>
          <w:tab w:val="num" w:pos="413"/>
        </w:tabs>
        <w:ind w:left="413" w:righ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3"/>
        </w:tabs>
        <w:ind w:left="1133" w:right="11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3"/>
        </w:tabs>
        <w:ind w:left="1853" w:right="18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right="25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3"/>
        </w:tabs>
        <w:ind w:left="3293" w:right="32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right="40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3"/>
        </w:tabs>
        <w:ind w:left="4733" w:right="47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3"/>
        </w:tabs>
        <w:ind w:left="5453" w:right="54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3"/>
        </w:tabs>
        <w:ind w:left="6173" w:right="6173" w:hanging="180"/>
      </w:pPr>
    </w:lvl>
  </w:abstractNum>
  <w:abstractNum w:abstractNumId="8">
    <w:nsid w:val="6615060B"/>
    <w:multiLevelType w:val="multilevel"/>
    <w:tmpl w:val="0D8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90BBB"/>
    <w:multiLevelType w:val="hybridMultilevel"/>
    <w:tmpl w:val="E7C4FF90"/>
    <w:lvl w:ilvl="0" w:tplc="D61C8140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6C1F2C91"/>
    <w:multiLevelType w:val="hybridMultilevel"/>
    <w:tmpl w:val="D3A621D0"/>
    <w:lvl w:ilvl="0" w:tplc="D61C8140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E15E4"/>
    <w:rsid w:val="00002965"/>
    <w:rsid w:val="0001582E"/>
    <w:rsid w:val="00051C7D"/>
    <w:rsid w:val="00053EDE"/>
    <w:rsid w:val="000550CD"/>
    <w:rsid w:val="00057B91"/>
    <w:rsid w:val="0006610D"/>
    <w:rsid w:val="0007696E"/>
    <w:rsid w:val="00077AA3"/>
    <w:rsid w:val="000A4A0B"/>
    <w:rsid w:val="000A4A2F"/>
    <w:rsid w:val="000B02DB"/>
    <w:rsid w:val="000C3979"/>
    <w:rsid w:val="000C6CD8"/>
    <w:rsid w:val="000D0B05"/>
    <w:rsid w:val="000D59BE"/>
    <w:rsid w:val="000E3B87"/>
    <w:rsid w:val="000F5776"/>
    <w:rsid w:val="000F76AA"/>
    <w:rsid w:val="000F77A8"/>
    <w:rsid w:val="00100716"/>
    <w:rsid w:val="001121F8"/>
    <w:rsid w:val="00117FEA"/>
    <w:rsid w:val="00132D9C"/>
    <w:rsid w:val="00132EA5"/>
    <w:rsid w:val="0014045B"/>
    <w:rsid w:val="00144555"/>
    <w:rsid w:val="00150258"/>
    <w:rsid w:val="00157FC2"/>
    <w:rsid w:val="0016186C"/>
    <w:rsid w:val="00163821"/>
    <w:rsid w:val="00165210"/>
    <w:rsid w:val="00167854"/>
    <w:rsid w:val="00175E09"/>
    <w:rsid w:val="00175FEA"/>
    <w:rsid w:val="001776F4"/>
    <w:rsid w:val="00177CAB"/>
    <w:rsid w:val="0018062F"/>
    <w:rsid w:val="00180ABC"/>
    <w:rsid w:val="0018179F"/>
    <w:rsid w:val="00183595"/>
    <w:rsid w:val="0018608A"/>
    <w:rsid w:val="001871BA"/>
    <w:rsid w:val="001926B5"/>
    <w:rsid w:val="001A1E61"/>
    <w:rsid w:val="001B328C"/>
    <w:rsid w:val="001B7226"/>
    <w:rsid w:val="001B78B8"/>
    <w:rsid w:val="001C6F51"/>
    <w:rsid w:val="001C750F"/>
    <w:rsid w:val="001D2331"/>
    <w:rsid w:val="001D2D85"/>
    <w:rsid w:val="001D44C7"/>
    <w:rsid w:val="001D66E2"/>
    <w:rsid w:val="001E0232"/>
    <w:rsid w:val="001E5387"/>
    <w:rsid w:val="001F6287"/>
    <w:rsid w:val="00202602"/>
    <w:rsid w:val="002105D3"/>
    <w:rsid w:val="00212D15"/>
    <w:rsid w:val="00212D44"/>
    <w:rsid w:val="00223F02"/>
    <w:rsid w:val="00225BEF"/>
    <w:rsid w:val="00227184"/>
    <w:rsid w:val="00230023"/>
    <w:rsid w:val="002301D7"/>
    <w:rsid w:val="00230367"/>
    <w:rsid w:val="002347B6"/>
    <w:rsid w:val="0024005B"/>
    <w:rsid w:val="00244E13"/>
    <w:rsid w:val="0024738C"/>
    <w:rsid w:val="00255D11"/>
    <w:rsid w:val="002623B3"/>
    <w:rsid w:val="002643F2"/>
    <w:rsid w:val="00274C82"/>
    <w:rsid w:val="00275A1E"/>
    <w:rsid w:val="00277C68"/>
    <w:rsid w:val="002858A7"/>
    <w:rsid w:val="0029419C"/>
    <w:rsid w:val="00295EF3"/>
    <w:rsid w:val="00296F69"/>
    <w:rsid w:val="002A205A"/>
    <w:rsid w:val="002C45F9"/>
    <w:rsid w:val="002D03AD"/>
    <w:rsid w:val="002E3FEC"/>
    <w:rsid w:val="002E606A"/>
    <w:rsid w:val="00300B1E"/>
    <w:rsid w:val="0031513B"/>
    <w:rsid w:val="0032187C"/>
    <w:rsid w:val="00324A81"/>
    <w:rsid w:val="003251A6"/>
    <w:rsid w:val="00325A69"/>
    <w:rsid w:val="00326F9F"/>
    <w:rsid w:val="003458F3"/>
    <w:rsid w:val="003509D0"/>
    <w:rsid w:val="003512EA"/>
    <w:rsid w:val="00355C41"/>
    <w:rsid w:val="00357C7B"/>
    <w:rsid w:val="00363316"/>
    <w:rsid w:val="003668D2"/>
    <w:rsid w:val="00370AA3"/>
    <w:rsid w:val="00376A8F"/>
    <w:rsid w:val="0038116E"/>
    <w:rsid w:val="00386BAA"/>
    <w:rsid w:val="003A2F46"/>
    <w:rsid w:val="003B30A8"/>
    <w:rsid w:val="003B711E"/>
    <w:rsid w:val="003D661B"/>
    <w:rsid w:val="003F5B98"/>
    <w:rsid w:val="003F6FC9"/>
    <w:rsid w:val="0041537D"/>
    <w:rsid w:val="00423967"/>
    <w:rsid w:val="004248E8"/>
    <w:rsid w:val="00425EC1"/>
    <w:rsid w:val="00434490"/>
    <w:rsid w:val="00440747"/>
    <w:rsid w:val="00451941"/>
    <w:rsid w:val="004527DA"/>
    <w:rsid w:val="004676FF"/>
    <w:rsid w:val="00481F68"/>
    <w:rsid w:val="004832F1"/>
    <w:rsid w:val="00487F9A"/>
    <w:rsid w:val="00494DF6"/>
    <w:rsid w:val="004A34AF"/>
    <w:rsid w:val="004D0487"/>
    <w:rsid w:val="004D7B42"/>
    <w:rsid w:val="004E1E58"/>
    <w:rsid w:val="004E4314"/>
    <w:rsid w:val="004F003E"/>
    <w:rsid w:val="004F165C"/>
    <w:rsid w:val="004F3A19"/>
    <w:rsid w:val="004F7DE2"/>
    <w:rsid w:val="0050201A"/>
    <w:rsid w:val="00505249"/>
    <w:rsid w:val="00505B1B"/>
    <w:rsid w:val="0050729A"/>
    <w:rsid w:val="00513ABE"/>
    <w:rsid w:val="00515776"/>
    <w:rsid w:val="00515DAF"/>
    <w:rsid w:val="0052399B"/>
    <w:rsid w:val="005255D2"/>
    <w:rsid w:val="00540DF3"/>
    <w:rsid w:val="0055552D"/>
    <w:rsid w:val="00567B70"/>
    <w:rsid w:val="005863E1"/>
    <w:rsid w:val="005937DB"/>
    <w:rsid w:val="00595808"/>
    <w:rsid w:val="005A0CAF"/>
    <w:rsid w:val="005A4497"/>
    <w:rsid w:val="005B56F1"/>
    <w:rsid w:val="005B7558"/>
    <w:rsid w:val="005C01D2"/>
    <w:rsid w:val="005E0FB0"/>
    <w:rsid w:val="005E187B"/>
    <w:rsid w:val="005E23C7"/>
    <w:rsid w:val="005E4A50"/>
    <w:rsid w:val="005E4FB6"/>
    <w:rsid w:val="005E61B7"/>
    <w:rsid w:val="005F0F5E"/>
    <w:rsid w:val="005F7324"/>
    <w:rsid w:val="00600108"/>
    <w:rsid w:val="006121C7"/>
    <w:rsid w:val="00631C41"/>
    <w:rsid w:val="006535A6"/>
    <w:rsid w:val="00654E7E"/>
    <w:rsid w:val="00657DF5"/>
    <w:rsid w:val="00664E59"/>
    <w:rsid w:val="0067381E"/>
    <w:rsid w:val="0067516D"/>
    <w:rsid w:val="0068551C"/>
    <w:rsid w:val="00693C74"/>
    <w:rsid w:val="006969F3"/>
    <w:rsid w:val="00696A25"/>
    <w:rsid w:val="006A4CD4"/>
    <w:rsid w:val="006B0B66"/>
    <w:rsid w:val="006B58A4"/>
    <w:rsid w:val="006C0677"/>
    <w:rsid w:val="006C5258"/>
    <w:rsid w:val="006D42DA"/>
    <w:rsid w:val="006E1244"/>
    <w:rsid w:val="006E30AF"/>
    <w:rsid w:val="006E6017"/>
    <w:rsid w:val="006F2D61"/>
    <w:rsid w:val="0070177C"/>
    <w:rsid w:val="00711A25"/>
    <w:rsid w:val="00716913"/>
    <w:rsid w:val="00716F4C"/>
    <w:rsid w:val="0072487B"/>
    <w:rsid w:val="007254BB"/>
    <w:rsid w:val="00726354"/>
    <w:rsid w:val="007274BE"/>
    <w:rsid w:val="007274CC"/>
    <w:rsid w:val="0073334E"/>
    <w:rsid w:val="00757B97"/>
    <w:rsid w:val="00761AC4"/>
    <w:rsid w:val="007679EF"/>
    <w:rsid w:val="0077455C"/>
    <w:rsid w:val="007918B2"/>
    <w:rsid w:val="007936CC"/>
    <w:rsid w:val="0079542B"/>
    <w:rsid w:val="007974B5"/>
    <w:rsid w:val="007A288B"/>
    <w:rsid w:val="007A7D70"/>
    <w:rsid w:val="007B0E4A"/>
    <w:rsid w:val="007B7076"/>
    <w:rsid w:val="007C3DC6"/>
    <w:rsid w:val="007F0041"/>
    <w:rsid w:val="007F7C97"/>
    <w:rsid w:val="00802423"/>
    <w:rsid w:val="00803E3B"/>
    <w:rsid w:val="00806FC5"/>
    <w:rsid w:val="00807ACC"/>
    <w:rsid w:val="00807E82"/>
    <w:rsid w:val="00811126"/>
    <w:rsid w:val="00823AC2"/>
    <w:rsid w:val="00842267"/>
    <w:rsid w:val="00842CF0"/>
    <w:rsid w:val="00846609"/>
    <w:rsid w:val="00850603"/>
    <w:rsid w:val="00860B55"/>
    <w:rsid w:val="00860DF7"/>
    <w:rsid w:val="00873ABC"/>
    <w:rsid w:val="00873F14"/>
    <w:rsid w:val="008820F9"/>
    <w:rsid w:val="00883E55"/>
    <w:rsid w:val="008910B3"/>
    <w:rsid w:val="008936D6"/>
    <w:rsid w:val="00893B33"/>
    <w:rsid w:val="008A23EF"/>
    <w:rsid w:val="008A2E1E"/>
    <w:rsid w:val="008B37AA"/>
    <w:rsid w:val="008B5131"/>
    <w:rsid w:val="008B64F7"/>
    <w:rsid w:val="008C5BF6"/>
    <w:rsid w:val="008D14CB"/>
    <w:rsid w:val="008D4BED"/>
    <w:rsid w:val="008E04DE"/>
    <w:rsid w:val="008E32FD"/>
    <w:rsid w:val="008F5239"/>
    <w:rsid w:val="008F5874"/>
    <w:rsid w:val="008F5C42"/>
    <w:rsid w:val="00900EFD"/>
    <w:rsid w:val="0090293F"/>
    <w:rsid w:val="009120BF"/>
    <w:rsid w:val="00913BFF"/>
    <w:rsid w:val="00917FEC"/>
    <w:rsid w:val="00920A18"/>
    <w:rsid w:val="00932082"/>
    <w:rsid w:val="00937CB7"/>
    <w:rsid w:val="0094349E"/>
    <w:rsid w:val="009500F2"/>
    <w:rsid w:val="00951CAB"/>
    <w:rsid w:val="00951EC1"/>
    <w:rsid w:val="00953B5B"/>
    <w:rsid w:val="0095571E"/>
    <w:rsid w:val="0095788F"/>
    <w:rsid w:val="009613CB"/>
    <w:rsid w:val="009621CC"/>
    <w:rsid w:val="00983334"/>
    <w:rsid w:val="009869CD"/>
    <w:rsid w:val="0099427A"/>
    <w:rsid w:val="00996F05"/>
    <w:rsid w:val="009A08B0"/>
    <w:rsid w:val="009A36F9"/>
    <w:rsid w:val="009A3A3A"/>
    <w:rsid w:val="009A6EE6"/>
    <w:rsid w:val="009B3BC3"/>
    <w:rsid w:val="009C4569"/>
    <w:rsid w:val="009D3FF5"/>
    <w:rsid w:val="009E099B"/>
    <w:rsid w:val="009F07F1"/>
    <w:rsid w:val="009F11D6"/>
    <w:rsid w:val="009F202C"/>
    <w:rsid w:val="00A010AE"/>
    <w:rsid w:val="00A02100"/>
    <w:rsid w:val="00A04C83"/>
    <w:rsid w:val="00A067FF"/>
    <w:rsid w:val="00A076C8"/>
    <w:rsid w:val="00A07C42"/>
    <w:rsid w:val="00A1707F"/>
    <w:rsid w:val="00A2135C"/>
    <w:rsid w:val="00A31E34"/>
    <w:rsid w:val="00A448FF"/>
    <w:rsid w:val="00A47779"/>
    <w:rsid w:val="00A51301"/>
    <w:rsid w:val="00A6303D"/>
    <w:rsid w:val="00A64B65"/>
    <w:rsid w:val="00A74DC8"/>
    <w:rsid w:val="00A95807"/>
    <w:rsid w:val="00AB5F2C"/>
    <w:rsid w:val="00AC2043"/>
    <w:rsid w:val="00AD257D"/>
    <w:rsid w:val="00AD4B3B"/>
    <w:rsid w:val="00AE70C1"/>
    <w:rsid w:val="00AF0533"/>
    <w:rsid w:val="00AF7421"/>
    <w:rsid w:val="00B043B4"/>
    <w:rsid w:val="00B21D07"/>
    <w:rsid w:val="00B30834"/>
    <w:rsid w:val="00B43AEA"/>
    <w:rsid w:val="00B43F11"/>
    <w:rsid w:val="00B4779B"/>
    <w:rsid w:val="00B55F6C"/>
    <w:rsid w:val="00B6516E"/>
    <w:rsid w:val="00B6570C"/>
    <w:rsid w:val="00B66E5A"/>
    <w:rsid w:val="00B705B3"/>
    <w:rsid w:val="00B75712"/>
    <w:rsid w:val="00B7579D"/>
    <w:rsid w:val="00B800E1"/>
    <w:rsid w:val="00B80307"/>
    <w:rsid w:val="00B80677"/>
    <w:rsid w:val="00B87EF6"/>
    <w:rsid w:val="00B922B7"/>
    <w:rsid w:val="00B929FB"/>
    <w:rsid w:val="00B93943"/>
    <w:rsid w:val="00B942E8"/>
    <w:rsid w:val="00B96D81"/>
    <w:rsid w:val="00B975CC"/>
    <w:rsid w:val="00BA1F17"/>
    <w:rsid w:val="00BB4644"/>
    <w:rsid w:val="00BC1E30"/>
    <w:rsid w:val="00BC51F7"/>
    <w:rsid w:val="00BC7DB5"/>
    <w:rsid w:val="00BD2B27"/>
    <w:rsid w:val="00BD5ADB"/>
    <w:rsid w:val="00BE3944"/>
    <w:rsid w:val="00BE485F"/>
    <w:rsid w:val="00BE7658"/>
    <w:rsid w:val="00BF0D06"/>
    <w:rsid w:val="00BF1B90"/>
    <w:rsid w:val="00C037F8"/>
    <w:rsid w:val="00C117F2"/>
    <w:rsid w:val="00C228F1"/>
    <w:rsid w:val="00C24F42"/>
    <w:rsid w:val="00C307F5"/>
    <w:rsid w:val="00C378C2"/>
    <w:rsid w:val="00C41FFD"/>
    <w:rsid w:val="00C439BB"/>
    <w:rsid w:val="00C46B29"/>
    <w:rsid w:val="00C5158F"/>
    <w:rsid w:val="00C6780E"/>
    <w:rsid w:val="00C71B48"/>
    <w:rsid w:val="00C7315D"/>
    <w:rsid w:val="00C868E1"/>
    <w:rsid w:val="00CA5E2E"/>
    <w:rsid w:val="00CB3C56"/>
    <w:rsid w:val="00CB4BD3"/>
    <w:rsid w:val="00CB616A"/>
    <w:rsid w:val="00CE210D"/>
    <w:rsid w:val="00CE3A9B"/>
    <w:rsid w:val="00CF0DDC"/>
    <w:rsid w:val="00CF50A3"/>
    <w:rsid w:val="00CF5BD4"/>
    <w:rsid w:val="00D02A99"/>
    <w:rsid w:val="00D15667"/>
    <w:rsid w:val="00D17480"/>
    <w:rsid w:val="00D213FE"/>
    <w:rsid w:val="00D33292"/>
    <w:rsid w:val="00D34546"/>
    <w:rsid w:val="00D356B6"/>
    <w:rsid w:val="00D35871"/>
    <w:rsid w:val="00D378A3"/>
    <w:rsid w:val="00D46531"/>
    <w:rsid w:val="00D50A3F"/>
    <w:rsid w:val="00D5285A"/>
    <w:rsid w:val="00D606E1"/>
    <w:rsid w:val="00D63286"/>
    <w:rsid w:val="00D72FC3"/>
    <w:rsid w:val="00D91571"/>
    <w:rsid w:val="00D9268A"/>
    <w:rsid w:val="00D92FD0"/>
    <w:rsid w:val="00D9620E"/>
    <w:rsid w:val="00D97B30"/>
    <w:rsid w:val="00DA2376"/>
    <w:rsid w:val="00DA5404"/>
    <w:rsid w:val="00DA552C"/>
    <w:rsid w:val="00DB1B30"/>
    <w:rsid w:val="00DB1F99"/>
    <w:rsid w:val="00DB4E8A"/>
    <w:rsid w:val="00DC2FF9"/>
    <w:rsid w:val="00DD1FF3"/>
    <w:rsid w:val="00DD4D94"/>
    <w:rsid w:val="00DE2DDC"/>
    <w:rsid w:val="00E014BF"/>
    <w:rsid w:val="00E0328C"/>
    <w:rsid w:val="00E14C33"/>
    <w:rsid w:val="00E17BC3"/>
    <w:rsid w:val="00E21229"/>
    <w:rsid w:val="00E215A0"/>
    <w:rsid w:val="00E431A7"/>
    <w:rsid w:val="00E437DD"/>
    <w:rsid w:val="00E446C7"/>
    <w:rsid w:val="00E64B0B"/>
    <w:rsid w:val="00E74089"/>
    <w:rsid w:val="00E74ACD"/>
    <w:rsid w:val="00E751B6"/>
    <w:rsid w:val="00E862F4"/>
    <w:rsid w:val="00E923D3"/>
    <w:rsid w:val="00EB0619"/>
    <w:rsid w:val="00EB15D2"/>
    <w:rsid w:val="00EC3485"/>
    <w:rsid w:val="00ED2308"/>
    <w:rsid w:val="00ED35CA"/>
    <w:rsid w:val="00ED3BEE"/>
    <w:rsid w:val="00ED4813"/>
    <w:rsid w:val="00ED7835"/>
    <w:rsid w:val="00EE15E4"/>
    <w:rsid w:val="00EE5EA7"/>
    <w:rsid w:val="00EE6D49"/>
    <w:rsid w:val="00EE7B3C"/>
    <w:rsid w:val="00EF4AAD"/>
    <w:rsid w:val="00F15160"/>
    <w:rsid w:val="00F17896"/>
    <w:rsid w:val="00F30743"/>
    <w:rsid w:val="00F3291C"/>
    <w:rsid w:val="00F34F46"/>
    <w:rsid w:val="00F421D2"/>
    <w:rsid w:val="00F43765"/>
    <w:rsid w:val="00F47776"/>
    <w:rsid w:val="00F50C3F"/>
    <w:rsid w:val="00F5734A"/>
    <w:rsid w:val="00F7062C"/>
    <w:rsid w:val="00F70FC4"/>
    <w:rsid w:val="00F72CB0"/>
    <w:rsid w:val="00F73108"/>
    <w:rsid w:val="00F86443"/>
    <w:rsid w:val="00FA49C2"/>
    <w:rsid w:val="00FA5EF5"/>
    <w:rsid w:val="00FA5F26"/>
    <w:rsid w:val="00FB10FA"/>
    <w:rsid w:val="00FB42C0"/>
    <w:rsid w:val="00FB50F2"/>
    <w:rsid w:val="00FB595D"/>
    <w:rsid w:val="00FB600D"/>
    <w:rsid w:val="00FB7A81"/>
    <w:rsid w:val="00FC046A"/>
    <w:rsid w:val="00FC320F"/>
    <w:rsid w:val="00FC779A"/>
    <w:rsid w:val="00FD1E94"/>
    <w:rsid w:val="00FD3A75"/>
    <w:rsid w:val="00FD7AF0"/>
    <w:rsid w:val="00FE7F4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CAF"/>
    <w:pPr>
      <w:overflowPunct w:val="0"/>
      <w:autoSpaceDE w:val="0"/>
      <w:autoSpaceDN w:val="0"/>
      <w:adjustRightInd w:val="0"/>
      <w:spacing w:after="120"/>
      <w:textAlignment w:val="baseline"/>
    </w:pPr>
    <w:rPr>
      <w:sz w:val="22"/>
      <w:szCs w:val="26"/>
      <w:lang w:val="en-GB"/>
    </w:rPr>
  </w:style>
  <w:style w:type="paragraph" w:styleId="Heading1">
    <w:name w:val="heading 1"/>
    <w:basedOn w:val="Normal"/>
    <w:next w:val="Normal"/>
    <w:qFormat/>
    <w:rsid w:val="005A0CAF"/>
    <w:pPr>
      <w:keepNext/>
      <w:spacing w:after="360"/>
      <w:ind w:right="709" w:hanging="709"/>
      <w:outlineLvl w:val="0"/>
    </w:pPr>
    <w:rPr>
      <w:rFonts w:ascii="Arial" w:hAnsi="Arial"/>
      <w:b/>
      <w:bCs/>
      <w:sz w:val="32"/>
      <w:szCs w:val="38"/>
    </w:rPr>
  </w:style>
  <w:style w:type="paragraph" w:styleId="Heading2">
    <w:name w:val="heading 2"/>
    <w:basedOn w:val="Heading1"/>
    <w:next w:val="Normal"/>
    <w:qFormat/>
    <w:rsid w:val="005A0CAF"/>
    <w:pPr>
      <w:spacing w:before="120" w:after="240"/>
      <w:outlineLvl w:val="1"/>
    </w:pPr>
    <w:rPr>
      <w:sz w:val="28"/>
      <w:szCs w:val="33"/>
    </w:rPr>
  </w:style>
  <w:style w:type="paragraph" w:styleId="Heading3">
    <w:name w:val="heading 3"/>
    <w:basedOn w:val="Heading2"/>
    <w:next w:val="Normal"/>
    <w:qFormat/>
    <w:rsid w:val="005A0CAF"/>
    <w:pPr>
      <w:spacing w:after="120"/>
      <w:outlineLvl w:val="2"/>
    </w:pPr>
    <w:rPr>
      <w:sz w:val="24"/>
      <w:szCs w:val="28"/>
    </w:rPr>
  </w:style>
  <w:style w:type="paragraph" w:styleId="Heading4">
    <w:name w:val="heading 4"/>
    <w:basedOn w:val="Heading3"/>
    <w:next w:val="Normal"/>
    <w:qFormat/>
    <w:rsid w:val="005A0CAF"/>
    <w:pPr>
      <w:spacing w:before="80" w:after="80"/>
      <w:outlineLvl w:val="3"/>
    </w:pPr>
    <w:rPr>
      <w:b w:val="0"/>
      <w:bCs w:val="0"/>
      <w:sz w:val="20"/>
      <w:szCs w:val="24"/>
    </w:rPr>
  </w:style>
  <w:style w:type="paragraph" w:styleId="Heading5">
    <w:name w:val="heading 5"/>
    <w:basedOn w:val="Heading4"/>
    <w:next w:val="Normal"/>
    <w:qFormat/>
    <w:rsid w:val="005A0CAF"/>
    <w:pPr>
      <w:spacing w:before="0" w:after="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5A0CAF"/>
    <w:pPr>
      <w:keepNext/>
      <w:widowControl w:val="0"/>
      <w:tabs>
        <w:tab w:val="left" w:pos="3780"/>
        <w:tab w:val="left" w:pos="4680"/>
      </w:tabs>
      <w:outlineLvl w:val="5"/>
    </w:pPr>
    <w:rPr>
      <w:b/>
      <w:bCs/>
      <w:color w:val="FFFF00"/>
      <w:lang w:val="en-US"/>
    </w:rPr>
  </w:style>
  <w:style w:type="paragraph" w:styleId="Heading7">
    <w:name w:val="heading 7"/>
    <w:basedOn w:val="Normal"/>
    <w:next w:val="Normal"/>
    <w:qFormat/>
    <w:rsid w:val="005A0CAF"/>
    <w:pPr>
      <w:keepNext/>
      <w:tabs>
        <w:tab w:val="left" w:pos="3780"/>
        <w:tab w:val="left" w:pos="4680"/>
      </w:tabs>
      <w:jc w:val="both"/>
      <w:outlineLvl w:val="6"/>
    </w:pPr>
    <w:rPr>
      <w:shadow/>
      <w:sz w:val="24"/>
      <w:szCs w:val="28"/>
    </w:rPr>
  </w:style>
  <w:style w:type="paragraph" w:styleId="Heading8">
    <w:name w:val="heading 8"/>
    <w:basedOn w:val="Normal"/>
    <w:next w:val="Normal"/>
    <w:qFormat/>
    <w:rsid w:val="005A0CAF"/>
    <w:pPr>
      <w:keepNext/>
      <w:spacing w:after="0"/>
      <w:outlineLvl w:val="7"/>
    </w:pPr>
    <w:rPr>
      <w:rFonts w:ascii="Arial" w:hAnsi="Arial" w:cs="Arial"/>
      <w:b/>
      <w:bCs/>
      <w:szCs w:val="22"/>
    </w:rPr>
  </w:style>
  <w:style w:type="paragraph" w:styleId="Heading9">
    <w:name w:val="heading 9"/>
    <w:basedOn w:val="Normal"/>
    <w:next w:val="Normal"/>
    <w:qFormat/>
    <w:rsid w:val="005A0CAF"/>
    <w:pPr>
      <w:keepNext/>
      <w:spacing w:after="60"/>
      <w:outlineLvl w:val="8"/>
    </w:pPr>
    <w:rPr>
      <w:rFonts w:ascii="Arial" w:hAnsi="Arial"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5A0C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0"/>
      <w:textAlignment w:val="baseline"/>
    </w:pPr>
    <w:rPr>
      <w:rFonts w:ascii="Courier New" w:hAnsi="Courier New"/>
      <w:sz w:val="16"/>
      <w:szCs w:val="19"/>
      <w:lang w:val="en-GB"/>
    </w:rPr>
  </w:style>
  <w:style w:type="paragraph" w:styleId="NormalIndent">
    <w:name w:val="Normal Indent"/>
    <w:basedOn w:val="Normal"/>
    <w:rsid w:val="005A0CAF"/>
    <w:pPr>
      <w:ind w:right="709"/>
    </w:pPr>
  </w:style>
  <w:style w:type="paragraph" w:customStyle="1" w:styleId="hang1">
    <w:name w:val="hang1"/>
    <w:basedOn w:val="Normal"/>
    <w:rsid w:val="005A0CAF"/>
    <w:pPr>
      <w:ind w:right="567" w:hanging="567"/>
    </w:pPr>
  </w:style>
  <w:style w:type="paragraph" w:customStyle="1" w:styleId="hang2">
    <w:name w:val="hang2"/>
    <w:basedOn w:val="hang1"/>
    <w:rsid w:val="005A0CAF"/>
    <w:pPr>
      <w:ind w:right="1134"/>
    </w:pPr>
  </w:style>
  <w:style w:type="paragraph" w:styleId="Header">
    <w:name w:val="header"/>
    <w:basedOn w:val="Normal"/>
    <w:next w:val="Normal"/>
    <w:rsid w:val="005A0CAF"/>
    <w:pPr>
      <w:tabs>
        <w:tab w:val="center" w:pos="4395"/>
        <w:tab w:val="right" w:pos="8789"/>
      </w:tabs>
    </w:pPr>
    <w:rPr>
      <w:rFonts w:ascii="Arial" w:hAnsi="Arial"/>
      <w:sz w:val="16"/>
      <w:szCs w:val="19"/>
    </w:rPr>
  </w:style>
  <w:style w:type="paragraph" w:customStyle="1" w:styleId="Tableheader">
    <w:name w:val="Table header"/>
    <w:basedOn w:val="TableText"/>
    <w:rsid w:val="005A0CAF"/>
    <w:rPr>
      <w:rFonts w:ascii="Arial" w:hAnsi="Arial"/>
      <w:b/>
      <w:bCs/>
    </w:rPr>
  </w:style>
  <w:style w:type="paragraph" w:styleId="Footer">
    <w:name w:val="footer"/>
    <w:basedOn w:val="Normal"/>
    <w:next w:val="Normal"/>
    <w:link w:val="FooterChar"/>
    <w:uiPriority w:val="99"/>
    <w:rsid w:val="005A0CAF"/>
    <w:pPr>
      <w:tabs>
        <w:tab w:val="center" w:pos="4395"/>
        <w:tab w:val="right" w:pos="8789"/>
      </w:tabs>
      <w:spacing w:before="120" w:after="0"/>
    </w:pPr>
    <w:rPr>
      <w:rFonts w:ascii="Arial" w:hAnsi="Arial"/>
      <w:noProof/>
      <w:sz w:val="16"/>
      <w:szCs w:val="19"/>
    </w:rPr>
  </w:style>
  <w:style w:type="character" w:styleId="Strong">
    <w:name w:val="Strong"/>
    <w:qFormat/>
    <w:rsid w:val="005A0CAF"/>
    <w:rPr>
      <w:b/>
      <w:bCs/>
      <w:sz w:val="20"/>
      <w:szCs w:val="24"/>
    </w:rPr>
  </w:style>
  <w:style w:type="paragraph" w:customStyle="1" w:styleId="TableText">
    <w:name w:val="Table Text"/>
    <w:basedOn w:val="Normal"/>
    <w:rsid w:val="005A0CAF"/>
    <w:pPr>
      <w:spacing w:before="80" w:after="80"/>
    </w:pPr>
    <w:rPr>
      <w:sz w:val="20"/>
      <w:szCs w:val="24"/>
    </w:rPr>
  </w:style>
  <w:style w:type="paragraph" w:styleId="BodyTextIndent">
    <w:name w:val="Body Text Indent"/>
    <w:basedOn w:val="Normal"/>
    <w:rsid w:val="005A0CAF"/>
    <w:pPr>
      <w:widowControl w:val="0"/>
      <w:tabs>
        <w:tab w:val="left" w:pos="3780"/>
        <w:tab w:val="left" w:pos="4680"/>
      </w:tabs>
      <w:ind w:right="4680" w:hanging="4680"/>
      <w:jc w:val="both"/>
    </w:pPr>
    <w:rPr>
      <w:lang w:val="en-US"/>
    </w:rPr>
  </w:style>
  <w:style w:type="character" w:styleId="Hyperlink">
    <w:name w:val="Hyperlink"/>
    <w:rsid w:val="005A0CAF"/>
    <w:rPr>
      <w:color w:val="0000FF"/>
      <w:u w:val="single"/>
    </w:rPr>
  </w:style>
  <w:style w:type="paragraph" w:styleId="BodyText">
    <w:name w:val="Body Text"/>
    <w:basedOn w:val="Normal"/>
    <w:rsid w:val="005A0CAF"/>
    <w:pPr>
      <w:tabs>
        <w:tab w:val="left" w:pos="3780"/>
        <w:tab w:val="left" w:pos="4680"/>
      </w:tabs>
      <w:jc w:val="both"/>
    </w:pPr>
    <w:rPr>
      <w:sz w:val="19"/>
      <w:szCs w:val="22"/>
    </w:rPr>
  </w:style>
  <w:style w:type="paragraph" w:styleId="Caption">
    <w:name w:val="caption"/>
    <w:basedOn w:val="Normal"/>
    <w:next w:val="Normal"/>
    <w:qFormat/>
    <w:rsid w:val="005A0CAF"/>
    <w:pPr>
      <w:tabs>
        <w:tab w:val="left" w:pos="3780"/>
        <w:tab w:val="left" w:pos="4680"/>
      </w:tabs>
    </w:pPr>
    <w:rPr>
      <w:b/>
      <w:bCs/>
      <w:sz w:val="28"/>
      <w:szCs w:val="28"/>
      <w:u w:val="single"/>
    </w:rPr>
  </w:style>
  <w:style w:type="paragraph" w:styleId="Title">
    <w:name w:val="Title"/>
    <w:basedOn w:val="Normal"/>
    <w:qFormat/>
    <w:rsid w:val="005A0CAF"/>
    <w:pPr>
      <w:overflowPunct/>
      <w:autoSpaceDE/>
      <w:autoSpaceDN/>
      <w:bidi/>
      <w:adjustRightInd/>
      <w:spacing w:after="0"/>
      <w:jc w:val="center"/>
      <w:textAlignment w:val="auto"/>
    </w:pPr>
    <w:rPr>
      <w:rFonts w:ascii="Arial" w:hAnsi="Arial" w:cs="Arial"/>
      <w:b/>
      <w:bCs/>
      <w:sz w:val="28"/>
      <w:szCs w:val="28"/>
      <w:lang w:val="en-US"/>
    </w:rPr>
  </w:style>
  <w:style w:type="paragraph" w:styleId="BalloonText">
    <w:name w:val="Balloon Text"/>
    <w:basedOn w:val="Normal"/>
    <w:semiHidden/>
    <w:rsid w:val="00AE70C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4005B"/>
    <w:rPr>
      <w:rFonts w:ascii="Arial" w:hAnsi="Arial"/>
      <w:noProof/>
      <w:sz w:val="16"/>
      <w:szCs w:val="19"/>
      <w:lang w:val="en-GB"/>
    </w:rPr>
  </w:style>
  <w:style w:type="character" w:customStyle="1" w:styleId="apple-converted-space">
    <w:name w:val="apple-converted-space"/>
    <w:basedOn w:val="DefaultParagraphFont"/>
    <w:rsid w:val="000C3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ya.375535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B13C4-8EFB-457D-9F51-D940ABEE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Links>
    <vt:vector size="6" baseType="variant">
      <vt:variant>
        <vt:i4>3538975</vt:i4>
      </vt:variant>
      <vt:variant>
        <vt:i4>0</vt:i4>
      </vt:variant>
      <vt:variant>
        <vt:i4>0</vt:i4>
      </vt:variant>
      <vt:variant>
        <vt:i4>5</vt:i4>
      </vt:variant>
      <vt:variant>
        <vt:lpwstr>mailto:dodi29y@hotmail.com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 User</dc:creator>
  <dc:description>Created by Miep Keijzer Shell IS-ISSR/6_x000d_
last changed 20 December 1996</dc:description>
  <cp:lastModifiedBy>784812338</cp:lastModifiedBy>
  <cp:revision>11</cp:revision>
  <cp:lastPrinted>2015-11-05T06:12:00Z</cp:lastPrinted>
  <dcterms:created xsi:type="dcterms:W3CDTF">2017-06-19T12:21:00Z</dcterms:created>
  <dcterms:modified xsi:type="dcterms:W3CDTF">2017-12-30T14:41:00Z</dcterms:modified>
</cp:coreProperties>
</file>