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35" w:rsidRDefault="00EC23D4">
      <w:pPr>
        <w:pStyle w:val="ParaAttribute0"/>
        <w:rPr>
          <w:rStyle w:val="CharAttribute6"/>
          <w:rFonts w:ascii="Calibri" w:hAnsi="Calibri"/>
          <w:b/>
          <w:kern w:val="2"/>
          <w:sz w:val="28"/>
          <w:szCs w:val="28"/>
          <w:lang w:eastAsia="ko-KR"/>
        </w:rPr>
      </w:pPr>
      <w:r w:rsidRPr="00D67DA6">
        <w:rPr>
          <w:rFonts w:ascii="Calibri" w:eastAsia="Bookman Old Style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-598170</wp:posOffset>
            </wp:positionV>
            <wp:extent cx="999490" cy="1156970"/>
            <wp:effectExtent l="0" t="0" r="0" b="0"/>
            <wp:wrapSquare wrapText="bothSides"/>
            <wp:docPr id="18" name="Picture 11" descr="IMG-2017103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31-WA00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835">
        <w:rPr>
          <w:rStyle w:val="CharAttribute6"/>
          <w:rFonts w:ascii="Calibri" w:hAnsi="Calibri"/>
          <w:b/>
          <w:kern w:val="2"/>
          <w:sz w:val="28"/>
          <w:szCs w:val="28"/>
          <w:lang w:eastAsia="ko-KR"/>
        </w:rPr>
        <w:t>MUQTADIR</w:t>
      </w:r>
    </w:p>
    <w:p w:rsidR="00BB409F" w:rsidRPr="00D67DA6" w:rsidRDefault="00DD4835">
      <w:pPr>
        <w:pStyle w:val="ParaAttribute0"/>
        <w:rPr>
          <w:rStyle w:val="CharAttribute6"/>
          <w:rFonts w:ascii="Calibri" w:hAnsi="Calibri"/>
          <w:b/>
          <w:kern w:val="2"/>
          <w:sz w:val="28"/>
          <w:szCs w:val="28"/>
          <w:lang w:eastAsia="ko-KR"/>
        </w:rPr>
      </w:pPr>
      <w:hyperlink r:id="rId10" w:history="1">
        <w:r w:rsidRPr="00734C93">
          <w:rPr>
            <w:rStyle w:val="Hyperlink"/>
            <w:rFonts w:ascii="Calibri" w:eastAsia="Bookman Old Style" w:hAnsi="Calibri"/>
            <w:b/>
            <w:kern w:val="2"/>
            <w:sz w:val="28"/>
            <w:szCs w:val="28"/>
            <w:lang w:eastAsia="ko-KR"/>
          </w:rPr>
          <w:t>MUQTADIR.375593@2freemail.com</w:t>
        </w:r>
      </w:hyperlink>
      <w:r>
        <w:rPr>
          <w:rStyle w:val="CharAttribute6"/>
          <w:rFonts w:ascii="Calibri" w:hAnsi="Calibri"/>
          <w:b/>
          <w:kern w:val="2"/>
          <w:sz w:val="28"/>
          <w:szCs w:val="28"/>
          <w:lang w:eastAsia="ko-KR"/>
        </w:rPr>
        <w:t xml:space="preserve">  </w:t>
      </w:r>
    </w:p>
    <w:p w:rsidR="00EA1F5C" w:rsidRPr="00D67DA6" w:rsidRDefault="00EA1F5C">
      <w:pPr>
        <w:pStyle w:val="ParaAttribute0"/>
        <w:rPr>
          <w:rStyle w:val="CharAttribute6"/>
          <w:rFonts w:ascii="Calibri" w:hAnsi="Calibri"/>
          <w:kern w:val="2"/>
          <w:sz w:val="28"/>
          <w:szCs w:val="28"/>
          <w:lang w:eastAsia="ko-KR"/>
        </w:rPr>
      </w:pPr>
      <w:r w:rsidRPr="00D67DA6">
        <w:rPr>
          <w:rStyle w:val="CharAttribute6"/>
          <w:rFonts w:ascii="Calibri" w:hAnsi="Calibri"/>
          <w:b/>
          <w:kern w:val="2"/>
          <w:sz w:val="28"/>
          <w:szCs w:val="28"/>
          <w:lang w:eastAsia="ko-KR"/>
        </w:rPr>
        <w:t>Mechanical Engineer</w:t>
      </w:r>
    </w:p>
    <w:p w:rsidR="00EF215E" w:rsidRPr="00BB409F" w:rsidRDefault="00EF215E" w:rsidP="00EF215E">
      <w:pPr>
        <w:pStyle w:val="ParaAttribute5"/>
        <w:rPr>
          <w:rStyle w:val="CharAttribute17"/>
          <w:rFonts w:ascii="Calibri" w:eastAsia="Batang" w:hAnsi="Calibri"/>
          <w:sz w:val="10"/>
          <w:szCs w:val="10"/>
        </w:rPr>
      </w:pPr>
    </w:p>
    <w:p w:rsidR="00395127" w:rsidRPr="00EE7F1F" w:rsidRDefault="00C20066" w:rsidP="00EE7F1F">
      <w:pPr>
        <w:pStyle w:val="ParaAttribute5"/>
        <w:shd w:val="clear" w:color="auto" w:fill="BFBFBF" w:themeFill="background1" w:themeFillShade="BF"/>
        <w:rPr>
          <w:rStyle w:val="CharAttribute17"/>
          <w:rFonts w:ascii="Calibri" w:eastAsia="Bookman Old Style" w:hAnsi="Calibri"/>
          <w:b/>
          <w:sz w:val="24"/>
          <w:szCs w:val="24"/>
          <w:u w:val="single"/>
        </w:rPr>
      </w:pPr>
      <w:r w:rsidRPr="00BB409F">
        <w:rPr>
          <w:rStyle w:val="CharAttribute15"/>
          <w:rFonts w:ascii="Calibri" w:hAnsi="Calibri"/>
          <w:sz w:val="24"/>
          <w:szCs w:val="24"/>
        </w:rPr>
        <w:t>Career Objective:</w:t>
      </w:r>
      <w:r w:rsidR="007C4C3E" w:rsidRPr="00BB409F">
        <w:rPr>
          <w:rStyle w:val="CharAttribute15"/>
          <w:rFonts w:ascii="Calibri" w:hAnsi="Calibri"/>
          <w:sz w:val="24"/>
          <w:szCs w:val="24"/>
        </w:rPr>
        <w:t>-</w:t>
      </w:r>
    </w:p>
    <w:p w:rsidR="00D67DA6" w:rsidRPr="00D67DA6" w:rsidRDefault="00D67DA6" w:rsidP="00D67DA6">
      <w:pPr>
        <w:spacing w:line="276" w:lineRule="auto"/>
        <w:rPr>
          <w:rStyle w:val="CharAttribute6"/>
          <w:rFonts w:ascii="Calibri" w:hAnsi="Calibri"/>
          <w:sz w:val="4"/>
          <w:szCs w:val="4"/>
        </w:rPr>
      </w:pPr>
    </w:p>
    <w:p w:rsidR="00C677DA" w:rsidRPr="00D67DA6" w:rsidRDefault="00C20066" w:rsidP="00D67DA6">
      <w:p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>To be able to excel at my work with best of my efforts in achieving the organizational goal</w:t>
      </w:r>
      <w:r w:rsidR="00A462D0" w:rsidRPr="00D67DA6">
        <w:rPr>
          <w:rStyle w:val="CharAttribute6"/>
          <w:rFonts w:ascii="Calibri" w:hAnsi="Calibri"/>
          <w:sz w:val="24"/>
        </w:rPr>
        <w:t xml:space="preserve"> </w:t>
      </w:r>
      <w:r w:rsidR="008A37A9" w:rsidRPr="00D67DA6">
        <w:rPr>
          <w:rStyle w:val="CharAttribute6"/>
          <w:rFonts w:ascii="Calibri" w:hAnsi="Calibri"/>
          <w:sz w:val="24"/>
        </w:rPr>
        <w:t>through my</w:t>
      </w:r>
      <w:r w:rsidR="007C7671" w:rsidRPr="00D67DA6">
        <w:rPr>
          <w:rStyle w:val="CharAttribute6"/>
          <w:rFonts w:ascii="Calibri" w:hAnsi="Calibri"/>
          <w:sz w:val="24"/>
        </w:rPr>
        <w:t xml:space="preserve"> </w:t>
      </w:r>
      <w:r w:rsidR="007226AE">
        <w:rPr>
          <w:rStyle w:val="CharAttribute6"/>
          <w:rFonts w:ascii="Calibri" w:hAnsi="Calibri"/>
          <w:sz w:val="24"/>
        </w:rPr>
        <w:t>a</w:t>
      </w:r>
      <w:r w:rsidR="00030520" w:rsidRPr="00D67DA6">
        <w:rPr>
          <w:rStyle w:val="CharAttribute6"/>
          <w:rFonts w:ascii="Calibri" w:hAnsi="Calibri"/>
          <w:sz w:val="24"/>
        </w:rPr>
        <w:t>cademic, technical</w:t>
      </w:r>
      <w:r w:rsidRPr="00D67DA6">
        <w:rPr>
          <w:rStyle w:val="CharAttribute6"/>
          <w:rFonts w:ascii="Calibri" w:hAnsi="Calibri"/>
          <w:sz w:val="24"/>
        </w:rPr>
        <w:t xml:space="preserve"> and managerial abilities and understanding based on</w:t>
      </w:r>
      <w:r w:rsidR="00A462D0" w:rsidRPr="00D67DA6">
        <w:rPr>
          <w:rStyle w:val="CharAttribute6"/>
          <w:rFonts w:ascii="Calibri" w:hAnsi="Calibri"/>
          <w:sz w:val="24"/>
        </w:rPr>
        <w:t xml:space="preserve"> </w:t>
      </w:r>
      <w:r w:rsidR="008A37A9" w:rsidRPr="00D67DA6">
        <w:rPr>
          <w:rStyle w:val="CharAttribute6"/>
          <w:rFonts w:ascii="Calibri" w:hAnsi="Calibri"/>
          <w:sz w:val="24"/>
        </w:rPr>
        <w:t>continuous</w:t>
      </w:r>
      <w:r w:rsidR="00A462D0" w:rsidRPr="00D67DA6">
        <w:rPr>
          <w:rStyle w:val="CharAttribute6"/>
          <w:rFonts w:ascii="Calibri" w:hAnsi="Calibri"/>
          <w:sz w:val="24"/>
        </w:rPr>
        <w:t xml:space="preserve"> </w:t>
      </w:r>
      <w:r w:rsidRPr="00D67DA6">
        <w:rPr>
          <w:rStyle w:val="CharAttribute6"/>
          <w:rFonts w:ascii="Calibri" w:hAnsi="Calibri"/>
          <w:sz w:val="24"/>
        </w:rPr>
        <w:t>learning and able to grow with a progressive organization.</w:t>
      </w:r>
    </w:p>
    <w:p w:rsidR="00B05329" w:rsidRPr="00EE7F1F" w:rsidRDefault="00B05329" w:rsidP="00A462D0">
      <w:pPr>
        <w:pStyle w:val="ParaAttribute5"/>
        <w:rPr>
          <w:rFonts w:ascii="Calibri" w:eastAsia="Bookman Old Style" w:hAnsi="Calibri"/>
          <w:sz w:val="10"/>
          <w:szCs w:val="10"/>
        </w:rPr>
      </w:pPr>
    </w:p>
    <w:p w:rsidR="00150ED4" w:rsidRPr="00BB409F" w:rsidRDefault="00C20066" w:rsidP="00EF215E">
      <w:pPr>
        <w:pStyle w:val="ParaAttribute5"/>
        <w:shd w:val="clear" w:color="auto" w:fill="BFBFBF" w:themeFill="background1" w:themeFillShade="BF"/>
        <w:rPr>
          <w:rStyle w:val="CharAttribute6"/>
          <w:rFonts w:ascii="Calibri" w:hAnsi="Calibri"/>
          <w:sz w:val="24"/>
          <w:szCs w:val="24"/>
          <w:u w:val="single"/>
        </w:rPr>
      </w:pPr>
      <w:r w:rsidRPr="00BB409F">
        <w:rPr>
          <w:rStyle w:val="CharAttribute15"/>
          <w:rFonts w:ascii="Calibri" w:hAnsi="Calibri"/>
          <w:sz w:val="24"/>
          <w:szCs w:val="24"/>
        </w:rPr>
        <w:t>Profile</w:t>
      </w:r>
      <w:r w:rsidR="00BB409F" w:rsidRPr="00BB409F">
        <w:rPr>
          <w:rStyle w:val="CharAttribute15"/>
          <w:rFonts w:ascii="Calibri" w:hAnsi="Calibri"/>
          <w:sz w:val="24"/>
          <w:szCs w:val="24"/>
        </w:rPr>
        <w:t xml:space="preserve"> Summary:-</w:t>
      </w:r>
    </w:p>
    <w:p w:rsidR="000B518F" w:rsidRPr="000B518F" w:rsidRDefault="000B518F" w:rsidP="000B518F">
      <w:pPr>
        <w:pStyle w:val="ParaAttribute5"/>
        <w:rPr>
          <w:rStyle w:val="CharAttribute17"/>
          <w:rFonts w:ascii="Calibri" w:eastAsia="Batang" w:hAnsi="Calibri"/>
          <w:sz w:val="10"/>
          <w:szCs w:val="10"/>
        </w:rPr>
      </w:pPr>
    </w:p>
    <w:p w:rsidR="00BB409F" w:rsidRDefault="00BB409F" w:rsidP="000B518F">
      <w:pPr>
        <w:pStyle w:val="ParaAttribute5"/>
        <w:numPr>
          <w:ilvl w:val="0"/>
          <w:numId w:val="17"/>
        </w:numPr>
        <w:rPr>
          <w:rStyle w:val="CharAttribute17"/>
          <w:rFonts w:ascii="Calibri" w:eastAsia="Batang" w:hAnsi="Calibri"/>
          <w:sz w:val="24"/>
          <w:szCs w:val="24"/>
        </w:rPr>
      </w:pPr>
      <w:r w:rsidRPr="00BB409F">
        <w:rPr>
          <w:rStyle w:val="CharAttribute17"/>
          <w:rFonts w:ascii="Calibri" w:eastAsia="Batang" w:hAnsi="Calibri"/>
          <w:sz w:val="24"/>
          <w:szCs w:val="24"/>
        </w:rPr>
        <w:t>A perf</w:t>
      </w:r>
      <w:r>
        <w:rPr>
          <w:rStyle w:val="CharAttribute17"/>
          <w:rFonts w:ascii="Calibri" w:eastAsia="Batang" w:hAnsi="Calibri"/>
          <w:sz w:val="24"/>
          <w:szCs w:val="24"/>
        </w:rPr>
        <w:t>or</w:t>
      </w:r>
      <w:r w:rsidR="00F60E51">
        <w:rPr>
          <w:rStyle w:val="CharAttribute17"/>
          <w:rFonts w:ascii="Calibri" w:eastAsia="Batang" w:hAnsi="Calibri"/>
          <w:sz w:val="24"/>
          <w:szCs w:val="24"/>
        </w:rPr>
        <w:t>mance driven MEP Engineer with 3</w:t>
      </w:r>
      <w:r>
        <w:rPr>
          <w:rStyle w:val="CharAttribute17"/>
          <w:rFonts w:ascii="Calibri" w:eastAsia="Batang" w:hAnsi="Calibri"/>
          <w:sz w:val="24"/>
          <w:szCs w:val="24"/>
        </w:rPr>
        <w:t xml:space="preserve"> years</w:t>
      </w:r>
      <w:r w:rsidR="00F60E51">
        <w:rPr>
          <w:rStyle w:val="CharAttribute17"/>
          <w:rFonts w:ascii="Calibri" w:eastAsia="Batang" w:hAnsi="Calibri"/>
          <w:sz w:val="24"/>
          <w:szCs w:val="24"/>
        </w:rPr>
        <w:t xml:space="preserve"> </w:t>
      </w:r>
      <w:r>
        <w:rPr>
          <w:rStyle w:val="CharAttribute17"/>
          <w:rFonts w:ascii="Calibri" w:eastAsia="Batang" w:hAnsi="Calibri"/>
          <w:sz w:val="24"/>
          <w:szCs w:val="24"/>
        </w:rPr>
        <w:t xml:space="preserve"> of </w:t>
      </w:r>
      <w:r w:rsidR="000B518F">
        <w:rPr>
          <w:rStyle w:val="CharAttribute17"/>
          <w:rFonts w:ascii="Calibri" w:eastAsia="Batang" w:hAnsi="Calibri"/>
          <w:sz w:val="24"/>
          <w:szCs w:val="24"/>
        </w:rPr>
        <w:t>experience in:</w:t>
      </w:r>
    </w:p>
    <w:p w:rsidR="00AE472D" w:rsidRPr="00AE472D" w:rsidRDefault="00AE472D" w:rsidP="00AE472D">
      <w:pPr>
        <w:pStyle w:val="ParaAttribute5"/>
        <w:ind w:left="360"/>
        <w:rPr>
          <w:rStyle w:val="CharAttribute17"/>
          <w:rFonts w:ascii="Calibri" w:eastAsia="Batang" w:hAnsi="Calibri"/>
          <w:sz w:val="4"/>
          <w:szCs w:val="4"/>
        </w:rPr>
      </w:pPr>
    </w:p>
    <w:p w:rsidR="00D67DA6" w:rsidRPr="00FE1C72" w:rsidRDefault="000B518F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r w:rsidRPr="00FE1C72">
        <w:rPr>
          <w:rStyle w:val="CharAttribute6"/>
          <w:rFonts w:ascii="Calibri" w:hAnsi="Calibri"/>
          <w:szCs w:val="22"/>
        </w:rPr>
        <w:t>MEP Projects Execution, Engineering &amp; Management in High rise residential and commercial       construction projects.</w:t>
      </w:r>
    </w:p>
    <w:p w:rsidR="00D67DA6" w:rsidRPr="00FE1C72" w:rsidRDefault="000B518F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r w:rsidRPr="00FE1C72">
        <w:rPr>
          <w:rStyle w:val="CharAttribute6"/>
          <w:rFonts w:ascii="Calibri" w:hAnsi="Calibri"/>
          <w:szCs w:val="22"/>
        </w:rPr>
        <w:t>Preparation, execution</w:t>
      </w:r>
      <w:r w:rsidR="007226AE">
        <w:rPr>
          <w:rStyle w:val="CharAttribute6"/>
          <w:rFonts w:ascii="Calibri" w:hAnsi="Calibri"/>
          <w:szCs w:val="22"/>
        </w:rPr>
        <w:t xml:space="preserve">, </w:t>
      </w:r>
      <w:r w:rsidRPr="00FE1C72">
        <w:rPr>
          <w:rStyle w:val="CharAttribute6"/>
          <w:rFonts w:ascii="Calibri" w:hAnsi="Calibri"/>
          <w:szCs w:val="22"/>
        </w:rPr>
        <w:t>monitoring testing and commissioning of all MEP system</w:t>
      </w:r>
      <w:r w:rsidR="00AE472D" w:rsidRPr="00FE1C72">
        <w:rPr>
          <w:rStyle w:val="CharAttribute6"/>
          <w:rFonts w:ascii="Calibri" w:hAnsi="Calibri"/>
          <w:szCs w:val="22"/>
        </w:rPr>
        <w:t xml:space="preserve">s like HVAC,    plumbing (drainage, water supply, chiller </w:t>
      </w:r>
      <w:r w:rsidR="007226AE">
        <w:rPr>
          <w:rStyle w:val="CharAttribute6"/>
          <w:rFonts w:ascii="Calibri" w:hAnsi="Calibri"/>
          <w:szCs w:val="22"/>
        </w:rPr>
        <w:t>piping, pump &amp; Firefighting) &amp; electrical.</w:t>
      </w:r>
    </w:p>
    <w:p w:rsidR="00D67DA6" w:rsidRPr="00FE1C72" w:rsidRDefault="00AE472D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r w:rsidRPr="00FE1C72">
        <w:rPr>
          <w:rStyle w:val="CharAttribute6"/>
          <w:rFonts w:ascii="Calibri" w:hAnsi="Calibri"/>
          <w:szCs w:val="22"/>
        </w:rPr>
        <w:t>Project Reporting, Site Co-ordination, Client Meeting-Presentation and Team Supervision.</w:t>
      </w:r>
    </w:p>
    <w:p w:rsidR="00D67DA6" w:rsidRPr="00FE1C72" w:rsidRDefault="00AE472D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proofErr w:type="spellStart"/>
      <w:r w:rsidRPr="00FE1C72">
        <w:rPr>
          <w:rStyle w:val="CharAttribute6"/>
          <w:rFonts w:ascii="Calibri" w:hAnsi="Calibri"/>
          <w:szCs w:val="22"/>
        </w:rPr>
        <w:t>Sub Contractor</w:t>
      </w:r>
      <w:proofErr w:type="spellEnd"/>
      <w:r w:rsidRPr="00FE1C72">
        <w:rPr>
          <w:rStyle w:val="CharAttribute6"/>
          <w:rFonts w:ascii="Calibri" w:hAnsi="Calibri"/>
          <w:szCs w:val="22"/>
        </w:rPr>
        <w:t>, Vendor, Contractor bills and Manpower management.</w:t>
      </w:r>
    </w:p>
    <w:p w:rsidR="00D67DA6" w:rsidRPr="00FE1C72" w:rsidRDefault="00AE472D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r w:rsidRPr="00FE1C72">
        <w:rPr>
          <w:rStyle w:val="CharAttribute6"/>
          <w:rFonts w:ascii="Calibri" w:hAnsi="Calibri"/>
          <w:szCs w:val="22"/>
        </w:rPr>
        <w:t>Detailed quantity calculation for BOQ/Tender, BOM, Invoicing, Estimation, Budgeting, Costing, Measurement of work, Extra Items with rate &amp; Deviation.</w:t>
      </w:r>
    </w:p>
    <w:p w:rsidR="00D67DA6" w:rsidRPr="00FE1C72" w:rsidRDefault="00AE472D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r w:rsidRPr="00FE1C72">
        <w:rPr>
          <w:rStyle w:val="CharAttribute6"/>
          <w:rFonts w:ascii="Calibri" w:hAnsi="Calibri"/>
          <w:szCs w:val="22"/>
        </w:rPr>
        <w:t xml:space="preserve">Review of design, drawings and calculations and conduct </w:t>
      </w:r>
      <w:r w:rsidR="00277821" w:rsidRPr="00FE1C72">
        <w:rPr>
          <w:rStyle w:val="CharAttribute6"/>
          <w:rFonts w:ascii="Calibri" w:hAnsi="Calibri"/>
          <w:szCs w:val="22"/>
        </w:rPr>
        <w:t>quality survey.</w:t>
      </w:r>
    </w:p>
    <w:p w:rsidR="00277821" w:rsidRPr="00FE1C72" w:rsidRDefault="00277821" w:rsidP="00D67DA6">
      <w:pPr>
        <w:pStyle w:val="ListParagraph"/>
        <w:numPr>
          <w:ilvl w:val="0"/>
          <w:numId w:val="24"/>
        </w:numPr>
        <w:spacing w:line="276" w:lineRule="auto"/>
        <w:rPr>
          <w:rStyle w:val="CharAttribute6"/>
          <w:rFonts w:ascii="Calibri" w:hAnsi="Calibri"/>
          <w:szCs w:val="22"/>
        </w:rPr>
      </w:pPr>
      <w:r w:rsidRPr="00FE1C72">
        <w:rPr>
          <w:rStyle w:val="CharAttribute6"/>
          <w:rFonts w:ascii="Calibri" w:hAnsi="Calibri"/>
          <w:szCs w:val="22"/>
        </w:rPr>
        <w:t>Material Procurement, Sub Contacts Management, Sub Contract agreement, price negotiation.</w:t>
      </w:r>
    </w:p>
    <w:p w:rsidR="00277821" w:rsidRPr="00EE7F1F" w:rsidRDefault="00277821" w:rsidP="00277821">
      <w:pPr>
        <w:pStyle w:val="ParaAttribute5"/>
        <w:jc w:val="left"/>
        <w:rPr>
          <w:rStyle w:val="CharAttribute17"/>
          <w:rFonts w:ascii="Calibri" w:eastAsia="Batang" w:hAnsi="Calibri"/>
          <w:sz w:val="10"/>
          <w:szCs w:val="10"/>
        </w:rPr>
      </w:pPr>
    </w:p>
    <w:p w:rsidR="00277821" w:rsidRPr="00D67DA6" w:rsidRDefault="00277821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>Sound exposure in HVAC standards like ASHRE, SMAC</w:t>
      </w:r>
      <w:r w:rsidR="00565A0F">
        <w:rPr>
          <w:rStyle w:val="CharAttribute6"/>
          <w:rFonts w:ascii="Calibri" w:hAnsi="Calibri"/>
          <w:sz w:val="24"/>
        </w:rPr>
        <w:t>N</w:t>
      </w:r>
      <w:r w:rsidRPr="00D67DA6">
        <w:rPr>
          <w:rStyle w:val="CharAttribute6"/>
          <w:rFonts w:ascii="Calibri" w:hAnsi="Calibri"/>
          <w:sz w:val="24"/>
        </w:rPr>
        <w:t>A, Plumbing cods like NFPA &amp; Electrical code NEC.</w:t>
      </w:r>
    </w:p>
    <w:p w:rsidR="00277821" w:rsidRPr="00D67DA6" w:rsidRDefault="00277821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>Sound exposure in HVAC heat load calculation, HVAC equipment selection, Duct materials selection and Duct sizing.</w:t>
      </w:r>
    </w:p>
    <w:p w:rsidR="00277821" w:rsidRPr="00D67DA6" w:rsidRDefault="00277821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 xml:space="preserve">Adept in DX &amp; chilled water systems , FCU’s, AHU’s, Air and water cooling chillers, cooling towers, </w:t>
      </w:r>
      <w:proofErr w:type="gramStart"/>
      <w:r w:rsidRPr="00D67DA6">
        <w:rPr>
          <w:rStyle w:val="CharAttribute6"/>
          <w:rFonts w:ascii="Calibri" w:hAnsi="Calibri"/>
          <w:sz w:val="24"/>
        </w:rPr>
        <w:t>heat</w:t>
      </w:r>
      <w:proofErr w:type="gramEnd"/>
      <w:r w:rsidRPr="00D67DA6">
        <w:rPr>
          <w:rStyle w:val="CharAttribute6"/>
          <w:rFonts w:ascii="Calibri" w:hAnsi="Calibri"/>
          <w:sz w:val="24"/>
        </w:rPr>
        <w:t xml:space="preserve"> exchangers, VRF (variable refrigerant flow),</w:t>
      </w:r>
      <w:r w:rsidR="00465452" w:rsidRPr="00D67DA6">
        <w:rPr>
          <w:rStyle w:val="CharAttribute6"/>
          <w:rFonts w:ascii="Calibri" w:hAnsi="Calibri"/>
          <w:sz w:val="24"/>
        </w:rPr>
        <w:t>Exhaust fans, Multi split air conditioners, Desert, cooling, kitchen ventilation and its electrical system and requirement.</w:t>
      </w:r>
    </w:p>
    <w:p w:rsidR="002D31EB" w:rsidRPr="00D67DA6" w:rsidRDefault="00465452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>Adept in fasteners, fitting, piping, pumps, valves, Hydraulic and pneumatic system</w:t>
      </w:r>
      <w:r w:rsidR="007226AE">
        <w:rPr>
          <w:rStyle w:val="CharAttribute6"/>
          <w:rFonts w:ascii="Calibri" w:hAnsi="Calibri"/>
          <w:sz w:val="24"/>
        </w:rPr>
        <w:t>.</w:t>
      </w:r>
    </w:p>
    <w:p w:rsidR="00702460" w:rsidRPr="00D67DA6" w:rsidRDefault="002D31EB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>Perform all MEP</w:t>
      </w:r>
      <w:r w:rsidR="00A36B58" w:rsidRPr="00D67DA6">
        <w:rPr>
          <w:rStyle w:val="CharAttribute6"/>
          <w:rFonts w:ascii="Calibri" w:hAnsi="Calibri"/>
          <w:sz w:val="24"/>
        </w:rPr>
        <w:t xml:space="preserve"> site activities  and coordin</w:t>
      </w:r>
      <w:r w:rsidR="00702460" w:rsidRPr="00D67DA6">
        <w:rPr>
          <w:rStyle w:val="CharAttribute6"/>
          <w:rFonts w:ascii="Calibri" w:hAnsi="Calibri"/>
          <w:sz w:val="24"/>
        </w:rPr>
        <w:t xml:space="preserve">ate with construction, structure, engineering and </w:t>
      </w:r>
    </w:p>
    <w:p w:rsidR="00702460" w:rsidRPr="00D67DA6" w:rsidRDefault="00610E5A" w:rsidP="007226AE">
      <w:pPr>
        <w:pStyle w:val="ListParagraph"/>
        <w:spacing w:line="276" w:lineRule="auto"/>
        <w:ind w:left="720"/>
        <w:rPr>
          <w:rStyle w:val="CharAttribute6"/>
          <w:rFonts w:ascii="Calibri" w:hAnsi="Calibri"/>
          <w:sz w:val="24"/>
        </w:rPr>
      </w:pPr>
      <w:proofErr w:type="gramStart"/>
      <w:r>
        <w:rPr>
          <w:rStyle w:val="CharAttribute6"/>
          <w:rFonts w:ascii="Calibri" w:hAnsi="Calibri"/>
          <w:sz w:val="24"/>
        </w:rPr>
        <w:t>Architecture department</w:t>
      </w:r>
      <w:r w:rsidR="00702460" w:rsidRPr="00D67DA6">
        <w:rPr>
          <w:rStyle w:val="CharAttribute6"/>
          <w:rFonts w:ascii="Calibri" w:hAnsi="Calibri"/>
          <w:sz w:val="24"/>
        </w:rPr>
        <w:t xml:space="preserve"> during installation of electrical and mechanical system to ensure quality, compliance and execution of works acco</w:t>
      </w:r>
      <w:r>
        <w:rPr>
          <w:rStyle w:val="CharAttribute6"/>
          <w:rFonts w:ascii="Calibri" w:hAnsi="Calibri"/>
          <w:sz w:val="24"/>
        </w:rPr>
        <w:t xml:space="preserve">rding to the consultant and </w:t>
      </w:r>
      <w:r w:rsidRPr="00D67DA6">
        <w:rPr>
          <w:rStyle w:val="CharAttribute6"/>
          <w:rFonts w:ascii="Calibri" w:hAnsi="Calibri"/>
          <w:sz w:val="24"/>
        </w:rPr>
        <w:t>owner</w:t>
      </w:r>
      <w:r w:rsidR="00702460" w:rsidRPr="00D67DA6">
        <w:rPr>
          <w:rStyle w:val="CharAttribute6"/>
          <w:rFonts w:ascii="Calibri" w:hAnsi="Calibri"/>
          <w:sz w:val="24"/>
        </w:rPr>
        <w:t xml:space="preserve"> </w:t>
      </w:r>
      <w:r>
        <w:rPr>
          <w:rStyle w:val="CharAttribute6"/>
          <w:rFonts w:ascii="Calibri" w:hAnsi="Calibri"/>
          <w:sz w:val="24"/>
        </w:rPr>
        <w:t>expectation</w:t>
      </w:r>
      <w:r w:rsidR="00702460" w:rsidRPr="00D67DA6">
        <w:rPr>
          <w:rStyle w:val="CharAttribute6"/>
          <w:rFonts w:ascii="Calibri" w:hAnsi="Calibri"/>
          <w:sz w:val="24"/>
        </w:rPr>
        <w:t xml:space="preserve"> in most economical manner.</w:t>
      </w:r>
      <w:proofErr w:type="gramEnd"/>
    </w:p>
    <w:p w:rsidR="002D31EB" w:rsidRPr="00D67DA6" w:rsidRDefault="00702460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>Performing Pre/Post installation audit at site with final Drawing.</w:t>
      </w:r>
    </w:p>
    <w:p w:rsidR="00702460" w:rsidRPr="00D67DA6" w:rsidRDefault="00702460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 xml:space="preserve">Anchoring erection &amp; commissioning of </w:t>
      </w:r>
      <w:proofErr w:type="spellStart"/>
      <w:r w:rsidRPr="00D67DA6">
        <w:rPr>
          <w:rStyle w:val="CharAttribute6"/>
          <w:rFonts w:ascii="Calibri" w:hAnsi="Calibri"/>
          <w:sz w:val="24"/>
        </w:rPr>
        <w:t>equipments</w:t>
      </w:r>
      <w:proofErr w:type="spellEnd"/>
      <w:r w:rsidRPr="00D67DA6">
        <w:rPr>
          <w:rStyle w:val="CharAttribute6"/>
          <w:rFonts w:ascii="Calibri" w:hAnsi="Calibri"/>
          <w:sz w:val="24"/>
        </w:rPr>
        <w:t xml:space="preserve"> and ensured completion of project in minimum turnaround time with effective resources utilization to maximize the output.</w:t>
      </w:r>
    </w:p>
    <w:p w:rsidR="00EF215E" w:rsidRPr="00D67DA6" w:rsidRDefault="00702460" w:rsidP="00D67DA6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</w:rPr>
      </w:pPr>
      <w:r w:rsidRPr="00D67DA6">
        <w:rPr>
          <w:rStyle w:val="CharAttribute6"/>
          <w:rFonts w:ascii="Calibri" w:hAnsi="Calibri"/>
          <w:sz w:val="24"/>
        </w:rPr>
        <w:t xml:space="preserve">Identify areas of obstruction/breakdown and taking steps to rectify the </w:t>
      </w:r>
      <w:proofErr w:type="spellStart"/>
      <w:r w:rsidRPr="00D67DA6">
        <w:rPr>
          <w:rStyle w:val="CharAttribute6"/>
          <w:rFonts w:ascii="Calibri" w:hAnsi="Calibri"/>
          <w:sz w:val="24"/>
        </w:rPr>
        <w:t>equipments</w:t>
      </w:r>
      <w:proofErr w:type="spellEnd"/>
      <w:r w:rsidRPr="00D67DA6">
        <w:rPr>
          <w:rStyle w:val="CharAttribute6"/>
          <w:rFonts w:ascii="Calibri" w:hAnsi="Calibri"/>
          <w:sz w:val="24"/>
        </w:rPr>
        <w:t xml:space="preserve"> through application troubles</w:t>
      </w:r>
      <w:r w:rsidR="000A5DBE" w:rsidRPr="00D67DA6">
        <w:rPr>
          <w:rStyle w:val="CharAttribute6"/>
          <w:rFonts w:ascii="Calibri" w:hAnsi="Calibri"/>
          <w:sz w:val="24"/>
        </w:rPr>
        <w:t>hooting tools</w:t>
      </w:r>
      <w:r w:rsidR="001E4AEA" w:rsidRPr="00D67DA6">
        <w:rPr>
          <w:rStyle w:val="CharAttribute6"/>
          <w:rFonts w:ascii="Calibri" w:hAnsi="Calibri"/>
          <w:sz w:val="24"/>
        </w:rPr>
        <w:t>.</w:t>
      </w:r>
    </w:p>
    <w:p w:rsidR="00AD44A4" w:rsidRPr="000025A7" w:rsidRDefault="00C20066" w:rsidP="000025A7">
      <w:pPr>
        <w:pStyle w:val="ParaAttribute5"/>
        <w:shd w:val="clear" w:color="auto" w:fill="BFBFBF" w:themeFill="background1" w:themeFillShade="BF"/>
        <w:rPr>
          <w:rStyle w:val="CharAttribute8"/>
          <w:rFonts w:ascii="Calibri" w:hAnsi="Calibri"/>
          <w:b w:val="0"/>
          <w:sz w:val="24"/>
          <w:szCs w:val="24"/>
          <w:u w:val="single"/>
        </w:rPr>
      </w:pPr>
      <w:r w:rsidRPr="00BB409F">
        <w:rPr>
          <w:rStyle w:val="CharAttribute15"/>
          <w:rFonts w:ascii="Calibri" w:hAnsi="Calibri"/>
          <w:sz w:val="24"/>
          <w:szCs w:val="24"/>
        </w:rPr>
        <w:lastRenderedPageBreak/>
        <w:t>Work Experience &amp; Skills:</w:t>
      </w:r>
      <w:r w:rsidR="007C4C3E" w:rsidRPr="00BB409F">
        <w:rPr>
          <w:rStyle w:val="CharAttribute15"/>
          <w:rFonts w:ascii="Calibri" w:hAnsi="Calibri"/>
          <w:sz w:val="24"/>
          <w:szCs w:val="24"/>
        </w:rPr>
        <w:t>-</w:t>
      </w:r>
    </w:p>
    <w:p w:rsidR="00EE7F1F" w:rsidRPr="000025A7" w:rsidRDefault="00EE7F1F" w:rsidP="000025A7">
      <w:pPr>
        <w:pStyle w:val="ListParagraph"/>
        <w:numPr>
          <w:ilvl w:val="0"/>
          <w:numId w:val="9"/>
        </w:numPr>
        <w:contextualSpacing/>
        <w:rPr>
          <w:rStyle w:val="CharAttribute8"/>
          <w:rFonts w:ascii="Calibri" w:hAnsi="Calibri"/>
          <w:b w:val="0"/>
          <w:sz w:val="24"/>
          <w:szCs w:val="24"/>
        </w:rPr>
      </w:pPr>
      <w:r>
        <w:rPr>
          <w:rStyle w:val="CharAttribute8"/>
          <w:rFonts w:ascii="Calibri" w:hAnsi="Calibri"/>
          <w:sz w:val="24"/>
          <w:szCs w:val="24"/>
        </w:rPr>
        <w:t xml:space="preserve">MEP </w:t>
      </w:r>
      <w:r w:rsidR="006606F3" w:rsidRPr="00BB409F">
        <w:rPr>
          <w:rStyle w:val="CharAttribute8"/>
          <w:rFonts w:ascii="Calibri" w:hAnsi="Calibri"/>
          <w:sz w:val="24"/>
          <w:szCs w:val="24"/>
        </w:rPr>
        <w:t>Engineer</w:t>
      </w:r>
      <w:r w:rsidR="007226AE">
        <w:rPr>
          <w:rStyle w:val="CharAttribute8"/>
          <w:rFonts w:ascii="Calibri" w:hAnsi="Calibri"/>
          <w:sz w:val="24"/>
          <w:szCs w:val="24"/>
        </w:rPr>
        <w:t xml:space="preserve"> at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 xml:space="preserve"> </w:t>
      </w:r>
      <w:r w:rsidR="004A2A88" w:rsidRPr="00BB409F">
        <w:rPr>
          <w:rStyle w:val="CharAttribute8"/>
          <w:rFonts w:ascii="Calibri" w:hAnsi="Calibri"/>
          <w:sz w:val="24"/>
          <w:szCs w:val="24"/>
        </w:rPr>
        <w:t xml:space="preserve">M/s 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>System Air Conditioning Pvt</w:t>
      </w:r>
      <w:r w:rsidR="004A2A88" w:rsidRPr="00BB409F">
        <w:rPr>
          <w:rStyle w:val="CharAttribute8"/>
          <w:rFonts w:ascii="Calibri" w:hAnsi="Calibri"/>
          <w:sz w:val="24"/>
          <w:szCs w:val="24"/>
        </w:rPr>
        <w:t>.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 xml:space="preserve"> Ltd</w:t>
      </w:r>
      <w:r w:rsidR="004A2A88" w:rsidRPr="00BB409F">
        <w:rPr>
          <w:rStyle w:val="CharAttribute8"/>
          <w:rFonts w:ascii="Calibri" w:hAnsi="Calibri"/>
          <w:sz w:val="24"/>
          <w:szCs w:val="24"/>
        </w:rPr>
        <w:t>.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 xml:space="preserve"> </w:t>
      </w:r>
      <w:r w:rsidR="000044C3" w:rsidRPr="00BB409F">
        <w:rPr>
          <w:rStyle w:val="CharAttribute8"/>
          <w:rFonts w:ascii="Calibri" w:hAnsi="Calibri"/>
          <w:sz w:val="24"/>
          <w:szCs w:val="24"/>
        </w:rPr>
        <w:t xml:space="preserve"> 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>(</w:t>
      </w:r>
      <w:r w:rsidR="007226AE">
        <w:rPr>
          <w:rStyle w:val="CharAttribute8"/>
          <w:rFonts w:ascii="Calibri" w:hAnsi="Calibri"/>
          <w:sz w:val="24"/>
          <w:szCs w:val="24"/>
        </w:rPr>
        <w:t xml:space="preserve">MEP Consultant &amp; Contractor) based in 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>Delhi</w:t>
      </w:r>
      <w:r w:rsidR="00AD44A4" w:rsidRPr="00BB409F">
        <w:rPr>
          <w:rStyle w:val="CharAttribute8"/>
          <w:rFonts w:ascii="Calibri" w:hAnsi="Calibri"/>
          <w:sz w:val="24"/>
          <w:szCs w:val="24"/>
        </w:rPr>
        <w:t xml:space="preserve"> &amp; NCR</w:t>
      </w:r>
      <w:r w:rsidR="004A2A88" w:rsidRPr="00BB409F">
        <w:rPr>
          <w:rStyle w:val="CharAttribute8"/>
          <w:rFonts w:ascii="Calibri" w:hAnsi="Calibri"/>
          <w:sz w:val="24"/>
          <w:szCs w:val="24"/>
        </w:rPr>
        <w:t>, India, since</w:t>
      </w:r>
      <w:r w:rsidR="00C20066" w:rsidRPr="00BB409F">
        <w:rPr>
          <w:rStyle w:val="CharAttribute8"/>
          <w:rFonts w:ascii="Calibri" w:hAnsi="Calibri"/>
          <w:sz w:val="24"/>
          <w:szCs w:val="24"/>
        </w:rPr>
        <w:t xml:space="preserve"> May 2015 to Present. </w:t>
      </w:r>
    </w:p>
    <w:p w:rsidR="00C677DA" w:rsidRPr="000025A7" w:rsidRDefault="00EE7F1F" w:rsidP="000025A7">
      <w:pPr>
        <w:ind w:left="360"/>
        <w:contextualSpacing/>
        <w:rPr>
          <w:rFonts w:ascii="Calibri" w:eastAsia="Bookman Old Style" w:hAnsi="Calibri"/>
          <w:b/>
          <w:sz w:val="24"/>
          <w:szCs w:val="24"/>
          <w:u w:val="single"/>
        </w:rPr>
      </w:pPr>
      <w:r w:rsidRPr="00EE7F1F">
        <w:rPr>
          <w:rFonts w:ascii="Calibri" w:eastAsia="Bookman Old Style" w:hAnsi="Calibri"/>
          <w:b/>
          <w:sz w:val="24"/>
          <w:szCs w:val="24"/>
          <w:u w:val="single"/>
        </w:rPr>
        <w:t>Key Result Areas:</w:t>
      </w:r>
    </w:p>
    <w:p w:rsidR="00EE7F1F" w:rsidRDefault="00EE7F1F" w:rsidP="000A176B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  <w:szCs w:val="24"/>
        </w:rPr>
      </w:pPr>
      <w:r>
        <w:rPr>
          <w:rStyle w:val="CharAttribute6"/>
          <w:rFonts w:ascii="Calibri" w:hAnsi="Calibri"/>
          <w:sz w:val="24"/>
          <w:szCs w:val="24"/>
        </w:rPr>
        <w:t>Planning and ensuring HVAC, Electrical &amp; Plumbing (MEP) installation as per approved drawing and material approval.</w:t>
      </w:r>
    </w:p>
    <w:p w:rsidR="00EE7F1F" w:rsidRDefault="00EE7F1F" w:rsidP="000A176B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  <w:szCs w:val="24"/>
        </w:rPr>
      </w:pPr>
      <w:r>
        <w:rPr>
          <w:rStyle w:val="CharAttribute6"/>
          <w:rFonts w:ascii="Calibri" w:hAnsi="Calibri"/>
          <w:sz w:val="24"/>
          <w:szCs w:val="24"/>
        </w:rPr>
        <w:t>Supervision of day to day site operation</w:t>
      </w:r>
      <w:r w:rsidR="007226AE">
        <w:rPr>
          <w:rStyle w:val="CharAttribute6"/>
          <w:rFonts w:ascii="Calibri" w:hAnsi="Calibri"/>
          <w:sz w:val="24"/>
          <w:szCs w:val="24"/>
        </w:rPr>
        <w:t xml:space="preserve"> related MEP work</w:t>
      </w:r>
      <w:r>
        <w:rPr>
          <w:rStyle w:val="CharAttribute6"/>
          <w:rFonts w:ascii="Calibri" w:hAnsi="Calibri"/>
          <w:sz w:val="24"/>
          <w:szCs w:val="24"/>
        </w:rPr>
        <w:t>, developing the Bill of Materials for the completion of work.</w:t>
      </w:r>
    </w:p>
    <w:p w:rsidR="00040BE4" w:rsidRPr="00BB409F" w:rsidRDefault="00040BE4" w:rsidP="000A176B">
      <w:pPr>
        <w:pStyle w:val="ListParagraph"/>
        <w:numPr>
          <w:ilvl w:val="0"/>
          <w:numId w:val="1"/>
        </w:numPr>
        <w:spacing w:line="276" w:lineRule="auto"/>
        <w:rPr>
          <w:rFonts w:ascii="Calibri" w:eastAsia="Bookman Old Style" w:hAnsi="Calibri"/>
          <w:sz w:val="24"/>
          <w:szCs w:val="24"/>
        </w:rPr>
      </w:pPr>
      <w:r w:rsidRPr="00BB409F">
        <w:rPr>
          <w:rStyle w:val="CharAttribute6"/>
          <w:rFonts w:ascii="Calibri" w:hAnsi="Calibri"/>
          <w:sz w:val="24"/>
          <w:szCs w:val="24"/>
        </w:rPr>
        <w:t>Heat  load  calculation  using  HVAC  software  programs  and  manually  according  to  ASHRAE followed by Building survey such as structure, usage, occupants, and Psychometrical analysis.</w:t>
      </w:r>
    </w:p>
    <w:p w:rsidR="00040BE4" w:rsidRPr="00BB409F" w:rsidRDefault="00040BE4" w:rsidP="000A176B">
      <w:pPr>
        <w:pStyle w:val="ListParagraph"/>
        <w:numPr>
          <w:ilvl w:val="0"/>
          <w:numId w:val="1"/>
        </w:numPr>
        <w:spacing w:line="276" w:lineRule="auto"/>
        <w:rPr>
          <w:rStyle w:val="CharAttribute6"/>
          <w:rFonts w:ascii="Calibri" w:hAnsi="Calibri"/>
          <w:sz w:val="24"/>
          <w:szCs w:val="24"/>
        </w:rPr>
      </w:pPr>
      <w:r w:rsidRPr="00BB409F">
        <w:rPr>
          <w:rStyle w:val="CharAttribute6"/>
          <w:rFonts w:ascii="Calibri" w:hAnsi="Calibri"/>
          <w:sz w:val="24"/>
          <w:szCs w:val="24"/>
        </w:rPr>
        <w:t xml:space="preserve">Selection of HVAC equipment for industrial/residential/commercial applications such as </w:t>
      </w:r>
      <w:r w:rsidR="00BE16BD" w:rsidRPr="00BB409F">
        <w:rPr>
          <w:rStyle w:val="CharAttribute6"/>
          <w:rFonts w:ascii="Calibri" w:hAnsi="Calibri"/>
          <w:sz w:val="24"/>
          <w:szCs w:val="24"/>
        </w:rPr>
        <w:t xml:space="preserve">VRF/VRV, </w:t>
      </w:r>
      <w:r w:rsidRPr="00BB409F">
        <w:rPr>
          <w:rStyle w:val="CharAttribute6"/>
          <w:rFonts w:ascii="Calibri" w:hAnsi="Calibri"/>
          <w:sz w:val="24"/>
          <w:szCs w:val="24"/>
        </w:rPr>
        <w:t>chillers, AHUs, Fan coil units etc.</w:t>
      </w:r>
    </w:p>
    <w:p w:rsidR="008E0B85" w:rsidRPr="00BB409F" w:rsidRDefault="008E0B85" w:rsidP="000A176B">
      <w:pPr>
        <w:pStyle w:val="ListParagraph"/>
        <w:numPr>
          <w:ilvl w:val="0"/>
          <w:numId w:val="1"/>
        </w:numPr>
        <w:spacing w:line="276" w:lineRule="auto"/>
        <w:rPr>
          <w:rFonts w:ascii="Calibri" w:eastAsia="Bookman Old Style" w:hAnsi="Calibri"/>
          <w:sz w:val="24"/>
          <w:szCs w:val="24"/>
        </w:rPr>
      </w:pPr>
      <w:r w:rsidRPr="00BB409F">
        <w:rPr>
          <w:rStyle w:val="CharAttribute6"/>
          <w:rFonts w:ascii="Calibri" w:hAnsi="Calibri"/>
          <w:sz w:val="24"/>
          <w:szCs w:val="24"/>
        </w:rPr>
        <w:t>Designin</w:t>
      </w:r>
      <w:r w:rsidR="000A176B" w:rsidRPr="00BB409F">
        <w:rPr>
          <w:rStyle w:val="CharAttribute6"/>
          <w:rFonts w:ascii="Calibri" w:hAnsi="Calibri"/>
          <w:sz w:val="24"/>
          <w:szCs w:val="24"/>
        </w:rPr>
        <w:t xml:space="preserve">g  of  air  distribution  duct </w:t>
      </w:r>
      <w:r w:rsidRPr="00BB409F">
        <w:rPr>
          <w:rStyle w:val="CharAttribute6"/>
          <w:rFonts w:ascii="Calibri" w:hAnsi="Calibri"/>
          <w:sz w:val="24"/>
          <w:szCs w:val="24"/>
        </w:rPr>
        <w:t>system  including  selection  of  grills  and diffusers  as  per SMACNA standards.</w:t>
      </w:r>
    </w:p>
    <w:p w:rsidR="002820EE" w:rsidRPr="00BB409F" w:rsidRDefault="002820EE" w:rsidP="000A176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76" w:lineRule="auto"/>
        <w:rPr>
          <w:rFonts w:ascii="Calibri" w:eastAsia="Times New Roman" w:hAnsi="Calibri"/>
          <w:color w:val="181717"/>
          <w:kern w:val="0"/>
          <w:sz w:val="24"/>
          <w:szCs w:val="24"/>
          <w:lang w:eastAsia="en-US"/>
        </w:rPr>
      </w:pPr>
      <w:r w:rsidRPr="00BB409F">
        <w:rPr>
          <w:rFonts w:ascii="Calibri" w:eastAsia="Times New Roman" w:hAnsi="Calibri"/>
          <w:color w:val="181717"/>
          <w:kern w:val="0"/>
          <w:sz w:val="24"/>
          <w:szCs w:val="24"/>
          <w:lang w:eastAsia="en-US"/>
        </w:rPr>
        <w:t>Perform all necessary engineering calculations, specifications and drawings associated with sizing and specifying of engineered HVAC and refrigeration systems.</w:t>
      </w:r>
    </w:p>
    <w:p w:rsidR="000A176B" w:rsidRPr="00BB409F" w:rsidRDefault="00040BE4" w:rsidP="000A176B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spacing w:before="100" w:beforeAutospacing="1" w:after="100" w:afterAutospacing="1" w:line="276" w:lineRule="auto"/>
        <w:rPr>
          <w:rFonts w:ascii="Calibri" w:eastAsia="Times New Roman" w:hAnsi="Calibri"/>
          <w:color w:val="181717"/>
          <w:kern w:val="0"/>
          <w:sz w:val="24"/>
          <w:szCs w:val="24"/>
          <w:lang w:eastAsia="en-US"/>
        </w:rPr>
      </w:pPr>
      <w:r w:rsidRPr="00BB409F">
        <w:rPr>
          <w:rFonts w:ascii="Calibri" w:eastAsia="Times New Roman" w:hAnsi="Calibri"/>
          <w:color w:val="000000" w:themeColor="text1"/>
          <w:kern w:val="0"/>
          <w:sz w:val="24"/>
          <w:szCs w:val="24"/>
          <w:lang w:eastAsia="en-US"/>
        </w:rPr>
        <w:t xml:space="preserve">Drawing specification, inspection and approval, cost estimation, </w:t>
      </w:r>
      <w:r w:rsidR="00472740" w:rsidRPr="00BB409F">
        <w:rPr>
          <w:rFonts w:ascii="Calibri" w:eastAsia="Times New Roman" w:hAnsi="Calibri"/>
          <w:color w:val="000000" w:themeColor="text1"/>
          <w:kern w:val="0"/>
          <w:sz w:val="24"/>
          <w:szCs w:val="24"/>
          <w:lang w:eastAsia="en-US"/>
        </w:rPr>
        <w:t xml:space="preserve">bill of materials and job </w:t>
      </w:r>
      <w:r w:rsidR="000A176B" w:rsidRPr="00BB409F">
        <w:rPr>
          <w:rFonts w:ascii="Calibri" w:eastAsia="Times New Roman" w:hAnsi="Calibri"/>
          <w:color w:val="000000" w:themeColor="text1"/>
          <w:kern w:val="0"/>
          <w:sz w:val="24"/>
          <w:szCs w:val="24"/>
          <w:lang w:eastAsia="en-US"/>
        </w:rPr>
        <w:t>order preparation</w:t>
      </w:r>
      <w:r w:rsidRPr="00BB409F">
        <w:rPr>
          <w:rFonts w:ascii="Calibri" w:eastAsia="Times New Roman" w:hAnsi="Calibri"/>
          <w:color w:val="000000" w:themeColor="text1"/>
          <w:kern w:val="0"/>
          <w:sz w:val="24"/>
          <w:szCs w:val="24"/>
          <w:lang w:eastAsia="en-US"/>
        </w:rPr>
        <w:t>.</w:t>
      </w:r>
    </w:p>
    <w:p w:rsidR="00A25049" w:rsidRPr="00A25049" w:rsidRDefault="00D67DA6" w:rsidP="00A25049">
      <w:pPr>
        <w:pStyle w:val="ParaAttribute5"/>
        <w:shd w:val="clear" w:color="auto" w:fill="BFBFBF" w:themeFill="background1" w:themeFillShade="BF"/>
        <w:rPr>
          <w:rFonts w:ascii="Calibri" w:eastAsia="Bookman Old Style" w:hAnsi="Calibri"/>
          <w:sz w:val="24"/>
          <w:szCs w:val="24"/>
          <w:u w:val="single"/>
        </w:rPr>
      </w:pPr>
      <w:r>
        <w:rPr>
          <w:rStyle w:val="CharAttribute15"/>
          <w:rFonts w:ascii="Calibri" w:hAnsi="Calibri"/>
          <w:sz w:val="24"/>
          <w:szCs w:val="24"/>
        </w:rPr>
        <w:t>Project Completed:</w:t>
      </w:r>
    </w:p>
    <w:p w:rsidR="00A25049" w:rsidRPr="00A25049" w:rsidRDefault="00A25049" w:rsidP="00A25049">
      <w:pPr>
        <w:spacing w:line="276" w:lineRule="auto"/>
        <w:rPr>
          <w:rStyle w:val="CharAttribute6"/>
          <w:rFonts w:ascii="Calibri" w:hAnsi="Calibri"/>
          <w:sz w:val="6"/>
          <w:szCs w:val="6"/>
        </w:rPr>
      </w:pPr>
    </w:p>
    <w:p w:rsidR="00D67DA6" w:rsidRPr="00A25049" w:rsidRDefault="0057626E" w:rsidP="00A25049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ascii="Calibri" w:hAnsi="Calibri"/>
          <w:sz w:val="24"/>
        </w:rPr>
      </w:pPr>
      <w:r w:rsidRPr="00A25049">
        <w:rPr>
          <w:rStyle w:val="CharAttribute6"/>
          <w:rFonts w:ascii="Calibri" w:hAnsi="Calibri"/>
          <w:sz w:val="24"/>
        </w:rPr>
        <w:t xml:space="preserve">Successfully completed </w:t>
      </w:r>
      <w:r w:rsidR="00D67DA6" w:rsidRPr="00A25049">
        <w:rPr>
          <w:rStyle w:val="CharAttribute6"/>
          <w:rFonts w:ascii="Calibri" w:hAnsi="Calibri"/>
          <w:sz w:val="24"/>
        </w:rPr>
        <w:t xml:space="preserve">Various MEP </w:t>
      </w:r>
      <w:r>
        <w:rPr>
          <w:rStyle w:val="CharAttribute6"/>
          <w:rFonts w:ascii="Calibri" w:hAnsi="Calibri"/>
          <w:sz w:val="24"/>
        </w:rPr>
        <w:t xml:space="preserve">turnkey </w:t>
      </w:r>
      <w:r w:rsidR="00D67DA6" w:rsidRPr="00A25049">
        <w:rPr>
          <w:rStyle w:val="CharAttribute6"/>
          <w:rFonts w:ascii="Calibri" w:hAnsi="Calibri"/>
          <w:sz w:val="24"/>
        </w:rPr>
        <w:t>projects of com</w:t>
      </w:r>
      <w:r>
        <w:rPr>
          <w:rStyle w:val="CharAttribute6"/>
          <w:rFonts w:ascii="Calibri" w:hAnsi="Calibri"/>
          <w:sz w:val="24"/>
        </w:rPr>
        <w:t>mercial, Government, high rise</w:t>
      </w:r>
      <w:r w:rsidR="00D67DA6" w:rsidRPr="00A25049">
        <w:rPr>
          <w:rStyle w:val="CharAttribute6"/>
          <w:rFonts w:ascii="Calibri" w:hAnsi="Calibri"/>
          <w:sz w:val="24"/>
        </w:rPr>
        <w:t xml:space="preserve"> residential and commercial building, School, hotels, Malls and Banks.</w:t>
      </w:r>
    </w:p>
    <w:p w:rsidR="00A25049" w:rsidRPr="00A25049" w:rsidRDefault="00A25049" w:rsidP="00A25049">
      <w:pPr>
        <w:spacing w:line="276" w:lineRule="auto"/>
        <w:rPr>
          <w:rStyle w:val="CharAttribute6"/>
          <w:rFonts w:ascii="Calibri" w:hAnsi="Calibri"/>
          <w:sz w:val="10"/>
          <w:szCs w:val="10"/>
        </w:rPr>
      </w:pPr>
    </w:p>
    <w:p w:rsidR="00A25049" w:rsidRPr="00BB409F" w:rsidRDefault="00A25049" w:rsidP="00A25049">
      <w:pPr>
        <w:pStyle w:val="ParaAttribute20"/>
        <w:shd w:val="clear" w:color="auto" w:fill="BFBFBF" w:themeFill="background1" w:themeFillShade="BF"/>
        <w:rPr>
          <w:rStyle w:val="CharAttribute33"/>
          <w:rFonts w:ascii="Calibri" w:eastAsia="Batang" w:hAnsi="Calibri"/>
          <w:b w:val="0"/>
          <w:sz w:val="24"/>
          <w:szCs w:val="24"/>
          <w:u w:val="none"/>
        </w:rPr>
      </w:pPr>
      <w:r w:rsidRPr="00BB409F">
        <w:rPr>
          <w:rStyle w:val="CharAttribute33"/>
          <w:rFonts w:ascii="Calibri" w:eastAsia="Batang" w:hAnsi="Calibri"/>
          <w:sz w:val="24"/>
          <w:szCs w:val="24"/>
        </w:rPr>
        <w:t>Academic Qualification:-</w:t>
      </w:r>
    </w:p>
    <w:p w:rsidR="00A25049" w:rsidRPr="00A25049" w:rsidRDefault="00A25049" w:rsidP="00A25049">
      <w:pPr>
        <w:spacing w:line="276" w:lineRule="auto"/>
        <w:rPr>
          <w:rStyle w:val="CharAttribute6"/>
          <w:rFonts w:ascii="Calibri" w:hAnsi="Calibri"/>
          <w:sz w:val="6"/>
          <w:szCs w:val="6"/>
        </w:rPr>
      </w:pPr>
    </w:p>
    <w:p w:rsidR="00A25049" w:rsidRPr="000025A7" w:rsidRDefault="00A25049" w:rsidP="000025A7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ascii="Calibri" w:hAnsi="Calibri"/>
          <w:sz w:val="24"/>
        </w:rPr>
      </w:pPr>
      <w:r w:rsidRPr="00A25049">
        <w:rPr>
          <w:rStyle w:val="CharAttribute6"/>
          <w:rFonts w:ascii="Calibri" w:hAnsi="Calibri"/>
          <w:b/>
          <w:sz w:val="24"/>
        </w:rPr>
        <w:t xml:space="preserve">Bachelor of Technology </w:t>
      </w:r>
      <w:r>
        <w:rPr>
          <w:rStyle w:val="CharAttribute6"/>
          <w:rFonts w:ascii="Calibri" w:hAnsi="Calibri"/>
          <w:b/>
          <w:sz w:val="24"/>
        </w:rPr>
        <w:t>(</w:t>
      </w:r>
      <w:proofErr w:type="spellStart"/>
      <w:r>
        <w:rPr>
          <w:rStyle w:val="CharAttribute6"/>
          <w:rFonts w:ascii="Calibri" w:hAnsi="Calibri"/>
          <w:b/>
          <w:sz w:val="24"/>
        </w:rPr>
        <w:t>B.T</w:t>
      </w:r>
      <w:r w:rsidRPr="00A25049">
        <w:rPr>
          <w:rStyle w:val="CharAttribute6"/>
          <w:rFonts w:ascii="Calibri" w:hAnsi="Calibri"/>
          <w:b/>
          <w:sz w:val="24"/>
        </w:rPr>
        <w:t>ech</w:t>
      </w:r>
      <w:proofErr w:type="spellEnd"/>
      <w:r w:rsidRPr="00A25049">
        <w:rPr>
          <w:rStyle w:val="CharAttribute6"/>
          <w:rFonts w:ascii="Calibri" w:hAnsi="Calibri"/>
          <w:b/>
          <w:sz w:val="24"/>
        </w:rPr>
        <w:t>)</w:t>
      </w:r>
      <w:r w:rsidRPr="00A25049">
        <w:rPr>
          <w:rStyle w:val="CharAttribute6"/>
          <w:rFonts w:ascii="Calibri" w:hAnsi="Calibri"/>
          <w:sz w:val="24"/>
        </w:rPr>
        <w:t xml:space="preserve"> in </w:t>
      </w:r>
      <w:r w:rsidRPr="00A25049">
        <w:rPr>
          <w:rStyle w:val="CharAttribute6"/>
          <w:rFonts w:ascii="Calibri" w:hAnsi="Calibri"/>
          <w:b/>
          <w:sz w:val="24"/>
        </w:rPr>
        <w:t>Mechanical Engineering</w:t>
      </w:r>
      <w:r w:rsidRPr="00A25049">
        <w:rPr>
          <w:rStyle w:val="CharAttribute6"/>
          <w:rFonts w:ascii="Calibri" w:hAnsi="Calibri"/>
          <w:sz w:val="24"/>
        </w:rPr>
        <w:t xml:space="preserve"> passed in 2015 with </w:t>
      </w:r>
      <w:r w:rsidRPr="00A25049">
        <w:rPr>
          <w:rStyle w:val="CharAttribute6"/>
          <w:rFonts w:ascii="Calibri" w:hAnsi="Calibri"/>
          <w:b/>
          <w:sz w:val="24"/>
        </w:rPr>
        <w:t>distinction</w:t>
      </w:r>
      <w:r w:rsidRPr="00A25049">
        <w:rPr>
          <w:rStyle w:val="CharAttribute6"/>
          <w:rFonts w:ascii="Calibri" w:hAnsi="Calibri"/>
          <w:sz w:val="24"/>
        </w:rPr>
        <w:t xml:space="preserve"> marks from CSJM University, Kanpur, UP, India.</w:t>
      </w:r>
    </w:p>
    <w:p w:rsidR="00082AF9" w:rsidRPr="00FE1C72" w:rsidRDefault="00A25049" w:rsidP="00082AF9">
      <w:pPr>
        <w:pStyle w:val="ListParagraph"/>
        <w:numPr>
          <w:ilvl w:val="0"/>
          <w:numId w:val="17"/>
        </w:numPr>
        <w:spacing w:line="276" w:lineRule="auto"/>
        <w:rPr>
          <w:rFonts w:ascii="Calibri" w:eastAsia="Bookman Old Style" w:hAnsi="Calibri"/>
          <w:sz w:val="24"/>
        </w:rPr>
      </w:pPr>
      <w:r w:rsidRPr="00A25049">
        <w:rPr>
          <w:rStyle w:val="CharAttribute6"/>
          <w:rFonts w:ascii="Calibri" w:hAnsi="Calibri"/>
          <w:sz w:val="24"/>
        </w:rPr>
        <w:t>Proficient in Auto CAD, CATIA, Solid Works and  MS office</w:t>
      </w:r>
    </w:p>
    <w:p w:rsidR="00C677DA" w:rsidRPr="00BB409F" w:rsidRDefault="00C20066" w:rsidP="000025A7">
      <w:pPr>
        <w:pStyle w:val="ParaAttribute5"/>
        <w:shd w:val="clear" w:color="auto" w:fill="BFBFBF" w:themeFill="background1" w:themeFillShade="BF"/>
        <w:rPr>
          <w:rFonts w:ascii="Calibri" w:eastAsia="Times New Roman" w:hAnsi="Calibri"/>
          <w:sz w:val="24"/>
          <w:szCs w:val="24"/>
        </w:rPr>
      </w:pPr>
      <w:r w:rsidRPr="00BB409F">
        <w:rPr>
          <w:rStyle w:val="CharAttribute33"/>
          <w:rFonts w:ascii="Calibri" w:eastAsia="Batang" w:hAnsi="Calibri"/>
          <w:sz w:val="24"/>
          <w:szCs w:val="24"/>
          <w:shd w:val="clear" w:color="auto" w:fill="BFBFBF" w:themeFill="background1" w:themeFillShade="BF"/>
        </w:rPr>
        <w:t>Personal Details:</w:t>
      </w:r>
      <w:r w:rsidR="007C4C3E" w:rsidRPr="00BB409F">
        <w:rPr>
          <w:rStyle w:val="CharAttribute33"/>
          <w:rFonts w:ascii="Calibri" w:eastAsia="Batang" w:hAnsi="Calibri"/>
          <w:sz w:val="24"/>
          <w:szCs w:val="24"/>
          <w:shd w:val="clear" w:color="auto" w:fill="BFBFBF" w:themeFill="background1" w:themeFillShade="BF"/>
        </w:rPr>
        <w:t>-</w:t>
      </w:r>
    </w:p>
    <w:tbl>
      <w:tblPr>
        <w:tblStyle w:val="LightShading1"/>
        <w:tblW w:w="0" w:type="auto"/>
        <w:tblInd w:w="108" w:type="dxa"/>
        <w:tblLook w:val="0420" w:firstRow="1" w:lastRow="0" w:firstColumn="0" w:lastColumn="0" w:noHBand="0" w:noVBand="1"/>
      </w:tblPr>
      <w:tblGrid>
        <w:gridCol w:w="5005"/>
        <w:gridCol w:w="5113"/>
      </w:tblGrid>
      <w:tr w:rsidR="00C677DA" w:rsidRPr="00BB409F" w:rsidTr="00DD1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tcW w:w="5005" w:type="dxa"/>
          </w:tcPr>
          <w:p w:rsidR="00C677DA" w:rsidRPr="000025A7" w:rsidRDefault="00C20066">
            <w:pPr>
              <w:pStyle w:val="ParaAttribute19"/>
              <w:rPr>
                <w:rFonts w:ascii="Calibri" w:eastAsia="Times New Roman" w:hAnsi="Calibri"/>
                <w:b w:val="0"/>
                <w:sz w:val="24"/>
                <w:szCs w:val="24"/>
              </w:rPr>
            </w:pPr>
            <w:r w:rsidRPr="000025A7">
              <w:rPr>
                <w:rStyle w:val="CharAttribute17"/>
                <w:rFonts w:ascii="Calibri" w:eastAsia="Batang" w:hAnsi="Calibri"/>
                <w:b w:val="0"/>
                <w:sz w:val="24"/>
                <w:szCs w:val="24"/>
              </w:rPr>
              <w:t>Date of Birth</w:t>
            </w:r>
            <w:r w:rsidR="007F5F75" w:rsidRPr="000025A7">
              <w:rPr>
                <w:rStyle w:val="CharAttribute17"/>
                <w:rFonts w:ascii="Calibri" w:eastAsia="Batang" w:hAnsi="Calibri"/>
                <w:b w:val="0"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:rsidR="00C677DA" w:rsidRPr="000025A7" w:rsidRDefault="00C20066">
            <w:pPr>
              <w:pStyle w:val="ParaAttribute5"/>
              <w:rPr>
                <w:rFonts w:ascii="Calibri" w:eastAsia="Times New Roman" w:hAnsi="Calibri"/>
                <w:b w:val="0"/>
                <w:sz w:val="24"/>
                <w:szCs w:val="24"/>
              </w:rPr>
            </w:pPr>
            <w:r w:rsidRPr="000025A7">
              <w:rPr>
                <w:rStyle w:val="CharAttribute17"/>
                <w:rFonts w:ascii="Calibri" w:eastAsia="Batang" w:hAnsi="Calibri"/>
                <w:b w:val="0"/>
                <w:sz w:val="24"/>
                <w:szCs w:val="24"/>
              </w:rPr>
              <w:t>07.07.1992</w:t>
            </w:r>
          </w:p>
        </w:tc>
      </w:tr>
      <w:tr w:rsidR="00C677DA" w:rsidRPr="00BB409F" w:rsidTr="00DD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5005" w:type="dxa"/>
          </w:tcPr>
          <w:p w:rsidR="00C677DA" w:rsidRPr="00BB409F" w:rsidRDefault="00C20066">
            <w:pPr>
              <w:pStyle w:val="ParaAttribute19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Sex</w:t>
            </w:r>
            <w:r w:rsidR="007F5F75"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:rsidR="00C677DA" w:rsidRPr="00BB409F" w:rsidRDefault="00C20066">
            <w:pPr>
              <w:pStyle w:val="ParaAttribute5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Male</w:t>
            </w:r>
          </w:p>
        </w:tc>
      </w:tr>
      <w:tr w:rsidR="00C677DA" w:rsidRPr="00BB409F" w:rsidTr="00DD12BD">
        <w:trPr>
          <w:trHeight w:val="336"/>
        </w:trPr>
        <w:tc>
          <w:tcPr>
            <w:tcW w:w="5005" w:type="dxa"/>
          </w:tcPr>
          <w:p w:rsidR="00C677DA" w:rsidRPr="00BB409F" w:rsidRDefault="00C20066">
            <w:pPr>
              <w:pStyle w:val="ParaAttribute19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Nationality:</w:t>
            </w:r>
          </w:p>
        </w:tc>
        <w:tc>
          <w:tcPr>
            <w:tcW w:w="5113" w:type="dxa"/>
          </w:tcPr>
          <w:p w:rsidR="00C677DA" w:rsidRPr="00BB409F" w:rsidRDefault="00C20066">
            <w:pPr>
              <w:pStyle w:val="ParaAttribute5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Indian</w:t>
            </w:r>
          </w:p>
        </w:tc>
      </w:tr>
      <w:tr w:rsidR="00C677DA" w:rsidRPr="00BB409F" w:rsidTr="00DD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5005" w:type="dxa"/>
          </w:tcPr>
          <w:p w:rsidR="00C677DA" w:rsidRPr="00BB409F" w:rsidRDefault="00C20066">
            <w:pPr>
              <w:pStyle w:val="ParaAttribute19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Marital Status</w:t>
            </w:r>
            <w:r w:rsidR="007F5F75"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:rsidR="00C677DA" w:rsidRPr="00BB409F" w:rsidRDefault="00C20066">
            <w:pPr>
              <w:pStyle w:val="ParaAttribute5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Single</w:t>
            </w:r>
          </w:p>
        </w:tc>
      </w:tr>
      <w:tr w:rsidR="00C677DA" w:rsidRPr="00BB409F" w:rsidTr="00DD12BD">
        <w:trPr>
          <w:trHeight w:val="336"/>
        </w:trPr>
        <w:tc>
          <w:tcPr>
            <w:tcW w:w="5005" w:type="dxa"/>
          </w:tcPr>
          <w:p w:rsidR="00C677DA" w:rsidRPr="00BB409F" w:rsidRDefault="00C20066">
            <w:pPr>
              <w:pStyle w:val="ParaAttribute19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Notice Period</w:t>
            </w:r>
            <w:r w:rsidR="007F5F75"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:</w:t>
            </w:r>
          </w:p>
        </w:tc>
        <w:tc>
          <w:tcPr>
            <w:tcW w:w="5113" w:type="dxa"/>
          </w:tcPr>
          <w:p w:rsidR="00C677DA" w:rsidRPr="00BB409F" w:rsidRDefault="00C20066">
            <w:pPr>
              <w:pStyle w:val="ParaAttribute5"/>
              <w:rPr>
                <w:rFonts w:ascii="Calibri" w:eastAsia="Times New Roman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Immediately</w:t>
            </w:r>
          </w:p>
        </w:tc>
      </w:tr>
      <w:tr w:rsidR="003177C0" w:rsidRPr="00BB409F" w:rsidTr="00DD1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tcW w:w="5005" w:type="dxa"/>
          </w:tcPr>
          <w:p w:rsidR="003177C0" w:rsidRPr="00BB409F" w:rsidRDefault="003177C0">
            <w:pPr>
              <w:pStyle w:val="ParaAttribute19"/>
              <w:rPr>
                <w:rStyle w:val="CharAttribute17"/>
                <w:rFonts w:ascii="Calibri" w:eastAsia="Batang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Visa Status:</w:t>
            </w:r>
          </w:p>
        </w:tc>
        <w:tc>
          <w:tcPr>
            <w:tcW w:w="5113" w:type="dxa"/>
          </w:tcPr>
          <w:p w:rsidR="003177C0" w:rsidRPr="00BB409F" w:rsidRDefault="003177C0">
            <w:pPr>
              <w:pStyle w:val="ParaAttribute5"/>
              <w:rPr>
                <w:rStyle w:val="CharAttribute17"/>
                <w:rFonts w:ascii="Calibri" w:eastAsia="Batang" w:hAnsi="Calibri"/>
                <w:sz w:val="24"/>
                <w:szCs w:val="24"/>
              </w:rPr>
            </w:pPr>
            <w:r w:rsidRPr="00BB409F">
              <w:rPr>
                <w:rStyle w:val="CharAttribute17"/>
                <w:rFonts w:ascii="Calibri" w:eastAsia="Batang" w:hAnsi="Calibri"/>
                <w:sz w:val="24"/>
                <w:szCs w:val="24"/>
              </w:rPr>
              <w:t>UAE Visit Visa valid up to March 6, 2018</w:t>
            </w:r>
          </w:p>
        </w:tc>
      </w:tr>
    </w:tbl>
    <w:p w:rsidR="00DD4CF9" w:rsidRPr="000025A7" w:rsidRDefault="00C20066">
      <w:pPr>
        <w:pStyle w:val="ParaAttribute5"/>
        <w:rPr>
          <w:rFonts w:ascii="Calibri" w:hAnsi="Calibri"/>
          <w:b/>
          <w:sz w:val="24"/>
          <w:szCs w:val="24"/>
          <w:u w:val="single" w:color="FFFFFF"/>
        </w:rPr>
      </w:pPr>
      <w:r w:rsidRPr="00BB409F">
        <w:rPr>
          <w:rStyle w:val="CharAttribute33"/>
          <w:rFonts w:ascii="Calibri" w:eastAsia="Batang" w:hAnsi="Calibri"/>
          <w:sz w:val="24"/>
          <w:szCs w:val="24"/>
        </w:rPr>
        <w:t>Declaration:</w:t>
      </w:r>
    </w:p>
    <w:p w:rsidR="000025A7" w:rsidRDefault="00C20066" w:rsidP="000025A7">
      <w:pPr>
        <w:spacing w:line="276" w:lineRule="auto"/>
        <w:rPr>
          <w:rStyle w:val="CharAttribute6"/>
          <w:rFonts w:ascii="Calibri" w:hAnsi="Calibri"/>
          <w:sz w:val="24"/>
        </w:rPr>
      </w:pPr>
      <w:r w:rsidRPr="00FE1C72">
        <w:rPr>
          <w:rStyle w:val="CharAttribute6"/>
          <w:rFonts w:ascii="Calibri" w:hAnsi="Calibri"/>
          <w:sz w:val="24"/>
        </w:rPr>
        <w:t xml:space="preserve">I hereby certify that all the information provided here are correct in the best of my knowledge and belief and I promise to abide </w:t>
      </w:r>
      <w:r w:rsidR="00E127BE" w:rsidRPr="00FE1C72">
        <w:rPr>
          <w:rStyle w:val="CharAttribute6"/>
          <w:rFonts w:ascii="Calibri" w:hAnsi="Calibri"/>
          <w:sz w:val="24"/>
        </w:rPr>
        <w:t>all norms</w:t>
      </w:r>
      <w:r w:rsidRPr="00FE1C72">
        <w:rPr>
          <w:rStyle w:val="CharAttribute6"/>
          <w:rFonts w:ascii="Calibri" w:hAnsi="Calibri"/>
          <w:sz w:val="24"/>
        </w:rPr>
        <w:t xml:space="preserve"> laid down by your esteemed organization.</w:t>
      </w:r>
    </w:p>
    <w:p w:rsidR="000025A7" w:rsidRDefault="000025A7" w:rsidP="000025A7">
      <w:pPr>
        <w:spacing w:line="276" w:lineRule="auto"/>
        <w:rPr>
          <w:rStyle w:val="CharAttribute6"/>
          <w:rFonts w:ascii="Calibri" w:hAnsi="Calibri"/>
          <w:sz w:val="24"/>
        </w:rPr>
      </w:pPr>
    </w:p>
    <w:p w:rsidR="00C677DA" w:rsidRPr="000025A7" w:rsidRDefault="000025A7" w:rsidP="00E127BE">
      <w:pPr>
        <w:spacing w:line="276" w:lineRule="auto"/>
        <w:rPr>
          <w:rFonts w:ascii="Calibri" w:eastAsia="Bookman Old Style" w:hAnsi="Calibri"/>
          <w:sz w:val="24"/>
        </w:rPr>
      </w:pPr>
      <w:r>
        <w:rPr>
          <w:rStyle w:val="CharAttribute6"/>
          <w:rFonts w:ascii="Calibri" w:hAnsi="Calibri"/>
          <w:sz w:val="24"/>
        </w:rPr>
        <w:t>Date:</w:t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r>
        <w:rPr>
          <w:rStyle w:val="CharAttribute6"/>
          <w:rFonts w:ascii="Calibri" w:hAnsi="Calibri"/>
          <w:sz w:val="24"/>
        </w:rPr>
        <w:tab/>
      </w:r>
      <w:bookmarkStart w:id="0" w:name="_GoBack"/>
      <w:bookmarkEnd w:id="0"/>
    </w:p>
    <w:sectPr w:rsidR="00C677DA" w:rsidRPr="000025A7" w:rsidSect="00D67DA6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C17" w:rsidRDefault="00AA2C17">
      <w:r>
        <w:separator/>
      </w:r>
    </w:p>
  </w:endnote>
  <w:endnote w:type="continuationSeparator" w:id="0">
    <w:p w:rsidR="00AA2C17" w:rsidRDefault="00AA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71" w:rsidRDefault="002F3852">
    <w:pPr>
      <w:pStyle w:val="ParaAttribute2"/>
      <w:rPr>
        <w:rFonts w:ascii="Calibri" w:eastAsia="Calibri" w:hAnsi="Calibri"/>
      </w:rPr>
    </w:pPr>
    <w:r>
      <w:rPr>
        <w:rStyle w:val="CharAttribute4"/>
      </w:rPr>
      <w:fldChar w:fldCharType="begin"/>
    </w:r>
    <w:r w:rsidR="007C7671">
      <w:rPr>
        <w:rStyle w:val="CharAttribute4"/>
      </w:rPr>
      <w:instrText>PAGE</w:instrText>
    </w:r>
    <w:r>
      <w:rPr>
        <w:rStyle w:val="CharAttribute4"/>
      </w:rPr>
      <w:fldChar w:fldCharType="separate"/>
    </w:r>
    <w:r w:rsidR="00DD4835">
      <w:rPr>
        <w:rStyle w:val="CharAttribute4"/>
        <w:noProof/>
      </w:rPr>
      <w:t>2</w:t>
    </w:r>
    <w:r>
      <w:rPr>
        <w:rStyle w:val="CharAttribute4"/>
      </w:rPr>
      <w:fldChar w:fldCharType="end"/>
    </w:r>
    <w:r w:rsidR="007C7671">
      <w:rPr>
        <w:rStyle w:val="CharAttribute2"/>
        <w:szCs w:val="22"/>
      </w:rPr>
      <w:t xml:space="preserve"> | </w:t>
    </w:r>
    <w:r w:rsidR="007C7671">
      <w:rPr>
        <w:rStyle w:val="CharAttribute5"/>
        <w:szCs w:val="22"/>
      </w:rPr>
      <w:t>Page</w:t>
    </w:r>
  </w:p>
  <w:p w:rsidR="007C7671" w:rsidRDefault="007C7671">
    <w:pPr>
      <w:pStyle w:val="ParaAttribute3"/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C17" w:rsidRDefault="00AA2C17">
      <w:r>
        <w:separator/>
      </w:r>
    </w:p>
  </w:footnote>
  <w:footnote w:type="continuationSeparator" w:id="0">
    <w:p w:rsidR="00AA2C17" w:rsidRDefault="00AA2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849149"/>
    <w:lvl w:ilvl="0" w:tplc="39F83F1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1D7A1EAE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5F326708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F3B03FFC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1458D0C0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E1EEE27E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BBA2D9D2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DCDA1482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0998526C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1">
    <w:nsid w:val="00000002"/>
    <w:multiLevelType w:val="hybridMultilevel"/>
    <w:tmpl w:val="54905942"/>
    <w:lvl w:ilvl="0" w:tplc="DA4AC4A6">
      <w:numFmt w:val="bullet"/>
      <w:lvlText w:val="v"/>
      <w:lvlJc w:val="left"/>
      <w:pPr>
        <w:ind w:left="630" w:hanging="360"/>
      </w:pPr>
      <w:rPr>
        <w:rFonts w:ascii="Wingdings" w:eastAsia="Wingdings" w:hAnsi="Wingdings" w:hint="default"/>
        <w:b/>
        <w:i/>
        <w:color w:val="000000"/>
        <w:sz w:val="22"/>
        <w:szCs w:val="22"/>
      </w:rPr>
    </w:lvl>
    <w:lvl w:ilvl="1" w:tplc="D1540690">
      <w:start w:val="1"/>
      <w:numFmt w:val="bullet"/>
      <w:lvlText w:val="o"/>
      <w:lvlJc w:val="left"/>
      <w:pPr>
        <w:ind w:left="135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40BE04D4">
      <w:start w:val="1"/>
      <w:numFmt w:val="bullet"/>
      <w:lvlText w:val="§"/>
      <w:lvlJc w:val="left"/>
      <w:pPr>
        <w:ind w:left="207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9DE86038">
      <w:start w:val="1"/>
      <w:numFmt w:val="bullet"/>
      <w:lvlText w:val="·"/>
      <w:lvlJc w:val="left"/>
      <w:pPr>
        <w:ind w:left="279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AD587CDA">
      <w:start w:val="1"/>
      <w:numFmt w:val="bullet"/>
      <w:lvlText w:val="o"/>
      <w:lvlJc w:val="left"/>
      <w:pPr>
        <w:ind w:left="351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2F8A49D6">
      <w:start w:val="1"/>
      <w:numFmt w:val="bullet"/>
      <w:lvlText w:val="§"/>
      <w:lvlJc w:val="left"/>
      <w:pPr>
        <w:ind w:left="423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E31E7BA6">
      <w:start w:val="1"/>
      <w:numFmt w:val="bullet"/>
      <w:lvlText w:val="·"/>
      <w:lvlJc w:val="left"/>
      <w:pPr>
        <w:ind w:left="495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12C46A2C">
      <w:start w:val="1"/>
      <w:numFmt w:val="bullet"/>
      <w:lvlText w:val="o"/>
      <w:lvlJc w:val="left"/>
      <w:pPr>
        <w:ind w:left="567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7FE059B0">
      <w:start w:val="1"/>
      <w:numFmt w:val="bullet"/>
      <w:lvlText w:val="§"/>
      <w:lvlJc w:val="left"/>
      <w:pPr>
        <w:ind w:left="639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2">
    <w:nsid w:val="00000003"/>
    <w:multiLevelType w:val="hybridMultilevel"/>
    <w:tmpl w:val="50287680"/>
    <w:lvl w:ilvl="0" w:tplc="B7968E34">
      <w:numFmt w:val="bullet"/>
      <w:lvlText w:val="v"/>
      <w:lvlJc w:val="left"/>
      <w:pPr>
        <w:ind w:left="630" w:hanging="360"/>
      </w:pPr>
      <w:rPr>
        <w:rFonts w:ascii="Wingdings" w:eastAsia="Wingdings" w:hAnsi="Wingdings" w:hint="default"/>
        <w:b/>
        <w:i/>
        <w:color w:val="000000"/>
        <w:sz w:val="22"/>
        <w:szCs w:val="22"/>
      </w:rPr>
    </w:lvl>
    <w:lvl w:ilvl="1" w:tplc="F4BEB252">
      <w:start w:val="1"/>
      <w:numFmt w:val="bullet"/>
      <w:lvlText w:val="o"/>
      <w:lvlJc w:val="left"/>
      <w:pPr>
        <w:ind w:left="135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957C343E">
      <w:start w:val="1"/>
      <w:numFmt w:val="bullet"/>
      <w:lvlText w:val="§"/>
      <w:lvlJc w:val="left"/>
      <w:pPr>
        <w:ind w:left="207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B7BE943E">
      <w:start w:val="1"/>
      <w:numFmt w:val="bullet"/>
      <w:lvlText w:val="·"/>
      <w:lvlJc w:val="left"/>
      <w:pPr>
        <w:ind w:left="279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7388BD7E">
      <w:start w:val="1"/>
      <w:numFmt w:val="bullet"/>
      <w:lvlText w:val="o"/>
      <w:lvlJc w:val="left"/>
      <w:pPr>
        <w:ind w:left="351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3BA22B44">
      <w:start w:val="1"/>
      <w:numFmt w:val="bullet"/>
      <w:lvlText w:val="§"/>
      <w:lvlJc w:val="left"/>
      <w:pPr>
        <w:ind w:left="423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22824E88">
      <w:start w:val="1"/>
      <w:numFmt w:val="bullet"/>
      <w:lvlText w:val="·"/>
      <w:lvlJc w:val="left"/>
      <w:pPr>
        <w:ind w:left="495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50CCFDFE">
      <w:start w:val="1"/>
      <w:numFmt w:val="bullet"/>
      <w:lvlText w:val="o"/>
      <w:lvlJc w:val="left"/>
      <w:pPr>
        <w:ind w:left="567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960CE17C">
      <w:start w:val="1"/>
      <w:numFmt w:val="bullet"/>
      <w:lvlText w:val="§"/>
      <w:lvlJc w:val="left"/>
      <w:pPr>
        <w:ind w:left="639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3">
    <w:nsid w:val="03754F6B"/>
    <w:multiLevelType w:val="hybridMultilevel"/>
    <w:tmpl w:val="9D48580C"/>
    <w:lvl w:ilvl="0" w:tplc="C9AECE54">
      <w:start w:val="7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0604"/>
    <w:multiLevelType w:val="hybridMultilevel"/>
    <w:tmpl w:val="F8520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D3221"/>
    <w:multiLevelType w:val="multilevel"/>
    <w:tmpl w:val="CA78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856FC"/>
    <w:multiLevelType w:val="multilevel"/>
    <w:tmpl w:val="9A78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25F65"/>
    <w:multiLevelType w:val="hybridMultilevel"/>
    <w:tmpl w:val="AF723734"/>
    <w:lvl w:ilvl="0" w:tplc="0DCA627C">
      <w:start w:val="7"/>
      <w:numFmt w:val="bullet"/>
      <w:lvlText w:val="-"/>
      <w:lvlJc w:val="left"/>
      <w:pPr>
        <w:ind w:left="900" w:hanging="360"/>
      </w:pPr>
      <w:rPr>
        <w:rFonts w:ascii="Calibri" w:eastAsia="Bookman Old Styl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BBC26C2"/>
    <w:multiLevelType w:val="hybridMultilevel"/>
    <w:tmpl w:val="1EC4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75622"/>
    <w:multiLevelType w:val="hybridMultilevel"/>
    <w:tmpl w:val="1618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9A0356"/>
    <w:multiLevelType w:val="multilevel"/>
    <w:tmpl w:val="56E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65C21"/>
    <w:multiLevelType w:val="hybridMultilevel"/>
    <w:tmpl w:val="69E04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F5957"/>
    <w:multiLevelType w:val="multilevel"/>
    <w:tmpl w:val="4DB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A7E39"/>
    <w:multiLevelType w:val="hybridMultilevel"/>
    <w:tmpl w:val="41BC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87AA2"/>
    <w:multiLevelType w:val="hybridMultilevel"/>
    <w:tmpl w:val="C5BE95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272EEB"/>
    <w:multiLevelType w:val="hybridMultilevel"/>
    <w:tmpl w:val="3F58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96B7A"/>
    <w:multiLevelType w:val="hybridMultilevel"/>
    <w:tmpl w:val="0288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43475"/>
    <w:multiLevelType w:val="hybridMultilevel"/>
    <w:tmpl w:val="35A6B180"/>
    <w:lvl w:ilvl="0" w:tplc="0DCA627C">
      <w:start w:val="7"/>
      <w:numFmt w:val="bullet"/>
      <w:lvlText w:val="-"/>
      <w:lvlJc w:val="left"/>
      <w:pPr>
        <w:ind w:left="900" w:hanging="360"/>
      </w:pPr>
      <w:rPr>
        <w:rFonts w:ascii="Calibri" w:eastAsia="Bookman Old Styl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231F0"/>
    <w:multiLevelType w:val="hybridMultilevel"/>
    <w:tmpl w:val="C80E4A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F7052"/>
    <w:multiLevelType w:val="multilevel"/>
    <w:tmpl w:val="6F24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04DEF"/>
    <w:multiLevelType w:val="hybridMultilevel"/>
    <w:tmpl w:val="72403923"/>
    <w:lvl w:ilvl="0" w:tplc="6C94EDC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B79A2D82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5706E5A0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B58E80C8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03BA423C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470AAAF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58CC0FD0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21CACBD6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63D2F246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21">
    <w:nsid w:val="5FE51294"/>
    <w:multiLevelType w:val="multilevel"/>
    <w:tmpl w:val="C6E2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07DBE"/>
    <w:multiLevelType w:val="hybridMultilevel"/>
    <w:tmpl w:val="50C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C12B9"/>
    <w:multiLevelType w:val="hybridMultilevel"/>
    <w:tmpl w:val="F3663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B2BD4"/>
    <w:multiLevelType w:val="multilevel"/>
    <w:tmpl w:val="4A1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2402FD"/>
    <w:multiLevelType w:val="hybridMultilevel"/>
    <w:tmpl w:val="8A80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5"/>
  </w:num>
  <w:num w:numId="7">
    <w:abstractNumId w:val="19"/>
  </w:num>
  <w:num w:numId="8">
    <w:abstractNumId w:val="12"/>
  </w:num>
  <w:num w:numId="9">
    <w:abstractNumId w:val="23"/>
  </w:num>
  <w:num w:numId="10">
    <w:abstractNumId w:val="10"/>
  </w:num>
  <w:num w:numId="11">
    <w:abstractNumId w:val="14"/>
  </w:num>
  <w:num w:numId="12">
    <w:abstractNumId w:val="4"/>
  </w:num>
  <w:num w:numId="13">
    <w:abstractNumId w:val="6"/>
  </w:num>
  <w:num w:numId="14">
    <w:abstractNumId w:val="21"/>
  </w:num>
  <w:num w:numId="15">
    <w:abstractNumId w:val="16"/>
  </w:num>
  <w:num w:numId="16">
    <w:abstractNumId w:val="25"/>
  </w:num>
  <w:num w:numId="17">
    <w:abstractNumId w:val="9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  <w:num w:numId="22">
    <w:abstractNumId w:val="22"/>
  </w:num>
  <w:num w:numId="23">
    <w:abstractNumId w:val="15"/>
  </w:num>
  <w:num w:numId="24">
    <w:abstractNumId w:val="7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proofState w:spelling="clean" w:grammar="clean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DA"/>
    <w:rsid w:val="000025A7"/>
    <w:rsid w:val="000044C3"/>
    <w:rsid w:val="000268CA"/>
    <w:rsid w:val="00026FAC"/>
    <w:rsid w:val="00030520"/>
    <w:rsid w:val="00036CDC"/>
    <w:rsid w:val="00040BE4"/>
    <w:rsid w:val="0004372F"/>
    <w:rsid w:val="00067401"/>
    <w:rsid w:val="00082AF9"/>
    <w:rsid w:val="000A176B"/>
    <w:rsid w:val="000A5DBE"/>
    <w:rsid w:val="000A6AA0"/>
    <w:rsid w:val="000A6EF3"/>
    <w:rsid w:val="000B518F"/>
    <w:rsid w:val="000D1656"/>
    <w:rsid w:val="000D7675"/>
    <w:rsid w:val="000E095E"/>
    <w:rsid w:val="000F2A26"/>
    <w:rsid w:val="001235F3"/>
    <w:rsid w:val="001464E7"/>
    <w:rsid w:val="0014727F"/>
    <w:rsid w:val="00150ED4"/>
    <w:rsid w:val="00197CB6"/>
    <w:rsid w:val="001A553E"/>
    <w:rsid w:val="001C26AC"/>
    <w:rsid w:val="001E4AEA"/>
    <w:rsid w:val="001E59E2"/>
    <w:rsid w:val="00205F19"/>
    <w:rsid w:val="00240CD8"/>
    <w:rsid w:val="00277821"/>
    <w:rsid w:val="002820EE"/>
    <w:rsid w:val="002C2DC9"/>
    <w:rsid w:val="002D31EB"/>
    <w:rsid w:val="002F3852"/>
    <w:rsid w:val="003177C0"/>
    <w:rsid w:val="00343EF5"/>
    <w:rsid w:val="00364001"/>
    <w:rsid w:val="00381DD1"/>
    <w:rsid w:val="00394D20"/>
    <w:rsid w:val="00395127"/>
    <w:rsid w:val="003B038F"/>
    <w:rsid w:val="003B068C"/>
    <w:rsid w:val="003C6618"/>
    <w:rsid w:val="003F50AF"/>
    <w:rsid w:val="004007C7"/>
    <w:rsid w:val="0040640C"/>
    <w:rsid w:val="00406854"/>
    <w:rsid w:val="00417C3F"/>
    <w:rsid w:val="00431E15"/>
    <w:rsid w:val="00464CDE"/>
    <w:rsid w:val="00465452"/>
    <w:rsid w:val="00472740"/>
    <w:rsid w:val="00483C4D"/>
    <w:rsid w:val="004A2A88"/>
    <w:rsid w:val="004C06CF"/>
    <w:rsid w:val="004C7569"/>
    <w:rsid w:val="004F3409"/>
    <w:rsid w:val="00521569"/>
    <w:rsid w:val="00524404"/>
    <w:rsid w:val="005433CC"/>
    <w:rsid w:val="005470BC"/>
    <w:rsid w:val="005518CD"/>
    <w:rsid w:val="00565A0F"/>
    <w:rsid w:val="0057626E"/>
    <w:rsid w:val="005934BC"/>
    <w:rsid w:val="005A52C6"/>
    <w:rsid w:val="00610E5A"/>
    <w:rsid w:val="006378E4"/>
    <w:rsid w:val="00640D46"/>
    <w:rsid w:val="00656503"/>
    <w:rsid w:val="006606F3"/>
    <w:rsid w:val="0066210D"/>
    <w:rsid w:val="006A0470"/>
    <w:rsid w:val="006A371F"/>
    <w:rsid w:val="006E6BDB"/>
    <w:rsid w:val="00702460"/>
    <w:rsid w:val="00706956"/>
    <w:rsid w:val="007226AE"/>
    <w:rsid w:val="00723964"/>
    <w:rsid w:val="007508A7"/>
    <w:rsid w:val="007877EE"/>
    <w:rsid w:val="00787A04"/>
    <w:rsid w:val="007C4C3E"/>
    <w:rsid w:val="007C7671"/>
    <w:rsid w:val="007F195B"/>
    <w:rsid w:val="007F5F75"/>
    <w:rsid w:val="00817172"/>
    <w:rsid w:val="00877F68"/>
    <w:rsid w:val="008A37A9"/>
    <w:rsid w:val="008E0B85"/>
    <w:rsid w:val="009016ED"/>
    <w:rsid w:val="00944128"/>
    <w:rsid w:val="00952AF7"/>
    <w:rsid w:val="0099466A"/>
    <w:rsid w:val="009963AC"/>
    <w:rsid w:val="009A6F0C"/>
    <w:rsid w:val="009C2035"/>
    <w:rsid w:val="009C2FC9"/>
    <w:rsid w:val="009D4D27"/>
    <w:rsid w:val="009D5931"/>
    <w:rsid w:val="009E0240"/>
    <w:rsid w:val="009E08F5"/>
    <w:rsid w:val="009F2BE7"/>
    <w:rsid w:val="00A25049"/>
    <w:rsid w:val="00A36B58"/>
    <w:rsid w:val="00A462D0"/>
    <w:rsid w:val="00A56D3E"/>
    <w:rsid w:val="00A6208E"/>
    <w:rsid w:val="00A62A25"/>
    <w:rsid w:val="00A71A02"/>
    <w:rsid w:val="00A74FEA"/>
    <w:rsid w:val="00A973B3"/>
    <w:rsid w:val="00AA2C17"/>
    <w:rsid w:val="00AB5D2C"/>
    <w:rsid w:val="00AB7C0F"/>
    <w:rsid w:val="00AC51A5"/>
    <w:rsid w:val="00AD44A4"/>
    <w:rsid w:val="00AE472D"/>
    <w:rsid w:val="00AE7E01"/>
    <w:rsid w:val="00B05329"/>
    <w:rsid w:val="00B375BF"/>
    <w:rsid w:val="00B67F86"/>
    <w:rsid w:val="00B832E9"/>
    <w:rsid w:val="00B85BC4"/>
    <w:rsid w:val="00B85D0A"/>
    <w:rsid w:val="00B94B99"/>
    <w:rsid w:val="00B9507B"/>
    <w:rsid w:val="00B968E5"/>
    <w:rsid w:val="00BA30F2"/>
    <w:rsid w:val="00BB409F"/>
    <w:rsid w:val="00BC223D"/>
    <w:rsid w:val="00BC2645"/>
    <w:rsid w:val="00BE16BD"/>
    <w:rsid w:val="00BE1CC8"/>
    <w:rsid w:val="00BF381E"/>
    <w:rsid w:val="00C007DB"/>
    <w:rsid w:val="00C20066"/>
    <w:rsid w:val="00C37999"/>
    <w:rsid w:val="00C677DA"/>
    <w:rsid w:val="00C849CB"/>
    <w:rsid w:val="00CA331B"/>
    <w:rsid w:val="00CB02D7"/>
    <w:rsid w:val="00CC24E0"/>
    <w:rsid w:val="00CD22CC"/>
    <w:rsid w:val="00D2706C"/>
    <w:rsid w:val="00D32F49"/>
    <w:rsid w:val="00D4459E"/>
    <w:rsid w:val="00D67DA6"/>
    <w:rsid w:val="00D915DD"/>
    <w:rsid w:val="00D91B92"/>
    <w:rsid w:val="00D93C5D"/>
    <w:rsid w:val="00DA188A"/>
    <w:rsid w:val="00DB31D5"/>
    <w:rsid w:val="00DD12BD"/>
    <w:rsid w:val="00DD21EA"/>
    <w:rsid w:val="00DD4835"/>
    <w:rsid w:val="00DD4CF9"/>
    <w:rsid w:val="00E127BE"/>
    <w:rsid w:val="00E32674"/>
    <w:rsid w:val="00E34BA0"/>
    <w:rsid w:val="00E615D5"/>
    <w:rsid w:val="00E97F78"/>
    <w:rsid w:val="00EA1F5C"/>
    <w:rsid w:val="00EB61EE"/>
    <w:rsid w:val="00EC23D4"/>
    <w:rsid w:val="00EE7F1F"/>
    <w:rsid w:val="00EF215E"/>
    <w:rsid w:val="00F019EA"/>
    <w:rsid w:val="00F135CD"/>
    <w:rsid w:val="00F25DAE"/>
    <w:rsid w:val="00F330F1"/>
    <w:rsid w:val="00F60E51"/>
    <w:rsid w:val="00F7185F"/>
    <w:rsid w:val="00F975D5"/>
    <w:rsid w:val="00FA07FD"/>
    <w:rsid w:val="00FD29F0"/>
    <w:rsid w:val="00FD4238"/>
    <w:rsid w:val="00FE1C72"/>
    <w:rsid w:val="00FF37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66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94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66A"/>
    <w:pPr>
      <w:ind w:left="400"/>
    </w:pPr>
  </w:style>
  <w:style w:type="paragraph" w:customStyle="1" w:styleId="ParaAttribute0">
    <w:name w:val="ParaAttribute0"/>
    <w:rsid w:val="0099466A"/>
    <w:pPr>
      <w:pBdr>
        <w:bottom w:val="single" w:sz="4" w:space="0" w:color="000000"/>
      </w:pBdr>
      <w:wordWrap w:val="0"/>
      <w:spacing w:after="200"/>
    </w:pPr>
  </w:style>
  <w:style w:type="paragraph" w:customStyle="1" w:styleId="ParaAttribute1">
    <w:name w:val="ParaAttribute1"/>
    <w:rsid w:val="0099466A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2">
    <w:name w:val="ParaAttribute2"/>
    <w:rsid w:val="0099466A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3">
    <w:name w:val="ParaAttribute3"/>
    <w:rsid w:val="0099466A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4">
    <w:name w:val="ParaAttribute4"/>
    <w:rsid w:val="0099466A"/>
    <w:pPr>
      <w:pBdr>
        <w:bottom w:val="single" w:sz="4" w:space="0" w:color="000000"/>
      </w:pBdr>
      <w:wordWrap w:val="0"/>
      <w:spacing w:after="200"/>
    </w:pPr>
  </w:style>
  <w:style w:type="paragraph" w:customStyle="1" w:styleId="ParaAttribute5">
    <w:name w:val="ParaAttribute5"/>
    <w:rsid w:val="0099466A"/>
    <w:pPr>
      <w:wordWrap w:val="0"/>
      <w:jc w:val="both"/>
    </w:pPr>
  </w:style>
  <w:style w:type="paragraph" w:customStyle="1" w:styleId="ParaAttribute6">
    <w:name w:val="ParaAttribute6"/>
    <w:rsid w:val="0099466A"/>
    <w:pPr>
      <w:tabs>
        <w:tab w:val="right" w:pos="8640"/>
        <w:tab w:val="right" w:pos="8640"/>
      </w:tabs>
      <w:wordWrap w:val="0"/>
      <w:jc w:val="both"/>
    </w:pPr>
  </w:style>
  <w:style w:type="paragraph" w:customStyle="1" w:styleId="ParaAttribute7">
    <w:name w:val="ParaAttribute7"/>
    <w:rsid w:val="0099466A"/>
    <w:pPr>
      <w:wordWrap w:val="0"/>
      <w:jc w:val="both"/>
    </w:pPr>
  </w:style>
  <w:style w:type="paragraph" w:customStyle="1" w:styleId="ParaAttribute8">
    <w:name w:val="ParaAttribute8"/>
    <w:rsid w:val="0099466A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rsid w:val="0099466A"/>
    <w:pPr>
      <w:wordWrap w:val="0"/>
      <w:ind w:left="720"/>
      <w:jc w:val="both"/>
    </w:pPr>
  </w:style>
  <w:style w:type="paragraph" w:customStyle="1" w:styleId="ParaAttribute10">
    <w:name w:val="ParaAttribute10"/>
    <w:rsid w:val="0099466A"/>
    <w:pPr>
      <w:widowControl w:val="0"/>
      <w:wordWrap w:val="0"/>
      <w:ind w:left="720" w:hanging="360"/>
      <w:jc w:val="both"/>
    </w:pPr>
  </w:style>
  <w:style w:type="paragraph" w:customStyle="1" w:styleId="ParaAttribute11">
    <w:name w:val="ParaAttribute11"/>
    <w:rsid w:val="0099466A"/>
    <w:pPr>
      <w:wordWrap w:val="0"/>
      <w:ind w:left="720"/>
      <w:jc w:val="both"/>
    </w:pPr>
  </w:style>
  <w:style w:type="paragraph" w:customStyle="1" w:styleId="ParaAttribute12">
    <w:name w:val="ParaAttribute12"/>
    <w:rsid w:val="0099466A"/>
    <w:pPr>
      <w:wordWrap w:val="0"/>
    </w:pPr>
  </w:style>
  <w:style w:type="paragraph" w:customStyle="1" w:styleId="ParaAttribute13">
    <w:name w:val="ParaAttribute13"/>
    <w:rsid w:val="0099466A"/>
    <w:pPr>
      <w:wordWrap w:val="0"/>
      <w:spacing w:after="200"/>
    </w:pPr>
  </w:style>
  <w:style w:type="paragraph" w:customStyle="1" w:styleId="ParaAttribute14">
    <w:name w:val="ParaAttribute14"/>
    <w:rsid w:val="0099466A"/>
    <w:pPr>
      <w:widowControl w:val="0"/>
      <w:wordWrap w:val="0"/>
      <w:ind w:left="634" w:hanging="360"/>
      <w:jc w:val="both"/>
    </w:pPr>
  </w:style>
  <w:style w:type="paragraph" w:customStyle="1" w:styleId="ParaAttribute15">
    <w:name w:val="ParaAttribute15"/>
    <w:rsid w:val="0099466A"/>
    <w:pPr>
      <w:widowControl w:val="0"/>
      <w:wordWrap w:val="0"/>
      <w:ind w:left="634" w:hanging="360"/>
      <w:jc w:val="both"/>
    </w:pPr>
  </w:style>
  <w:style w:type="paragraph" w:customStyle="1" w:styleId="ParaAttribute16">
    <w:name w:val="ParaAttribute16"/>
    <w:rsid w:val="0099466A"/>
    <w:pPr>
      <w:widowControl w:val="0"/>
      <w:wordWrap w:val="0"/>
      <w:spacing w:line="240" w:lineRule="exact"/>
      <w:ind w:left="634" w:hanging="360"/>
      <w:jc w:val="both"/>
    </w:pPr>
  </w:style>
  <w:style w:type="paragraph" w:customStyle="1" w:styleId="ParaAttribute17">
    <w:name w:val="ParaAttribute17"/>
    <w:rsid w:val="0099466A"/>
    <w:pPr>
      <w:tabs>
        <w:tab w:val="right" w:pos="8640"/>
        <w:tab w:val="right" w:pos="8640"/>
      </w:tabs>
      <w:wordWrap w:val="0"/>
      <w:jc w:val="center"/>
    </w:pPr>
  </w:style>
  <w:style w:type="paragraph" w:customStyle="1" w:styleId="ParaAttribute18">
    <w:name w:val="ParaAttribute18"/>
    <w:rsid w:val="0099466A"/>
    <w:pPr>
      <w:tabs>
        <w:tab w:val="right" w:pos="8640"/>
        <w:tab w:val="right" w:pos="8640"/>
      </w:tabs>
      <w:wordWrap w:val="0"/>
    </w:pPr>
  </w:style>
  <w:style w:type="paragraph" w:customStyle="1" w:styleId="ParaAttribute19">
    <w:name w:val="ParaAttribute19"/>
    <w:rsid w:val="0099466A"/>
    <w:pPr>
      <w:wordWrap w:val="0"/>
    </w:pPr>
  </w:style>
  <w:style w:type="paragraph" w:customStyle="1" w:styleId="ParaAttribute20">
    <w:name w:val="ParaAttribute20"/>
    <w:rsid w:val="0099466A"/>
    <w:pPr>
      <w:tabs>
        <w:tab w:val="right" w:pos="8640"/>
        <w:tab w:val="right" w:pos="8640"/>
      </w:tabs>
      <w:wordWrap w:val="0"/>
      <w:jc w:val="both"/>
    </w:pPr>
  </w:style>
  <w:style w:type="paragraph" w:customStyle="1" w:styleId="ParaAttribute21">
    <w:name w:val="ParaAttribute21"/>
    <w:rsid w:val="0099466A"/>
    <w:pPr>
      <w:widowControl w:val="0"/>
      <w:wordWrap w:val="0"/>
    </w:pPr>
  </w:style>
  <w:style w:type="paragraph" w:customStyle="1" w:styleId="ParaAttribute22">
    <w:name w:val="ParaAttribute22"/>
    <w:rsid w:val="0099466A"/>
    <w:pPr>
      <w:wordWrap w:val="0"/>
      <w:ind w:left="60"/>
    </w:pPr>
  </w:style>
  <w:style w:type="paragraph" w:customStyle="1" w:styleId="ParaAttribute23">
    <w:name w:val="ParaAttribute23"/>
    <w:rsid w:val="0099466A"/>
    <w:pPr>
      <w:wordWrap w:val="0"/>
      <w:jc w:val="both"/>
    </w:pPr>
  </w:style>
  <w:style w:type="paragraph" w:customStyle="1" w:styleId="ParaAttribute24">
    <w:name w:val="ParaAttribute24"/>
    <w:rsid w:val="0099466A"/>
    <w:pPr>
      <w:wordWrap w:val="0"/>
      <w:jc w:val="right"/>
    </w:pPr>
  </w:style>
  <w:style w:type="paragraph" w:customStyle="1" w:styleId="ParaAttribute25">
    <w:name w:val="ParaAttribute25"/>
    <w:rsid w:val="0099466A"/>
    <w:pPr>
      <w:wordWrap w:val="0"/>
      <w:ind w:left="60"/>
    </w:pPr>
  </w:style>
  <w:style w:type="paragraph" w:customStyle="1" w:styleId="ParaAttribute26">
    <w:name w:val="ParaAttribute26"/>
    <w:rsid w:val="0099466A"/>
    <w:pPr>
      <w:wordWrap w:val="0"/>
      <w:spacing w:after="200"/>
    </w:pPr>
  </w:style>
  <w:style w:type="paragraph" w:customStyle="1" w:styleId="ParaAttribute27">
    <w:name w:val="ParaAttribute27"/>
    <w:rsid w:val="0099466A"/>
    <w:pPr>
      <w:widowControl w:val="0"/>
      <w:wordWrap w:val="0"/>
    </w:pPr>
  </w:style>
  <w:style w:type="character" w:customStyle="1" w:styleId="CharAttribute0">
    <w:name w:val="CharAttribute0"/>
    <w:rsid w:val="0099466A"/>
    <w:rPr>
      <w:rFonts w:ascii="Bookman Old Style" w:eastAsia="Bookman Old Style" w:hAnsi="Bookman Old Style" w:hint="default"/>
    </w:rPr>
  </w:style>
  <w:style w:type="character" w:customStyle="1" w:styleId="CharAttribute1">
    <w:name w:val="CharAttribute1"/>
    <w:rsid w:val="0099466A"/>
    <w:rPr>
      <w:rFonts w:ascii="Calibri" w:eastAsia="Calibri" w:hAnsi="Calibri" w:hint="default"/>
    </w:rPr>
  </w:style>
  <w:style w:type="character" w:customStyle="1" w:styleId="CharAttribute2">
    <w:name w:val="CharAttribute2"/>
    <w:rsid w:val="0099466A"/>
    <w:rPr>
      <w:rFonts w:ascii="Calibri" w:eastAsia="Calibri" w:hAnsi="Calibri" w:hint="default"/>
      <w:b/>
      <w:sz w:val="22"/>
    </w:rPr>
  </w:style>
  <w:style w:type="character" w:customStyle="1" w:styleId="CharAttribute3">
    <w:name w:val="CharAttribute3"/>
    <w:rsid w:val="0099466A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99466A"/>
    <w:rPr>
      <w:rFonts w:ascii="Calibri" w:eastAsia="Calibri" w:hAnsi="Calibri" w:hint="default"/>
    </w:rPr>
  </w:style>
  <w:style w:type="character" w:customStyle="1" w:styleId="CharAttribute5">
    <w:name w:val="CharAttribute5"/>
    <w:rsid w:val="0099466A"/>
    <w:rPr>
      <w:rFonts w:ascii="Calibri" w:eastAsia="Calibri" w:hAnsi="Calibri" w:hint="default"/>
      <w:color w:val="7F7F7F"/>
      <w:spacing w:val="60"/>
      <w:sz w:val="22"/>
    </w:rPr>
  </w:style>
  <w:style w:type="character" w:customStyle="1" w:styleId="CharAttribute6">
    <w:name w:val="CharAttribute6"/>
    <w:rsid w:val="0099466A"/>
    <w:rPr>
      <w:rFonts w:ascii="Bookman Old Style" w:eastAsia="Bookman Old Style" w:hAnsi="Bookman Old Style" w:hint="default"/>
      <w:sz w:val="22"/>
    </w:rPr>
  </w:style>
  <w:style w:type="character" w:customStyle="1" w:styleId="CharAttribute7">
    <w:name w:val="CharAttribute7"/>
    <w:rsid w:val="0099466A"/>
    <w:rPr>
      <w:rFonts w:ascii="Bookman Old Style" w:eastAsia="Bookman Old Style" w:hAnsi="Bookman Old Style" w:hint="default"/>
    </w:rPr>
  </w:style>
  <w:style w:type="character" w:customStyle="1" w:styleId="CharAttribute8">
    <w:name w:val="CharAttribute8"/>
    <w:rsid w:val="0099466A"/>
    <w:rPr>
      <w:rFonts w:ascii="Bookman Old Style" w:eastAsia="Bookman Old Style" w:hAnsi="Bookman Old Style" w:hint="default"/>
      <w:b/>
      <w:sz w:val="22"/>
    </w:rPr>
  </w:style>
  <w:style w:type="character" w:customStyle="1" w:styleId="CharAttribute9">
    <w:name w:val="CharAttribute9"/>
    <w:rsid w:val="0099466A"/>
    <w:rPr>
      <w:rFonts w:ascii="Times New Roman" w:eastAsia="Times New Roman" w:hAnsi="Times New Roman" w:hint="default"/>
    </w:rPr>
  </w:style>
  <w:style w:type="character" w:customStyle="1" w:styleId="CharAttribute10">
    <w:name w:val="CharAttribute10"/>
    <w:rsid w:val="0099466A"/>
    <w:rPr>
      <w:rFonts w:ascii="Bookman Old Style" w:eastAsia="Bookman Old Style" w:hAnsi="Bookman Old Style" w:hint="default"/>
    </w:rPr>
  </w:style>
  <w:style w:type="character" w:customStyle="1" w:styleId="CharAttribute11">
    <w:name w:val="CharAttribute11"/>
    <w:rsid w:val="0099466A"/>
    <w:rPr>
      <w:rFonts w:ascii="Times New Roman" w:eastAsia="Times New Roman" w:hAnsi="Times New Roman" w:hint="default"/>
      <w:sz w:val="22"/>
    </w:rPr>
  </w:style>
  <w:style w:type="character" w:customStyle="1" w:styleId="CharAttribute12">
    <w:name w:val="CharAttribute12"/>
    <w:rsid w:val="0099466A"/>
    <w:rPr>
      <w:rFonts w:ascii="Times New Roman" w:eastAsia="Times New Roman" w:hAnsi="Times New Roman" w:hint="default"/>
      <w:color w:val="0000FF"/>
      <w:sz w:val="22"/>
      <w:u w:val="single" w:color="0000FF"/>
    </w:rPr>
  </w:style>
  <w:style w:type="character" w:customStyle="1" w:styleId="CharAttribute13">
    <w:name w:val="CharAttribute13"/>
    <w:rsid w:val="0099466A"/>
    <w:rPr>
      <w:rFonts w:ascii="Times New Roman" w:eastAsia="Times New Roman" w:hAnsi="Times New Roman" w:hint="default"/>
      <w:color w:val="0000FF"/>
      <w:sz w:val="22"/>
      <w:u w:val="single" w:color="0000FF"/>
    </w:rPr>
  </w:style>
  <w:style w:type="character" w:customStyle="1" w:styleId="CharAttribute14">
    <w:name w:val="CharAttribute14"/>
    <w:rsid w:val="0099466A"/>
    <w:rPr>
      <w:rFonts w:ascii="Times New Roman" w:eastAsia="Times New Roman" w:hAnsi="Times New Roman" w:hint="default"/>
    </w:rPr>
  </w:style>
  <w:style w:type="character" w:customStyle="1" w:styleId="CharAttribute15">
    <w:name w:val="CharAttribute15"/>
    <w:rsid w:val="0099466A"/>
    <w:rPr>
      <w:rFonts w:ascii="Bookman Old Style" w:eastAsia="Bookman Old Style" w:hAnsi="Bookman Old Style" w:hint="default"/>
      <w:b/>
      <w:sz w:val="22"/>
      <w:u w:val="single" w:color="FFFFFF"/>
    </w:rPr>
  </w:style>
  <w:style w:type="character" w:customStyle="1" w:styleId="CharAttribute16">
    <w:name w:val="CharAttribute16"/>
    <w:rsid w:val="0099466A"/>
    <w:rPr>
      <w:rFonts w:ascii="Bookman Old Style" w:eastAsia="Times New Roman" w:hAnsi="Bookman Old Style" w:hint="default"/>
    </w:rPr>
  </w:style>
  <w:style w:type="character" w:customStyle="1" w:styleId="CharAttribute17">
    <w:name w:val="CharAttribute17"/>
    <w:rsid w:val="0099466A"/>
    <w:rPr>
      <w:rFonts w:ascii="Bookman Old Style" w:eastAsia="Times New Roman" w:hAnsi="Bookman Old Style" w:hint="default"/>
      <w:sz w:val="22"/>
    </w:rPr>
  </w:style>
  <w:style w:type="character" w:customStyle="1" w:styleId="CharAttribute18">
    <w:name w:val="CharAttribute18"/>
    <w:rsid w:val="0099466A"/>
    <w:rPr>
      <w:rFonts w:ascii="Symbol" w:eastAsia="Symbol" w:hAnsi="Symbol" w:hint="default"/>
      <w:sz w:val="22"/>
    </w:rPr>
  </w:style>
  <w:style w:type="character" w:customStyle="1" w:styleId="CharAttribute19">
    <w:name w:val="CharAttribute19"/>
    <w:rsid w:val="0099466A"/>
    <w:rPr>
      <w:rFonts w:ascii="Symbol" w:eastAsia="Symbol" w:hAnsi="Symbol" w:hint="default"/>
      <w:sz w:val="22"/>
    </w:rPr>
  </w:style>
  <w:style w:type="character" w:customStyle="1" w:styleId="CharAttribute20">
    <w:name w:val="CharAttribute20"/>
    <w:rsid w:val="0099466A"/>
    <w:rPr>
      <w:rFonts w:ascii="Bookman Old Style" w:eastAsia="Bookman Old Style" w:hAnsi="Bookman Old Style" w:hint="default"/>
      <w:sz w:val="22"/>
    </w:rPr>
  </w:style>
  <w:style w:type="character" w:customStyle="1" w:styleId="CharAttribute21">
    <w:name w:val="CharAttribute21"/>
    <w:rsid w:val="0099466A"/>
    <w:rPr>
      <w:rFonts w:ascii="Symbol" w:eastAsia="Symbol" w:hAnsi="Symbol" w:hint="default"/>
      <w:sz w:val="22"/>
    </w:rPr>
  </w:style>
  <w:style w:type="character" w:customStyle="1" w:styleId="CharAttribute22">
    <w:name w:val="CharAttribute22"/>
    <w:rsid w:val="0099466A"/>
    <w:rPr>
      <w:rFonts w:ascii="Symbol" w:eastAsia="Symbol" w:hAnsi="Symbol" w:hint="default"/>
      <w:sz w:val="22"/>
    </w:rPr>
  </w:style>
  <w:style w:type="character" w:customStyle="1" w:styleId="CharAttribute23">
    <w:name w:val="CharAttribute23"/>
    <w:rsid w:val="0099466A"/>
    <w:rPr>
      <w:rFonts w:ascii="Wingdings" w:eastAsia="Wingdings" w:hAnsi="Wingdings" w:hint="default"/>
      <w:sz w:val="22"/>
    </w:rPr>
  </w:style>
  <w:style w:type="character" w:customStyle="1" w:styleId="CharAttribute24">
    <w:name w:val="CharAttribute24"/>
    <w:rsid w:val="0099466A"/>
    <w:rPr>
      <w:rFonts w:ascii="Wingdings" w:eastAsia="Wingdings" w:hAnsi="Wingdings" w:hint="default"/>
      <w:sz w:val="22"/>
    </w:rPr>
  </w:style>
  <w:style w:type="character" w:customStyle="1" w:styleId="CharAttribute25">
    <w:name w:val="CharAttribute25"/>
    <w:rsid w:val="0099466A"/>
    <w:rPr>
      <w:rFonts w:ascii="Bookman Old Style" w:eastAsia="Bookman Old Style" w:hAnsi="Bookman Old Style" w:hint="default"/>
      <w:i/>
      <w:sz w:val="22"/>
      <w:u w:val="single" w:color="FFFFFF"/>
    </w:rPr>
  </w:style>
  <w:style w:type="character" w:customStyle="1" w:styleId="CharAttribute26">
    <w:name w:val="CharAttribute26"/>
    <w:rsid w:val="0099466A"/>
    <w:rPr>
      <w:rFonts w:ascii="Bookman Old Style" w:eastAsia="Bookman Old Style" w:hAnsi="Bookman Old Style" w:hint="default"/>
      <w:b/>
      <w:i/>
      <w:sz w:val="22"/>
      <w:u w:val="single" w:color="FFFFFF"/>
    </w:rPr>
  </w:style>
  <w:style w:type="character" w:customStyle="1" w:styleId="CharAttribute27">
    <w:name w:val="CharAttribute27"/>
    <w:rsid w:val="0099466A"/>
    <w:rPr>
      <w:rFonts w:ascii="Wingdings" w:eastAsia="Wingdings" w:hAnsi="Wingdings" w:hint="default"/>
      <w:b/>
      <w:i/>
      <w:sz w:val="22"/>
    </w:rPr>
  </w:style>
  <w:style w:type="character" w:customStyle="1" w:styleId="CharAttribute28">
    <w:name w:val="CharAttribute28"/>
    <w:rsid w:val="0099466A"/>
    <w:rPr>
      <w:rFonts w:ascii="Wingdings" w:eastAsia="Wingdings" w:hAnsi="Wingdings" w:hint="default"/>
      <w:b/>
      <w:i/>
      <w:sz w:val="22"/>
    </w:rPr>
  </w:style>
  <w:style w:type="character" w:customStyle="1" w:styleId="CharAttribute29">
    <w:name w:val="CharAttribute29"/>
    <w:rsid w:val="0099466A"/>
    <w:rPr>
      <w:rFonts w:ascii="Bookman Old Style" w:eastAsia="Times New Roman" w:hAnsi="Bookman Old Style" w:hint="default"/>
      <w:i/>
      <w:sz w:val="22"/>
    </w:rPr>
  </w:style>
  <w:style w:type="character" w:customStyle="1" w:styleId="CharAttribute30">
    <w:name w:val="CharAttribute30"/>
    <w:rsid w:val="0099466A"/>
    <w:rPr>
      <w:rFonts w:ascii="Bookman Old Style" w:eastAsia="Times New Roman" w:hAnsi="Bookman Old Style" w:hint="default"/>
      <w:b/>
      <w:i/>
      <w:sz w:val="22"/>
    </w:rPr>
  </w:style>
  <w:style w:type="character" w:customStyle="1" w:styleId="CharAttribute31">
    <w:name w:val="CharAttribute31"/>
    <w:rsid w:val="0099466A"/>
    <w:rPr>
      <w:rFonts w:ascii="Wingdings" w:eastAsia="Wingdings" w:hAnsi="Wingdings" w:hint="default"/>
      <w:b/>
      <w:i/>
      <w:sz w:val="22"/>
    </w:rPr>
  </w:style>
  <w:style w:type="character" w:customStyle="1" w:styleId="CharAttribute32">
    <w:name w:val="CharAttribute32"/>
    <w:rsid w:val="0099466A"/>
    <w:rPr>
      <w:rFonts w:ascii="Bookman Old Style" w:eastAsia="Times New Roman" w:hAnsi="Bookman Old Style" w:hint="default"/>
      <w:b/>
      <w:sz w:val="22"/>
    </w:rPr>
  </w:style>
  <w:style w:type="character" w:customStyle="1" w:styleId="CharAttribute33">
    <w:name w:val="CharAttribute33"/>
    <w:rsid w:val="0099466A"/>
    <w:rPr>
      <w:rFonts w:ascii="Bookman Old Style" w:eastAsia="Times New Roman" w:hAnsi="Bookman Old Style" w:hint="default"/>
      <w:b/>
      <w:sz w:val="22"/>
      <w:u w:val="single" w:color="FFFFFF"/>
    </w:rPr>
  </w:style>
  <w:style w:type="table" w:styleId="TableGrid">
    <w:name w:val="Table Grid"/>
    <w:basedOn w:val="TableNormal"/>
    <w:uiPriority w:val="59"/>
    <w:rsid w:val="00BF3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81717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81717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B4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409F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BB4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409F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DD4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pBdr>
        <w:bottom w:val="single" w:sz="4" w:space="0" w:color="000000"/>
      </w:pBdr>
      <w:wordWrap w:val="0"/>
      <w:spacing w:after="200"/>
    </w:pPr>
  </w:style>
  <w:style w:type="paragraph" w:customStyle="1" w:styleId="ParaAttribute1">
    <w:name w:val="ParaAttribute1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2">
    <w:name w:val="ParaAttribute2"/>
    <w:pPr>
      <w:pBdr>
        <w:top w:val="single" w:sz="4" w:space="0" w:color="D9D9D9"/>
      </w:pBd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3">
    <w:name w:val="ParaAttribute3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4">
    <w:name w:val="ParaAttribute4"/>
    <w:pPr>
      <w:pBdr>
        <w:bottom w:val="single" w:sz="4" w:space="0" w:color="000000"/>
      </w:pBdr>
      <w:wordWrap w:val="0"/>
      <w:spacing w:after="200"/>
    </w:pPr>
  </w:style>
  <w:style w:type="paragraph" w:customStyle="1" w:styleId="ParaAttribute5">
    <w:name w:val="ParaAttribute5"/>
    <w:pPr>
      <w:wordWrap w:val="0"/>
      <w:jc w:val="both"/>
    </w:pPr>
  </w:style>
  <w:style w:type="paragraph" w:customStyle="1" w:styleId="ParaAttribute6">
    <w:name w:val="ParaAttribute6"/>
    <w:pPr>
      <w:tabs>
        <w:tab w:val="right" w:pos="8640"/>
        <w:tab w:val="right" w:pos="8640"/>
      </w:tabs>
      <w:wordWrap w:val="0"/>
      <w:jc w:val="both"/>
    </w:pPr>
  </w:style>
  <w:style w:type="paragraph" w:customStyle="1" w:styleId="ParaAttribute7">
    <w:name w:val="ParaAttribute7"/>
    <w:pPr>
      <w:wordWrap w:val="0"/>
      <w:jc w:val="both"/>
    </w:pPr>
  </w:style>
  <w:style w:type="paragraph" w:customStyle="1" w:styleId="ParaAttribute8">
    <w:name w:val="ParaAttribute8"/>
    <w:pPr>
      <w:widowControl w:val="0"/>
      <w:wordWrap w:val="0"/>
      <w:ind w:left="720" w:hanging="360"/>
      <w:jc w:val="both"/>
    </w:pPr>
  </w:style>
  <w:style w:type="paragraph" w:customStyle="1" w:styleId="ParaAttribute9">
    <w:name w:val="ParaAttribute9"/>
    <w:pPr>
      <w:wordWrap w:val="0"/>
      <w:ind w:left="720"/>
      <w:jc w:val="both"/>
    </w:pPr>
  </w:style>
  <w:style w:type="paragraph" w:customStyle="1" w:styleId="ParaAttribute10">
    <w:name w:val="ParaAttribute10"/>
    <w:pPr>
      <w:widowControl w:val="0"/>
      <w:wordWrap w:val="0"/>
      <w:ind w:left="720" w:hanging="360"/>
      <w:jc w:val="both"/>
    </w:pPr>
  </w:style>
  <w:style w:type="paragraph" w:customStyle="1" w:styleId="ParaAttribute11">
    <w:name w:val="ParaAttribute11"/>
    <w:pPr>
      <w:wordWrap w:val="0"/>
      <w:ind w:left="720"/>
      <w:jc w:val="both"/>
    </w:pPr>
  </w:style>
  <w:style w:type="paragraph" w:customStyle="1" w:styleId="ParaAttribute12">
    <w:name w:val="ParaAttribute12"/>
    <w:pPr>
      <w:wordWrap w:val="0"/>
    </w:pPr>
  </w:style>
  <w:style w:type="paragraph" w:customStyle="1" w:styleId="ParaAttribute13">
    <w:name w:val="ParaAttribute13"/>
    <w:pPr>
      <w:wordWrap w:val="0"/>
      <w:spacing w:after="200"/>
    </w:pPr>
  </w:style>
  <w:style w:type="paragraph" w:customStyle="1" w:styleId="ParaAttribute14">
    <w:name w:val="ParaAttribute14"/>
    <w:pPr>
      <w:widowControl w:val="0"/>
      <w:wordWrap w:val="0"/>
      <w:ind w:left="634" w:hanging="360"/>
      <w:jc w:val="both"/>
    </w:pPr>
  </w:style>
  <w:style w:type="paragraph" w:customStyle="1" w:styleId="ParaAttribute15">
    <w:name w:val="ParaAttribute15"/>
    <w:pPr>
      <w:widowControl w:val="0"/>
      <w:wordWrap w:val="0"/>
      <w:ind w:left="634" w:hanging="360"/>
      <w:jc w:val="both"/>
    </w:pPr>
  </w:style>
  <w:style w:type="paragraph" w:customStyle="1" w:styleId="ParaAttribute16">
    <w:name w:val="ParaAttribute16"/>
    <w:pPr>
      <w:widowControl w:val="0"/>
      <w:wordWrap w:val="0"/>
      <w:spacing w:line="240" w:lineRule="exact"/>
      <w:ind w:left="634" w:hanging="360"/>
      <w:jc w:val="both"/>
    </w:pPr>
  </w:style>
  <w:style w:type="paragraph" w:customStyle="1" w:styleId="ParaAttribute17">
    <w:name w:val="ParaAttribute17"/>
    <w:pPr>
      <w:tabs>
        <w:tab w:val="right" w:pos="8640"/>
        <w:tab w:val="right" w:pos="8640"/>
      </w:tabs>
      <w:wordWrap w:val="0"/>
      <w:jc w:val="center"/>
    </w:pPr>
  </w:style>
  <w:style w:type="paragraph" w:customStyle="1" w:styleId="ParaAttribute18">
    <w:name w:val="ParaAttribute18"/>
    <w:pPr>
      <w:tabs>
        <w:tab w:val="right" w:pos="8640"/>
        <w:tab w:val="right" w:pos="8640"/>
      </w:tabs>
      <w:wordWrap w:val="0"/>
    </w:pPr>
  </w:style>
  <w:style w:type="paragraph" w:customStyle="1" w:styleId="ParaAttribute19">
    <w:name w:val="ParaAttribute19"/>
    <w:pPr>
      <w:wordWrap w:val="0"/>
    </w:pPr>
  </w:style>
  <w:style w:type="paragraph" w:customStyle="1" w:styleId="ParaAttribute20">
    <w:name w:val="ParaAttribute20"/>
    <w:pPr>
      <w:tabs>
        <w:tab w:val="right" w:pos="8640"/>
        <w:tab w:val="right" w:pos="8640"/>
      </w:tabs>
      <w:wordWrap w:val="0"/>
      <w:jc w:val="both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ordWrap w:val="0"/>
      <w:ind w:left="60"/>
    </w:pPr>
  </w:style>
  <w:style w:type="paragraph" w:customStyle="1" w:styleId="ParaAttribute23">
    <w:name w:val="ParaAttribute23"/>
    <w:pPr>
      <w:wordWrap w:val="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  <w:ind w:left="60"/>
    </w:pPr>
  </w:style>
  <w:style w:type="paragraph" w:customStyle="1" w:styleId="ParaAttribute26">
    <w:name w:val="ParaAttribute26"/>
    <w:pPr>
      <w:wordWrap w:val="0"/>
      <w:spacing w:after="200"/>
    </w:pPr>
  </w:style>
  <w:style w:type="paragraph" w:customStyle="1" w:styleId="ParaAttribute27">
    <w:name w:val="ParaAttribute27"/>
    <w:pPr>
      <w:widowControl w:val="0"/>
      <w:wordWrap w:val="0"/>
    </w:pPr>
  </w:style>
  <w:style w:type="character" w:customStyle="1" w:styleId="CharAttribute0">
    <w:name w:val="CharAttribute0"/>
    <w:rPr>
      <w:rFonts w:ascii="Bookman Old Style" w:eastAsia="Bookman Old Style" w:hAnsi="Bookman Old Style" w:hint="default"/>
    </w:rPr>
  </w:style>
  <w:style w:type="character" w:customStyle="1" w:styleId="CharAttribute1">
    <w:name w:val="CharAttribute1"/>
    <w:rPr>
      <w:rFonts w:ascii="Calibri" w:eastAsia="Calibri" w:hAnsi="Calibri" w:hint="default"/>
    </w:rPr>
  </w:style>
  <w:style w:type="character" w:customStyle="1" w:styleId="CharAttribute2">
    <w:name w:val="CharAttribute2"/>
    <w:rPr>
      <w:rFonts w:ascii="Calibri" w:eastAsia="Calibri" w:hAnsi="Calibri" w:hint="default"/>
      <w:b/>
      <w:sz w:val="22"/>
    </w:rPr>
  </w:style>
  <w:style w:type="character" w:customStyle="1" w:styleId="CharAttribute3">
    <w:name w:val="CharAttribute3"/>
    <w:rPr>
      <w:rFonts w:ascii="Times New Roman" w:eastAsia="Times New Roman" w:hAnsi="Times New Roman" w:hint="default"/>
    </w:rPr>
  </w:style>
  <w:style w:type="character" w:customStyle="1" w:styleId="CharAttribute4">
    <w:name w:val="CharAttribute4"/>
    <w:rPr>
      <w:rFonts w:ascii="Calibri" w:eastAsia="Calibri" w:hAnsi="Calibri" w:hint="default"/>
    </w:rPr>
  </w:style>
  <w:style w:type="character" w:customStyle="1" w:styleId="CharAttribute5">
    <w:name w:val="CharAttribute5"/>
    <w:rPr>
      <w:rFonts w:ascii="Calibri" w:eastAsia="Calibri" w:hAnsi="Calibri" w:hint="default"/>
      <w:color w:val="7F7F7F"/>
      <w:spacing w:val="60"/>
      <w:sz w:val="22"/>
    </w:rPr>
  </w:style>
  <w:style w:type="character" w:customStyle="1" w:styleId="CharAttribute6">
    <w:name w:val="CharAttribute6"/>
    <w:rPr>
      <w:rFonts w:ascii="Bookman Old Style" w:eastAsia="Bookman Old Style" w:hAnsi="Bookman Old Style" w:hint="default"/>
      <w:sz w:val="22"/>
    </w:rPr>
  </w:style>
  <w:style w:type="character" w:customStyle="1" w:styleId="CharAttribute7">
    <w:name w:val="CharAttribute7"/>
    <w:rPr>
      <w:rFonts w:ascii="Bookman Old Style" w:eastAsia="Bookman Old Style" w:hAnsi="Bookman Old Style" w:hint="default"/>
    </w:rPr>
  </w:style>
  <w:style w:type="character" w:customStyle="1" w:styleId="CharAttribute8">
    <w:name w:val="CharAttribute8"/>
    <w:rPr>
      <w:rFonts w:ascii="Bookman Old Style" w:eastAsia="Bookman Old Style" w:hAnsi="Bookman Old Style" w:hint="default"/>
      <w:b/>
      <w:sz w:val="22"/>
    </w:rPr>
  </w:style>
  <w:style w:type="character" w:customStyle="1" w:styleId="CharAttribute9">
    <w:name w:val="CharAttribute9"/>
    <w:rPr>
      <w:rFonts w:ascii="Times New Roman" w:eastAsia="Times New Roman" w:hAnsi="Times New Roman" w:hint="default"/>
    </w:rPr>
  </w:style>
  <w:style w:type="character" w:customStyle="1" w:styleId="CharAttribute10">
    <w:name w:val="CharAttribute10"/>
    <w:rPr>
      <w:rFonts w:ascii="Bookman Old Style" w:eastAsia="Bookman Old Style" w:hAnsi="Bookman Old Style" w:hint="default"/>
    </w:rPr>
  </w:style>
  <w:style w:type="character" w:customStyle="1" w:styleId="CharAttribute11">
    <w:name w:val="CharAttribute11"/>
    <w:rPr>
      <w:rFonts w:ascii="Times New Roman" w:eastAsia="Times New Roman" w:hAnsi="Times New Roman" w:hint="default"/>
      <w:sz w:val="22"/>
    </w:rPr>
  </w:style>
  <w:style w:type="character" w:customStyle="1" w:styleId="CharAttribute12">
    <w:name w:val="CharAttribute12"/>
    <w:rPr>
      <w:rFonts w:ascii="Times New Roman" w:eastAsia="Times New Roman" w:hAnsi="Times New Roman" w:hint="default"/>
      <w:color w:val="0000FF"/>
      <w:sz w:val="22"/>
      <w:u w:val="single" w:color="0000FF"/>
    </w:rPr>
  </w:style>
  <w:style w:type="character" w:customStyle="1" w:styleId="CharAttribute13">
    <w:name w:val="CharAttribute13"/>
    <w:rPr>
      <w:rFonts w:ascii="Times New Roman" w:eastAsia="Times New Roman" w:hAnsi="Times New Roman" w:hint="default"/>
      <w:color w:val="0000FF"/>
      <w:sz w:val="22"/>
      <w:u w:val="single" w:color="0000FF"/>
    </w:rPr>
  </w:style>
  <w:style w:type="character" w:customStyle="1" w:styleId="CharAttribute14">
    <w:name w:val="CharAttribute14"/>
    <w:rPr>
      <w:rFonts w:ascii="Times New Roman" w:eastAsia="Times New Roman" w:hAnsi="Times New Roman" w:hint="default"/>
    </w:rPr>
  </w:style>
  <w:style w:type="character" w:customStyle="1" w:styleId="CharAttribute15">
    <w:name w:val="CharAttribute15"/>
    <w:rPr>
      <w:rFonts w:ascii="Bookman Old Style" w:eastAsia="Bookman Old Style" w:hAnsi="Bookman Old Style" w:hint="default"/>
      <w:b/>
      <w:sz w:val="22"/>
      <w:u w:val="single" w:color="FFFFFF"/>
    </w:rPr>
  </w:style>
  <w:style w:type="character" w:customStyle="1" w:styleId="CharAttribute16">
    <w:name w:val="CharAttribute16"/>
    <w:rPr>
      <w:rFonts w:ascii="Bookman Old Style" w:eastAsia="Times New Roman" w:hAnsi="Bookman Old Style" w:hint="default"/>
    </w:rPr>
  </w:style>
  <w:style w:type="character" w:customStyle="1" w:styleId="CharAttribute17">
    <w:name w:val="CharAttribute17"/>
    <w:rPr>
      <w:rFonts w:ascii="Bookman Old Style" w:eastAsia="Times New Roman" w:hAnsi="Bookman Old Style" w:hint="default"/>
      <w:sz w:val="22"/>
    </w:rPr>
  </w:style>
  <w:style w:type="character" w:customStyle="1" w:styleId="CharAttribute18">
    <w:name w:val="CharAttribute18"/>
    <w:rPr>
      <w:rFonts w:ascii="Symbol" w:eastAsia="Symbol" w:hAnsi="Symbol" w:hint="default"/>
      <w:sz w:val="22"/>
    </w:rPr>
  </w:style>
  <w:style w:type="character" w:customStyle="1" w:styleId="CharAttribute19">
    <w:name w:val="CharAttribute19"/>
    <w:rPr>
      <w:rFonts w:ascii="Symbol" w:eastAsia="Symbol" w:hAnsi="Symbol" w:hint="default"/>
      <w:sz w:val="22"/>
    </w:rPr>
  </w:style>
  <w:style w:type="character" w:customStyle="1" w:styleId="CharAttribute20">
    <w:name w:val="CharAttribute20"/>
    <w:rPr>
      <w:rFonts w:ascii="Bookman Old Style" w:eastAsia="Bookman Old Style" w:hAnsi="Bookman Old Style" w:hint="default"/>
      <w:sz w:val="22"/>
    </w:rPr>
  </w:style>
  <w:style w:type="character" w:customStyle="1" w:styleId="CharAttribute21">
    <w:name w:val="CharAttribute21"/>
    <w:rPr>
      <w:rFonts w:ascii="Symbol" w:eastAsia="Symbol" w:hAnsi="Symbol" w:hint="default"/>
      <w:sz w:val="22"/>
    </w:rPr>
  </w:style>
  <w:style w:type="character" w:customStyle="1" w:styleId="CharAttribute22">
    <w:name w:val="CharAttribute22"/>
    <w:rPr>
      <w:rFonts w:ascii="Symbol" w:eastAsia="Symbol" w:hAnsi="Symbol" w:hint="default"/>
      <w:sz w:val="22"/>
    </w:rPr>
  </w:style>
  <w:style w:type="character" w:customStyle="1" w:styleId="CharAttribute23">
    <w:name w:val="CharAttribute23"/>
    <w:rPr>
      <w:rFonts w:ascii="Wingdings" w:eastAsia="Wingdings" w:hAnsi="Wingdings" w:hint="default"/>
      <w:sz w:val="22"/>
    </w:rPr>
  </w:style>
  <w:style w:type="character" w:customStyle="1" w:styleId="CharAttribute24">
    <w:name w:val="CharAttribute24"/>
    <w:rPr>
      <w:rFonts w:ascii="Wingdings" w:eastAsia="Wingdings" w:hAnsi="Wingdings" w:hint="default"/>
      <w:sz w:val="22"/>
    </w:rPr>
  </w:style>
  <w:style w:type="character" w:customStyle="1" w:styleId="CharAttribute25">
    <w:name w:val="CharAttribute25"/>
    <w:rPr>
      <w:rFonts w:ascii="Bookman Old Style" w:eastAsia="Bookman Old Style" w:hAnsi="Bookman Old Style" w:hint="default"/>
      <w:i/>
      <w:sz w:val="22"/>
      <w:u w:val="single" w:color="FFFFFF"/>
    </w:rPr>
  </w:style>
  <w:style w:type="character" w:customStyle="1" w:styleId="CharAttribute26">
    <w:name w:val="CharAttribute26"/>
    <w:rPr>
      <w:rFonts w:ascii="Bookman Old Style" w:eastAsia="Bookman Old Style" w:hAnsi="Bookman Old Style" w:hint="default"/>
      <w:b/>
      <w:i/>
      <w:sz w:val="22"/>
      <w:u w:val="single" w:color="FFFFFF"/>
    </w:rPr>
  </w:style>
  <w:style w:type="character" w:customStyle="1" w:styleId="CharAttribute27">
    <w:name w:val="CharAttribute27"/>
    <w:rPr>
      <w:rFonts w:ascii="Wingdings" w:eastAsia="Wingdings" w:hAnsi="Wingdings" w:hint="default"/>
      <w:b/>
      <w:i/>
      <w:sz w:val="22"/>
    </w:rPr>
  </w:style>
  <w:style w:type="character" w:customStyle="1" w:styleId="CharAttribute28">
    <w:name w:val="CharAttribute28"/>
    <w:rPr>
      <w:rFonts w:ascii="Wingdings" w:eastAsia="Wingdings" w:hAnsi="Wingdings" w:hint="default"/>
      <w:b/>
      <w:i/>
      <w:sz w:val="22"/>
    </w:rPr>
  </w:style>
  <w:style w:type="character" w:customStyle="1" w:styleId="CharAttribute29">
    <w:name w:val="CharAttribute29"/>
    <w:rPr>
      <w:rFonts w:ascii="Bookman Old Style" w:eastAsia="Times New Roman" w:hAnsi="Bookman Old Style" w:hint="default"/>
      <w:i/>
      <w:sz w:val="22"/>
    </w:rPr>
  </w:style>
  <w:style w:type="character" w:customStyle="1" w:styleId="CharAttribute30">
    <w:name w:val="CharAttribute30"/>
    <w:rPr>
      <w:rFonts w:ascii="Bookman Old Style" w:eastAsia="Times New Roman" w:hAnsi="Bookman Old Style" w:hint="default"/>
      <w:b/>
      <w:i/>
      <w:sz w:val="22"/>
    </w:rPr>
  </w:style>
  <w:style w:type="character" w:customStyle="1" w:styleId="CharAttribute31">
    <w:name w:val="CharAttribute31"/>
    <w:rPr>
      <w:rFonts w:ascii="Wingdings" w:eastAsia="Wingdings" w:hAnsi="Wingdings" w:hint="default"/>
      <w:b/>
      <w:i/>
      <w:sz w:val="22"/>
    </w:rPr>
  </w:style>
  <w:style w:type="character" w:customStyle="1" w:styleId="CharAttribute32">
    <w:name w:val="CharAttribute32"/>
    <w:rPr>
      <w:rFonts w:ascii="Bookman Old Style" w:eastAsia="Times New Roman" w:hAnsi="Bookman Old Style" w:hint="default"/>
      <w:b/>
      <w:sz w:val="22"/>
    </w:rPr>
  </w:style>
  <w:style w:type="character" w:customStyle="1" w:styleId="CharAttribute33">
    <w:name w:val="CharAttribute33"/>
    <w:rPr>
      <w:rFonts w:ascii="Bookman Old Style" w:eastAsia="Times New Roman" w:hAnsi="Bookman Old Style" w:hint="default"/>
      <w:b/>
      <w:sz w:val="22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QTADIR.3755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6AEAA-7724-463F-B2D3-90A81777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657</Words>
  <Characters>3749</Characters>
  <Application>Microsoft Office Word</Application>
  <DocSecurity>0</DocSecurity>
  <Lines>31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cp:lastPrinted>2017-12-12T05:03:00Z</cp:lastPrinted>
  <dcterms:created xsi:type="dcterms:W3CDTF">2017-12-11T17:24:00Z</dcterms:created>
  <dcterms:modified xsi:type="dcterms:W3CDTF">2017-12-27T13:53:00Z</dcterms:modified>
</cp:coreProperties>
</file>