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EA5" w:rsidRPr="006442D8" w:rsidRDefault="00753EA5" w:rsidP="00753EA5">
      <w:pPr>
        <w:rPr>
          <w:rFonts w:ascii="Arial Black" w:hAnsi="Arial Black" w:cs="Arial Black"/>
          <w:sz w:val="32"/>
          <w:szCs w:val="32"/>
        </w:rPr>
      </w:pPr>
      <w:r w:rsidRPr="006442D8">
        <w:rPr>
          <w:noProof/>
          <w:sz w:val="32"/>
          <w:szCs w:val="32"/>
          <w:lang w:eastAsia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5146395</wp:posOffset>
            </wp:positionH>
            <wp:positionV relativeFrom="paragraph">
              <wp:posOffset>-740584</wp:posOffset>
            </wp:positionV>
            <wp:extent cx="1191299" cy="1637414"/>
            <wp:effectExtent l="0" t="0" r="0" b="0"/>
            <wp:wrapNone/>
            <wp:docPr id="1" name="Picture 1" descr="Description: IMG_0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IMG_000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1299" cy="16374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442D8">
        <w:rPr>
          <w:rFonts w:ascii="Arial Black" w:hAnsi="Arial Black" w:cs="Arial Black"/>
          <w:sz w:val="32"/>
          <w:szCs w:val="32"/>
        </w:rPr>
        <w:t>RHAYAN, RMT</w:t>
      </w:r>
      <w:r w:rsidR="006442D8" w:rsidRPr="006442D8">
        <w:rPr>
          <w:rFonts w:ascii="Arial Black" w:hAnsi="Arial Black" w:cs="Arial Black"/>
          <w:sz w:val="32"/>
          <w:szCs w:val="32"/>
        </w:rPr>
        <w:t>, MT (HAAD)</w:t>
      </w:r>
    </w:p>
    <w:p w:rsidR="00EE58EA" w:rsidRDefault="00753EA5" w:rsidP="00EE58EA">
      <w:pPr>
        <w:spacing w:line="360" w:lineRule="auto"/>
      </w:pPr>
      <w:r>
        <w:rPr>
          <w:b/>
          <w:bCs/>
        </w:rPr>
        <w:t>Email</w:t>
      </w:r>
      <w:r>
        <w:rPr>
          <w:b/>
          <w:bCs/>
        </w:rPr>
        <w:tab/>
      </w:r>
      <w:r>
        <w:rPr>
          <w:b/>
          <w:bCs/>
        </w:rPr>
        <w:tab/>
        <w:t>:</w:t>
      </w:r>
      <w:r>
        <w:tab/>
      </w:r>
      <w:hyperlink r:id="rId7" w:history="1">
        <w:r w:rsidR="00EE58EA" w:rsidRPr="00B1303A">
          <w:rPr>
            <w:rStyle w:val="Hyperlink"/>
          </w:rPr>
          <w:t>rhayan.375800@2freemail.com</w:t>
        </w:r>
      </w:hyperlink>
      <w:r w:rsidR="00EE58EA">
        <w:t xml:space="preserve"> </w:t>
      </w:r>
    </w:p>
    <w:p w:rsidR="00753EA5" w:rsidRDefault="00EE58EA" w:rsidP="00EE58EA">
      <w:pPr>
        <w:spacing w:line="360" w:lineRule="auto"/>
        <w:rPr>
          <w:color w:val="0000FF"/>
          <w:u w:val="single"/>
        </w:rPr>
      </w:pPr>
      <w:r>
        <w:t xml:space="preserve">Mobile: </w:t>
      </w:r>
      <w:proofErr w:type="spellStart"/>
      <w:r>
        <w:t>Whatsapp</w:t>
      </w:r>
      <w:proofErr w:type="spellEnd"/>
      <w:r>
        <w:t xml:space="preserve"> +971504753686 / +919979971283</w:t>
      </w:r>
    </w:p>
    <w:p w:rsidR="00D6679F" w:rsidRDefault="00D6679F" w:rsidP="00753EA5">
      <w:pPr>
        <w:spacing w:line="360" w:lineRule="auto"/>
        <w:rPr>
          <w:b/>
          <w:color w:val="0000FF"/>
          <w:sz w:val="28"/>
          <w:szCs w:val="28"/>
        </w:rPr>
      </w:pPr>
    </w:p>
    <w:p w:rsidR="00753EA5" w:rsidRDefault="00753EA5" w:rsidP="00753EA5">
      <w:pPr>
        <w:spacing w:line="360" w:lineRule="auto"/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t xml:space="preserve">Desired Position: Medical Technologist / Microbiologist </w:t>
      </w:r>
    </w:p>
    <w:p w:rsidR="00753EA5" w:rsidRDefault="00753EA5" w:rsidP="00753EA5">
      <w:pPr>
        <w:rPr>
          <w:rFonts w:ascii="Arial Black" w:hAnsi="Arial Black" w:cs="Arial Black"/>
          <w:sz w:val="28"/>
          <w:szCs w:val="28"/>
        </w:rPr>
      </w:pPr>
    </w:p>
    <w:tbl>
      <w:tblPr>
        <w:tblpPr w:leftFromText="180" w:rightFromText="180" w:bottomFromText="200" w:vertAnchor="text" w:tblpXSpec="center" w:tblpY="-59"/>
        <w:tblW w:w="93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381"/>
      </w:tblGrid>
      <w:tr w:rsidR="00753EA5" w:rsidTr="00753EA5">
        <w:trPr>
          <w:trHeight w:val="267"/>
        </w:trPr>
        <w:tc>
          <w:tcPr>
            <w:tcW w:w="9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  <w:hideMark/>
          </w:tcPr>
          <w:p w:rsidR="00753EA5" w:rsidRDefault="00753EA5">
            <w:pPr>
              <w:spacing w:line="276" w:lineRule="auto"/>
              <w:rPr>
                <w:rFonts w:ascii="Tahoma" w:hAnsi="Tahoma" w:cs="Tahoma"/>
                <w:b/>
                <w:bCs/>
                <w:lang w:val="en-PH" w:eastAsia="en-US"/>
              </w:rPr>
            </w:pPr>
            <w:r>
              <w:rPr>
                <w:rFonts w:ascii="Tahoma" w:hAnsi="Tahoma" w:cs="Tahoma"/>
                <w:b/>
                <w:bCs/>
                <w:lang w:val="en-PH"/>
              </w:rPr>
              <w:t>DESCRIPTION JOB</w:t>
            </w:r>
          </w:p>
        </w:tc>
      </w:tr>
    </w:tbl>
    <w:p w:rsidR="00753EA5" w:rsidRDefault="00753EA5" w:rsidP="00753EA5">
      <w:pPr>
        <w:pStyle w:val="ListParagraph"/>
        <w:widowControl/>
        <w:numPr>
          <w:ilvl w:val="0"/>
          <w:numId w:val="1"/>
        </w:numPr>
        <w:overflowPunct/>
        <w:adjustRightInd/>
        <w:spacing w:before="100" w:beforeAutospacing="1" w:after="100" w:afterAutospacing="1"/>
        <w:rPr>
          <w:kern w:val="0"/>
          <w:lang w:val="en-PH" w:eastAsia="en-PH"/>
        </w:rPr>
      </w:pPr>
      <w:r>
        <w:rPr>
          <w:kern w:val="0"/>
          <w:lang w:val="en-PH" w:eastAsia="en-PH"/>
        </w:rPr>
        <w:t xml:space="preserve">Perform chemical tests on spinal fluid, urine and blood to look for any normal or abnormal components. Executed and analyzed tests in areas including chemistry, </w:t>
      </w:r>
      <w:proofErr w:type="spellStart"/>
      <w:r>
        <w:rPr>
          <w:kern w:val="0"/>
          <w:lang w:val="en-PH" w:eastAsia="en-PH"/>
        </w:rPr>
        <w:t>hematology</w:t>
      </w:r>
      <w:proofErr w:type="spellEnd"/>
      <w:r>
        <w:rPr>
          <w:kern w:val="0"/>
          <w:lang w:val="en-PH" w:eastAsia="en-PH"/>
        </w:rPr>
        <w:t>, urinalysis, serology, histology and bacteriology to aid physicians in diagnosing and treating disease.</w:t>
      </w:r>
    </w:p>
    <w:p w:rsidR="00753EA5" w:rsidRDefault="00753EA5" w:rsidP="00753EA5">
      <w:pPr>
        <w:pStyle w:val="ListParagraph"/>
        <w:widowControl/>
        <w:numPr>
          <w:ilvl w:val="0"/>
          <w:numId w:val="1"/>
        </w:numPr>
        <w:overflowPunct/>
        <w:adjustRightInd/>
        <w:spacing w:before="100" w:beforeAutospacing="1" w:after="100" w:afterAutospacing="1"/>
        <w:rPr>
          <w:kern w:val="0"/>
          <w:lang w:val="en-PH" w:eastAsia="en-PH"/>
        </w:rPr>
      </w:pPr>
      <w:r>
        <w:rPr>
          <w:kern w:val="0"/>
          <w:lang w:val="en-PH" w:eastAsia="en-PH"/>
        </w:rPr>
        <w:t>Consistently commended for the timely, high-quality completion of both routine and special laboratory assays of patient specimens (including blood and other body fluids, skin scrapings and surgical specimens).</w:t>
      </w:r>
    </w:p>
    <w:p w:rsidR="00753EA5" w:rsidRDefault="00753EA5" w:rsidP="00753EA5">
      <w:pPr>
        <w:pStyle w:val="ListParagraph"/>
        <w:widowControl/>
        <w:numPr>
          <w:ilvl w:val="0"/>
          <w:numId w:val="1"/>
        </w:numPr>
        <w:overflowPunct/>
        <w:adjustRightInd/>
        <w:spacing w:before="100" w:beforeAutospacing="1" w:after="100" w:afterAutospacing="1"/>
        <w:rPr>
          <w:kern w:val="0"/>
          <w:lang w:val="en-PH" w:eastAsia="en-PH"/>
        </w:rPr>
      </w:pPr>
      <w:r>
        <w:rPr>
          <w:kern w:val="0"/>
          <w:lang w:val="en-PH" w:eastAsia="en-PH"/>
        </w:rPr>
        <w:t xml:space="preserve">Ensured test-result validity before recording/reporting results, earning a reputation for meticulous attention to detail. </w:t>
      </w:r>
    </w:p>
    <w:p w:rsidR="00753EA5" w:rsidRDefault="00753EA5" w:rsidP="00753EA5">
      <w:pPr>
        <w:pStyle w:val="ListParagraph"/>
        <w:widowControl/>
        <w:numPr>
          <w:ilvl w:val="0"/>
          <w:numId w:val="1"/>
        </w:numPr>
        <w:overflowPunct/>
        <w:adjustRightInd/>
        <w:spacing w:before="100" w:beforeAutospacing="1" w:after="100" w:afterAutospacing="1"/>
        <w:rPr>
          <w:kern w:val="0"/>
          <w:lang w:val="en-PH" w:eastAsia="en-PH"/>
        </w:rPr>
      </w:pPr>
      <w:r>
        <w:rPr>
          <w:kern w:val="0"/>
          <w:lang w:val="en-PH" w:eastAsia="en-PH"/>
        </w:rPr>
        <w:t xml:space="preserve">Demonstrated the ability to communicate test results effectively with physicians, pathologists and nursing staff as a member of interdisciplinary team focused on providing exemplary quality of care. </w:t>
      </w:r>
    </w:p>
    <w:p w:rsidR="00753EA5" w:rsidRDefault="00753EA5" w:rsidP="00753EA5">
      <w:pPr>
        <w:pStyle w:val="ListParagraph"/>
        <w:widowControl/>
        <w:numPr>
          <w:ilvl w:val="0"/>
          <w:numId w:val="1"/>
        </w:numPr>
        <w:overflowPunct/>
        <w:adjustRightInd/>
        <w:spacing w:before="100" w:beforeAutospacing="1" w:after="100" w:afterAutospacing="1"/>
        <w:rPr>
          <w:kern w:val="0"/>
          <w:lang w:val="en-PH" w:eastAsia="en-PH"/>
        </w:rPr>
      </w:pPr>
      <w:r>
        <w:rPr>
          <w:kern w:val="0"/>
          <w:lang w:val="en-PH" w:eastAsia="en-PH"/>
        </w:rPr>
        <w:t>Evaluated quality control within laboratory using standard laboratory test and measurement controls, and maintained compliance with safety and risk-management guidelines</w:t>
      </w:r>
    </w:p>
    <w:p w:rsidR="006442D8" w:rsidRDefault="006442D8" w:rsidP="00D6679F">
      <w:pPr>
        <w:widowControl/>
        <w:overflowPunct/>
        <w:adjustRightInd/>
        <w:spacing w:before="100" w:beforeAutospacing="1" w:after="100" w:afterAutospacing="1" w:line="360" w:lineRule="auto"/>
        <w:rPr>
          <w:kern w:val="0"/>
          <w:lang w:val="en-PH" w:eastAsia="en-PH"/>
        </w:rPr>
      </w:pPr>
    </w:p>
    <w:tbl>
      <w:tblPr>
        <w:tblpPr w:leftFromText="180" w:rightFromText="180" w:bottomFromText="200" w:vertAnchor="text" w:tblpXSpec="center" w:tblpY="-59"/>
        <w:tblW w:w="93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381"/>
      </w:tblGrid>
      <w:tr w:rsidR="00753EA5" w:rsidTr="00753EA5">
        <w:trPr>
          <w:trHeight w:val="267"/>
        </w:trPr>
        <w:tc>
          <w:tcPr>
            <w:tcW w:w="9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  <w:hideMark/>
          </w:tcPr>
          <w:p w:rsidR="00753EA5" w:rsidRDefault="00753EA5">
            <w:pPr>
              <w:spacing w:line="276" w:lineRule="auto"/>
              <w:rPr>
                <w:rFonts w:ascii="Tahoma" w:hAnsi="Tahoma" w:cs="Tahoma"/>
                <w:b/>
                <w:bCs/>
                <w:lang w:val="en-PH" w:eastAsia="en-US"/>
              </w:rPr>
            </w:pPr>
            <w:r>
              <w:rPr>
                <w:rFonts w:ascii="Tahoma" w:hAnsi="Tahoma" w:cs="Tahoma"/>
                <w:b/>
                <w:bCs/>
                <w:lang w:val="en-PH"/>
              </w:rPr>
              <w:t>WORK EXPERIENCE</w:t>
            </w:r>
          </w:p>
        </w:tc>
      </w:tr>
    </w:tbl>
    <w:p w:rsidR="00FB0562" w:rsidRDefault="00FB0562" w:rsidP="00FB056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1.</w:t>
      </w:r>
      <w:r w:rsidRPr="006442D8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HOSPITAL/ INSTITUTION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</w:rPr>
        <w:tab/>
        <w:t>Yas Healthcare LLC</w:t>
      </w:r>
    </w:p>
    <w:p w:rsidR="00FB0562" w:rsidRDefault="00FB0562" w:rsidP="00FB0562">
      <w:pPr>
        <w:ind w:left="3060" w:hanging="30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ADDRESS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Muroor</w:t>
      </w:r>
      <w:proofErr w:type="spellEnd"/>
      <w:r>
        <w:rPr>
          <w:rFonts w:ascii="Arial" w:hAnsi="Arial" w:cs="Arial"/>
          <w:sz w:val="20"/>
          <w:szCs w:val="20"/>
        </w:rPr>
        <w:t xml:space="preserve"> St, Abu Dhabi, UAE</w:t>
      </w:r>
    </w:p>
    <w:p w:rsidR="00FB0562" w:rsidRDefault="00FB0562" w:rsidP="00FB0562">
      <w:pPr>
        <w:ind w:left="3060" w:hanging="30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DEPARTMENT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</w:rPr>
        <w:tab/>
        <w:t>Clinical Pathology/Laboratory department</w:t>
      </w:r>
    </w:p>
    <w:p w:rsidR="00FB0562" w:rsidRDefault="00FB0562" w:rsidP="00FB0562">
      <w:pPr>
        <w:ind w:left="3060" w:hanging="30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POSITION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: </w:t>
      </w:r>
      <w:r>
        <w:rPr>
          <w:rFonts w:ascii="Arial" w:hAnsi="Arial" w:cs="Arial"/>
          <w:sz w:val="20"/>
          <w:szCs w:val="20"/>
        </w:rPr>
        <w:tab/>
        <w:t>Medical Technologist/Microbiologist</w:t>
      </w:r>
    </w:p>
    <w:p w:rsidR="00FB0562" w:rsidRDefault="00FB0562" w:rsidP="00FB0562">
      <w:pPr>
        <w:ind w:left="3060" w:hanging="30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INCLUSIVE DATES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5359E6">
        <w:rPr>
          <w:rFonts w:ascii="Arial" w:hAnsi="Arial" w:cs="Arial"/>
          <w:sz w:val="20"/>
          <w:szCs w:val="20"/>
        </w:rPr>
        <w:t>:</w:t>
      </w:r>
      <w:r w:rsidR="005359E6">
        <w:rPr>
          <w:rFonts w:ascii="Arial" w:hAnsi="Arial" w:cs="Arial"/>
          <w:sz w:val="20"/>
          <w:szCs w:val="20"/>
        </w:rPr>
        <w:tab/>
        <w:t>February 1, 2017 up to</w:t>
      </w:r>
      <w:r w:rsidR="00CD3A79">
        <w:rPr>
          <w:rFonts w:ascii="Arial" w:hAnsi="Arial" w:cs="Arial"/>
          <w:sz w:val="20"/>
          <w:szCs w:val="20"/>
        </w:rPr>
        <w:t xml:space="preserve"> November</w:t>
      </w:r>
      <w:r w:rsidR="005359E6">
        <w:rPr>
          <w:rFonts w:ascii="Arial" w:hAnsi="Arial" w:cs="Arial"/>
          <w:sz w:val="20"/>
          <w:szCs w:val="20"/>
        </w:rPr>
        <w:t xml:space="preserve"> 11, 2017</w:t>
      </w:r>
    </w:p>
    <w:p w:rsidR="00FB0562" w:rsidRDefault="00FB0562" w:rsidP="00FB056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CLASSIFICATION (INSTITUTION)</w:t>
      </w:r>
      <w:r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</w:rPr>
        <w:tab/>
        <w:t>Medical Center</w:t>
      </w:r>
    </w:p>
    <w:p w:rsidR="00FB0562" w:rsidRDefault="00FB0562" w:rsidP="006442D8">
      <w:pPr>
        <w:rPr>
          <w:rFonts w:ascii="Arial" w:hAnsi="Arial" w:cs="Arial"/>
          <w:b/>
          <w:sz w:val="20"/>
          <w:szCs w:val="20"/>
        </w:rPr>
      </w:pPr>
    </w:p>
    <w:p w:rsidR="006442D8" w:rsidRDefault="00FB0562" w:rsidP="006442D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</w:t>
      </w:r>
      <w:r w:rsidR="006442D8">
        <w:rPr>
          <w:rFonts w:ascii="Arial" w:hAnsi="Arial" w:cs="Arial"/>
          <w:b/>
          <w:sz w:val="20"/>
          <w:szCs w:val="20"/>
        </w:rPr>
        <w:t>.</w:t>
      </w:r>
      <w:r w:rsidR="006442D8" w:rsidRPr="006442D8">
        <w:rPr>
          <w:rFonts w:ascii="Arial" w:hAnsi="Arial" w:cs="Arial"/>
          <w:b/>
          <w:sz w:val="20"/>
          <w:szCs w:val="20"/>
        </w:rPr>
        <w:t xml:space="preserve"> </w:t>
      </w:r>
      <w:r w:rsidR="006442D8">
        <w:rPr>
          <w:rFonts w:ascii="Arial" w:hAnsi="Arial" w:cs="Arial"/>
          <w:sz w:val="20"/>
          <w:szCs w:val="20"/>
        </w:rPr>
        <w:t xml:space="preserve"> HOSPITAL/ INSTITUTION</w:t>
      </w:r>
      <w:r w:rsidR="006442D8">
        <w:rPr>
          <w:rFonts w:ascii="Arial" w:hAnsi="Arial" w:cs="Arial"/>
          <w:sz w:val="20"/>
          <w:szCs w:val="20"/>
        </w:rPr>
        <w:tab/>
      </w:r>
      <w:r w:rsidR="006442D8">
        <w:rPr>
          <w:rFonts w:ascii="Arial" w:hAnsi="Arial" w:cs="Arial"/>
          <w:sz w:val="20"/>
          <w:szCs w:val="20"/>
        </w:rPr>
        <w:tab/>
        <w:t>:</w:t>
      </w:r>
      <w:r w:rsidR="006442D8">
        <w:rPr>
          <w:rFonts w:ascii="Arial" w:hAnsi="Arial" w:cs="Arial"/>
          <w:sz w:val="20"/>
          <w:szCs w:val="20"/>
        </w:rPr>
        <w:tab/>
        <w:t xml:space="preserve">Al </w:t>
      </w:r>
      <w:proofErr w:type="spellStart"/>
      <w:proofErr w:type="gramStart"/>
      <w:r w:rsidR="006442D8">
        <w:rPr>
          <w:rFonts w:ascii="Arial" w:hAnsi="Arial" w:cs="Arial"/>
          <w:sz w:val="20"/>
          <w:szCs w:val="20"/>
        </w:rPr>
        <w:t>borg</w:t>
      </w:r>
      <w:proofErr w:type="spellEnd"/>
      <w:proofErr w:type="gramEnd"/>
      <w:r w:rsidR="006442D8">
        <w:rPr>
          <w:rFonts w:ascii="Arial" w:hAnsi="Arial" w:cs="Arial"/>
          <w:sz w:val="20"/>
          <w:szCs w:val="20"/>
        </w:rPr>
        <w:t xml:space="preserve"> Diagnostic Laboratory</w:t>
      </w:r>
    </w:p>
    <w:p w:rsidR="006442D8" w:rsidRDefault="006442D8" w:rsidP="006442D8">
      <w:pPr>
        <w:ind w:left="3060" w:hanging="30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ADDRESS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Najda</w:t>
      </w:r>
      <w:proofErr w:type="spellEnd"/>
      <w:r>
        <w:rPr>
          <w:rFonts w:ascii="Arial" w:hAnsi="Arial" w:cs="Arial"/>
          <w:sz w:val="20"/>
          <w:szCs w:val="20"/>
        </w:rPr>
        <w:t xml:space="preserve"> St, Abu Dhabi, UAE</w:t>
      </w:r>
    </w:p>
    <w:p w:rsidR="006442D8" w:rsidRDefault="006442D8" w:rsidP="006442D8">
      <w:pPr>
        <w:ind w:left="3060" w:hanging="30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DEPARTMENT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</w:rPr>
        <w:tab/>
        <w:t>Clinical Pathology/Laboratory department</w:t>
      </w:r>
    </w:p>
    <w:p w:rsidR="006442D8" w:rsidRDefault="006442D8" w:rsidP="006442D8">
      <w:pPr>
        <w:ind w:left="3060" w:hanging="30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POSITION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: </w:t>
      </w:r>
      <w:r>
        <w:rPr>
          <w:rFonts w:ascii="Arial" w:hAnsi="Arial" w:cs="Arial"/>
          <w:sz w:val="20"/>
          <w:szCs w:val="20"/>
        </w:rPr>
        <w:tab/>
        <w:t>Medical Technologist</w:t>
      </w:r>
      <w:r w:rsidR="009B099B">
        <w:rPr>
          <w:rFonts w:ascii="Arial" w:hAnsi="Arial" w:cs="Arial"/>
          <w:sz w:val="20"/>
          <w:szCs w:val="20"/>
        </w:rPr>
        <w:t>/Microbiologist</w:t>
      </w:r>
    </w:p>
    <w:p w:rsidR="006442D8" w:rsidRDefault="006442D8" w:rsidP="006442D8">
      <w:pPr>
        <w:ind w:left="3060" w:hanging="30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INCLUSIVE DATES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:</w:t>
      </w:r>
      <w:r w:rsidR="00AA1577">
        <w:rPr>
          <w:rFonts w:ascii="Arial" w:hAnsi="Arial" w:cs="Arial"/>
          <w:sz w:val="20"/>
          <w:szCs w:val="20"/>
        </w:rPr>
        <w:tab/>
        <w:t>February 11, 2013 - January 14, 2017</w:t>
      </w:r>
    </w:p>
    <w:p w:rsidR="006442D8" w:rsidRDefault="006442D8" w:rsidP="00753EA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CLASSIFICATION (INSTITUTION)</w:t>
      </w:r>
      <w:r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</w:rPr>
        <w:tab/>
        <w:t>Reference Lab</w:t>
      </w:r>
    </w:p>
    <w:p w:rsidR="006442D8" w:rsidRPr="006442D8" w:rsidRDefault="006442D8" w:rsidP="00753EA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753EA5" w:rsidRDefault="00FB0562" w:rsidP="00753EA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</w:t>
      </w:r>
      <w:r w:rsidR="00753EA5">
        <w:rPr>
          <w:rFonts w:ascii="Arial" w:hAnsi="Arial" w:cs="Arial"/>
          <w:b/>
          <w:sz w:val="20"/>
          <w:szCs w:val="20"/>
        </w:rPr>
        <w:t>.</w:t>
      </w:r>
      <w:r w:rsidR="00753EA5">
        <w:rPr>
          <w:rFonts w:ascii="Arial" w:hAnsi="Arial" w:cs="Arial"/>
          <w:sz w:val="20"/>
          <w:szCs w:val="20"/>
        </w:rPr>
        <w:t xml:space="preserve"> HOSPITAL/ INSTITUTION</w:t>
      </w:r>
      <w:r w:rsidR="00753EA5">
        <w:rPr>
          <w:rFonts w:ascii="Arial" w:hAnsi="Arial" w:cs="Arial"/>
          <w:sz w:val="20"/>
          <w:szCs w:val="20"/>
        </w:rPr>
        <w:tab/>
      </w:r>
      <w:r w:rsidR="00753EA5">
        <w:rPr>
          <w:rFonts w:ascii="Arial" w:hAnsi="Arial" w:cs="Arial"/>
          <w:sz w:val="20"/>
          <w:szCs w:val="20"/>
        </w:rPr>
        <w:tab/>
        <w:t>:</w:t>
      </w:r>
      <w:r w:rsidR="00753EA5">
        <w:rPr>
          <w:rFonts w:ascii="Arial" w:hAnsi="Arial" w:cs="Arial"/>
          <w:sz w:val="20"/>
          <w:szCs w:val="20"/>
        </w:rPr>
        <w:tab/>
        <w:t>Golden Gate General Hospital</w:t>
      </w:r>
    </w:p>
    <w:p w:rsidR="00753EA5" w:rsidRDefault="00753EA5" w:rsidP="00753EA5">
      <w:pPr>
        <w:ind w:left="3060" w:hanging="30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ADDRESS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Batangas</w:t>
      </w:r>
      <w:proofErr w:type="spellEnd"/>
      <w:r>
        <w:rPr>
          <w:rFonts w:ascii="Arial" w:hAnsi="Arial" w:cs="Arial"/>
          <w:sz w:val="20"/>
          <w:szCs w:val="20"/>
        </w:rPr>
        <w:t xml:space="preserve"> City</w:t>
      </w:r>
    </w:p>
    <w:p w:rsidR="00753EA5" w:rsidRDefault="00753EA5" w:rsidP="00753EA5">
      <w:pPr>
        <w:ind w:left="3060" w:hanging="30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DEPARTMENT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</w:rPr>
        <w:tab/>
        <w:t>Clinical Pathology/Laboratory department</w:t>
      </w:r>
    </w:p>
    <w:p w:rsidR="00753EA5" w:rsidRDefault="00753EA5" w:rsidP="00753EA5">
      <w:pPr>
        <w:ind w:left="3060" w:hanging="30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POSITION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: </w:t>
      </w:r>
      <w:r>
        <w:rPr>
          <w:rFonts w:ascii="Arial" w:hAnsi="Arial" w:cs="Arial"/>
          <w:sz w:val="20"/>
          <w:szCs w:val="20"/>
        </w:rPr>
        <w:tab/>
        <w:t>Medical Technologist/Microbiologist/Phlebotomist</w:t>
      </w:r>
    </w:p>
    <w:p w:rsidR="00753EA5" w:rsidRDefault="00753EA5" w:rsidP="00753EA5">
      <w:pPr>
        <w:ind w:left="3060" w:hanging="30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INCLUSIVE DATES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</w:rPr>
        <w:tab/>
        <w:t>April 2012-</w:t>
      </w:r>
      <w:r w:rsidR="003E5AB7">
        <w:rPr>
          <w:rFonts w:ascii="Arial" w:hAnsi="Arial" w:cs="Arial"/>
          <w:sz w:val="20"/>
          <w:szCs w:val="20"/>
        </w:rPr>
        <w:t xml:space="preserve"> January 2013</w:t>
      </w:r>
    </w:p>
    <w:p w:rsidR="00753EA5" w:rsidRDefault="00753EA5" w:rsidP="00753EA5">
      <w:pPr>
        <w:spacing w:line="276" w:lineRule="auto"/>
        <w:ind w:left="3060" w:hanging="30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CLASSIFICATION (INSTITUTION)</w:t>
      </w:r>
      <w:r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</w:rPr>
        <w:tab/>
      </w:r>
      <w:r w:rsidR="006442D8">
        <w:rPr>
          <w:rFonts w:ascii="Arial" w:hAnsi="Arial" w:cs="Arial"/>
          <w:sz w:val="20"/>
          <w:szCs w:val="20"/>
        </w:rPr>
        <w:t>100 bed capacity/ Private Hospital</w:t>
      </w:r>
      <w:r>
        <w:rPr>
          <w:rFonts w:ascii="Arial" w:hAnsi="Arial" w:cs="Arial"/>
          <w:sz w:val="20"/>
          <w:szCs w:val="20"/>
        </w:rPr>
        <w:t xml:space="preserve"> </w:t>
      </w:r>
    </w:p>
    <w:p w:rsidR="00600CC3" w:rsidRDefault="00753EA5" w:rsidP="006442D8">
      <w:pPr>
        <w:spacing w:line="276" w:lineRule="auto"/>
        <w:ind w:left="3060" w:hanging="18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600CC3" w:rsidRDefault="00600CC3" w:rsidP="00753EA5">
      <w:pPr>
        <w:rPr>
          <w:rFonts w:ascii="Arial" w:hAnsi="Arial" w:cs="Arial"/>
          <w:b/>
          <w:sz w:val="20"/>
          <w:szCs w:val="20"/>
        </w:rPr>
      </w:pPr>
    </w:p>
    <w:p w:rsidR="00753EA5" w:rsidRDefault="00FB0562" w:rsidP="00753EA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</w:t>
      </w:r>
      <w:r w:rsidR="00753EA5">
        <w:rPr>
          <w:rFonts w:ascii="Arial" w:hAnsi="Arial" w:cs="Arial"/>
          <w:b/>
          <w:sz w:val="20"/>
          <w:szCs w:val="20"/>
        </w:rPr>
        <w:t>.</w:t>
      </w:r>
      <w:r w:rsidR="00753EA5">
        <w:rPr>
          <w:rFonts w:ascii="Arial" w:hAnsi="Arial" w:cs="Arial"/>
          <w:sz w:val="20"/>
          <w:szCs w:val="20"/>
        </w:rPr>
        <w:t xml:space="preserve"> HOSPITAL/ INSTITUTION</w:t>
      </w:r>
      <w:r w:rsidR="00753EA5">
        <w:rPr>
          <w:rFonts w:ascii="Arial" w:hAnsi="Arial" w:cs="Arial"/>
          <w:sz w:val="20"/>
          <w:szCs w:val="20"/>
        </w:rPr>
        <w:tab/>
      </w:r>
      <w:r w:rsidR="00753EA5">
        <w:rPr>
          <w:rFonts w:ascii="Arial" w:hAnsi="Arial" w:cs="Arial"/>
          <w:sz w:val="20"/>
          <w:szCs w:val="20"/>
        </w:rPr>
        <w:tab/>
        <w:t>:</w:t>
      </w:r>
      <w:r w:rsidR="00753EA5">
        <w:rPr>
          <w:rFonts w:ascii="Arial" w:hAnsi="Arial" w:cs="Arial"/>
          <w:sz w:val="20"/>
          <w:szCs w:val="20"/>
        </w:rPr>
        <w:tab/>
      </w:r>
      <w:proofErr w:type="spellStart"/>
      <w:r w:rsidR="00753EA5">
        <w:rPr>
          <w:rFonts w:ascii="Arial" w:hAnsi="Arial" w:cs="Arial"/>
          <w:sz w:val="20"/>
          <w:szCs w:val="20"/>
        </w:rPr>
        <w:t>Bauan</w:t>
      </w:r>
      <w:proofErr w:type="spellEnd"/>
      <w:r w:rsidR="00753EA5">
        <w:rPr>
          <w:rFonts w:ascii="Arial" w:hAnsi="Arial" w:cs="Arial"/>
          <w:sz w:val="20"/>
          <w:szCs w:val="20"/>
        </w:rPr>
        <w:t xml:space="preserve"> Doctors General Hospital</w:t>
      </w:r>
    </w:p>
    <w:p w:rsidR="00753EA5" w:rsidRDefault="00753EA5" w:rsidP="00753EA5">
      <w:pPr>
        <w:ind w:left="3060" w:hanging="30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ADDRESS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Bauan</w:t>
      </w:r>
      <w:proofErr w:type="gramStart"/>
      <w:r>
        <w:rPr>
          <w:rFonts w:ascii="Arial" w:hAnsi="Arial" w:cs="Arial"/>
          <w:sz w:val="20"/>
          <w:szCs w:val="20"/>
        </w:rPr>
        <w:t>,Batangas</w:t>
      </w:r>
      <w:proofErr w:type="spellEnd"/>
      <w:proofErr w:type="gramEnd"/>
    </w:p>
    <w:p w:rsidR="00753EA5" w:rsidRDefault="00753EA5" w:rsidP="00753EA5">
      <w:pPr>
        <w:ind w:left="3060" w:hanging="30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DEPARTMENT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</w:rPr>
        <w:tab/>
        <w:t>Clinical Pathology/Laboratory department</w:t>
      </w:r>
    </w:p>
    <w:p w:rsidR="00753EA5" w:rsidRDefault="00753EA5" w:rsidP="00753EA5">
      <w:pPr>
        <w:ind w:left="3060" w:hanging="30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POSITION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: </w:t>
      </w:r>
      <w:r>
        <w:rPr>
          <w:rFonts w:ascii="Arial" w:hAnsi="Arial" w:cs="Arial"/>
          <w:sz w:val="20"/>
          <w:szCs w:val="20"/>
        </w:rPr>
        <w:tab/>
        <w:t>Medical Technologist/Microbiologist</w:t>
      </w:r>
    </w:p>
    <w:p w:rsidR="00753EA5" w:rsidRDefault="00753EA5" w:rsidP="00753EA5">
      <w:pPr>
        <w:ind w:left="3060" w:hanging="30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INCLUSIVE DATES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</w:rPr>
        <w:tab/>
        <w:t>March 2009-March 2012</w:t>
      </w:r>
    </w:p>
    <w:p w:rsidR="00753EA5" w:rsidRDefault="00753EA5" w:rsidP="00753EA5">
      <w:pPr>
        <w:spacing w:line="276" w:lineRule="auto"/>
        <w:ind w:left="3060" w:hanging="30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CLASSIFICATION (INSTITUTION)</w:t>
      </w:r>
      <w:r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</w:rPr>
        <w:tab/>
        <w:t xml:space="preserve"> </w:t>
      </w:r>
      <w:r w:rsidR="00D6679F">
        <w:rPr>
          <w:rFonts w:ascii="Arial" w:hAnsi="Arial" w:cs="Arial"/>
          <w:sz w:val="20"/>
          <w:szCs w:val="20"/>
        </w:rPr>
        <w:t>100 bed capacity/ Private Hospital</w:t>
      </w:r>
    </w:p>
    <w:p w:rsidR="00753EA5" w:rsidRDefault="00753EA5" w:rsidP="00D6679F">
      <w:pPr>
        <w:spacing w:line="276" w:lineRule="auto"/>
        <w:ind w:left="3060" w:hanging="1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753EA5" w:rsidRDefault="00753EA5" w:rsidP="00753EA5">
      <w:pPr>
        <w:spacing w:line="276" w:lineRule="auto"/>
        <w:ind w:left="3060" w:hanging="30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753EA5" w:rsidRDefault="00753EA5" w:rsidP="00753EA5">
      <w:pPr>
        <w:spacing w:line="276" w:lineRule="auto"/>
        <w:ind w:left="30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753EA5" w:rsidRDefault="00753EA5" w:rsidP="00753EA5">
      <w:pPr>
        <w:spacing w:line="276" w:lineRule="auto"/>
        <w:ind w:left="3060" w:hanging="3060"/>
        <w:rPr>
          <w:rFonts w:ascii="Arial" w:hAnsi="Arial" w:cs="Arial"/>
          <w:sz w:val="20"/>
          <w:szCs w:val="20"/>
        </w:rPr>
      </w:pPr>
    </w:p>
    <w:p w:rsidR="00753EA5" w:rsidRDefault="00FB0562" w:rsidP="00753EA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5</w:t>
      </w:r>
      <w:r w:rsidR="00753EA5">
        <w:rPr>
          <w:rFonts w:ascii="Arial" w:hAnsi="Arial" w:cs="Arial"/>
          <w:b/>
          <w:sz w:val="20"/>
          <w:szCs w:val="20"/>
        </w:rPr>
        <w:t>.</w:t>
      </w:r>
      <w:r w:rsidR="00753EA5">
        <w:rPr>
          <w:rFonts w:ascii="Arial" w:hAnsi="Arial" w:cs="Arial"/>
          <w:sz w:val="20"/>
          <w:szCs w:val="20"/>
        </w:rPr>
        <w:t xml:space="preserve"> HOSPITAL/ INSTITUTION</w:t>
      </w:r>
      <w:r w:rsidR="00753EA5">
        <w:rPr>
          <w:rFonts w:ascii="Arial" w:hAnsi="Arial" w:cs="Arial"/>
          <w:sz w:val="20"/>
          <w:szCs w:val="20"/>
        </w:rPr>
        <w:tab/>
      </w:r>
      <w:r w:rsidR="00753EA5">
        <w:rPr>
          <w:rFonts w:ascii="Arial" w:hAnsi="Arial" w:cs="Arial"/>
          <w:sz w:val="20"/>
          <w:szCs w:val="20"/>
        </w:rPr>
        <w:tab/>
        <w:t>:</w:t>
      </w:r>
      <w:r w:rsidR="00753EA5">
        <w:rPr>
          <w:rFonts w:ascii="Arial" w:hAnsi="Arial" w:cs="Arial"/>
          <w:sz w:val="20"/>
          <w:szCs w:val="20"/>
        </w:rPr>
        <w:tab/>
        <w:t>Divine Love General Hospital</w:t>
      </w:r>
    </w:p>
    <w:p w:rsidR="00753EA5" w:rsidRDefault="00753EA5" w:rsidP="00753EA5">
      <w:pPr>
        <w:ind w:left="3060" w:hanging="30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ADDRESS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Sinagtala</w:t>
      </w:r>
      <w:proofErr w:type="spellEnd"/>
      <w:r>
        <w:rPr>
          <w:rFonts w:ascii="Arial" w:hAnsi="Arial" w:cs="Arial"/>
          <w:sz w:val="20"/>
          <w:szCs w:val="20"/>
        </w:rPr>
        <w:t xml:space="preserve">, Granja, </w:t>
      </w:r>
      <w:proofErr w:type="spellStart"/>
      <w:r>
        <w:rPr>
          <w:rFonts w:ascii="Arial" w:hAnsi="Arial" w:cs="Arial"/>
          <w:sz w:val="20"/>
          <w:szCs w:val="20"/>
        </w:rPr>
        <w:t>Lipa</w:t>
      </w:r>
      <w:proofErr w:type="spellEnd"/>
      <w:r>
        <w:rPr>
          <w:rFonts w:ascii="Arial" w:hAnsi="Arial" w:cs="Arial"/>
          <w:sz w:val="20"/>
          <w:szCs w:val="20"/>
        </w:rPr>
        <w:t xml:space="preserve"> City, </w:t>
      </w:r>
      <w:proofErr w:type="spellStart"/>
      <w:r>
        <w:rPr>
          <w:rFonts w:ascii="Arial" w:hAnsi="Arial" w:cs="Arial"/>
          <w:sz w:val="20"/>
          <w:szCs w:val="20"/>
        </w:rPr>
        <w:t>Batangas</w:t>
      </w:r>
      <w:proofErr w:type="spellEnd"/>
    </w:p>
    <w:p w:rsidR="00753EA5" w:rsidRDefault="00753EA5" w:rsidP="00753EA5">
      <w:pPr>
        <w:ind w:left="3060" w:hanging="30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DEPARTMENT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</w:rPr>
        <w:tab/>
        <w:t>Clinical Pathology/Laboratory department</w:t>
      </w:r>
    </w:p>
    <w:p w:rsidR="00753EA5" w:rsidRDefault="00753EA5" w:rsidP="00753EA5">
      <w:pPr>
        <w:ind w:left="3060" w:hanging="30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POSITION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: </w:t>
      </w:r>
      <w:r>
        <w:rPr>
          <w:rFonts w:ascii="Arial" w:hAnsi="Arial" w:cs="Arial"/>
          <w:sz w:val="20"/>
          <w:szCs w:val="20"/>
        </w:rPr>
        <w:tab/>
        <w:t>Medical Technologist</w:t>
      </w:r>
    </w:p>
    <w:p w:rsidR="00753EA5" w:rsidRDefault="00753EA5" w:rsidP="00753EA5">
      <w:pPr>
        <w:ind w:left="3060" w:hanging="30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INCLUSIVE DATES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</w:rPr>
        <w:tab/>
        <w:t>October 2008-January 2009</w:t>
      </w:r>
    </w:p>
    <w:p w:rsidR="00753EA5" w:rsidRDefault="00753EA5" w:rsidP="00D6679F">
      <w:pPr>
        <w:spacing w:line="276" w:lineRule="auto"/>
        <w:ind w:left="3060" w:hanging="30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CLASSIFICATION (INSTITUTION)</w:t>
      </w:r>
      <w:r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</w:rPr>
        <w:tab/>
      </w:r>
      <w:r w:rsidR="00D6679F">
        <w:rPr>
          <w:rFonts w:ascii="Arial" w:hAnsi="Arial" w:cs="Arial"/>
          <w:sz w:val="20"/>
          <w:szCs w:val="20"/>
        </w:rPr>
        <w:t>100 bed capacity/ Private Hospital</w:t>
      </w:r>
    </w:p>
    <w:p w:rsidR="00753EA5" w:rsidRDefault="00753EA5" w:rsidP="00753EA5">
      <w:pPr>
        <w:ind w:left="3060"/>
        <w:rPr>
          <w:rFonts w:ascii="Arial" w:hAnsi="Arial" w:cs="Arial"/>
          <w:sz w:val="20"/>
          <w:szCs w:val="20"/>
        </w:rPr>
      </w:pPr>
    </w:p>
    <w:p w:rsidR="00D6679F" w:rsidRDefault="00753EA5" w:rsidP="00D6679F">
      <w:pPr>
        <w:spacing w:line="276" w:lineRule="auto"/>
        <w:ind w:left="30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753EA5" w:rsidRDefault="00753EA5" w:rsidP="00753EA5">
      <w:pPr>
        <w:spacing w:line="276" w:lineRule="auto"/>
        <w:ind w:left="3060" w:hanging="3060"/>
        <w:rPr>
          <w:rFonts w:ascii="Arial" w:hAnsi="Arial" w:cs="Arial"/>
          <w:sz w:val="20"/>
          <w:szCs w:val="20"/>
        </w:rPr>
      </w:pPr>
    </w:p>
    <w:p w:rsidR="00753EA5" w:rsidRDefault="00753EA5" w:rsidP="00753EA5">
      <w:pPr>
        <w:spacing w:line="276" w:lineRule="auto"/>
        <w:ind w:left="3060" w:hanging="3060"/>
        <w:rPr>
          <w:rFonts w:ascii="Arial" w:hAnsi="Arial" w:cs="Arial"/>
          <w:sz w:val="20"/>
          <w:szCs w:val="20"/>
        </w:rPr>
      </w:pPr>
    </w:p>
    <w:tbl>
      <w:tblPr>
        <w:tblpPr w:leftFromText="180" w:rightFromText="180" w:bottomFromText="200" w:vertAnchor="text" w:horzAnchor="margin" w:tblpXSpec="center" w:tblpY="29"/>
        <w:tblW w:w="9484" w:type="dxa"/>
        <w:tblLook w:val="04A0" w:firstRow="1" w:lastRow="0" w:firstColumn="1" w:lastColumn="0" w:noHBand="0" w:noVBand="1"/>
      </w:tblPr>
      <w:tblGrid>
        <w:gridCol w:w="9484"/>
      </w:tblGrid>
      <w:tr w:rsidR="00753EA5" w:rsidTr="00753EA5">
        <w:trPr>
          <w:trHeight w:val="350"/>
        </w:trPr>
        <w:tc>
          <w:tcPr>
            <w:tcW w:w="9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:rsidR="00753EA5" w:rsidRDefault="00753EA5">
            <w:pPr>
              <w:spacing w:line="276" w:lineRule="auto"/>
              <w:rPr>
                <w:rFonts w:ascii="Tahoma" w:hAnsi="Tahoma" w:cs="Tahoma"/>
                <w:b/>
                <w:bCs/>
                <w:lang w:val="en-PH" w:eastAsia="en-US"/>
              </w:rPr>
            </w:pPr>
            <w:r>
              <w:rPr>
                <w:rFonts w:ascii="Tahoma" w:hAnsi="Tahoma" w:cs="Tahoma"/>
                <w:b/>
                <w:bCs/>
                <w:lang w:val="en-PH"/>
              </w:rPr>
              <w:t xml:space="preserve">REGISTRATION &amp; LICENSURE </w:t>
            </w:r>
          </w:p>
        </w:tc>
      </w:tr>
    </w:tbl>
    <w:p w:rsidR="00D6679F" w:rsidRDefault="00D6679F" w:rsidP="00D6679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TYPE OF EXAM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</w:rPr>
        <w:tab/>
        <w:t xml:space="preserve">Health Authority of Abu Dhabi – Medical </w:t>
      </w:r>
    </w:p>
    <w:p w:rsidR="00D6679F" w:rsidRDefault="00D6679F" w:rsidP="00D6679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Technologist Licensure Examination</w:t>
      </w:r>
    </w:p>
    <w:p w:rsidR="00D6679F" w:rsidRDefault="00D6679F" w:rsidP="00D6679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EXAM DATES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:            October 22, 2013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D6679F" w:rsidRDefault="00D6679F" w:rsidP="00D6679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REGISTRATION DATE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</w:rPr>
        <w:tab/>
      </w:r>
      <w:r w:rsidR="006E5C63">
        <w:rPr>
          <w:rFonts w:ascii="Arial" w:hAnsi="Arial" w:cs="Arial"/>
          <w:sz w:val="20"/>
          <w:szCs w:val="20"/>
        </w:rPr>
        <w:t>January 25, 2015</w:t>
      </w:r>
      <w:r>
        <w:rPr>
          <w:rFonts w:ascii="Arial" w:hAnsi="Arial" w:cs="Arial"/>
          <w:sz w:val="20"/>
          <w:szCs w:val="20"/>
        </w:rPr>
        <w:tab/>
      </w:r>
    </w:p>
    <w:p w:rsidR="00D6679F" w:rsidRDefault="00D6679F" w:rsidP="00D6679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VALID UNTIL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: </w:t>
      </w:r>
      <w:r>
        <w:rPr>
          <w:rFonts w:ascii="Arial" w:hAnsi="Arial" w:cs="Arial"/>
          <w:sz w:val="20"/>
          <w:szCs w:val="20"/>
        </w:rPr>
        <w:tab/>
      </w:r>
      <w:r w:rsidR="006E5C63">
        <w:rPr>
          <w:rFonts w:ascii="Arial" w:hAnsi="Arial" w:cs="Arial"/>
          <w:sz w:val="20"/>
          <w:szCs w:val="20"/>
        </w:rPr>
        <w:t>January 25, 2017</w:t>
      </w:r>
    </w:p>
    <w:p w:rsidR="00753EA5" w:rsidRDefault="00753EA5" w:rsidP="00753EA5">
      <w:pPr>
        <w:rPr>
          <w:rFonts w:ascii="Tahoma" w:hAnsi="Tahoma" w:cs="Tahoma"/>
          <w:lang w:eastAsia="en-US"/>
        </w:rPr>
      </w:pPr>
    </w:p>
    <w:p w:rsidR="00753EA5" w:rsidRDefault="00753EA5" w:rsidP="00753EA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TYPE OF EXAM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</w:rPr>
        <w:tab/>
        <w:t xml:space="preserve">Professional Regulation Commission (Philippines) – Medical </w:t>
      </w:r>
    </w:p>
    <w:p w:rsidR="00753EA5" w:rsidRDefault="00753EA5" w:rsidP="00753EA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Technologist Licensure Examination</w:t>
      </w:r>
    </w:p>
    <w:p w:rsidR="00753EA5" w:rsidRDefault="00753EA5" w:rsidP="00753EA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EXAM DATES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:            March 3-4, 2010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753EA5" w:rsidRDefault="00753EA5" w:rsidP="00753EA5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753EA5" w:rsidRDefault="00753EA5" w:rsidP="00753EA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REGISTRATION DATE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</w:rPr>
        <w:tab/>
        <w:t>March 15, 2010</w:t>
      </w:r>
      <w:r>
        <w:rPr>
          <w:rFonts w:ascii="Arial" w:hAnsi="Arial" w:cs="Arial"/>
          <w:sz w:val="20"/>
          <w:szCs w:val="20"/>
        </w:rPr>
        <w:tab/>
      </w:r>
    </w:p>
    <w:p w:rsidR="00753EA5" w:rsidRDefault="00753EA5" w:rsidP="00753EA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VALID UNTIL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: </w:t>
      </w:r>
      <w:r>
        <w:rPr>
          <w:rFonts w:ascii="Arial" w:hAnsi="Arial" w:cs="Arial"/>
          <w:sz w:val="20"/>
          <w:szCs w:val="20"/>
        </w:rPr>
        <w:tab/>
        <w:t>October 16, 2013</w:t>
      </w:r>
    </w:p>
    <w:p w:rsidR="00753EA5" w:rsidRDefault="00753EA5" w:rsidP="00753EA5">
      <w:pPr>
        <w:rPr>
          <w:rFonts w:ascii="Arial Black" w:hAnsi="Arial Black" w:cs="Arial Black"/>
          <w:b/>
          <w:bCs/>
          <w:sz w:val="32"/>
          <w:szCs w:val="32"/>
        </w:rPr>
      </w:pPr>
    </w:p>
    <w:tbl>
      <w:tblPr>
        <w:tblpPr w:leftFromText="180" w:rightFromText="180" w:bottomFromText="200" w:vertAnchor="text" w:horzAnchor="margin" w:tblpY="-17"/>
        <w:tblOverlap w:val="never"/>
        <w:tblW w:w="9435" w:type="dxa"/>
        <w:tblLook w:val="04A0" w:firstRow="1" w:lastRow="0" w:firstColumn="1" w:lastColumn="0" w:noHBand="0" w:noVBand="1"/>
      </w:tblPr>
      <w:tblGrid>
        <w:gridCol w:w="9435"/>
      </w:tblGrid>
      <w:tr w:rsidR="00753EA5" w:rsidTr="00753EA5">
        <w:trPr>
          <w:trHeight w:val="170"/>
        </w:trPr>
        <w:tc>
          <w:tcPr>
            <w:tcW w:w="9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  <w:hideMark/>
          </w:tcPr>
          <w:p w:rsidR="00753EA5" w:rsidRDefault="00753EA5">
            <w:pPr>
              <w:spacing w:line="276" w:lineRule="auto"/>
              <w:rPr>
                <w:rFonts w:ascii="Tahoma" w:hAnsi="Tahoma" w:cs="Tahoma"/>
                <w:b/>
                <w:bCs/>
                <w:lang w:val="en-PH" w:eastAsia="en-US"/>
              </w:rPr>
            </w:pPr>
            <w:r>
              <w:rPr>
                <w:rFonts w:ascii="Tahoma" w:hAnsi="Tahoma" w:cs="Tahoma"/>
                <w:b/>
                <w:bCs/>
                <w:lang w:val="en-PH"/>
              </w:rPr>
              <w:t>SEMINARS ATTENDED</w:t>
            </w:r>
          </w:p>
        </w:tc>
      </w:tr>
    </w:tbl>
    <w:p w:rsidR="00753EA5" w:rsidRDefault="00753EA5" w:rsidP="00753EA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452"/>
        </w:tabs>
        <w:rPr>
          <w:b/>
          <w:bCs/>
        </w:rPr>
      </w:pPr>
      <w:r>
        <w:rPr>
          <w:b/>
          <w:bCs/>
        </w:rPr>
        <w:t>December 1</w:t>
      </w:r>
      <w:proofErr w:type="gramStart"/>
      <w:r>
        <w:rPr>
          <w:b/>
          <w:bCs/>
        </w:rPr>
        <w:t>,2011</w:t>
      </w:r>
      <w:proofErr w:type="gramEnd"/>
      <w:r>
        <w:rPr>
          <w:bCs/>
        </w:rPr>
        <w:tab/>
      </w:r>
      <w:r>
        <w:rPr>
          <w:b/>
          <w:bCs/>
        </w:rPr>
        <w:t>47</w:t>
      </w:r>
      <w:r>
        <w:rPr>
          <w:b/>
          <w:bCs/>
          <w:vertAlign w:val="superscript"/>
        </w:rPr>
        <w:t>th</w:t>
      </w:r>
      <w:r>
        <w:rPr>
          <w:b/>
          <w:bCs/>
        </w:rPr>
        <w:t xml:space="preserve"> PAMET Annual Convention</w:t>
      </w:r>
      <w:r>
        <w:rPr>
          <w:b/>
          <w:bCs/>
        </w:rPr>
        <w:tab/>
      </w:r>
    </w:p>
    <w:p w:rsidR="00753EA5" w:rsidRDefault="00753EA5" w:rsidP="00753EA5">
      <w:pPr>
        <w:rPr>
          <w:bCs/>
          <w:i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Cs/>
        </w:rPr>
        <w:tab/>
      </w:r>
      <w:r>
        <w:rPr>
          <w:bCs/>
          <w:i/>
        </w:rPr>
        <w:t xml:space="preserve">Manila </w:t>
      </w:r>
      <w:proofErr w:type="spellStart"/>
      <w:r>
        <w:rPr>
          <w:bCs/>
          <w:i/>
        </w:rPr>
        <w:t>Hotel</w:t>
      </w:r>
      <w:proofErr w:type="gramStart"/>
      <w:r>
        <w:rPr>
          <w:bCs/>
          <w:i/>
        </w:rPr>
        <w:t>,Manila</w:t>
      </w:r>
      <w:proofErr w:type="spellEnd"/>
      <w:proofErr w:type="gramEnd"/>
    </w:p>
    <w:p w:rsidR="003E5AB7" w:rsidRDefault="003E5AB7" w:rsidP="00753EA5">
      <w:pPr>
        <w:rPr>
          <w:b/>
          <w:bCs/>
        </w:rPr>
      </w:pPr>
    </w:p>
    <w:p w:rsidR="005359E6" w:rsidRDefault="005359E6" w:rsidP="00753EA5">
      <w:pPr>
        <w:rPr>
          <w:b/>
          <w:bCs/>
        </w:rPr>
      </w:pPr>
    </w:p>
    <w:p w:rsidR="005359E6" w:rsidRDefault="005359E6" w:rsidP="00753EA5">
      <w:pPr>
        <w:rPr>
          <w:b/>
          <w:bCs/>
        </w:rPr>
      </w:pPr>
    </w:p>
    <w:p w:rsidR="00753EA5" w:rsidRDefault="00753EA5" w:rsidP="00753EA5">
      <w:pPr>
        <w:rPr>
          <w:b/>
          <w:bCs/>
        </w:rPr>
      </w:pPr>
      <w:r>
        <w:rPr>
          <w:b/>
          <w:bCs/>
        </w:rPr>
        <w:t>October 27, 2010</w:t>
      </w:r>
      <w:r>
        <w:rPr>
          <w:b/>
          <w:bCs/>
        </w:rPr>
        <w:tab/>
        <w:t xml:space="preserve">Regional Feedback Seminar </w:t>
      </w:r>
      <w:proofErr w:type="gramStart"/>
      <w:r>
        <w:rPr>
          <w:b/>
          <w:bCs/>
        </w:rPr>
        <w:t>On</w:t>
      </w:r>
      <w:proofErr w:type="gramEnd"/>
      <w:r>
        <w:rPr>
          <w:b/>
          <w:bCs/>
        </w:rPr>
        <w:t xml:space="preserve"> National Eternal Quality</w:t>
      </w:r>
    </w:p>
    <w:p w:rsidR="00753EA5" w:rsidRDefault="00753EA5" w:rsidP="00753EA5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proofErr w:type="spellStart"/>
      <w:r>
        <w:rPr>
          <w:b/>
          <w:bCs/>
        </w:rPr>
        <w:t>Assesment</w:t>
      </w:r>
      <w:proofErr w:type="spellEnd"/>
      <w:r>
        <w:rPr>
          <w:b/>
          <w:bCs/>
        </w:rPr>
        <w:t xml:space="preserve"> Scheme </w:t>
      </w:r>
      <w:proofErr w:type="gramStart"/>
      <w:r>
        <w:rPr>
          <w:b/>
          <w:bCs/>
        </w:rPr>
        <w:t>( NEQAS</w:t>
      </w:r>
      <w:proofErr w:type="gramEnd"/>
      <w:r>
        <w:rPr>
          <w:b/>
          <w:bCs/>
        </w:rPr>
        <w:t xml:space="preserve"> ) for Bacteriology, Parasitology</w:t>
      </w:r>
    </w:p>
    <w:p w:rsidR="00753EA5" w:rsidRDefault="00753EA5" w:rsidP="00753EA5">
      <w:pPr>
        <w:rPr>
          <w:b/>
          <w:bCs/>
        </w:rPr>
      </w:pPr>
      <w:r>
        <w:rPr>
          <w:b/>
          <w:bCs/>
        </w:rPr>
        <w:lastRenderedPageBreak/>
        <w:tab/>
      </w:r>
      <w:r>
        <w:rPr>
          <w:b/>
          <w:bCs/>
        </w:rPr>
        <w:tab/>
      </w:r>
      <w:r>
        <w:rPr>
          <w:b/>
          <w:bCs/>
        </w:rPr>
        <w:tab/>
        <w:t xml:space="preserve">And </w:t>
      </w:r>
      <w:proofErr w:type="spellStart"/>
      <w:r>
        <w:rPr>
          <w:b/>
          <w:bCs/>
        </w:rPr>
        <w:t>Mycobacteriology</w:t>
      </w:r>
      <w:proofErr w:type="spellEnd"/>
      <w:r>
        <w:rPr>
          <w:b/>
          <w:bCs/>
        </w:rPr>
        <w:t xml:space="preserve"> to tertiary level clinical laboratories </w:t>
      </w:r>
    </w:p>
    <w:p w:rsidR="00753EA5" w:rsidRDefault="00753EA5" w:rsidP="00753EA5">
      <w:pPr>
        <w:ind w:left="1440" w:firstLine="720"/>
        <w:rPr>
          <w:b/>
          <w:bCs/>
        </w:rPr>
      </w:pPr>
      <w:proofErr w:type="gramStart"/>
      <w:r>
        <w:rPr>
          <w:b/>
          <w:bCs/>
        </w:rPr>
        <w:t>held</w:t>
      </w:r>
      <w:proofErr w:type="gramEnd"/>
      <w:r>
        <w:rPr>
          <w:b/>
          <w:bCs/>
        </w:rPr>
        <w:t xml:space="preserve"> at RITM Training Center</w:t>
      </w:r>
    </w:p>
    <w:p w:rsidR="00753EA5" w:rsidRPr="003E5AB7" w:rsidRDefault="00753EA5" w:rsidP="003E5AB7">
      <w:pPr>
        <w:ind w:left="1440" w:firstLine="720"/>
      </w:pPr>
      <w:proofErr w:type="spellStart"/>
      <w:r>
        <w:rPr>
          <w:b/>
          <w:bCs/>
          <w:i/>
          <w:iCs/>
          <w:sz w:val="20"/>
          <w:szCs w:val="20"/>
        </w:rPr>
        <w:t>Alabang</w:t>
      </w:r>
      <w:proofErr w:type="spellEnd"/>
      <w:r>
        <w:rPr>
          <w:b/>
          <w:bCs/>
          <w:i/>
          <w:iCs/>
          <w:sz w:val="20"/>
          <w:szCs w:val="20"/>
        </w:rPr>
        <w:t>, Manila Philippines</w:t>
      </w:r>
    </w:p>
    <w:p w:rsidR="00753EA5" w:rsidRDefault="00753EA5" w:rsidP="00753EA5">
      <w:pPr>
        <w:rPr>
          <w:b/>
          <w:bCs/>
        </w:rPr>
      </w:pPr>
    </w:p>
    <w:p w:rsidR="00753EA5" w:rsidRDefault="00753EA5" w:rsidP="00753EA5">
      <w:pPr>
        <w:rPr>
          <w:b/>
          <w:bCs/>
        </w:rPr>
      </w:pPr>
    </w:p>
    <w:p w:rsidR="00753EA5" w:rsidRDefault="00753EA5" w:rsidP="00753EA5">
      <w:pPr>
        <w:rPr>
          <w:b/>
          <w:bCs/>
        </w:rPr>
      </w:pPr>
      <w:r>
        <w:rPr>
          <w:b/>
          <w:bCs/>
        </w:rPr>
        <w:t xml:space="preserve">June 14 </w:t>
      </w:r>
      <w:r>
        <w:rPr>
          <w:b/>
          <w:bCs/>
          <w:lang w:val="en-SG"/>
        </w:rPr>
        <w:t>–</w:t>
      </w:r>
      <w:r>
        <w:rPr>
          <w:b/>
          <w:bCs/>
        </w:rPr>
        <w:t xml:space="preserve"> 25, 2010</w:t>
      </w:r>
      <w:r>
        <w:rPr>
          <w:b/>
          <w:bCs/>
        </w:rPr>
        <w:tab/>
        <w:t>First Training Course on Laboratory Diagnosis of Medically</w:t>
      </w:r>
    </w:p>
    <w:p w:rsidR="00753EA5" w:rsidRDefault="00753EA5" w:rsidP="00753EA5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Important Bacterial Pathogens held at RITM Training Center</w:t>
      </w:r>
    </w:p>
    <w:p w:rsidR="00753EA5" w:rsidRDefault="00753EA5" w:rsidP="00753EA5">
      <w:pPr>
        <w:rPr>
          <w:b/>
          <w:bCs/>
        </w:rPr>
      </w:pPr>
    </w:p>
    <w:p w:rsidR="00753EA5" w:rsidRDefault="00753EA5" w:rsidP="00753EA5">
      <w:pPr>
        <w:rPr>
          <w:b/>
          <w:bCs/>
        </w:rPr>
      </w:pPr>
      <w:r>
        <w:rPr>
          <w:b/>
          <w:bCs/>
        </w:rPr>
        <w:t>April 18, 2010</w:t>
      </w:r>
      <w:r>
        <w:rPr>
          <w:b/>
          <w:bCs/>
        </w:rPr>
        <w:tab/>
        <w:t>First Scientific Seminar 2010</w:t>
      </w:r>
    </w:p>
    <w:p w:rsidR="00753EA5" w:rsidRDefault="00753EA5" w:rsidP="00753EA5">
      <w:pPr>
        <w:tabs>
          <w:tab w:val="left" w:pos="2880"/>
        </w:tabs>
        <w:ind w:left="2880" w:hanging="360"/>
        <w:rPr>
          <w:b/>
          <w:bCs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ab/>
      </w:r>
      <w:r>
        <w:rPr>
          <w:b/>
          <w:bCs/>
        </w:rPr>
        <w:t>Hepatitis B</w:t>
      </w:r>
    </w:p>
    <w:p w:rsidR="00753EA5" w:rsidRDefault="00753EA5" w:rsidP="00753EA5">
      <w:pPr>
        <w:tabs>
          <w:tab w:val="left" w:pos="2880"/>
        </w:tabs>
        <w:ind w:left="2880" w:hanging="360"/>
        <w:rPr>
          <w:b/>
          <w:bCs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ab/>
      </w:r>
      <w:r>
        <w:rPr>
          <w:b/>
          <w:bCs/>
        </w:rPr>
        <w:t>Laboratory Management</w:t>
      </w:r>
    </w:p>
    <w:p w:rsidR="00753EA5" w:rsidRDefault="00753EA5" w:rsidP="00753EA5">
      <w:pPr>
        <w:tabs>
          <w:tab w:val="left" w:pos="2880"/>
        </w:tabs>
        <w:ind w:left="2880" w:hanging="360"/>
        <w:rPr>
          <w:b/>
          <w:bCs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ab/>
      </w:r>
      <w:r>
        <w:rPr>
          <w:b/>
          <w:bCs/>
        </w:rPr>
        <w:t>HIV Testing</w:t>
      </w:r>
    </w:p>
    <w:p w:rsidR="00753EA5" w:rsidRDefault="00753EA5" w:rsidP="00753EA5">
      <w:pPr>
        <w:tabs>
          <w:tab w:val="left" w:pos="2880"/>
        </w:tabs>
        <w:ind w:left="2880" w:hanging="360"/>
        <w:rPr>
          <w:b/>
          <w:bCs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ab/>
      </w:r>
      <w:r>
        <w:rPr>
          <w:b/>
          <w:bCs/>
        </w:rPr>
        <w:t>Stem Cell Therapy</w:t>
      </w:r>
    </w:p>
    <w:p w:rsidR="00753EA5" w:rsidRDefault="00753EA5" w:rsidP="00753EA5">
      <w:pPr>
        <w:tabs>
          <w:tab w:val="left" w:pos="2880"/>
        </w:tabs>
        <w:ind w:left="2880" w:hanging="360"/>
        <w:rPr>
          <w:b/>
          <w:bCs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ab/>
      </w:r>
      <w:r>
        <w:rPr>
          <w:b/>
          <w:bCs/>
        </w:rPr>
        <w:t>Apheresis</w:t>
      </w:r>
    </w:p>
    <w:p w:rsidR="004F017D" w:rsidRDefault="00753EA5" w:rsidP="00753EA5">
      <w:pPr>
        <w:tabs>
          <w:tab w:val="left" w:pos="2880"/>
        </w:tabs>
        <w:ind w:left="2880" w:hanging="360"/>
        <w:rPr>
          <w:b/>
          <w:bCs/>
        </w:rPr>
      </w:pPr>
      <w:r>
        <w:rPr>
          <w:b/>
          <w:bCs/>
          <w:i/>
          <w:iCs/>
          <w:sz w:val="20"/>
          <w:szCs w:val="20"/>
        </w:rPr>
        <w:t xml:space="preserve">Lyceum of Philippines University, Capitol Site, </w:t>
      </w:r>
      <w:proofErr w:type="spellStart"/>
      <w:r>
        <w:rPr>
          <w:b/>
          <w:bCs/>
          <w:i/>
          <w:iCs/>
          <w:sz w:val="20"/>
          <w:szCs w:val="20"/>
        </w:rPr>
        <w:t>Batangas</w:t>
      </w:r>
      <w:proofErr w:type="spellEnd"/>
      <w:r>
        <w:rPr>
          <w:b/>
          <w:bCs/>
          <w:i/>
          <w:iCs/>
          <w:sz w:val="20"/>
          <w:szCs w:val="20"/>
        </w:rPr>
        <w:t xml:space="preserve"> City</w:t>
      </w:r>
    </w:p>
    <w:p w:rsidR="00753EA5" w:rsidRDefault="00753EA5" w:rsidP="004F017D"/>
    <w:p w:rsidR="004F017D" w:rsidRDefault="004F017D" w:rsidP="004F017D"/>
    <w:p w:rsidR="004F017D" w:rsidRDefault="004F017D" w:rsidP="004F017D"/>
    <w:p w:rsidR="004F017D" w:rsidRPr="004F017D" w:rsidRDefault="004F017D" w:rsidP="004F017D"/>
    <w:p w:rsidR="00753EA5" w:rsidRDefault="00753EA5" w:rsidP="00753EA5">
      <w:pPr>
        <w:rPr>
          <w:rFonts w:ascii="Arial Black" w:hAnsi="Arial Black" w:cs="Arial Black"/>
          <w:b/>
          <w:bCs/>
          <w:sz w:val="36"/>
          <w:szCs w:val="36"/>
        </w:rPr>
      </w:pPr>
    </w:p>
    <w:tbl>
      <w:tblPr>
        <w:tblpPr w:leftFromText="180" w:rightFromText="180" w:bottomFromText="200" w:vertAnchor="text" w:tblpXSpec="center" w:tblpY="-59"/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753EA5" w:rsidTr="00753EA5">
        <w:trPr>
          <w:trHeight w:val="170"/>
        </w:trPr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  <w:hideMark/>
          </w:tcPr>
          <w:p w:rsidR="00753EA5" w:rsidRDefault="00753EA5">
            <w:pPr>
              <w:spacing w:line="276" w:lineRule="auto"/>
              <w:rPr>
                <w:rFonts w:ascii="Tahoma" w:hAnsi="Tahoma" w:cs="Tahoma"/>
                <w:b/>
                <w:bCs/>
                <w:lang w:val="en-PH" w:eastAsia="en-US"/>
              </w:rPr>
            </w:pPr>
            <w:r>
              <w:rPr>
                <w:rFonts w:ascii="Tahoma" w:hAnsi="Tahoma" w:cs="Tahoma"/>
                <w:b/>
                <w:bCs/>
                <w:lang w:val="en-PH"/>
              </w:rPr>
              <w:t>EDUCATIONAL BACKGROUND</w:t>
            </w:r>
          </w:p>
        </w:tc>
      </w:tr>
    </w:tbl>
    <w:p w:rsidR="00753EA5" w:rsidRDefault="00753EA5" w:rsidP="00753EA5">
      <w:pPr>
        <w:spacing w:line="360" w:lineRule="auto"/>
        <w:rPr>
          <w:b/>
          <w:bCs/>
        </w:rPr>
      </w:pPr>
      <w:r>
        <w:rPr>
          <w:b/>
          <w:bCs/>
        </w:rPr>
        <w:t xml:space="preserve">2004 </w:t>
      </w:r>
      <w:r>
        <w:rPr>
          <w:b/>
          <w:bCs/>
          <w:lang w:val="en-SG"/>
        </w:rPr>
        <w:t>–</w:t>
      </w:r>
      <w:r>
        <w:rPr>
          <w:b/>
          <w:bCs/>
        </w:rPr>
        <w:t xml:space="preserve"> 2008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Bachelor of Science in Medical Technology</w:t>
      </w:r>
    </w:p>
    <w:p w:rsidR="00753EA5" w:rsidRDefault="00753EA5" w:rsidP="00753EA5">
      <w:pPr>
        <w:spacing w:line="360" w:lineRule="auto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Lyceum of Philippines University </w:t>
      </w:r>
      <w:r>
        <w:rPr>
          <w:b/>
          <w:bCs/>
          <w:lang w:val="en-SG"/>
        </w:rPr>
        <w:t>–</w:t>
      </w:r>
      <w:proofErr w:type="spellStart"/>
      <w:r>
        <w:rPr>
          <w:b/>
          <w:bCs/>
        </w:rPr>
        <w:t>Batangas</w:t>
      </w:r>
      <w:proofErr w:type="spellEnd"/>
    </w:p>
    <w:p w:rsidR="00753EA5" w:rsidRDefault="00753EA5" w:rsidP="00753EA5">
      <w:pPr>
        <w:spacing w:line="360" w:lineRule="auto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Capitol Site, </w:t>
      </w:r>
      <w:proofErr w:type="spellStart"/>
      <w:r>
        <w:rPr>
          <w:b/>
          <w:bCs/>
        </w:rPr>
        <w:t>Batangas</w:t>
      </w:r>
      <w:proofErr w:type="spellEnd"/>
      <w:r>
        <w:rPr>
          <w:b/>
          <w:bCs/>
        </w:rPr>
        <w:t>, Philippines</w:t>
      </w:r>
    </w:p>
    <w:p w:rsidR="00753EA5" w:rsidRDefault="00753EA5" w:rsidP="00753EA5">
      <w:pPr>
        <w:spacing w:line="360" w:lineRule="auto"/>
        <w:rPr>
          <w:b/>
          <w:bCs/>
        </w:rPr>
      </w:pPr>
    </w:p>
    <w:p w:rsidR="00753EA5" w:rsidRDefault="00753EA5" w:rsidP="00753EA5">
      <w:pPr>
        <w:spacing w:line="360" w:lineRule="auto"/>
        <w:rPr>
          <w:b/>
          <w:bCs/>
        </w:rPr>
      </w:pPr>
      <w:r>
        <w:rPr>
          <w:b/>
          <w:bCs/>
        </w:rPr>
        <w:t xml:space="preserve">2000 </w:t>
      </w:r>
      <w:r>
        <w:rPr>
          <w:b/>
          <w:bCs/>
          <w:lang w:val="en-SG"/>
        </w:rPr>
        <w:t>–</w:t>
      </w:r>
      <w:r>
        <w:rPr>
          <w:b/>
          <w:bCs/>
        </w:rPr>
        <w:t xml:space="preserve"> 2004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Secondary Education (High </w:t>
      </w:r>
      <w:proofErr w:type="gramStart"/>
      <w:r>
        <w:rPr>
          <w:b/>
          <w:bCs/>
        </w:rPr>
        <w:t>School )</w:t>
      </w:r>
      <w:proofErr w:type="gramEnd"/>
    </w:p>
    <w:p w:rsidR="00753EA5" w:rsidRDefault="00753EA5" w:rsidP="00753EA5">
      <w:pPr>
        <w:spacing w:line="360" w:lineRule="auto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Sta. Teresa College</w:t>
      </w:r>
    </w:p>
    <w:p w:rsidR="00753EA5" w:rsidRDefault="00753EA5" w:rsidP="00753EA5">
      <w:pPr>
        <w:spacing w:line="360" w:lineRule="auto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proofErr w:type="spellStart"/>
      <w:r>
        <w:rPr>
          <w:b/>
          <w:bCs/>
        </w:rPr>
        <w:t>Bauan</w:t>
      </w:r>
      <w:proofErr w:type="gramStart"/>
      <w:r w:rsidR="004F017D">
        <w:rPr>
          <w:b/>
          <w:bCs/>
        </w:rPr>
        <w:t>,</w:t>
      </w:r>
      <w:r>
        <w:rPr>
          <w:b/>
          <w:bCs/>
        </w:rPr>
        <w:t>Batangas</w:t>
      </w:r>
      <w:proofErr w:type="spellEnd"/>
      <w:proofErr w:type="gramEnd"/>
      <w:r>
        <w:rPr>
          <w:b/>
          <w:bCs/>
        </w:rPr>
        <w:t>, Philippines</w:t>
      </w:r>
    </w:p>
    <w:p w:rsidR="00753EA5" w:rsidRDefault="00753EA5" w:rsidP="00753EA5">
      <w:pPr>
        <w:spacing w:line="360" w:lineRule="auto"/>
        <w:rPr>
          <w:b/>
          <w:bCs/>
        </w:rPr>
      </w:pPr>
    </w:p>
    <w:p w:rsidR="00753EA5" w:rsidRDefault="00753EA5" w:rsidP="00753EA5">
      <w:pPr>
        <w:spacing w:line="360" w:lineRule="auto"/>
        <w:rPr>
          <w:b/>
          <w:bCs/>
        </w:rPr>
      </w:pPr>
      <w:r>
        <w:rPr>
          <w:b/>
          <w:bCs/>
        </w:rPr>
        <w:t xml:space="preserve">1994 </w:t>
      </w:r>
      <w:r>
        <w:rPr>
          <w:b/>
          <w:bCs/>
          <w:lang w:val="en-SG"/>
        </w:rPr>
        <w:t>–</w:t>
      </w:r>
      <w:r>
        <w:rPr>
          <w:b/>
          <w:bCs/>
        </w:rPr>
        <w:t xml:space="preserve"> 2000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Primary Education </w:t>
      </w:r>
      <w:proofErr w:type="gramStart"/>
      <w:r>
        <w:rPr>
          <w:b/>
          <w:bCs/>
        </w:rPr>
        <w:t>( Elementary</w:t>
      </w:r>
      <w:proofErr w:type="gramEnd"/>
      <w:r>
        <w:rPr>
          <w:b/>
          <w:bCs/>
        </w:rPr>
        <w:t xml:space="preserve"> )</w:t>
      </w:r>
    </w:p>
    <w:p w:rsidR="00753EA5" w:rsidRDefault="00753EA5" w:rsidP="00753EA5">
      <w:pPr>
        <w:spacing w:line="360" w:lineRule="auto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Sta. Teresa College</w:t>
      </w:r>
    </w:p>
    <w:p w:rsidR="00753EA5" w:rsidRDefault="00753EA5" w:rsidP="00753EA5">
      <w:pPr>
        <w:spacing w:line="360" w:lineRule="auto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proofErr w:type="spellStart"/>
      <w:r>
        <w:rPr>
          <w:b/>
          <w:bCs/>
        </w:rPr>
        <w:t>Bauan</w:t>
      </w:r>
      <w:proofErr w:type="gramStart"/>
      <w:r w:rsidR="004F017D">
        <w:rPr>
          <w:b/>
          <w:bCs/>
        </w:rPr>
        <w:t>,</w:t>
      </w:r>
      <w:r>
        <w:rPr>
          <w:b/>
          <w:bCs/>
        </w:rPr>
        <w:t>Batangas</w:t>
      </w:r>
      <w:proofErr w:type="spellEnd"/>
      <w:proofErr w:type="gramEnd"/>
      <w:r>
        <w:rPr>
          <w:b/>
          <w:bCs/>
        </w:rPr>
        <w:t>, Philippines</w:t>
      </w:r>
    </w:p>
    <w:p w:rsidR="00753EA5" w:rsidRDefault="00753EA5" w:rsidP="00753EA5">
      <w:pPr>
        <w:spacing w:line="360" w:lineRule="auto"/>
        <w:rPr>
          <w:b/>
          <w:bCs/>
        </w:rPr>
      </w:pPr>
    </w:p>
    <w:p w:rsidR="003E5AB7" w:rsidRDefault="003E5AB7" w:rsidP="00753EA5">
      <w:pPr>
        <w:spacing w:line="360" w:lineRule="auto"/>
        <w:rPr>
          <w:b/>
          <w:bCs/>
        </w:rPr>
      </w:pPr>
    </w:p>
    <w:p w:rsidR="003E5AB7" w:rsidRDefault="003E5AB7" w:rsidP="00753EA5">
      <w:pPr>
        <w:spacing w:line="360" w:lineRule="auto"/>
        <w:rPr>
          <w:b/>
          <w:bCs/>
        </w:rPr>
      </w:pPr>
    </w:p>
    <w:p w:rsidR="003E5AB7" w:rsidRDefault="003E5AB7" w:rsidP="00753EA5">
      <w:pPr>
        <w:spacing w:line="360" w:lineRule="auto"/>
        <w:rPr>
          <w:b/>
          <w:bCs/>
        </w:rPr>
      </w:pPr>
    </w:p>
    <w:p w:rsidR="003E5AB7" w:rsidRDefault="003E5AB7" w:rsidP="00753EA5">
      <w:pPr>
        <w:spacing w:line="360" w:lineRule="auto"/>
        <w:rPr>
          <w:b/>
          <w:bCs/>
        </w:rPr>
      </w:pPr>
    </w:p>
    <w:p w:rsidR="003E5AB7" w:rsidRDefault="003E5AB7" w:rsidP="00753EA5">
      <w:pPr>
        <w:spacing w:line="360" w:lineRule="auto"/>
        <w:rPr>
          <w:b/>
          <w:bCs/>
        </w:rPr>
      </w:pPr>
    </w:p>
    <w:p w:rsidR="003E5AB7" w:rsidRDefault="003E5AB7" w:rsidP="00753EA5">
      <w:pPr>
        <w:spacing w:line="360" w:lineRule="auto"/>
        <w:rPr>
          <w:b/>
          <w:bCs/>
        </w:rPr>
      </w:pPr>
    </w:p>
    <w:p w:rsidR="00753EA5" w:rsidRDefault="00753EA5" w:rsidP="00753EA5">
      <w:pPr>
        <w:rPr>
          <w:b/>
          <w:bCs/>
        </w:rPr>
      </w:pPr>
    </w:p>
    <w:tbl>
      <w:tblPr>
        <w:tblpPr w:leftFromText="180" w:rightFromText="180" w:bottomFromText="200" w:vertAnchor="text" w:tblpXSpec="center" w:tblpY="-59"/>
        <w:tblW w:w="93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381"/>
      </w:tblGrid>
      <w:tr w:rsidR="00753EA5" w:rsidTr="00753EA5">
        <w:trPr>
          <w:trHeight w:val="267"/>
        </w:trPr>
        <w:tc>
          <w:tcPr>
            <w:tcW w:w="9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  <w:hideMark/>
          </w:tcPr>
          <w:p w:rsidR="00753EA5" w:rsidRDefault="00753EA5">
            <w:pPr>
              <w:spacing w:line="276" w:lineRule="auto"/>
              <w:rPr>
                <w:rFonts w:ascii="Tahoma" w:hAnsi="Tahoma" w:cs="Tahoma"/>
                <w:b/>
                <w:bCs/>
                <w:lang w:val="en-PH" w:eastAsia="en-US"/>
              </w:rPr>
            </w:pPr>
            <w:r>
              <w:rPr>
                <w:rFonts w:ascii="Tahoma" w:hAnsi="Tahoma" w:cs="Tahoma"/>
                <w:b/>
                <w:bCs/>
                <w:lang w:val="en-PH"/>
              </w:rPr>
              <w:t>PERSONAL INFORMATION</w:t>
            </w:r>
          </w:p>
        </w:tc>
      </w:tr>
    </w:tbl>
    <w:p w:rsidR="00753EA5" w:rsidRDefault="00753EA5" w:rsidP="00753EA5">
      <w:pPr>
        <w:spacing w:line="360" w:lineRule="auto"/>
        <w:rPr>
          <w:b/>
          <w:bCs/>
        </w:rPr>
      </w:pPr>
      <w:r>
        <w:rPr>
          <w:b/>
          <w:bCs/>
        </w:rPr>
        <w:t>Name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:</w:t>
      </w:r>
      <w:r>
        <w:rPr>
          <w:b/>
          <w:bCs/>
        </w:rPr>
        <w:tab/>
      </w:r>
      <w:proofErr w:type="spellStart"/>
      <w:r>
        <w:rPr>
          <w:b/>
          <w:bCs/>
        </w:rPr>
        <w:t>Rhayan</w:t>
      </w:r>
      <w:proofErr w:type="spellEnd"/>
      <w:r>
        <w:rPr>
          <w:b/>
          <w:bCs/>
        </w:rPr>
        <w:t xml:space="preserve"> </w:t>
      </w:r>
    </w:p>
    <w:p w:rsidR="00753EA5" w:rsidRDefault="00753EA5" w:rsidP="00753EA5">
      <w:pPr>
        <w:spacing w:line="360" w:lineRule="auto"/>
        <w:rPr>
          <w:b/>
          <w:bCs/>
        </w:rPr>
      </w:pPr>
      <w:r>
        <w:rPr>
          <w:b/>
          <w:bCs/>
        </w:rPr>
        <w:t>Gender</w:t>
      </w:r>
      <w:r>
        <w:rPr>
          <w:b/>
          <w:bCs/>
        </w:rPr>
        <w:tab/>
      </w:r>
      <w:r>
        <w:rPr>
          <w:b/>
          <w:bCs/>
        </w:rPr>
        <w:tab/>
        <w:t>:</w:t>
      </w:r>
      <w:r>
        <w:rPr>
          <w:b/>
          <w:bCs/>
        </w:rPr>
        <w:tab/>
        <w:t>Male</w:t>
      </w:r>
    </w:p>
    <w:p w:rsidR="00753EA5" w:rsidRDefault="00753EA5" w:rsidP="00753EA5">
      <w:pPr>
        <w:spacing w:line="360" w:lineRule="auto"/>
        <w:rPr>
          <w:b/>
          <w:bCs/>
        </w:rPr>
      </w:pPr>
      <w:r>
        <w:rPr>
          <w:b/>
          <w:bCs/>
        </w:rPr>
        <w:t>Address</w:t>
      </w:r>
      <w:r>
        <w:rPr>
          <w:b/>
          <w:bCs/>
        </w:rPr>
        <w:tab/>
      </w:r>
      <w:r>
        <w:rPr>
          <w:b/>
          <w:bCs/>
        </w:rPr>
        <w:tab/>
        <w:t>:</w:t>
      </w:r>
      <w:r>
        <w:rPr>
          <w:b/>
          <w:bCs/>
        </w:rPr>
        <w:tab/>
      </w:r>
      <w:r w:rsidR="005359E6">
        <w:rPr>
          <w:b/>
          <w:bCs/>
        </w:rPr>
        <w:t>Defense Road</w:t>
      </w:r>
      <w:r w:rsidR="003E5AB7">
        <w:rPr>
          <w:b/>
          <w:bCs/>
        </w:rPr>
        <w:t>, Abu Dhabi</w:t>
      </w:r>
    </w:p>
    <w:p w:rsidR="00753EA5" w:rsidRDefault="00753EA5" w:rsidP="00753EA5">
      <w:pPr>
        <w:spacing w:line="360" w:lineRule="auto"/>
        <w:rPr>
          <w:b/>
          <w:bCs/>
        </w:rPr>
      </w:pPr>
      <w:r>
        <w:rPr>
          <w:b/>
          <w:bCs/>
        </w:rPr>
        <w:t>Date of Birth</w:t>
      </w:r>
      <w:r>
        <w:rPr>
          <w:b/>
          <w:bCs/>
        </w:rPr>
        <w:tab/>
      </w:r>
      <w:r>
        <w:rPr>
          <w:b/>
          <w:bCs/>
        </w:rPr>
        <w:tab/>
        <w:t>:</w:t>
      </w:r>
      <w:r>
        <w:rPr>
          <w:b/>
          <w:bCs/>
        </w:rPr>
        <w:tab/>
        <w:t>October 16, 1987</w:t>
      </w:r>
    </w:p>
    <w:p w:rsidR="00753EA5" w:rsidRDefault="00753EA5" w:rsidP="00753EA5">
      <w:pPr>
        <w:spacing w:line="360" w:lineRule="auto"/>
        <w:rPr>
          <w:b/>
          <w:bCs/>
        </w:rPr>
      </w:pPr>
      <w:r>
        <w:rPr>
          <w:b/>
          <w:bCs/>
        </w:rPr>
        <w:t>Place of Birth</w:t>
      </w:r>
      <w:r>
        <w:rPr>
          <w:b/>
          <w:bCs/>
        </w:rPr>
        <w:tab/>
      </w:r>
      <w:r>
        <w:rPr>
          <w:b/>
          <w:bCs/>
        </w:rPr>
        <w:tab/>
        <w:t>:</w:t>
      </w:r>
      <w:r>
        <w:rPr>
          <w:b/>
          <w:bCs/>
        </w:rPr>
        <w:tab/>
        <w:t xml:space="preserve">San </w:t>
      </w:r>
      <w:proofErr w:type="spellStart"/>
      <w:r>
        <w:rPr>
          <w:b/>
          <w:bCs/>
        </w:rPr>
        <w:t>Pascual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Batangas</w:t>
      </w:r>
      <w:proofErr w:type="spellEnd"/>
      <w:r>
        <w:rPr>
          <w:b/>
          <w:bCs/>
        </w:rPr>
        <w:t>, Philippines</w:t>
      </w:r>
    </w:p>
    <w:p w:rsidR="00753EA5" w:rsidRDefault="00753EA5" w:rsidP="00753EA5">
      <w:pPr>
        <w:spacing w:line="360" w:lineRule="auto"/>
        <w:rPr>
          <w:b/>
          <w:bCs/>
        </w:rPr>
      </w:pPr>
      <w:r>
        <w:rPr>
          <w:b/>
          <w:bCs/>
        </w:rPr>
        <w:t>Citizenship</w:t>
      </w:r>
      <w:r>
        <w:rPr>
          <w:b/>
          <w:bCs/>
        </w:rPr>
        <w:tab/>
      </w:r>
      <w:r>
        <w:rPr>
          <w:b/>
          <w:bCs/>
        </w:rPr>
        <w:tab/>
        <w:t>:</w:t>
      </w:r>
      <w:r>
        <w:rPr>
          <w:b/>
          <w:bCs/>
        </w:rPr>
        <w:tab/>
        <w:t>Filipino</w:t>
      </w:r>
    </w:p>
    <w:p w:rsidR="00753EA5" w:rsidRDefault="00753EA5" w:rsidP="00753EA5">
      <w:pPr>
        <w:rPr>
          <w:b/>
          <w:bCs/>
        </w:rPr>
      </w:pPr>
      <w:r>
        <w:rPr>
          <w:b/>
          <w:bCs/>
        </w:rPr>
        <w:t>Height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:</w:t>
      </w:r>
      <w:r>
        <w:rPr>
          <w:b/>
          <w:bCs/>
        </w:rPr>
        <w:tab/>
        <w:t>5’4</w:t>
      </w:r>
    </w:p>
    <w:p w:rsidR="00753EA5" w:rsidRDefault="00753EA5" w:rsidP="00753EA5">
      <w:pPr>
        <w:rPr>
          <w:b/>
          <w:bCs/>
        </w:rPr>
      </w:pPr>
    </w:p>
    <w:p w:rsidR="00753EA5" w:rsidRDefault="00753EA5" w:rsidP="00753EA5">
      <w:pPr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hereby certify that the above information is true and correct to the best of my knowledge and belief.</w:t>
      </w:r>
    </w:p>
    <w:p w:rsidR="00753EA5" w:rsidRDefault="00753EA5" w:rsidP="00753EA5">
      <w:pPr>
        <w:rPr>
          <w:rFonts w:ascii="Arial" w:hAnsi="Arial" w:cs="Arial"/>
          <w:sz w:val="20"/>
          <w:szCs w:val="20"/>
        </w:rPr>
      </w:pPr>
    </w:p>
    <w:p w:rsidR="00753EA5" w:rsidRDefault="00753EA5" w:rsidP="00753EA5">
      <w:pPr>
        <w:rPr>
          <w:rFonts w:ascii="Arial" w:hAnsi="Arial" w:cs="Arial"/>
          <w:sz w:val="20"/>
          <w:szCs w:val="20"/>
        </w:rPr>
      </w:pPr>
    </w:p>
    <w:p w:rsidR="00753EA5" w:rsidRDefault="00753EA5" w:rsidP="00753EA5">
      <w:pPr>
        <w:jc w:val="right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 xml:space="preserve">RHYAN </w:t>
      </w:r>
    </w:p>
    <w:p w:rsidR="00753EA5" w:rsidRDefault="00753EA5" w:rsidP="00753EA5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:rsidR="00753EA5" w:rsidRDefault="00753EA5" w:rsidP="00753EA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</w:t>
      </w:r>
      <w:r w:rsidR="00EE58EA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 Applicant’s Signature</w:t>
      </w:r>
    </w:p>
    <w:p w:rsidR="00DC3A6B" w:rsidRDefault="00DC3A6B"/>
    <w:sectPr w:rsidR="00DC3A6B" w:rsidSect="00D6679F">
      <w:pgSz w:w="12240" w:h="15840"/>
      <w:pgMar w:top="17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8B3F54"/>
    <w:multiLevelType w:val="multilevel"/>
    <w:tmpl w:val="7D1C01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53EA5"/>
    <w:rsid w:val="00170750"/>
    <w:rsid w:val="003E5AB7"/>
    <w:rsid w:val="0045149F"/>
    <w:rsid w:val="004D6657"/>
    <w:rsid w:val="004F017D"/>
    <w:rsid w:val="005359E6"/>
    <w:rsid w:val="00600CC3"/>
    <w:rsid w:val="006442D8"/>
    <w:rsid w:val="006E5C63"/>
    <w:rsid w:val="00753EA5"/>
    <w:rsid w:val="008B1D2B"/>
    <w:rsid w:val="00901FFF"/>
    <w:rsid w:val="009B099B"/>
    <w:rsid w:val="00A655E8"/>
    <w:rsid w:val="00AA1577"/>
    <w:rsid w:val="00B62415"/>
    <w:rsid w:val="00B66EE2"/>
    <w:rsid w:val="00C04101"/>
    <w:rsid w:val="00C27C66"/>
    <w:rsid w:val="00CD3A79"/>
    <w:rsid w:val="00D0242E"/>
    <w:rsid w:val="00D04AAD"/>
    <w:rsid w:val="00D6679F"/>
    <w:rsid w:val="00DC3A6B"/>
    <w:rsid w:val="00EE58EA"/>
    <w:rsid w:val="00F27292"/>
    <w:rsid w:val="00F8434C"/>
    <w:rsid w:val="00FB05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3EA5"/>
    <w:pPr>
      <w:widowControl w:val="0"/>
      <w:overflowPunct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4"/>
      <w:szCs w:val="24"/>
      <w:lang w:eastAsia="en-S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53EA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53E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255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rhayan.375800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717</Words>
  <Characters>4088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4796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784812338</cp:lastModifiedBy>
  <cp:revision>5</cp:revision>
  <dcterms:created xsi:type="dcterms:W3CDTF">2017-11-18T07:59:00Z</dcterms:created>
  <dcterms:modified xsi:type="dcterms:W3CDTF">2018-01-06T07:47:00Z</dcterms:modified>
</cp:coreProperties>
</file>