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AE8" w:rsidRPr="00346EA9" w:rsidRDefault="00F63AE8" w:rsidP="009729CD">
      <w:pPr>
        <w:pStyle w:val="Heading1"/>
        <w:bidi w:val="0"/>
        <w:spacing w:line="276" w:lineRule="auto"/>
        <w:ind w:left="-450"/>
        <w:jc w:val="center"/>
        <w:rPr>
          <w:rFonts w:ascii="Times New Roman" w:hAnsi="Times New Roman" w:cs="Times New Roman"/>
          <w:i/>
          <w:iCs/>
          <w:sz w:val="52"/>
          <w:szCs w:val="52"/>
          <w:u w:val="single"/>
        </w:rPr>
      </w:pPr>
      <w:r w:rsidRPr="00346EA9">
        <w:rPr>
          <w:rFonts w:ascii="Times New Roman" w:hAnsi="Times New Roman" w:cs="Times New Roman"/>
          <w:i/>
          <w:iCs/>
          <w:sz w:val="52"/>
          <w:szCs w:val="52"/>
          <w:u w:val="single"/>
        </w:rPr>
        <w:t>Curriculum Vitae</w:t>
      </w:r>
    </w:p>
    <w:p w:rsidR="00F63AE8" w:rsidRPr="00346EA9" w:rsidRDefault="00F63AE8" w:rsidP="009729CD">
      <w:pPr>
        <w:tabs>
          <w:tab w:val="num" w:pos="900"/>
        </w:tabs>
        <w:bidi w:val="0"/>
        <w:spacing w:line="276" w:lineRule="auto"/>
        <w:ind w:left="-450"/>
        <w:jc w:val="lowKashida"/>
        <w:rPr>
          <w:b/>
          <w:bCs/>
          <w:color w:val="000000"/>
          <w:sz w:val="14"/>
          <w:szCs w:val="14"/>
        </w:rPr>
      </w:pPr>
    </w:p>
    <w:p w:rsidR="00F63AE8" w:rsidRPr="00346EA9" w:rsidRDefault="00AD12CD" w:rsidP="009729CD">
      <w:pPr>
        <w:tabs>
          <w:tab w:val="num" w:pos="900"/>
        </w:tabs>
        <w:bidi w:val="0"/>
        <w:spacing w:line="276" w:lineRule="auto"/>
        <w:ind w:left="-450"/>
        <w:jc w:val="lowKashida"/>
        <w:rPr>
          <w:b/>
          <w:bCs/>
          <w:i/>
          <w:iCs/>
          <w:color w:val="FF0000"/>
          <w:sz w:val="30"/>
          <w:szCs w:val="30"/>
          <w:u w:val="single"/>
        </w:rPr>
      </w:pPr>
      <w:r>
        <w:rPr>
          <w:b/>
          <w:bCs/>
          <w:i/>
          <w:iCs/>
          <w:noProof/>
          <w:color w:val="FF0000"/>
          <w:sz w:val="30"/>
          <w:szCs w:val="30"/>
          <w:u w:val="single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4552315</wp:posOffset>
            </wp:positionH>
            <wp:positionV relativeFrom="paragraph">
              <wp:posOffset>112395</wp:posOffset>
            </wp:positionV>
            <wp:extent cx="1260475" cy="1645920"/>
            <wp:effectExtent l="19050" t="19050" r="15875" b="11430"/>
            <wp:wrapThrough wrapText="bothSides">
              <wp:wrapPolygon edited="0">
                <wp:start x="-326" y="-250"/>
                <wp:lineTo x="-326" y="21750"/>
                <wp:lineTo x="21872" y="21750"/>
                <wp:lineTo x="21872" y="-250"/>
                <wp:lineTo x="-326" y="-250"/>
              </wp:wrapPolygon>
            </wp:wrapThrough>
            <wp:docPr id="1" name="Picture 0" descr="DR.WA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.WAE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475" cy="16459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F63AE8" w:rsidRPr="00346EA9">
        <w:rPr>
          <w:b/>
          <w:bCs/>
          <w:i/>
          <w:iCs/>
          <w:color w:val="FF0000"/>
          <w:sz w:val="30"/>
          <w:szCs w:val="30"/>
          <w:u w:val="single"/>
        </w:rPr>
        <w:t>Personal information:</w:t>
      </w:r>
    </w:p>
    <w:p w:rsidR="00F63AE8" w:rsidRPr="00346EA9" w:rsidRDefault="00F63AE8" w:rsidP="009729CD">
      <w:pPr>
        <w:bidi w:val="0"/>
        <w:spacing w:line="276" w:lineRule="auto"/>
        <w:ind w:left="-450"/>
        <w:jc w:val="lowKashida"/>
        <w:rPr>
          <w:rFonts w:ascii="Bookman Old Style" w:hAnsi="Bookman Old Style" w:cs="Arial"/>
          <w:color w:val="000000"/>
          <w:sz w:val="28"/>
          <w:szCs w:val="28"/>
        </w:rPr>
      </w:pPr>
      <w:r w:rsidRPr="00346EA9">
        <w:rPr>
          <w:rFonts w:ascii="Bookman Old Style" w:hAnsi="Bookman Old Style" w:cs="Arial"/>
          <w:b/>
          <w:bCs/>
          <w:i/>
          <w:iCs/>
          <w:color w:val="0000FF"/>
          <w:sz w:val="28"/>
          <w:szCs w:val="28"/>
          <w:u w:val="single"/>
        </w:rPr>
        <w:t>Name:</w:t>
      </w:r>
      <w:r w:rsidRPr="00346EA9">
        <w:rPr>
          <w:rFonts w:ascii="Bookman Old Style" w:hAnsi="Bookman Old Style" w:cs="Arial"/>
          <w:color w:val="0000FF"/>
          <w:sz w:val="32"/>
          <w:szCs w:val="32"/>
        </w:rPr>
        <w:t xml:space="preserve">  </w:t>
      </w:r>
      <w:proofErr w:type="spellStart"/>
      <w:r w:rsidR="00810CBE">
        <w:rPr>
          <w:rFonts w:ascii="Bookman Old Style" w:hAnsi="Bookman Old Style" w:cs="Arial"/>
          <w:color w:val="000000"/>
          <w:sz w:val="28"/>
          <w:szCs w:val="28"/>
        </w:rPr>
        <w:t>Wael</w:t>
      </w:r>
      <w:proofErr w:type="spellEnd"/>
    </w:p>
    <w:p w:rsidR="00F63AE8" w:rsidRPr="00346EA9" w:rsidRDefault="00F63AE8" w:rsidP="009729CD">
      <w:pPr>
        <w:bidi w:val="0"/>
        <w:spacing w:line="276" w:lineRule="auto"/>
        <w:ind w:left="-450"/>
        <w:jc w:val="lowKashida"/>
        <w:rPr>
          <w:rFonts w:ascii="Bookman Old Style" w:hAnsi="Bookman Old Style" w:cs="Arial"/>
          <w:b/>
          <w:bCs/>
          <w:i/>
          <w:iCs/>
          <w:color w:val="0000FF"/>
          <w:u w:val="single"/>
        </w:rPr>
      </w:pPr>
      <w:r w:rsidRPr="00346EA9">
        <w:rPr>
          <w:rFonts w:ascii="Bookman Old Style" w:hAnsi="Bookman Old Style" w:cs="Arial"/>
          <w:b/>
          <w:bCs/>
          <w:i/>
          <w:iCs/>
          <w:color w:val="0000FF"/>
          <w:sz w:val="28"/>
          <w:szCs w:val="28"/>
          <w:u w:val="single"/>
        </w:rPr>
        <w:t>Nationality:</w:t>
      </w:r>
      <w:r w:rsidRPr="00346EA9">
        <w:rPr>
          <w:rFonts w:ascii="Bookman Old Style" w:hAnsi="Bookman Old Style" w:cs="Arial"/>
          <w:b/>
          <w:bCs/>
          <w:i/>
          <w:iCs/>
          <w:color w:val="0000FF"/>
          <w:sz w:val="28"/>
          <w:szCs w:val="28"/>
        </w:rPr>
        <w:t xml:space="preserve">  </w:t>
      </w:r>
      <w:r w:rsidRPr="00346EA9">
        <w:rPr>
          <w:rFonts w:ascii="Bookman Old Style" w:hAnsi="Bookman Old Style" w:cs="Arial"/>
          <w:color w:val="000000"/>
          <w:sz w:val="28"/>
          <w:szCs w:val="28"/>
        </w:rPr>
        <w:t>Egyptian.</w:t>
      </w:r>
    </w:p>
    <w:p w:rsidR="00F63AE8" w:rsidRPr="00346EA9" w:rsidRDefault="00F63AE8" w:rsidP="009729CD">
      <w:pPr>
        <w:bidi w:val="0"/>
        <w:spacing w:line="276" w:lineRule="auto"/>
        <w:ind w:left="-450"/>
        <w:jc w:val="lowKashida"/>
        <w:rPr>
          <w:rFonts w:ascii="Bookman Old Style" w:hAnsi="Bookman Old Style" w:cs="Arial"/>
          <w:sz w:val="28"/>
          <w:szCs w:val="28"/>
        </w:rPr>
      </w:pPr>
      <w:r w:rsidRPr="00346EA9">
        <w:rPr>
          <w:rFonts w:ascii="Bookman Old Style" w:hAnsi="Bookman Old Style" w:cs="Arial"/>
          <w:b/>
          <w:bCs/>
          <w:i/>
          <w:iCs/>
          <w:color w:val="0000FF"/>
          <w:sz w:val="28"/>
          <w:szCs w:val="28"/>
          <w:u w:val="single"/>
        </w:rPr>
        <w:t>Date of birth:</w:t>
      </w:r>
      <w:r w:rsidRPr="00346EA9">
        <w:rPr>
          <w:rFonts w:ascii="Bookman Old Style" w:hAnsi="Bookman Old Style" w:cs="Arial"/>
          <w:b/>
          <w:bCs/>
          <w:color w:val="0000FF"/>
          <w:sz w:val="28"/>
          <w:szCs w:val="28"/>
          <w:u w:val="single"/>
        </w:rPr>
        <w:t xml:space="preserve"> </w:t>
      </w:r>
      <w:r w:rsidRPr="00346EA9">
        <w:rPr>
          <w:rFonts w:ascii="Bookman Old Style" w:hAnsi="Bookman Old Style" w:cs="Arial"/>
          <w:sz w:val="32"/>
          <w:szCs w:val="32"/>
        </w:rPr>
        <w:t xml:space="preserve">   </w:t>
      </w:r>
      <w:r w:rsidRPr="00346EA9">
        <w:rPr>
          <w:rFonts w:ascii="Bookman Old Style" w:hAnsi="Bookman Old Style" w:cs="Arial"/>
          <w:sz w:val="28"/>
          <w:szCs w:val="28"/>
        </w:rPr>
        <w:t>1 / 3 / 1980</w:t>
      </w:r>
    </w:p>
    <w:p w:rsidR="009729CD" w:rsidRDefault="00FE58D5" w:rsidP="009729CD">
      <w:pPr>
        <w:bidi w:val="0"/>
        <w:spacing w:line="276" w:lineRule="auto"/>
        <w:ind w:left="-450"/>
        <w:jc w:val="lowKashida"/>
        <w:rPr>
          <w:rFonts w:ascii="Bookman Old Style" w:hAnsi="Bookman Old Style" w:cs="Arial"/>
          <w:sz w:val="32"/>
          <w:szCs w:val="32"/>
        </w:rPr>
      </w:pPr>
      <w:r>
        <w:rPr>
          <w:rFonts w:ascii="Bookman Old Style" w:hAnsi="Bookman Old Style" w:cs="Arial"/>
          <w:b/>
          <w:bCs/>
          <w:i/>
          <w:iCs/>
          <w:color w:val="0000FF"/>
          <w:sz w:val="28"/>
          <w:szCs w:val="28"/>
          <w:u w:val="single"/>
        </w:rPr>
        <w:t>Location</w:t>
      </w:r>
      <w:r w:rsidR="00F070B2">
        <w:rPr>
          <w:rFonts w:ascii="Bookman Old Style" w:hAnsi="Bookman Old Style" w:cs="Arial"/>
          <w:b/>
          <w:bCs/>
          <w:i/>
          <w:iCs/>
          <w:color w:val="0000FF"/>
          <w:sz w:val="28"/>
          <w:szCs w:val="28"/>
          <w:u w:val="single"/>
        </w:rPr>
        <w:t>s</w:t>
      </w:r>
      <w:r w:rsidR="00F63AE8" w:rsidRPr="00346EA9">
        <w:rPr>
          <w:rFonts w:ascii="Bookman Old Style" w:hAnsi="Bookman Old Style" w:cs="Arial"/>
          <w:b/>
          <w:bCs/>
          <w:i/>
          <w:iCs/>
          <w:color w:val="0000FF"/>
          <w:sz w:val="28"/>
          <w:szCs w:val="28"/>
          <w:u w:val="single"/>
        </w:rPr>
        <w:t>:</w:t>
      </w:r>
      <w:r w:rsidR="00F63AE8" w:rsidRPr="00346EA9">
        <w:rPr>
          <w:rFonts w:ascii="Bookman Old Style" w:hAnsi="Bookman Old Style" w:cs="Arial"/>
          <w:b/>
          <w:bCs/>
          <w:color w:val="0000FF"/>
          <w:sz w:val="28"/>
          <w:szCs w:val="28"/>
          <w:u w:val="single"/>
        </w:rPr>
        <w:t xml:space="preserve"> </w:t>
      </w:r>
      <w:r w:rsidR="00F63AE8" w:rsidRPr="00346EA9">
        <w:rPr>
          <w:rFonts w:ascii="Bookman Old Style" w:hAnsi="Bookman Old Style" w:cs="Arial"/>
          <w:sz w:val="32"/>
          <w:szCs w:val="32"/>
        </w:rPr>
        <w:t xml:space="preserve">  </w:t>
      </w:r>
    </w:p>
    <w:p w:rsidR="00FE58D5" w:rsidRPr="009729CD" w:rsidRDefault="009729CD" w:rsidP="009729CD">
      <w:pPr>
        <w:pStyle w:val="ListParagraph"/>
        <w:numPr>
          <w:ilvl w:val="0"/>
          <w:numId w:val="19"/>
        </w:numPr>
        <w:bidi w:val="0"/>
        <w:spacing w:line="276" w:lineRule="auto"/>
        <w:ind w:left="90"/>
        <w:jc w:val="lowKashida"/>
        <w:rPr>
          <w:rFonts w:ascii="Bookman Old Style" w:hAnsi="Bookman Old Style" w:cs="Arial"/>
          <w:sz w:val="28"/>
          <w:szCs w:val="28"/>
        </w:rPr>
      </w:pPr>
      <w:r w:rsidRPr="009729CD">
        <w:rPr>
          <w:rFonts w:ascii="Bookman Old Style" w:hAnsi="Bookman Old Style" w:cs="Arial"/>
          <w:sz w:val="28"/>
          <w:szCs w:val="28"/>
        </w:rPr>
        <w:t xml:space="preserve">Muscat, Oman. </w:t>
      </w:r>
      <w:r w:rsidRPr="009729CD">
        <w:rPr>
          <w:rFonts w:ascii="Bookman Old Style" w:hAnsi="Bookman Old Style" w:cs="Arial"/>
          <w:i/>
          <w:iCs/>
          <w:sz w:val="26"/>
          <w:szCs w:val="26"/>
        </w:rPr>
        <w:t>Current place of work</w:t>
      </w:r>
      <w:r>
        <w:rPr>
          <w:rFonts w:ascii="Bookman Old Style" w:hAnsi="Bookman Old Style" w:cs="Arial"/>
          <w:i/>
          <w:iCs/>
          <w:sz w:val="26"/>
          <w:szCs w:val="26"/>
        </w:rPr>
        <w:t>.</w:t>
      </w:r>
    </w:p>
    <w:p w:rsidR="00F63AE8" w:rsidRPr="009729CD" w:rsidRDefault="00173248" w:rsidP="009729CD">
      <w:pPr>
        <w:pStyle w:val="ListParagraph"/>
        <w:numPr>
          <w:ilvl w:val="0"/>
          <w:numId w:val="19"/>
        </w:numPr>
        <w:bidi w:val="0"/>
        <w:spacing w:line="276" w:lineRule="auto"/>
        <w:ind w:left="90"/>
        <w:jc w:val="lowKashida"/>
        <w:rPr>
          <w:rFonts w:ascii="Bookman Old Style" w:hAnsi="Bookman Old Style" w:cs="Arial"/>
          <w:i/>
          <w:iCs/>
          <w:color w:val="000000"/>
          <w:sz w:val="26"/>
          <w:szCs w:val="26"/>
        </w:rPr>
      </w:pPr>
      <w:r w:rsidRPr="009729CD">
        <w:rPr>
          <w:rFonts w:ascii="Bookman Old Style" w:hAnsi="Bookman Old Style" w:cs="Arial"/>
          <w:sz w:val="28"/>
          <w:szCs w:val="28"/>
        </w:rPr>
        <w:t>Dubai, UAE</w:t>
      </w:r>
      <w:r w:rsidR="00F63AE8" w:rsidRPr="009729CD">
        <w:rPr>
          <w:rFonts w:ascii="Bookman Old Style" w:hAnsi="Bookman Old Style" w:cs="Arial"/>
          <w:sz w:val="28"/>
          <w:szCs w:val="28"/>
        </w:rPr>
        <w:t>.</w:t>
      </w:r>
      <w:r w:rsidR="009729CD" w:rsidRPr="009729CD">
        <w:rPr>
          <w:rFonts w:ascii="Bookman Old Style" w:hAnsi="Bookman Old Style" w:cs="Arial"/>
          <w:i/>
          <w:iCs/>
          <w:color w:val="000000"/>
          <w:sz w:val="28"/>
          <w:szCs w:val="28"/>
        </w:rPr>
        <w:t xml:space="preserve"> </w:t>
      </w:r>
      <w:r w:rsidR="009729CD" w:rsidRPr="009729CD">
        <w:rPr>
          <w:rFonts w:ascii="Bookman Old Style" w:hAnsi="Bookman Old Style" w:cs="Arial"/>
          <w:i/>
          <w:iCs/>
          <w:color w:val="000000"/>
          <w:sz w:val="26"/>
          <w:szCs w:val="26"/>
        </w:rPr>
        <w:t>Resident as a partner in a non-medical company.</w:t>
      </w:r>
    </w:p>
    <w:p w:rsidR="00F63AE8" w:rsidRPr="00346EA9" w:rsidRDefault="00F63AE8" w:rsidP="009729CD">
      <w:pPr>
        <w:bidi w:val="0"/>
        <w:spacing w:line="276" w:lineRule="auto"/>
        <w:ind w:left="-450"/>
        <w:jc w:val="lowKashida"/>
        <w:rPr>
          <w:rFonts w:ascii="Bookman Old Style" w:hAnsi="Bookman Old Style" w:cs="Arial"/>
          <w:sz w:val="28"/>
          <w:szCs w:val="28"/>
        </w:rPr>
      </w:pPr>
      <w:r w:rsidRPr="00346EA9">
        <w:rPr>
          <w:rFonts w:ascii="Bookman Old Style" w:hAnsi="Bookman Old Style" w:cs="Arial"/>
          <w:b/>
          <w:bCs/>
          <w:i/>
          <w:iCs/>
          <w:color w:val="0000FF"/>
          <w:sz w:val="28"/>
          <w:szCs w:val="28"/>
          <w:u w:val="single"/>
        </w:rPr>
        <w:t>Marital State:</w:t>
      </w:r>
      <w:r w:rsidRPr="00346EA9">
        <w:rPr>
          <w:rFonts w:ascii="Bookman Old Style" w:hAnsi="Bookman Old Style" w:cs="Arial"/>
          <w:b/>
          <w:bCs/>
          <w:color w:val="0000FF"/>
          <w:sz w:val="28"/>
          <w:szCs w:val="28"/>
          <w:u w:val="single"/>
        </w:rPr>
        <w:t xml:space="preserve"> </w:t>
      </w:r>
      <w:r w:rsidRPr="00346EA9">
        <w:rPr>
          <w:rFonts w:ascii="Bookman Old Style" w:hAnsi="Bookman Old Style" w:cs="Arial"/>
          <w:sz w:val="32"/>
          <w:szCs w:val="32"/>
        </w:rPr>
        <w:t xml:space="preserve">  </w:t>
      </w:r>
      <w:r w:rsidRPr="00346EA9">
        <w:rPr>
          <w:rFonts w:ascii="Bookman Old Style" w:hAnsi="Bookman Old Style" w:cs="Arial"/>
          <w:sz w:val="28"/>
          <w:szCs w:val="28"/>
        </w:rPr>
        <w:t>Married.</w:t>
      </w:r>
    </w:p>
    <w:p w:rsidR="00810CBE" w:rsidRDefault="00F63AE8" w:rsidP="00810CBE">
      <w:pPr>
        <w:bidi w:val="0"/>
        <w:spacing w:line="276" w:lineRule="auto"/>
        <w:ind w:left="-450"/>
        <w:jc w:val="lowKashida"/>
        <w:rPr>
          <w:rFonts w:ascii="Bookman Old Style" w:hAnsi="Bookman Old Style" w:cs="Arial"/>
          <w:color w:val="000000"/>
          <w:sz w:val="32"/>
          <w:szCs w:val="32"/>
        </w:rPr>
      </w:pPr>
      <w:r w:rsidRPr="00346EA9">
        <w:rPr>
          <w:rFonts w:ascii="Bookman Old Style" w:hAnsi="Bookman Old Style" w:cs="Arial"/>
          <w:b/>
          <w:bCs/>
          <w:i/>
          <w:iCs/>
          <w:color w:val="0000FF"/>
          <w:sz w:val="28"/>
          <w:szCs w:val="28"/>
          <w:u w:val="single"/>
        </w:rPr>
        <w:t xml:space="preserve">Phone: </w:t>
      </w:r>
      <w:r w:rsidRPr="00346EA9">
        <w:rPr>
          <w:rFonts w:ascii="Bookman Old Style" w:hAnsi="Bookman Old Style" w:cs="Arial"/>
          <w:color w:val="000000"/>
          <w:sz w:val="32"/>
          <w:szCs w:val="32"/>
        </w:rPr>
        <w:t xml:space="preserve">  </w:t>
      </w:r>
      <w:proofErr w:type="spellStart"/>
      <w:r w:rsidR="00810CBE" w:rsidRPr="00810CBE">
        <w:rPr>
          <w:rFonts w:ascii="Bookman Old Style" w:hAnsi="Bookman Old Style" w:cs="Arial"/>
          <w:color w:val="000000"/>
          <w:sz w:val="32"/>
          <w:szCs w:val="32"/>
        </w:rPr>
        <w:t>Whatsapp</w:t>
      </w:r>
      <w:proofErr w:type="spellEnd"/>
      <w:r w:rsidR="00810CBE" w:rsidRPr="00810CBE">
        <w:rPr>
          <w:rFonts w:ascii="Bookman Old Style" w:hAnsi="Bookman Old Style" w:cs="Arial"/>
          <w:color w:val="000000"/>
          <w:sz w:val="32"/>
          <w:szCs w:val="32"/>
        </w:rPr>
        <w:t xml:space="preserve"> +971504753686 / +919979971283</w:t>
      </w:r>
    </w:p>
    <w:p w:rsidR="00F63AE8" w:rsidRPr="00346EA9" w:rsidRDefault="00F63AE8" w:rsidP="00810CBE">
      <w:pPr>
        <w:bidi w:val="0"/>
        <w:spacing w:line="276" w:lineRule="auto"/>
        <w:ind w:left="-450"/>
        <w:jc w:val="lowKashida"/>
        <w:rPr>
          <w:rFonts w:ascii="Bookman Old Style" w:hAnsi="Bookman Old Style" w:cs="Arial"/>
          <w:color w:val="000000"/>
          <w:sz w:val="28"/>
          <w:szCs w:val="28"/>
        </w:rPr>
      </w:pPr>
      <w:r w:rsidRPr="00346EA9">
        <w:rPr>
          <w:rFonts w:ascii="Bookman Old Style" w:hAnsi="Bookman Old Style" w:cs="Arial"/>
          <w:b/>
          <w:bCs/>
          <w:i/>
          <w:iCs/>
          <w:color w:val="0000FF"/>
          <w:sz w:val="28"/>
          <w:szCs w:val="28"/>
          <w:u w:val="single"/>
        </w:rPr>
        <w:t>Email:</w:t>
      </w:r>
      <w:r w:rsidRPr="00346EA9">
        <w:rPr>
          <w:rFonts w:ascii="Bookman Old Style" w:hAnsi="Bookman Old Style" w:cs="Arial"/>
          <w:color w:val="000000"/>
          <w:sz w:val="32"/>
          <w:szCs w:val="32"/>
        </w:rPr>
        <w:t xml:space="preserve"> </w:t>
      </w:r>
      <w:r w:rsidR="00810CBE">
        <w:rPr>
          <w:rFonts w:ascii="Bookman Old Style" w:hAnsi="Bookman Old Style" w:cs="Arial"/>
          <w:color w:val="000000"/>
          <w:sz w:val="32"/>
          <w:szCs w:val="32"/>
        </w:rPr>
        <w:t xml:space="preserve"> </w:t>
      </w:r>
      <w:hyperlink r:id="rId8" w:history="1">
        <w:r w:rsidR="00810CBE" w:rsidRPr="002417C5">
          <w:rPr>
            <w:rStyle w:val="Hyperlink"/>
            <w:rFonts w:ascii="Bookman Old Style" w:hAnsi="Bookman Old Style" w:cs="Arial"/>
            <w:sz w:val="32"/>
            <w:szCs w:val="32"/>
          </w:rPr>
          <w:t>wael.375841@2freemail.com</w:t>
        </w:r>
      </w:hyperlink>
      <w:r w:rsidR="00810CBE">
        <w:rPr>
          <w:rFonts w:ascii="Bookman Old Style" w:hAnsi="Bookman Old Style" w:cs="Arial"/>
          <w:color w:val="000000"/>
          <w:sz w:val="32"/>
          <w:szCs w:val="32"/>
        </w:rPr>
        <w:t xml:space="preserve"> </w:t>
      </w:r>
    </w:p>
    <w:p w:rsidR="005C2D2C" w:rsidRDefault="005C2D2C" w:rsidP="009729CD">
      <w:pPr>
        <w:bidi w:val="0"/>
        <w:spacing w:line="276" w:lineRule="auto"/>
        <w:ind w:left="-450"/>
        <w:jc w:val="lowKashida"/>
        <w:rPr>
          <w:rFonts w:ascii="Bookman Old Style" w:hAnsi="Bookman Old Style" w:cs="Arial"/>
          <w:b/>
          <w:bCs/>
          <w:i/>
          <w:iCs/>
          <w:color w:val="0000FF"/>
          <w:sz w:val="28"/>
          <w:szCs w:val="28"/>
          <w:u w:val="single"/>
        </w:rPr>
      </w:pPr>
    </w:p>
    <w:p w:rsidR="00F63AE8" w:rsidRPr="00346EA9" w:rsidRDefault="00F63AE8" w:rsidP="009729CD">
      <w:pPr>
        <w:tabs>
          <w:tab w:val="num" w:pos="900"/>
        </w:tabs>
        <w:bidi w:val="0"/>
        <w:spacing w:line="276" w:lineRule="auto"/>
        <w:ind w:left="-450"/>
        <w:jc w:val="lowKashida"/>
        <w:rPr>
          <w:b/>
          <w:bCs/>
          <w:i/>
          <w:iCs/>
          <w:sz w:val="30"/>
          <w:szCs w:val="30"/>
          <w:u w:val="single"/>
        </w:rPr>
      </w:pPr>
      <w:r w:rsidRPr="00346EA9">
        <w:rPr>
          <w:b/>
          <w:bCs/>
          <w:i/>
          <w:iCs/>
          <w:color w:val="FF0000"/>
          <w:sz w:val="30"/>
          <w:szCs w:val="30"/>
          <w:u w:val="single"/>
        </w:rPr>
        <w:t>Objectives:</w:t>
      </w:r>
      <w:r w:rsidR="001C02B6" w:rsidRPr="001C02B6">
        <w:rPr>
          <w:b/>
          <w:bCs/>
          <w:i/>
          <w:iCs/>
          <w:noProof/>
          <w:color w:val="FF0000"/>
          <w:sz w:val="30"/>
          <w:szCs w:val="30"/>
          <w:u w:val="single"/>
          <w:lang w:bidi="ar-SA"/>
        </w:rPr>
        <w:t xml:space="preserve"> </w:t>
      </w:r>
    </w:p>
    <w:p w:rsidR="009729CD" w:rsidRDefault="00F63AE8" w:rsidP="009729CD">
      <w:pPr>
        <w:pStyle w:val="ListParagraph"/>
        <w:numPr>
          <w:ilvl w:val="0"/>
          <w:numId w:val="16"/>
        </w:numPr>
        <w:tabs>
          <w:tab w:val="left" w:pos="90"/>
          <w:tab w:val="num" w:pos="900"/>
        </w:tabs>
        <w:bidi w:val="0"/>
        <w:spacing w:line="276" w:lineRule="auto"/>
        <w:ind w:left="-450" w:hanging="270"/>
        <w:jc w:val="lowKashida"/>
        <w:rPr>
          <w:rFonts w:ascii="Bookman Old Style" w:hAnsi="Bookman Old Style" w:cs="Arial"/>
          <w:color w:val="000000"/>
          <w:sz w:val="28"/>
          <w:szCs w:val="28"/>
        </w:rPr>
      </w:pPr>
      <w:r w:rsidRPr="005C2D2C">
        <w:rPr>
          <w:rFonts w:ascii="Bookman Old Style" w:hAnsi="Bookman Old Style" w:cs="Arial"/>
          <w:color w:val="000000"/>
          <w:sz w:val="28"/>
          <w:szCs w:val="28"/>
        </w:rPr>
        <w:t xml:space="preserve">Seeking for position </w:t>
      </w:r>
      <w:r w:rsidR="00D9320D">
        <w:rPr>
          <w:rFonts w:ascii="Bookman Old Style" w:hAnsi="Bookman Old Style" w:cs="Arial"/>
          <w:color w:val="000000"/>
          <w:sz w:val="28"/>
          <w:szCs w:val="28"/>
        </w:rPr>
        <w:t>of</w:t>
      </w:r>
      <w:r w:rsidRPr="005C2D2C">
        <w:rPr>
          <w:rFonts w:ascii="Bookman Old Style" w:hAnsi="Bookman Old Style" w:cs="Arial"/>
          <w:color w:val="000000"/>
          <w:sz w:val="28"/>
          <w:szCs w:val="28"/>
        </w:rPr>
        <w:t xml:space="preserve"> </w:t>
      </w:r>
      <w:r w:rsidRPr="00325D28"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  <w:t>Ophthalmology Specialist</w:t>
      </w:r>
      <w:r w:rsidR="009728E2">
        <w:rPr>
          <w:rFonts w:ascii="Bookman Old Style" w:hAnsi="Bookman Old Style" w:cs="Arial"/>
          <w:color w:val="000000"/>
          <w:sz w:val="28"/>
          <w:szCs w:val="28"/>
        </w:rPr>
        <w:t xml:space="preserve"> in UAE.</w:t>
      </w:r>
    </w:p>
    <w:p w:rsidR="009729CD" w:rsidRPr="009729CD" w:rsidRDefault="009729CD" w:rsidP="009729CD">
      <w:pPr>
        <w:pStyle w:val="ListParagraph"/>
        <w:tabs>
          <w:tab w:val="left" w:pos="90"/>
        </w:tabs>
        <w:bidi w:val="0"/>
        <w:spacing w:line="276" w:lineRule="auto"/>
        <w:ind w:left="-450"/>
        <w:jc w:val="lowKashida"/>
        <w:rPr>
          <w:rFonts w:ascii="Bookman Old Style" w:hAnsi="Bookman Old Style" w:cs="Arial"/>
          <w:color w:val="000000"/>
          <w:sz w:val="12"/>
          <w:szCs w:val="12"/>
        </w:rPr>
      </w:pPr>
    </w:p>
    <w:p w:rsidR="009729CD" w:rsidRPr="009729CD" w:rsidRDefault="00173248" w:rsidP="009729CD">
      <w:pPr>
        <w:pStyle w:val="ListParagraph"/>
        <w:tabs>
          <w:tab w:val="left" w:pos="90"/>
        </w:tabs>
        <w:bidi w:val="0"/>
        <w:spacing w:line="276" w:lineRule="auto"/>
        <w:ind w:left="-450"/>
        <w:jc w:val="lowKashida"/>
        <w:rPr>
          <w:rFonts w:ascii="Bookman Old Style" w:hAnsi="Bookman Old Style" w:cs="Arial"/>
          <w:i/>
          <w:iCs/>
          <w:color w:val="000000"/>
          <w:sz w:val="26"/>
          <w:szCs w:val="26"/>
        </w:rPr>
      </w:pPr>
      <w:r w:rsidRPr="009729CD">
        <w:rPr>
          <w:rFonts w:ascii="Bookman Old Style" w:hAnsi="Bookman Old Style" w:cs="Arial"/>
          <w:i/>
          <w:iCs/>
          <w:color w:val="000000"/>
          <w:sz w:val="26"/>
          <w:szCs w:val="26"/>
        </w:rPr>
        <w:t xml:space="preserve">DHA </w:t>
      </w:r>
      <w:r w:rsidR="00452801" w:rsidRPr="009729CD">
        <w:rPr>
          <w:rFonts w:ascii="Bookman Old Style" w:hAnsi="Bookman Old Style" w:cs="Arial"/>
          <w:i/>
          <w:iCs/>
          <w:color w:val="000000"/>
          <w:sz w:val="26"/>
          <w:szCs w:val="26"/>
        </w:rPr>
        <w:t xml:space="preserve">license is for renewal, eligibility letter is </w:t>
      </w:r>
      <w:r w:rsidRPr="009729CD">
        <w:rPr>
          <w:rFonts w:ascii="Bookman Old Style" w:hAnsi="Bookman Old Style" w:cs="Arial"/>
          <w:i/>
          <w:iCs/>
          <w:color w:val="000000"/>
          <w:sz w:val="26"/>
          <w:szCs w:val="26"/>
        </w:rPr>
        <w:t>valid</w:t>
      </w:r>
      <w:r w:rsidR="00452801" w:rsidRPr="009729CD">
        <w:rPr>
          <w:rFonts w:ascii="Bookman Old Style" w:hAnsi="Bookman Old Style" w:cs="Arial"/>
          <w:i/>
          <w:iCs/>
          <w:color w:val="000000"/>
          <w:sz w:val="26"/>
          <w:szCs w:val="26"/>
        </w:rPr>
        <w:t xml:space="preserve"> till 28 Feb. 2018.</w:t>
      </w:r>
      <w:r w:rsidRPr="009729CD">
        <w:rPr>
          <w:rFonts w:ascii="Bookman Old Style" w:hAnsi="Bookman Old Style" w:cs="Arial"/>
          <w:i/>
          <w:iCs/>
          <w:color w:val="000000"/>
          <w:sz w:val="26"/>
          <w:szCs w:val="26"/>
        </w:rPr>
        <w:t xml:space="preserve"> </w:t>
      </w:r>
    </w:p>
    <w:p w:rsidR="00F63AE8" w:rsidRPr="00346EA9" w:rsidRDefault="00F63AE8" w:rsidP="009729CD">
      <w:pPr>
        <w:tabs>
          <w:tab w:val="left" w:pos="90"/>
          <w:tab w:val="num" w:pos="900"/>
        </w:tabs>
        <w:bidi w:val="0"/>
        <w:spacing w:line="276" w:lineRule="auto"/>
        <w:ind w:left="-450" w:hanging="270"/>
        <w:jc w:val="lowKashida"/>
        <w:rPr>
          <w:b/>
          <w:bCs/>
          <w:i/>
          <w:iCs/>
          <w:color w:val="FF0000"/>
          <w:sz w:val="14"/>
          <w:szCs w:val="14"/>
          <w:u w:val="single"/>
        </w:rPr>
      </w:pPr>
    </w:p>
    <w:p w:rsidR="00F63AE8" w:rsidRPr="00346EA9" w:rsidRDefault="00F63AE8" w:rsidP="009729CD">
      <w:pPr>
        <w:tabs>
          <w:tab w:val="left" w:pos="90"/>
          <w:tab w:val="num" w:pos="900"/>
        </w:tabs>
        <w:bidi w:val="0"/>
        <w:spacing w:line="276" w:lineRule="auto"/>
        <w:ind w:left="-450" w:hanging="270"/>
        <w:jc w:val="lowKashida"/>
        <w:rPr>
          <w:b/>
          <w:bCs/>
          <w:i/>
          <w:iCs/>
          <w:sz w:val="30"/>
          <w:szCs w:val="30"/>
          <w:u w:val="single"/>
        </w:rPr>
      </w:pPr>
      <w:r w:rsidRPr="00346EA9">
        <w:rPr>
          <w:b/>
          <w:bCs/>
          <w:i/>
          <w:iCs/>
          <w:color w:val="FF0000"/>
          <w:sz w:val="30"/>
          <w:szCs w:val="30"/>
          <w:u w:val="single"/>
        </w:rPr>
        <w:t>Qualifications:</w:t>
      </w:r>
    </w:p>
    <w:p w:rsidR="00F63AE8" w:rsidRPr="005C2D2C" w:rsidRDefault="00F63AE8" w:rsidP="009729CD">
      <w:pPr>
        <w:pStyle w:val="ListParagraph"/>
        <w:numPr>
          <w:ilvl w:val="0"/>
          <w:numId w:val="15"/>
        </w:numPr>
        <w:tabs>
          <w:tab w:val="left" w:pos="90"/>
        </w:tabs>
        <w:bidi w:val="0"/>
        <w:spacing w:line="276" w:lineRule="auto"/>
        <w:ind w:left="-450" w:hanging="270"/>
        <w:jc w:val="lowKashida"/>
        <w:rPr>
          <w:rFonts w:ascii="Bookman Old Style" w:hAnsi="Bookman Old Style" w:cs="Arial"/>
          <w:color w:val="000000"/>
          <w:sz w:val="28"/>
          <w:szCs w:val="28"/>
        </w:rPr>
      </w:pPr>
      <w:r w:rsidRPr="005C2D2C">
        <w:rPr>
          <w:rFonts w:ascii="Bookman Old Style" w:hAnsi="Bookman Old Style" w:cs="Arial"/>
          <w:b/>
          <w:bCs/>
          <w:i/>
          <w:iCs/>
          <w:color w:val="000000"/>
          <w:sz w:val="26"/>
          <w:szCs w:val="26"/>
          <w:u w:val="single"/>
        </w:rPr>
        <w:t>Post Graduate:</w:t>
      </w:r>
      <w:r w:rsidRPr="005C2D2C">
        <w:rPr>
          <w:rFonts w:ascii="Bookman Old Style" w:hAnsi="Bookman Old Style" w:cs="Arial"/>
          <w:color w:val="000000"/>
          <w:sz w:val="26"/>
          <w:szCs w:val="26"/>
        </w:rPr>
        <w:t xml:space="preserve"> </w:t>
      </w:r>
      <w:r w:rsidRPr="005C2D2C">
        <w:rPr>
          <w:rFonts w:ascii="Bookman Old Style" w:hAnsi="Bookman Old Style" w:cs="Arial"/>
          <w:color w:val="000000"/>
          <w:sz w:val="28"/>
          <w:szCs w:val="28"/>
        </w:rPr>
        <w:t>Mast</w:t>
      </w:r>
      <w:r w:rsidR="005C2D2C" w:rsidRPr="005C2D2C">
        <w:rPr>
          <w:rFonts w:ascii="Bookman Old Style" w:hAnsi="Bookman Old Style" w:cs="Arial"/>
          <w:color w:val="000000"/>
          <w:sz w:val="28"/>
          <w:szCs w:val="28"/>
        </w:rPr>
        <w:t xml:space="preserve">er of Ophthalmology, Ain Shams </w:t>
      </w:r>
      <w:r w:rsidRPr="005C2D2C">
        <w:rPr>
          <w:rFonts w:ascii="Bookman Old Style" w:hAnsi="Bookman Old Style" w:cs="Arial"/>
          <w:color w:val="000000"/>
          <w:sz w:val="28"/>
          <w:szCs w:val="28"/>
        </w:rPr>
        <w:t>University, Nov. 2007. Grade - Good.</w:t>
      </w:r>
    </w:p>
    <w:p w:rsidR="00F63AE8" w:rsidRPr="00346EA9" w:rsidRDefault="00F63AE8" w:rsidP="009729CD">
      <w:pPr>
        <w:tabs>
          <w:tab w:val="left" w:pos="90"/>
        </w:tabs>
        <w:bidi w:val="0"/>
        <w:spacing w:line="276" w:lineRule="auto"/>
        <w:ind w:left="-450" w:hanging="270"/>
        <w:jc w:val="lowKashida"/>
        <w:rPr>
          <w:rFonts w:ascii="Bookman Old Style" w:hAnsi="Bookman Old Style" w:cs="Arial"/>
          <w:color w:val="000000"/>
          <w:sz w:val="14"/>
          <w:szCs w:val="14"/>
        </w:rPr>
      </w:pPr>
    </w:p>
    <w:p w:rsidR="00F63AE8" w:rsidRPr="005C2D2C" w:rsidRDefault="00F63AE8" w:rsidP="009729CD">
      <w:pPr>
        <w:pStyle w:val="ListParagraph"/>
        <w:numPr>
          <w:ilvl w:val="0"/>
          <w:numId w:val="15"/>
        </w:numPr>
        <w:tabs>
          <w:tab w:val="left" w:pos="90"/>
        </w:tabs>
        <w:bidi w:val="0"/>
        <w:spacing w:line="276" w:lineRule="auto"/>
        <w:ind w:left="-450" w:hanging="270"/>
        <w:jc w:val="lowKashida"/>
        <w:rPr>
          <w:rFonts w:ascii="Bookman Old Style" w:hAnsi="Bookman Old Style" w:cs="Arial"/>
          <w:color w:val="000000"/>
          <w:sz w:val="28"/>
          <w:szCs w:val="28"/>
        </w:rPr>
      </w:pPr>
      <w:r w:rsidRPr="005C2D2C">
        <w:rPr>
          <w:rFonts w:ascii="Bookman Old Style" w:hAnsi="Bookman Old Style" w:cs="Arial"/>
          <w:b/>
          <w:bCs/>
          <w:i/>
          <w:iCs/>
          <w:color w:val="000000"/>
          <w:sz w:val="26"/>
          <w:szCs w:val="26"/>
          <w:u w:val="single"/>
        </w:rPr>
        <w:t>Primary Medical Degree:</w:t>
      </w:r>
      <w:r w:rsidRPr="005C2D2C">
        <w:rPr>
          <w:rFonts w:ascii="Bookman Old Style" w:hAnsi="Bookman Old Style" w:cs="Arial"/>
          <w:color w:val="000000"/>
          <w:sz w:val="26"/>
          <w:szCs w:val="26"/>
        </w:rPr>
        <w:t xml:space="preserve"> </w:t>
      </w:r>
      <w:r w:rsidRPr="005C2D2C">
        <w:rPr>
          <w:rFonts w:ascii="Bookman Old Style" w:hAnsi="Bookman Old Style" w:cs="Arial"/>
          <w:color w:val="000000"/>
          <w:sz w:val="28"/>
          <w:szCs w:val="28"/>
        </w:rPr>
        <w:t>Bach</w:t>
      </w:r>
      <w:r w:rsidR="00346EA9" w:rsidRPr="005C2D2C">
        <w:rPr>
          <w:rFonts w:ascii="Bookman Old Style" w:hAnsi="Bookman Old Style" w:cs="Arial"/>
          <w:color w:val="000000"/>
          <w:sz w:val="28"/>
          <w:szCs w:val="28"/>
        </w:rPr>
        <w:t xml:space="preserve">elor of Medicine &amp; Surgery, </w:t>
      </w:r>
      <w:r w:rsidRPr="005C2D2C">
        <w:rPr>
          <w:rFonts w:ascii="Bookman Old Style" w:hAnsi="Bookman Old Style" w:cs="Arial"/>
          <w:color w:val="000000"/>
          <w:sz w:val="28"/>
          <w:szCs w:val="28"/>
        </w:rPr>
        <w:t>Ain Shams University, Dec. 2002. Grade - Very Good.</w:t>
      </w:r>
    </w:p>
    <w:p w:rsidR="00F63AE8" w:rsidRPr="00346EA9" w:rsidRDefault="00F63AE8" w:rsidP="009729CD">
      <w:pPr>
        <w:bidi w:val="0"/>
        <w:spacing w:line="276" w:lineRule="auto"/>
        <w:ind w:left="-450"/>
        <w:jc w:val="lowKashida"/>
        <w:rPr>
          <w:rFonts w:ascii="Bookman Old Style" w:hAnsi="Bookman Old Style" w:cs="Arial"/>
          <w:sz w:val="14"/>
          <w:szCs w:val="14"/>
        </w:rPr>
      </w:pPr>
    </w:p>
    <w:p w:rsidR="00F63AE8" w:rsidRPr="00346EA9" w:rsidRDefault="00F63AE8" w:rsidP="009729CD">
      <w:pPr>
        <w:bidi w:val="0"/>
        <w:spacing w:line="276" w:lineRule="auto"/>
        <w:ind w:left="-450"/>
        <w:jc w:val="lowKashida"/>
        <w:rPr>
          <w:b/>
          <w:bCs/>
          <w:sz w:val="14"/>
          <w:szCs w:val="14"/>
        </w:rPr>
      </w:pPr>
    </w:p>
    <w:p w:rsidR="00836D73" w:rsidRDefault="00836D73" w:rsidP="009729CD">
      <w:pPr>
        <w:tabs>
          <w:tab w:val="num" w:pos="900"/>
        </w:tabs>
        <w:bidi w:val="0"/>
        <w:spacing w:line="276" w:lineRule="auto"/>
        <w:ind w:left="-450"/>
        <w:jc w:val="lowKashida"/>
        <w:rPr>
          <w:b/>
          <w:bCs/>
          <w:i/>
          <w:iCs/>
          <w:color w:val="FF0000"/>
          <w:sz w:val="30"/>
          <w:szCs w:val="30"/>
          <w:u w:val="single"/>
        </w:rPr>
      </w:pPr>
      <w:r>
        <w:rPr>
          <w:b/>
          <w:bCs/>
          <w:i/>
          <w:iCs/>
          <w:color w:val="FF0000"/>
          <w:sz w:val="30"/>
          <w:szCs w:val="30"/>
          <w:u w:val="single"/>
        </w:rPr>
        <w:t>Licenses:</w:t>
      </w:r>
    </w:p>
    <w:p w:rsidR="00836D73" w:rsidRPr="00836D73" w:rsidRDefault="00AD12CD" w:rsidP="00AD12CD">
      <w:pPr>
        <w:numPr>
          <w:ilvl w:val="1"/>
          <w:numId w:val="4"/>
        </w:numPr>
        <w:tabs>
          <w:tab w:val="num" w:pos="360"/>
          <w:tab w:val="num" w:pos="900"/>
        </w:tabs>
        <w:bidi w:val="0"/>
        <w:ind w:left="-450" w:hanging="270"/>
        <w:jc w:val="lowKashida"/>
        <w:rPr>
          <w:rFonts w:ascii="Bookman Old Style" w:hAnsi="Bookman Old Style" w:cs="Arial"/>
          <w:i/>
          <w:iCs/>
          <w:color w:val="000000"/>
          <w:sz w:val="28"/>
          <w:szCs w:val="28"/>
        </w:rPr>
      </w:pPr>
      <w:r w:rsidRPr="00AD12CD"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  <w:t>UAE:</w:t>
      </w:r>
      <w:r>
        <w:rPr>
          <w:rFonts w:ascii="Bookman Old Style" w:hAnsi="Bookman Old Style" w:cs="Arial"/>
          <w:color w:val="000000"/>
          <w:sz w:val="28"/>
          <w:szCs w:val="28"/>
        </w:rPr>
        <w:t xml:space="preserve"> </w:t>
      </w:r>
      <w:r w:rsidR="00836D73">
        <w:rPr>
          <w:rFonts w:ascii="Bookman Old Style" w:hAnsi="Bookman Old Style" w:cs="Arial"/>
          <w:color w:val="000000"/>
          <w:sz w:val="28"/>
          <w:szCs w:val="28"/>
        </w:rPr>
        <w:t xml:space="preserve">Dubai Health Authority </w:t>
      </w:r>
      <w:r w:rsidR="005C2D2C">
        <w:rPr>
          <w:rFonts w:ascii="Bookman Old Style" w:hAnsi="Bookman Old Style" w:cs="Arial"/>
          <w:color w:val="000000"/>
          <w:sz w:val="28"/>
          <w:szCs w:val="28"/>
        </w:rPr>
        <w:t xml:space="preserve">(DHA) </w:t>
      </w:r>
      <w:r w:rsidR="00836D73">
        <w:rPr>
          <w:rFonts w:ascii="Bookman Old Style" w:hAnsi="Bookman Old Style" w:cs="Arial"/>
          <w:color w:val="000000"/>
          <w:sz w:val="28"/>
          <w:szCs w:val="28"/>
        </w:rPr>
        <w:t>license</w:t>
      </w:r>
      <w:r w:rsidR="005C2D2C">
        <w:rPr>
          <w:rFonts w:ascii="Bookman Old Style" w:hAnsi="Bookman Old Style" w:cs="Arial"/>
          <w:color w:val="000000"/>
          <w:sz w:val="28"/>
          <w:szCs w:val="28"/>
        </w:rPr>
        <w:t xml:space="preserve"> </w:t>
      </w:r>
      <w:r>
        <w:rPr>
          <w:rFonts w:ascii="Bookman Old Style" w:hAnsi="Bookman Old Style" w:cs="Arial"/>
          <w:color w:val="000000"/>
          <w:sz w:val="28"/>
          <w:szCs w:val="28"/>
        </w:rPr>
        <w:t xml:space="preserve">as </w:t>
      </w:r>
      <w:r w:rsidR="005C2D2C">
        <w:rPr>
          <w:rFonts w:ascii="Bookman Old Style" w:hAnsi="Bookman Old Style" w:cs="Arial"/>
          <w:color w:val="000000"/>
          <w:sz w:val="28"/>
          <w:szCs w:val="28"/>
        </w:rPr>
        <w:t>Ophthalmology specialist</w:t>
      </w:r>
      <w:r w:rsidR="00836D73" w:rsidRPr="00346EA9">
        <w:rPr>
          <w:rFonts w:ascii="Bookman Old Style" w:hAnsi="Bookman Old Style" w:cs="Arial"/>
          <w:color w:val="000000"/>
          <w:sz w:val="28"/>
          <w:szCs w:val="28"/>
        </w:rPr>
        <w:t>.</w:t>
      </w:r>
    </w:p>
    <w:p w:rsidR="00836D73" w:rsidRPr="00836D73" w:rsidRDefault="00836D73" w:rsidP="00AD12CD">
      <w:pPr>
        <w:numPr>
          <w:ilvl w:val="1"/>
          <w:numId w:val="4"/>
        </w:numPr>
        <w:tabs>
          <w:tab w:val="num" w:pos="360"/>
          <w:tab w:val="num" w:pos="900"/>
        </w:tabs>
        <w:bidi w:val="0"/>
        <w:ind w:left="-450" w:hanging="270"/>
        <w:jc w:val="lowKashida"/>
        <w:rPr>
          <w:rFonts w:ascii="Bookman Old Style" w:hAnsi="Bookman Old Style" w:cs="Arial"/>
          <w:i/>
          <w:iCs/>
          <w:color w:val="000000"/>
          <w:sz w:val="28"/>
          <w:szCs w:val="28"/>
        </w:rPr>
      </w:pPr>
      <w:r w:rsidRPr="00AD12CD"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  <w:t>Egypt</w:t>
      </w:r>
      <w:r w:rsidR="00AD12CD" w:rsidRPr="00AD12CD"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  <w:t>:</w:t>
      </w:r>
      <w:r w:rsidR="00AD12CD">
        <w:rPr>
          <w:rFonts w:ascii="Bookman Old Style" w:hAnsi="Bookman Old Style" w:cs="Arial"/>
          <w:color w:val="000000"/>
          <w:sz w:val="28"/>
          <w:szCs w:val="28"/>
        </w:rPr>
        <w:t xml:space="preserve"> Egypt</w:t>
      </w:r>
      <w:r>
        <w:rPr>
          <w:rFonts w:ascii="Bookman Old Style" w:hAnsi="Bookman Old Style" w:cs="Arial"/>
          <w:color w:val="000000"/>
          <w:sz w:val="28"/>
          <w:szCs w:val="28"/>
        </w:rPr>
        <w:t>ian Ministry of Health license</w:t>
      </w:r>
      <w:r w:rsidR="005C2D2C">
        <w:rPr>
          <w:rFonts w:ascii="Bookman Old Style" w:hAnsi="Bookman Old Style" w:cs="Arial"/>
          <w:color w:val="000000"/>
          <w:sz w:val="28"/>
          <w:szCs w:val="28"/>
        </w:rPr>
        <w:t xml:space="preserve"> </w:t>
      </w:r>
      <w:r w:rsidR="00AD12CD">
        <w:rPr>
          <w:rFonts w:ascii="Bookman Old Style" w:hAnsi="Bookman Old Style" w:cs="Arial"/>
          <w:color w:val="000000"/>
          <w:sz w:val="28"/>
          <w:szCs w:val="28"/>
        </w:rPr>
        <w:t xml:space="preserve">as </w:t>
      </w:r>
      <w:r w:rsidR="005C2D2C">
        <w:rPr>
          <w:rFonts w:ascii="Bookman Old Style" w:hAnsi="Bookman Old Style" w:cs="Arial"/>
          <w:color w:val="000000"/>
          <w:sz w:val="28"/>
          <w:szCs w:val="28"/>
        </w:rPr>
        <w:t>Ophthalmology specialist</w:t>
      </w:r>
      <w:r w:rsidR="005C2D2C" w:rsidRPr="00346EA9">
        <w:rPr>
          <w:rFonts w:ascii="Bookman Old Style" w:hAnsi="Bookman Old Style" w:cs="Arial"/>
          <w:color w:val="000000"/>
          <w:sz w:val="28"/>
          <w:szCs w:val="28"/>
        </w:rPr>
        <w:t>.</w:t>
      </w:r>
    </w:p>
    <w:p w:rsidR="00836D73" w:rsidRPr="00836D73" w:rsidRDefault="00836D73" w:rsidP="00AD12CD">
      <w:pPr>
        <w:numPr>
          <w:ilvl w:val="1"/>
          <w:numId w:val="4"/>
        </w:numPr>
        <w:tabs>
          <w:tab w:val="num" w:pos="360"/>
          <w:tab w:val="num" w:pos="900"/>
        </w:tabs>
        <w:bidi w:val="0"/>
        <w:ind w:left="-450" w:hanging="270"/>
        <w:jc w:val="lowKashida"/>
        <w:rPr>
          <w:rFonts w:ascii="Bookman Old Style" w:hAnsi="Bookman Old Style" w:cs="Arial"/>
          <w:i/>
          <w:iCs/>
          <w:color w:val="000000"/>
          <w:sz w:val="28"/>
          <w:szCs w:val="28"/>
        </w:rPr>
      </w:pPr>
      <w:r w:rsidRPr="00AD12CD"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  <w:t>Oman</w:t>
      </w:r>
      <w:r w:rsidR="00AD12CD" w:rsidRPr="00AD12CD">
        <w:rPr>
          <w:rFonts w:ascii="Bookman Old Style" w:hAnsi="Bookman Old Style" w:cs="Arial"/>
          <w:b/>
          <w:bCs/>
          <w:color w:val="000000"/>
          <w:sz w:val="28"/>
          <w:szCs w:val="28"/>
          <w:u w:val="single"/>
        </w:rPr>
        <w:t>:</w:t>
      </w:r>
      <w:r w:rsidR="00AD12CD">
        <w:rPr>
          <w:rFonts w:ascii="Bookman Old Style" w:hAnsi="Bookman Old Style" w:cs="Arial"/>
          <w:color w:val="000000"/>
          <w:sz w:val="28"/>
          <w:szCs w:val="28"/>
        </w:rPr>
        <w:t xml:space="preserve"> Oman</w:t>
      </w:r>
      <w:r>
        <w:rPr>
          <w:rFonts w:ascii="Bookman Old Style" w:hAnsi="Bookman Old Style" w:cs="Arial"/>
          <w:color w:val="000000"/>
          <w:sz w:val="28"/>
          <w:szCs w:val="28"/>
        </w:rPr>
        <w:t>i Ministry of Health license</w:t>
      </w:r>
      <w:r w:rsidR="005C2D2C">
        <w:rPr>
          <w:rFonts w:ascii="Bookman Old Style" w:hAnsi="Bookman Old Style" w:cs="Arial"/>
          <w:color w:val="000000"/>
          <w:sz w:val="28"/>
          <w:szCs w:val="28"/>
        </w:rPr>
        <w:t xml:space="preserve"> </w:t>
      </w:r>
      <w:r w:rsidR="00AD12CD">
        <w:rPr>
          <w:rFonts w:ascii="Bookman Old Style" w:hAnsi="Bookman Old Style" w:cs="Arial"/>
          <w:color w:val="000000"/>
          <w:sz w:val="28"/>
          <w:szCs w:val="28"/>
        </w:rPr>
        <w:t xml:space="preserve">as </w:t>
      </w:r>
      <w:r w:rsidR="005C2D2C">
        <w:rPr>
          <w:rFonts w:ascii="Bookman Old Style" w:hAnsi="Bookman Old Style" w:cs="Arial"/>
          <w:color w:val="000000"/>
          <w:sz w:val="28"/>
          <w:szCs w:val="28"/>
        </w:rPr>
        <w:t>Ophthalmology specialist</w:t>
      </w:r>
      <w:r w:rsidR="005C2D2C" w:rsidRPr="00346EA9">
        <w:rPr>
          <w:rFonts w:ascii="Bookman Old Style" w:hAnsi="Bookman Old Style" w:cs="Arial"/>
          <w:color w:val="000000"/>
          <w:sz w:val="28"/>
          <w:szCs w:val="28"/>
        </w:rPr>
        <w:t>.</w:t>
      </w:r>
    </w:p>
    <w:p w:rsidR="005C2D2C" w:rsidRDefault="005C2D2C" w:rsidP="009729CD">
      <w:pPr>
        <w:tabs>
          <w:tab w:val="num" w:pos="900"/>
        </w:tabs>
        <w:bidi w:val="0"/>
        <w:spacing w:line="276" w:lineRule="auto"/>
        <w:ind w:left="-450"/>
        <w:jc w:val="lowKashida"/>
        <w:rPr>
          <w:rFonts w:ascii="Bookman Old Style" w:hAnsi="Bookman Old Style" w:cs="Arial"/>
          <w:i/>
          <w:iCs/>
          <w:color w:val="000000"/>
          <w:sz w:val="28"/>
          <w:szCs w:val="28"/>
        </w:rPr>
      </w:pPr>
    </w:p>
    <w:p w:rsidR="005C2D2C" w:rsidRDefault="005C2D2C" w:rsidP="009729CD">
      <w:pPr>
        <w:tabs>
          <w:tab w:val="num" w:pos="900"/>
        </w:tabs>
        <w:bidi w:val="0"/>
        <w:spacing w:line="276" w:lineRule="auto"/>
        <w:ind w:left="-450"/>
        <w:jc w:val="lowKashida"/>
        <w:rPr>
          <w:rFonts w:ascii="Bookman Old Style" w:hAnsi="Bookman Old Style" w:cs="Arial"/>
          <w:i/>
          <w:iCs/>
          <w:color w:val="000000"/>
          <w:sz w:val="28"/>
          <w:szCs w:val="28"/>
        </w:rPr>
      </w:pPr>
    </w:p>
    <w:p w:rsidR="005C2D2C" w:rsidRDefault="005C2D2C" w:rsidP="009729CD">
      <w:pPr>
        <w:tabs>
          <w:tab w:val="num" w:pos="900"/>
        </w:tabs>
        <w:bidi w:val="0"/>
        <w:spacing w:line="276" w:lineRule="auto"/>
        <w:ind w:left="-450"/>
        <w:jc w:val="lowKashida"/>
        <w:rPr>
          <w:rFonts w:ascii="Bookman Old Style" w:hAnsi="Bookman Old Style" w:cs="Arial"/>
          <w:i/>
          <w:iCs/>
          <w:color w:val="000000"/>
          <w:sz w:val="28"/>
          <w:szCs w:val="28"/>
        </w:rPr>
      </w:pPr>
    </w:p>
    <w:p w:rsidR="005C2D2C" w:rsidRDefault="005C2D2C" w:rsidP="009729CD">
      <w:pPr>
        <w:tabs>
          <w:tab w:val="num" w:pos="900"/>
        </w:tabs>
        <w:bidi w:val="0"/>
        <w:spacing w:line="276" w:lineRule="auto"/>
        <w:ind w:left="-450"/>
        <w:jc w:val="lowKashida"/>
        <w:rPr>
          <w:rFonts w:ascii="Bookman Old Style" w:hAnsi="Bookman Old Style" w:cs="Arial"/>
          <w:i/>
          <w:iCs/>
          <w:color w:val="000000"/>
          <w:sz w:val="28"/>
          <w:szCs w:val="28"/>
        </w:rPr>
      </w:pPr>
    </w:p>
    <w:p w:rsidR="00F63AE8" w:rsidRDefault="00F63AE8" w:rsidP="00AD12CD">
      <w:pPr>
        <w:tabs>
          <w:tab w:val="num" w:pos="900"/>
        </w:tabs>
        <w:bidi w:val="0"/>
        <w:spacing w:line="276" w:lineRule="auto"/>
        <w:ind w:left="-450"/>
        <w:jc w:val="lowKashida"/>
        <w:rPr>
          <w:b/>
          <w:bCs/>
          <w:i/>
          <w:iCs/>
          <w:color w:val="FF0000"/>
          <w:sz w:val="30"/>
          <w:szCs w:val="30"/>
          <w:u w:val="single"/>
        </w:rPr>
      </w:pPr>
      <w:r w:rsidRPr="00346EA9">
        <w:rPr>
          <w:b/>
          <w:bCs/>
          <w:i/>
          <w:iCs/>
          <w:color w:val="FF0000"/>
          <w:sz w:val="30"/>
          <w:szCs w:val="30"/>
          <w:u w:val="single"/>
        </w:rPr>
        <w:lastRenderedPageBreak/>
        <w:t>Experiences:</w:t>
      </w:r>
    </w:p>
    <w:p w:rsidR="00F070B2" w:rsidRPr="00F070B2" w:rsidRDefault="00F070B2" w:rsidP="009729CD">
      <w:pPr>
        <w:numPr>
          <w:ilvl w:val="0"/>
          <w:numId w:val="5"/>
        </w:numPr>
        <w:tabs>
          <w:tab w:val="clear" w:pos="720"/>
          <w:tab w:val="num" w:pos="360"/>
        </w:tabs>
        <w:bidi w:val="0"/>
        <w:spacing w:line="276" w:lineRule="auto"/>
        <w:ind w:left="-450" w:firstLine="0"/>
        <w:jc w:val="lowKashida"/>
        <w:rPr>
          <w:rFonts w:ascii="Bookman Old Style" w:hAnsi="Bookman Old Style" w:cs="Arial"/>
          <w:b/>
          <w:bCs/>
          <w:i/>
          <w:iCs/>
          <w:sz w:val="26"/>
          <w:szCs w:val="26"/>
          <w:u w:val="single"/>
        </w:rPr>
      </w:pPr>
      <w:r w:rsidRPr="00F070B2">
        <w:rPr>
          <w:rFonts w:ascii="Bookman Old Style" w:hAnsi="Bookman Old Style" w:cs="Arial"/>
          <w:b/>
          <w:bCs/>
          <w:i/>
          <w:iCs/>
          <w:sz w:val="26"/>
          <w:szCs w:val="26"/>
          <w:u w:val="single"/>
        </w:rPr>
        <w:t>Currently:</w:t>
      </w:r>
    </w:p>
    <w:p w:rsidR="00F070B2" w:rsidRDefault="00F070B2" w:rsidP="009729CD">
      <w:pPr>
        <w:bidi w:val="0"/>
        <w:spacing w:line="276" w:lineRule="auto"/>
        <w:ind w:left="-450"/>
        <w:jc w:val="lowKashida"/>
        <w:rPr>
          <w:rFonts w:ascii="Bookman Old Style" w:hAnsi="Bookman Old Style" w:cs="Arial"/>
          <w:sz w:val="28"/>
          <w:szCs w:val="28"/>
        </w:rPr>
      </w:pPr>
      <w:proofErr w:type="gramStart"/>
      <w:r>
        <w:rPr>
          <w:rFonts w:ascii="Bookman Old Style" w:hAnsi="Bookman Old Style" w:cs="Arial"/>
          <w:sz w:val="28"/>
          <w:szCs w:val="28"/>
        </w:rPr>
        <w:t>Ophthalmology Specialist in Dar El-Oyoun Eye Laser Center, Muscat, Sultanate of Oman.</w:t>
      </w:r>
      <w:proofErr w:type="gramEnd"/>
    </w:p>
    <w:p w:rsidR="00F070B2" w:rsidRPr="00F070B2" w:rsidRDefault="00F070B2" w:rsidP="009729CD">
      <w:pPr>
        <w:bidi w:val="0"/>
        <w:spacing w:line="276" w:lineRule="auto"/>
        <w:ind w:left="-450"/>
        <w:jc w:val="lowKashida"/>
        <w:rPr>
          <w:rFonts w:ascii="Bookman Old Style" w:hAnsi="Bookman Old Style" w:cs="Arial"/>
          <w:sz w:val="28"/>
          <w:szCs w:val="28"/>
        </w:rPr>
      </w:pPr>
    </w:p>
    <w:p w:rsidR="00325D28" w:rsidRPr="00325D28" w:rsidRDefault="00325D28" w:rsidP="009729CD">
      <w:pPr>
        <w:numPr>
          <w:ilvl w:val="0"/>
          <w:numId w:val="5"/>
        </w:numPr>
        <w:tabs>
          <w:tab w:val="clear" w:pos="720"/>
          <w:tab w:val="num" w:pos="360"/>
        </w:tabs>
        <w:bidi w:val="0"/>
        <w:spacing w:line="276" w:lineRule="auto"/>
        <w:ind w:left="-450" w:firstLine="0"/>
        <w:jc w:val="lowKashida"/>
        <w:rPr>
          <w:rFonts w:ascii="Bookman Old Style" w:hAnsi="Bookman Old Style" w:cs="Arial"/>
          <w:sz w:val="28"/>
          <w:szCs w:val="28"/>
        </w:rPr>
      </w:pPr>
      <w:r w:rsidRPr="00325D28">
        <w:rPr>
          <w:rFonts w:ascii="Bookman Old Style" w:hAnsi="Bookman Old Style" w:cs="Arial"/>
          <w:b/>
          <w:bCs/>
          <w:i/>
          <w:iCs/>
          <w:sz w:val="26"/>
          <w:szCs w:val="26"/>
          <w:u w:val="single"/>
        </w:rPr>
        <w:t>2016</w:t>
      </w:r>
      <w:r w:rsidR="000D308E" w:rsidRPr="00325D28">
        <w:rPr>
          <w:rFonts w:ascii="Bookman Old Style" w:hAnsi="Bookman Old Style" w:cs="Arial"/>
          <w:b/>
          <w:bCs/>
          <w:i/>
          <w:iCs/>
          <w:sz w:val="26"/>
          <w:szCs w:val="26"/>
          <w:u w:val="single"/>
        </w:rPr>
        <w:t>:</w:t>
      </w:r>
      <w:r w:rsidR="000D308E" w:rsidRPr="00325D28">
        <w:rPr>
          <w:rFonts w:ascii="Bookman Old Style" w:hAnsi="Bookman Old Style" w:cs="Arial"/>
          <w:sz w:val="26"/>
          <w:szCs w:val="26"/>
        </w:rPr>
        <w:t xml:space="preserve"> </w:t>
      </w:r>
    </w:p>
    <w:p w:rsidR="000D308E" w:rsidRDefault="000D308E" w:rsidP="009729CD">
      <w:pPr>
        <w:bidi w:val="0"/>
        <w:spacing w:line="276" w:lineRule="auto"/>
        <w:ind w:left="-450"/>
        <w:jc w:val="lowKashida"/>
        <w:rPr>
          <w:rFonts w:ascii="Bookman Old Style" w:hAnsi="Bookman Old Style" w:cs="Arial"/>
          <w:sz w:val="28"/>
          <w:szCs w:val="28"/>
        </w:rPr>
      </w:pPr>
      <w:proofErr w:type="gramStart"/>
      <w:r w:rsidRPr="00346EA9">
        <w:rPr>
          <w:rFonts w:ascii="Bookman Old Style" w:hAnsi="Bookman Old Style" w:cs="Arial"/>
          <w:sz w:val="28"/>
          <w:szCs w:val="28"/>
        </w:rPr>
        <w:t>Ophthalmology Specialist in A</w:t>
      </w:r>
      <w:r w:rsidR="00CA1ACE" w:rsidRPr="00346EA9">
        <w:rPr>
          <w:rFonts w:ascii="Bookman Old Style" w:hAnsi="Bookman Old Style" w:cs="Arial"/>
          <w:sz w:val="28"/>
          <w:szCs w:val="28"/>
        </w:rPr>
        <w:t>tlanta vision clinic</w:t>
      </w:r>
      <w:r w:rsidR="00F070B2">
        <w:rPr>
          <w:rFonts w:ascii="Bookman Old Style" w:hAnsi="Bookman Old Style" w:cs="Arial"/>
          <w:sz w:val="28"/>
          <w:szCs w:val="28"/>
        </w:rPr>
        <w:t>, Dubai, UAE.</w:t>
      </w:r>
      <w:proofErr w:type="gramEnd"/>
    </w:p>
    <w:p w:rsidR="00325D28" w:rsidRPr="00346EA9" w:rsidRDefault="00325D28" w:rsidP="009729CD">
      <w:pPr>
        <w:bidi w:val="0"/>
        <w:spacing w:line="276" w:lineRule="auto"/>
        <w:ind w:left="-450"/>
        <w:jc w:val="lowKashida"/>
        <w:rPr>
          <w:rFonts w:ascii="Bookman Old Style" w:hAnsi="Bookman Old Style" w:cs="Arial"/>
          <w:sz w:val="28"/>
          <w:szCs w:val="28"/>
        </w:rPr>
      </w:pPr>
    </w:p>
    <w:p w:rsidR="00325D28" w:rsidRPr="00325D28" w:rsidRDefault="000D308E" w:rsidP="009729CD">
      <w:pPr>
        <w:numPr>
          <w:ilvl w:val="0"/>
          <w:numId w:val="5"/>
        </w:numPr>
        <w:tabs>
          <w:tab w:val="clear" w:pos="720"/>
          <w:tab w:val="num" w:pos="360"/>
        </w:tabs>
        <w:bidi w:val="0"/>
        <w:spacing w:line="276" w:lineRule="auto"/>
        <w:ind w:left="-450" w:firstLine="0"/>
        <w:jc w:val="lowKashida"/>
        <w:rPr>
          <w:rFonts w:ascii="Bookman Old Style" w:hAnsi="Bookman Old Style" w:cs="Arial"/>
          <w:sz w:val="28"/>
          <w:szCs w:val="28"/>
        </w:rPr>
      </w:pPr>
      <w:r w:rsidRPr="00346EA9">
        <w:rPr>
          <w:rFonts w:ascii="Bookman Old Style" w:hAnsi="Bookman Old Style" w:cs="Arial"/>
          <w:b/>
          <w:bCs/>
          <w:i/>
          <w:iCs/>
          <w:sz w:val="26"/>
          <w:szCs w:val="26"/>
          <w:u w:val="single"/>
        </w:rPr>
        <w:t>2010 to 2016</w:t>
      </w:r>
      <w:r w:rsidR="00F63AE8" w:rsidRPr="00346EA9">
        <w:rPr>
          <w:rFonts w:ascii="Bookman Old Style" w:hAnsi="Bookman Old Style" w:cs="Arial"/>
          <w:b/>
          <w:bCs/>
          <w:i/>
          <w:iCs/>
          <w:sz w:val="26"/>
          <w:szCs w:val="26"/>
          <w:u w:val="single"/>
        </w:rPr>
        <w:t>:</w:t>
      </w:r>
      <w:r w:rsidR="00F63AE8" w:rsidRPr="00346EA9">
        <w:rPr>
          <w:rFonts w:ascii="Bookman Old Style" w:hAnsi="Bookman Old Style" w:cs="Arial"/>
          <w:sz w:val="26"/>
          <w:szCs w:val="26"/>
        </w:rPr>
        <w:t xml:space="preserve"> </w:t>
      </w:r>
    </w:p>
    <w:p w:rsidR="00F63AE8" w:rsidRDefault="00F63AE8" w:rsidP="009729CD">
      <w:pPr>
        <w:bidi w:val="0"/>
        <w:spacing w:line="276" w:lineRule="auto"/>
        <w:ind w:left="-450"/>
        <w:jc w:val="lowKashida"/>
        <w:rPr>
          <w:rFonts w:ascii="Bookman Old Style" w:hAnsi="Bookman Old Style" w:cs="Arial"/>
          <w:sz w:val="28"/>
          <w:szCs w:val="28"/>
        </w:rPr>
      </w:pPr>
      <w:proofErr w:type="gramStart"/>
      <w:r w:rsidRPr="00346EA9">
        <w:rPr>
          <w:rFonts w:ascii="Bookman Old Style" w:hAnsi="Bookman Old Style" w:cs="Arial"/>
          <w:sz w:val="28"/>
          <w:szCs w:val="28"/>
        </w:rPr>
        <w:t xml:space="preserve">Ophthalmology Specialist in Dar El Oyoun Eye Laser Center, </w:t>
      </w:r>
      <w:proofErr w:type="spellStart"/>
      <w:r w:rsidR="00F070B2">
        <w:rPr>
          <w:rFonts w:ascii="Bookman Old Style" w:hAnsi="Bookman Old Style" w:cs="Arial"/>
          <w:sz w:val="28"/>
          <w:szCs w:val="28"/>
        </w:rPr>
        <w:t>Buraimi</w:t>
      </w:r>
      <w:proofErr w:type="spellEnd"/>
      <w:r w:rsidR="00F070B2">
        <w:rPr>
          <w:rFonts w:ascii="Bookman Old Style" w:hAnsi="Bookman Old Style" w:cs="Arial"/>
          <w:sz w:val="28"/>
          <w:szCs w:val="28"/>
        </w:rPr>
        <w:t xml:space="preserve">, </w:t>
      </w:r>
      <w:r w:rsidRPr="00346EA9">
        <w:rPr>
          <w:rFonts w:ascii="Bookman Old Style" w:hAnsi="Bookman Old Style" w:cs="Arial"/>
          <w:sz w:val="28"/>
          <w:szCs w:val="28"/>
        </w:rPr>
        <w:t>Sultanate of Oman.</w:t>
      </w:r>
      <w:proofErr w:type="gramEnd"/>
    </w:p>
    <w:p w:rsidR="00325D28" w:rsidRPr="00346EA9" w:rsidRDefault="00325D28" w:rsidP="009729CD">
      <w:pPr>
        <w:bidi w:val="0"/>
        <w:spacing w:line="276" w:lineRule="auto"/>
        <w:ind w:left="-450"/>
        <w:jc w:val="lowKashida"/>
        <w:rPr>
          <w:rFonts w:ascii="Bookman Old Style" w:hAnsi="Bookman Old Style" w:cs="Arial"/>
          <w:sz w:val="28"/>
          <w:szCs w:val="28"/>
        </w:rPr>
      </w:pPr>
    </w:p>
    <w:p w:rsidR="00F63AE8" w:rsidRPr="00346EA9" w:rsidRDefault="00F63AE8" w:rsidP="009729CD">
      <w:pPr>
        <w:tabs>
          <w:tab w:val="num" w:pos="360"/>
        </w:tabs>
        <w:bidi w:val="0"/>
        <w:spacing w:line="276" w:lineRule="auto"/>
        <w:ind w:left="-450"/>
        <w:jc w:val="lowKashida"/>
        <w:rPr>
          <w:rFonts w:ascii="Bookman Old Style" w:hAnsi="Bookman Old Style" w:cs="Arial"/>
          <w:i/>
          <w:iCs/>
          <w:color w:val="000000"/>
          <w:sz w:val="4"/>
          <w:szCs w:val="4"/>
        </w:rPr>
      </w:pPr>
    </w:p>
    <w:p w:rsidR="00325D28" w:rsidRDefault="00F63AE8" w:rsidP="009729CD">
      <w:pPr>
        <w:numPr>
          <w:ilvl w:val="0"/>
          <w:numId w:val="6"/>
        </w:numPr>
        <w:tabs>
          <w:tab w:val="clear" w:pos="720"/>
          <w:tab w:val="num" w:pos="360"/>
        </w:tabs>
        <w:bidi w:val="0"/>
        <w:spacing w:line="276" w:lineRule="auto"/>
        <w:ind w:left="-450" w:firstLine="0"/>
        <w:jc w:val="lowKashida"/>
        <w:rPr>
          <w:rFonts w:ascii="Bookman Old Style" w:hAnsi="Bookman Old Style" w:cs="Arial"/>
          <w:color w:val="000000"/>
          <w:sz w:val="28"/>
          <w:szCs w:val="28"/>
        </w:rPr>
      </w:pPr>
      <w:r w:rsidRPr="00346EA9">
        <w:rPr>
          <w:rFonts w:ascii="Bookman Old Style" w:hAnsi="Bookman Old Style" w:cs="Arial"/>
          <w:b/>
          <w:bCs/>
          <w:i/>
          <w:iCs/>
          <w:color w:val="000000"/>
          <w:sz w:val="26"/>
          <w:szCs w:val="26"/>
          <w:u w:val="single"/>
        </w:rPr>
        <w:t>2009:</w:t>
      </w:r>
      <w:r w:rsidRPr="00346EA9">
        <w:rPr>
          <w:rFonts w:ascii="Bookman Old Style" w:hAnsi="Bookman Old Style" w:cs="Arial"/>
          <w:color w:val="000000"/>
          <w:sz w:val="28"/>
          <w:szCs w:val="28"/>
        </w:rPr>
        <w:t xml:space="preserve"> </w:t>
      </w:r>
    </w:p>
    <w:p w:rsidR="00325D28" w:rsidRDefault="00F63AE8" w:rsidP="009729CD">
      <w:pPr>
        <w:bidi w:val="0"/>
        <w:spacing w:line="276" w:lineRule="auto"/>
        <w:ind w:left="-450"/>
        <w:jc w:val="lowKashida"/>
        <w:rPr>
          <w:rFonts w:ascii="Bookman Old Style" w:hAnsi="Bookman Old Style" w:cs="Arial"/>
          <w:color w:val="000000"/>
          <w:sz w:val="28"/>
          <w:szCs w:val="28"/>
        </w:rPr>
      </w:pPr>
      <w:r w:rsidRPr="00346EA9">
        <w:rPr>
          <w:rFonts w:ascii="Bookman Old Style" w:hAnsi="Bookman Old Style" w:cs="Arial"/>
          <w:color w:val="000000"/>
          <w:sz w:val="28"/>
          <w:szCs w:val="28"/>
        </w:rPr>
        <w:t>Ophthalmology specialist, Oman Eye Center, Salalah, Sultanate of Oman.</w:t>
      </w:r>
    </w:p>
    <w:p w:rsidR="00F63AE8" w:rsidRPr="00346EA9" w:rsidRDefault="00F63AE8" w:rsidP="009729CD">
      <w:pPr>
        <w:bidi w:val="0"/>
        <w:spacing w:line="276" w:lineRule="auto"/>
        <w:ind w:left="-450"/>
        <w:jc w:val="lowKashida"/>
        <w:rPr>
          <w:rFonts w:ascii="Bookman Old Style" w:hAnsi="Bookman Old Style" w:cs="Arial"/>
          <w:color w:val="000000"/>
          <w:sz w:val="28"/>
          <w:szCs w:val="28"/>
        </w:rPr>
      </w:pPr>
      <w:r w:rsidRPr="00346EA9">
        <w:rPr>
          <w:rFonts w:ascii="Bookman Old Style" w:hAnsi="Bookman Old Style" w:cs="Arial"/>
          <w:color w:val="000000"/>
          <w:sz w:val="28"/>
          <w:szCs w:val="28"/>
        </w:rPr>
        <w:t xml:space="preserve"> </w:t>
      </w:r>
    </w:p>
    <w:p w:rsidR="00F63AE8" w:rsidRPr="00346EA9" w:rsidRDefault="00F63AE8" w:rsidP="009729CD">
      <w:pPr>
        <w:tabs>
          <w:tab w:val="num" w:pos="360"/>
        </w:tabs>
        <w:bidi w:val="0"/>
        <w:spacing w:line="276" w:lineRule="auto"/>
        <w:ind w:left="-450"/>
        <w:jc w:val="lowKashida"/>
        <w:rPr>
          <w:rFonts w:ascii="Bookman Old Style" w:hAnsi="Bookman Old Style" w:cs="Arial"/>
          <w:color w:val="000000"/>
          <w:sz w:val="4"/>
          <w:szCs w:val="4"/>
        </w:rPr>
      </w:pPr>
    </w:p>
    <w:p w:rsidR="00325D28" w:rsidRDefault="00F63AE8" w:rsidP="009729CD">
      <w:pPr>
        <w:numPr>
          <w:ilvl w:val="0"/>
          <w:numId w:val="8"/>
        </w:numPr>
        <w:tabs>
          <w:tab w:val="clear" w:pos="720"/>
          <w:tab w:val="num" w:pos="360"/>
        </w:tabs>
        <w:bidi w:val="0"/>
        <w:spacing w:line="276" w:lineRule="auto"/>
        <w:ind w:left="-450" w:firstLine="0"/>
        <w:jc w:val="lowKashida"/>
        <w:rPr>
          <w:rFonts w:ascii="Bookman Old Style" w:hAnsi="Bookman Old Style" w:cs="Arial"/>
          <w:color w:val="000000"/>
          <w:sz w:val="28"/>
          <w:szCs w:val="28"/>
        </w:rPr>
      </w:pPr>
      <w:r w:rsidRPr="00346EA9">
        <w:rPr>
          <w:rFonts w:ascii="Bookman Old Style" w:hAnsi="Bookman Old Style" w:cs="Arial"/>
          <w:b/>
          <w:bCs/>
          <w:i/>
          <w:iCs/>
          <w:sz w:val="26"/>
          <w:szCs w:val="26"/>
          <w:u w:val="single"/>
        </w:rPr>
        <w:t xml:space="preserve">2007 </w:t>
      </w:r>
      <w:r w:rsidRPr="00346EA9">
        <w:rPr>
          <w:rFonts w:ascii="Bookman Old Style" w:hAnsi="Bookman Old Style" w:cs="Arial"/>
          <w:b/>
          <w:bCs/>
          <w:i/>
          <w:iCs/>
          <w:color w:val="000000"/>
          <w:sz w:val="26"/>
          <w:szCs w:val="26"/>
          <w:u w:val="single"/>
        </w:rPr>
        <w:t xml:space="preserve">– </w:t>
      </w:r>
      <w:r w:rsidRPr="00346EA9">
        <w:rPr>
          <w:rFonts w:ascii="Bookman Old Style" w:hAnsi="Bookman Old Style" w:cs="Arial"/>
          <w:b/>
          <w:bCs/>
          <w:i/>
          <w:iCs/>
          <w:sz w:val="26"/>
          <w:szCs w:val="26"/>
          <w:u w:val="single"/>
        </w:rPr>
        <w:t>2008:</w:t>
      </w:r>
      <w:r w:rsidRPr="00346EA9">
        <w:rPr>
          <w:rFonts w:ascii="Bookman Old Style" w:hAnsi="Bookman Old Style" w:cs="Arial"/>
          <w:color w:val="000000"/>
          <w:sz w:val="28"/>
          <w:szCs w:val="28"/>
        </w:rPr>
        <w:t xml:space="preserve"> </w:t>
      </w:r>
    </w:p>
    <w:p w:rsidR="00F63AE8" w:rsidRDefault="00F63AE8" w:rsidP="009729CD">
      <w:pPr>
        <w:bidi w:val="0"/>
        <w:spacing w:line="276" w:lineRule="auto"/>
        <w:ind w:left="-450"/>
        <w:jc w:val="lowKashida"/>
        <w:rPr>
          <w:rFonts w:ascii="Bookman Old Style" w:hAnsi="Bookman Old Style" w:cs="Arial"/>
          <w:sz w:val="28"/>
          <w:szCs w:val="28"/>
        </w:rPr>
      </w:pPr>
      <w:r w:rsidRPr="00346EA9">
        <w:rPr>
          <w:rFonts w:ascii="Bookman Old Style" w:hAnsi="Bookman Old Style" w:cs="Arial"/>
          <w:sz w:val="28"/>
          <w:szCs w:val="28"/>
        </w:rPr>
        <w:t>Ophthalmology specialist in private outpatient clinics</w:t>
      </w:r>
      <w:r w:rsidR="005C2D2C">
        <w:rPr>
          <w:rFonts w:ascii="Bookman Old Style" w:hAnsi="Bookman Old Style" w:cs="Arial"/>
          <w:sz w:val="28"/>
          <w:szCs w:val="28"/>
        </w:rPr>
        <w:t xml:space="preserve"> in </w:t>
      </w:r>
      <w:r w:rsidRPr="00346EA9">
        <w:rPr>
          <w:rFonts w:ascii="Bookman Old Style" w:hAnsi="Bookman Old Style" w:cs="Arial"/>
          <w:sz w:val="28"/>
          <w:szCs w:val="28"/>
        </w:rPr>
        <w:t>Cairo, Egypt.</w:t>
      </w:r>
    </w:p>
    <w:p w:rsidR="00325D28" w:rsidRPr="00325D28" w:rsidRDefault="00325D28" w:rsidP="009729CD">
      <w:pPr>
        <w:bidi w:val="0"/>
        <w:spacing w:line="276" w:lineRule="auto"/>
        <w:ind w:left="-450"/>
        <w:jc w:val="lowKashida"/>
        <w:rPr>
          <w:rFonts w:ascii="Bookman Old Style" w:hAnsi="Bookman Old Style" w:cs="Arial"/>
          <w:color w:val="000000"/>
          <w:sz w:val="28"/>
          <w:szCs w:val="28"/>
        </w:rPr>
      </w:pPr>
    </w:p>
    <w:p w:rsidR="00325D28" w:rsidRDefault="00F63AE8" w:rsidP="009729CD">
      <w:pPr>
        <w:numPr>
          <w:ilvl w:val="0"/>
          <w:numId w:val="9"/>
        </w:numPr>
        <w:tabs>
          <w:tab w:val="clear" w:pos="720"/>
          <w:tab w:val="num" w:pos="360"/>
        </w:tabs>
        <w:bidi w:val="0"/>
        <w:spacing w:line="276" w:lineRule="auto"/>
        <w:ind w:left="-450" w:firstLine="0"/>
        <w:jc w:val="lowKashida"/>
        <w:rPr>
          <w:rFonts w:ascii="Bookman Old Style" w:hAnsi="Bookman Old Style" w:cs="Arial"/>
          <w:sz w:val="28"/>
          <w:szCs w:val="28"/>
        </w:rPr>
      </w:pPr>
      <w:r w:rsidRPr="00346EA9">
        <w:rPr>
          <w:rFonts w:ascii="Bookman Old Style" w:hAnsi="Bookman Old Style" w:cs="Arial"/>
          <w:b/>
          <w:bCs/>
          <w:i/>
          <w:iCs/>
          <w:color w:val="000000"/>
          <w:sz w:val="26"/>
          <w:szCs w:val="26"/>
          <w:u w:val="single"/>
        </w:rPr>
        <w:t>2005 – 2008:</w:t>
      </w:r>
      <w:r w:rsidRPr="00346EA9">
        <w:rPr>
          <w:rFonts w:ascii="Bookman Old Style" w:hAnsi="Bookman Old Style" w:cs="Arial"/>
          <w:sz w:val="28"/>
          <w:szCs w:val="28"/>
        </w:rPr>
        <w:t xml:space="preserve"> </w:t>
      </w:r>
    </w:p>
    <w:p w:rsidR="00F63AE8" w:rsidRDefault="00F63AE8" w:rsidP="009729CD">
      <w:pPr>
        <w:bidi w:val="0"/>
        <w:spacing w:line="276" w:lineRule="auto"/>
        <w:ind w:left="-450"/>
        <w:jc w:val="lowKashida"/>
        <w:rPr>
          <w:rFonts w:ascii="Bookman Old Style" w:hAnsi="Bookman Old Style" w:cs="Arial"/>
          <w:sz w:val="28"/>
          <w:szCs w:val="28"/>
        </w:rPr>
      </w:pPr>
      <w:proofErr w:type="gramStart"/>
      <w:r w:rsidRPr="00346EA9">
        <w:rPr>
          <w:rFonts w:ascii="Bookman Old Style" w:hAnsi="Bookman Old Style" w:cs="Arial"/>
          <w:color w:val="000000"/>
          <w:sz w:val="28"/>
          <w:szCs w:val="28"/>
        </w:rPr>
        <w:t xml:space="preserve">Ophthalmology specialist, </w:t>
      </w:r>
      <w:proofErr w:type="spellStart"/>
      <w:r w:rsidRPr="00346EA9">
        <w:rPr>
          <w:rFonts w:ascii="Bookman Old Style" w:hAnsi="Bookman Old Style" w:cs="Arial"/>
          <w:color w:val="000000"/>
          <w:sz w:val="28"/>
          <w:szCs w:val="28"/>
        </w:rPr>
        <w:t>Magrabi</w:t>
      </w:r>
      <w:proofErr w:type="spellEnd"/>
      <w:r w:rsidRPr="00346EA9">
        <w:rPr>
          <w:rFonts w:ascii="Bookman Old Style" w:hAnsi="Bookman Old Style" w:cs="Arial"/>
          <w:color w:val="000000"/>
          <w:sz w:val="28"/>
          <w:szCs w:val="28"/>
        </w:rPr>
        <w:t xml:space="preserve"> Specialized Eye Hospital </w:t>
      </w:r>
      <w:r w:rsidR="00A05341">
        <w:rPr>
          <w:rFonts w:ascii="Bookman Old Style" w:hAnsi="Bookman Old Style" w:cs="Arial"/>
          <w:color w:val="000000"/>
          <w:sz w:val="28"/>
          <w:szCs w:val="28"/>
        </w:rPr>
        <w:t xml:space="preserve">out </w:t>
      </w:r>
      <w:r w:rsidRPr="00346EA9">
        <w:rPr>
          <w:rFonts w:ascii="Bookman Old Style" w:hAnsi="Bookman Old Style" w:cs="Arial"/>
          <w:color w:val="000000"/>
          <w:sz w:val="28"/>
          <w:szCs w:val="28"/>
        </w:rPr>
        <w:t>visits to different governorates of Egypt.</w:t>
      </w:r>
      <w:proofErr w:type="gramEnd"/>
      <w:r w:rsidRPr="00346EA9">
        <w:rPr>
          <w:rFonts w:ascii="Bookman Old Style" w:hAnsi="Bookman Old Style" w:cs="Arial"/>
          <w:color w:val="000000"/>
          <w:sz w:val="28"/>
          <w:szCs w:val="28"/>
        </w:rPr>
        <w:t xml:space="preserve"> </w:t>
      </w:r>
    </w:p>
    <w:p w:rsidR="00325D28" w:rsidRPr="00325D28" w:rsidRDefault="00325D28" w:rsidP="009729CD">
      <w:pPr>
        <w:bidi w:val="0"/>
        <w:spacing w:line="276" w:lineRule="auto"/>
        <w:ind w:left="-450"/>
        <w:jc w:val="lowKashida"/>
        <w:rPr>
          <w:rFonts w:ascii="Bookman Old Style" w:hAnsi="Bookman Old Style" w:cs="Arial"/>
          <w:sz w:val="28"/>
          <w:szCs w:val="28"/>
        </w:rPr>
      </w:pPr>
    </w:p>
    <w:p w:rsidR="00325D28" w:rsidRDefault="00F63AE8" w:rsidP="009729CD">
      <w:pPr>
        <w:numPr>
          <w:ilvl w:val="0"/>
          <w:numId w:val="10"/>
        </w:numPr>
        <w:tabs>
          <w:tab w:val="clear" w:pos="720"/>
          <w:tab w:val="num" w:pos="360"/>
        </w:tabs>
        <w:bidi w:val="0"/>
        <w:spacing w:line="276" w:lineRule="auto"/>
        <w:ind w:left="-450" w:firstLine="0"/>
        <w:jc w:val="lowKashida"/>
        <w:rPr>
          <w:rFonts w:ascii="Bookman Old Style" w:hAnsi="Bookman Old Style" w:cs="Arial"/>
          <w:color w:val="000000"/>
          <w:sz w:val="28"/>
          <w:szCs w:val="28"/>
        </w:rPr>
      </w:pPr>
      <w:r w:rsidRPr="00346EA9">
        <w:rPr>
          <w:rFonts w:ascii="Bookman Old Style" w:hAnsi="Bookman Old Style" w:cs="Arial"/>
          <w:b/>
          <w:bCs/>
          <w:i/>
          <w:iCs/>
          <w:sz w:val="26"/>
          <w:szCs w:val="26"/>
          <w:u w:val="single"/>
        </w:rPr>
        <w:t>2004 – 2007:</w:t>
      </w:r>
      <w:r w:rsidRPr="00346EA9">
        <w:rPr>
          <w:rFonts w:ascii="Bookman Old Style" w:hAnsi="Bookman Old Style" w:cs="Arial"/>
          <w:color w:val="000000"/>
          <w:sz w:val="28"/>
          <w:szCs w:val="28"/>
        </w:rPr>
        <w:t xml:space="preserve"> </w:t>
      </w:r>
    </w:p>
    <w:p w:rsidR="00F63AE8" w:rsidRDefault="00F63AE8" w:rsidP="009729CD">
      <w:pPr>
        <w:bidi w:val="0"/>
        <w:spacing w:line="276" w:lineRule="auto"/>
        <w:ind w:left="-450"/>
        <w:jc w:val="lowKashida"/>
        <w:rPr>
          <w:rFonts w:ascii="Bookman Old Style" w:hAnsi="Bookman Old Style" w:cs="Arial"/>
          <w:color w:val="000000"/>
          <w:sz w:val="28"/>
          <w:szCs w:val="28"/>
        </w:rPr>
      </w:pPr>
      <w:r w:rsidRPr="00346EA9">
        <w:rPr>
          <w:rFonts w:ascii="Bookman Old Style" w:hAnsi="Bookman Old Style" w:cs="Arial"/>
          <w:sz w:val="28"/>
          <w:szCs w:val="28"/>
        </w:rPr>
        <w:t>Ophthalmology resident at Ain Shams University</w:t>
      </w:r>
      <w:r w:rsidRPr="00346EA9">
        <w:rPr>
          <w:rFonts w:ascii="Bookman Old Style" w:hAnsi="Bookman Old Style" w:cs="Arial"/>
          <w:color w:val="000000"/>
          <w:sz w:val="28"/>
          <w:szCs w:val="28"/>
        </w:rPr>
        <w:t xml:space="preserve"> Hospitals, Cairo, Egypt. </w:t>
      </w:r>
    </w:p>
    <w:p w:rsidR="00325D28" w:rsidRPr="00325D28" w:rsidRDefault="00325D28" w:rsidP="009729CD">
      <w:pPr>
        <w:bidi w:val="0"/>
        <w:spacing w:line="276" w:lineRule="auto"/>
        <w:ind w:left="-450"/>
        <w:jc w:val="lowKashida"/>
        <w:rPr>
          <w:rFonts w:ascii="Bookman Old Style" w:hAnsi="Bookman Old Style" w:cs="Arial"/>
          <w:color w:val="000000"/>
          <w:sz w:val="28"/>
          <w:szCs w:val="28"/>
        </w:rPr>
      </w:pPr>
    </w:p>
    <w:p w:rsidR="00325D28" w:rsidRPr="00325D28" w:rsidRDefault="00F63AE8" w:rsidP="009729CD">
      <w:pPr>
        <w:numPr>
          <w:ilvl w:val="0"/>
          <w:numId w:val="11"/>
        </w:numPr>
        <w:tabs>
          <w:tab w:val="clear" w:pos="720"/>
          <w:tab w:val="num" w:pos="360"/>
        </w:tabs>
        <w:bidi w:val="0"/>
        <w:spacing w:line="276" w:lineRule="auto"/>
        <w:ind w:left="-450" w:firstLine="0"/>
        <w:jc w:val="lowKashida"/>
        <w:rPr>
          <w:rFonts w:ascii="Bookman Old Style" w:hAnsi="Bookman Old Style" w:cs="Arial"/>
          <w:sz w:val="28"/>
          <w:szCs w:val="28"/>
        </w:rPr>
      </w:pPr>
      <w:r w:rsidRPr="00346EA9">
        <w:rPr>
          <w:rFonts w:ascii="Bookman Old Style" w:hAnsi="Bookman Old Style" w:cs="Arial"/>
          <w:b/>
          <w:bCs/>
          <w:i/>
          <w:iCs/>
          <w:sz w:val="26"/>
          <w:szCs w:val="26"/>
          <w:u w:val="single"/>
        </w:rPr>
        <w:t>2003:</w:t>
      </w:r>
      <w:r w:rsidRPr="00346EA9">
        <w:rPr>
          <w:rFonts w:ascii="Bookman Old Style" w:hAnsi="Bookman Old Style" w:cs="Arial"/>
          <w:sz w:val="26"/>
          <w:szCs w:val="26"/>
        </w:rPr>
        <w:t xml:space="preserve"> </w:t>
      </w:r>
    </w:p>
    <w:p w:rsidR="00F63AE8" w:rsidRPr="00346EA9" w:rsidRDefault="00325D28" w:rsidP="009729CD">
      <w:pPr>
        <w:bidi w:val="0"/>
        <w:spacing w:line="276" w:lineRule="auto"/>
        <w:ind w:left="-450"/>
        <w:jc w:val="lowKashida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>P</w:t>
      </w:r>
      <w:r w:rsidR="00F63AE8" w:rsidRPr="00346EA9">
        <w:rPr>
          <w:rFonts w:ascii="Bookman Old Style" w:hAnsi="Bookman Old Style" w:cs="Arial"/>
          <w:sz w:val="28"/>
          <w:szCs w:val="28"/>
        </w:rPr>
        <w:t xml:space="preserve">atient educator in </w:t>
      </w:r>
      <w:proofErr w:type="spellStart"/>
      <w:r w:rsidR="00F63AE8" w:rsidRPr="00346EA9">
        <w:rPr>
          <w:rFonts w:ascii="Bookman Old Style" w:hAnsi="Bookman Old Style" w:cs="Arial"/>
          <w:sz w:val="28"/>
          <w:szCs w:val="28"/>
        </w:rPr>
        <w:t>Sanofi</w:t>
      </w:r>
      <w:proofErr w:type="spellEnd"/>
      <w:r w:rsidR="00F63AE8" w:rsidRPr="00346EA9">
        <w:rPr>
          <w:rFonts w:ascii="Bookman Old Style" w:hAnsi="Bookman Old Style" w:cs="Arial"/>
          <w:sz w:val="28"/>
          <w:szCs w:val="28"/>
        </w:rPr>
        <w:t xml:space="preserve"> Aventis pharmaceutical multinational company; diabetic, hypertensive and cardiac </w:t>
      </w:r>
      <w:proofErr w:type="gramStart"/>
      <w:r w:rsidR="00F63AE8" w:rsidRPr="00346EA9">
        <w:rPr>
          <w:rFonts w:ascii="Bookman Old Style" w:hAnsi="Bookman Old Style" w:cs="Arial"/>
          <w:sz w:val="28"/>
          <w:szCs w:val="28"/>
        </w:rPr>
        <w:t>patients</w:t>
      </w:r>
      <w:proofErr w:type="gramEnd"/>
      <w:r w:rsidR="00F63AE8" w:rsidRPr="00346EA9">
        <w:rPr>
          <w:rFonts w:ascii="Bookman Old Style" w:hAnsi="Bookman Old Style" w:cs="Arial"/>
          <w:sz w:val="28"/>
          <w:szCs w:val="28"/>
        </w:rPr>
        <w:t xml:space="preserve"> education program.</w:t>
      </w:r>
    </w:p>
    <w:p w:rsidR="00F63AE8" w:rsidRPr="00346EA9" w:rsidRDefault="00F63AE8" w:rsidP="009729CD">
      <w:pPr>
        <w:tabs>
          <w:tab w:val="num" w:pos="180"/>
          <w:tab w:val="num" w:pos="900"/>
        </w:tabs>
        <w:bidi w:val="0"/>
        <w:spacing w:line="276" w:lineRule="auto"/>
        <w:ind w:left="-450"/>
        <w:jc w:val="lowKashida"/>
        <w:rPr>
          <w:b/>
          <w:bCs/>
          <w:sz w:val="14"/>
          <w:szCs w:val="14"/>
        </w:rPr>
      </w:pPr>
    </w:p>
    <w:p w:rsidR="00325D28" w:rsidRDefault="00325D28" w:rsidP="009729CD">
      <w:pPr>
        <w:tabs>
          <w:tab w:val="num" w:pos="900"/>
        </w:tabs>
        <w:bidi w:val="0"/>
        <w:spacing w:line="276" w:lineRule="auto"/>
        <w:ind w:left="-450"/>
        <w:jc w:val="lowKashida"/>
        <w:rPr>
          <w:b/>
          <w:bCs/>
          <w:i/>
          <w:iCs/>
          <w:color w:val="FF0000"/>
          <w:sz w:val="30"/>
          <w:szCs w:val="30"/>
          <w:u w:val="single"/>
        </w:rPr>
      </w:pPr>
    </w:p>
    <w:p w:rsidR="00325D28" w:rsidRDefault="00325D28" w:rsidP="009729CD">
      <w:pPr>
        <w:tabs>
          <w:tab w:val="num" w:pos="900"/>
        </w:tabs>
        <w:bidi w:val="0"/>
        <w:spacing w:line="276" w:lineRule="auto"/>
        <w:ind w:left="-450"/>
        <w:jc w:val="lowKashida"/>
        <w:rPr>
          <w:b/>
          <w:bCs/>
          <w:i/>
          <w:iCs/>
          <w:color w:val="FF0000"/>
          <w:sz w:val="30"/>
          <w:szCs w:val="30"/>
          <w:u w:val="single"/>
        </w:rPr>
      </w:pPr>
    </w:p>
    <w:p w:rsidR="009729CD" w:rsidRDefault="009729CD" w:rsidP="009729CD">
      <w:pPr>
        <w:tabs>
          <w:tab w:val="num" w:pos="900"/>
        </w:tabs>
        <w:bidi w:val="0"/>
        <w:spacing w:line="276" w:lineRule="auto"/>
        <w:ind w:left="-450"/>
        <w:jc w:val="lowKashida"/>
        <w:rPr>
          <w:b/>
          <w:bCs/>
          <w:i/>
          <w:iCs/>
          <w:color w:val="FF0000"/>
          <w:sz w:val="30"/>
          <w:szCs w:val="30"/>
          <w:u w:val="single"/>
        </w:rPr>
      </w:pPr>
    </w:p>
    <w:p w:rsidR="00AD12CD" w:rsidRDefault="00AD12CD" w:rsidP="009729CD">
      <w:pPr>
        <w:tabs>
          <w:tab w:val="num" w:pos="900"/>
        </w:tabs>
        <w:bidi w:val="0"/>
        <w:spacing w:line="276" w:lineRule="auto"/>
        <w:ind w:left="-450"/>
        <w:jc w:val="lowKashida"/>
        <w:rPr>
          <w:b/>
          <w:bCs/>
          <w:i/>
          <w:iCs/>
          <w:color w:val="FF0000"/>
          <w:sz w:val="30"/>
          <w:szCs w:val="30"/>
          <w:u w:val="single"/>
        </w:rPr>
      </w:pPr>
    </w:p>
    <w:p w:rsidR="00F63AE8" w:rsidRPr="00346EA9" w:rsidRDefault="00F63AE8" w:rsidP="00AD12CD">
      <w:pPr>
        <w:tabs>
          <w:tab w:val="num" w:pos="900"/>
        </w:tabs>
        <w:bidi w:val="0"/>
        <w:spacing w:line="276" w:lineRule="auto"/>
        <w:ind w:left="-450"/>
        <w:jc w:val="lowKashida"/>
        <w:rPr>
          <w:b/>
          <w:bCs/>
          <w:i/>
          <w:iCs/>
          <w:color w:val="FF0000"/>
          <w:sz w:val="30"/>
          <w:szCs w:val="30"/>
          <w:u w:val="single"/>
        </w:rPr>
      </w:pPr>
      <w:r w:rsidRPr="00346EA9">
        <w:rPr>
          <w:b/>
          <w:bCs/>
          <w:i/>
          <w:iCs/>
          <w:color w:val="FF0000"/>
          <w:sz w:val="30"/>
          <w:szCs w:val="30"/>
          <w:u w:val="single"/>
        </w:rPr>
        <w:lastRenderedPageBreak/>
        <w:t>Detailed scope of work:</w:t>
      </w:r>
    </w:p>
    <w:p w:rsidR="00F63AE8" w:rsidRPr="00346EA9" w:rsidRDefault="00F63AE8" w:rsidP="009729CD">
      <w:pPr>
        <w:tabs>
          <w:tab w:val="num" w:pos="900"/>
        </w:tabs>
        <w:bidi w:val="0"/>
        <w:spacing w:line="276" w:lineRule="auto"/>
        <w:ind w:left="-450"/>
        <w:jc w:val="lowKashida"/>
        <w:rPr>
          <w:b/>
          <w:bCs/>
          <w:i/>
          <w:iCs/>
          <w:color w:val="FF0000"/>
          <w:sz w:val="14"/>
          <w:szCs w:val="14"/>
          <w:u w:val="single"/>
        </w:rPr>
      </w:pPr>
    </w:p>
    <w:p w:rsidR="00F63AE8" w:rsidRPr="00346EA9" w:rsidRDefault="00F63AE8" w:rsidP="009729CD">
      <w:pPr>
        <w:numPr>
          <w:ilvl w:val="0"/>
          <w:numId w:val="4"/>
        </w:numPr>
        <w:tabs>
          <w:tab w:val="clear" w:pos="1080"/>
          <w:tab w:val="num" w:pos="360"/>
        </w:tabs>
        <w:bidi w:val="0"/>
        <w:spacing w:line="276" w:lineRule="auto"/>
        <w:ind w:left="-450" w:firstLine="0"/>
        <w:jc w:val="lowKashida"/>
        <w:rPr>
          <w:rFonts w:ascii="Bookman Old Style" w:hAnsi="Bookman Old Style" w:cs="Arial"/>
          <w:b/>
          <w:bCs/>
          <w:i/>
          <w:iCs/>
          <w:color w:val="000000"/>
          <w:sz w:val="28"/>
          <w:szCs w:val="28"/>
          <w:u w:val="single"/>
        </w:rPr>
      </w:pPr>
      <w:r w:rsidRPr="00346EA9">
        <w:rPr>
          <w:rFonts w:ascii="Bookman Old Style" w:hAnsi="Bookman Old Style" w:cs="Arial"/>
          <w:b/>
          <w:bCs/>
          <w:i/>
          <w:iCs/>
          <w:color w:val="000000"/>
          <w:sz w:val="28"/>
          <w:szCs w:val="28"/>
          <w:u w:val="single"/>
        </w:rPr>
        <w:t>Clinic work:</w:t>
      </w:r>
    </w:p>
    <w:p w:rsidR="00F63AE8" w:rsidRPr="008B3723" w:rsidRDefault="008B3723" w:rsidP="009729CD">
      <w:pPr>
        <w:numPr>
          <w:ilvl w:val="1"/>
          <w:numId w:val="4"/>
        </w:numPr>
        <w:tabs>
          <w:tab w:val="clear" w:pos="1800"/>
          <w:tab w:val="num" w:pos="360"/>
          <w:tab w:val="num" w:pos="720"/>
          <w:tab w:val="right" w:pos="1080"/>
        </w:tabs>
        <w:bidi w:val="0"/>
        <w:spacing w:line="276" w:lineRule="auto"/>
        <w:ind w:left="-450" w:firstLine="0"/>
        <w:jc w:val="lowKashida"/>
        <w:rPr>
          <w:rFonts w:ascii="Bookman Old Style" w:hAnsi="Bookman Old Style" w:cs="Arial"/>
          <w:i/>
          <w:iCs/>
          <w:color w:val="000000"/>
          <w:sz w:val="28"/>
          <w:szCs w:val="28"/>
        </w:rPr>
      </w:pPr>
      <w:r>
        <w:rPr>
          <w:rFonts w:ascii="Bookman Old Style" w:hAnsi="Bookman Old Style" w:cs="Arial"/>
          <w:color w:val="000000"/>
          <w:sz w:val="28"/>
          <w:szCs w:val="28"/>
        </w:rPr>
        <w:t>All the spectrum of clinic cases.</w:t>
      </w:r>
    </w:p>
    <w:p w:rsidR="008B3723" w:rsidRPr="00A05341" w:rsidRDefault="008B3723" w:rsidP="009729CD">
      <w:pPr>
        <w:tabs>
          <w:tab w:val="num" w:pos="720"/>
          <w:tab w:val="right" w:pos="1080"/>
        </w:tabs>
        <w:bidi w:val="0"/>
        <w:spacing w:line="276" w:lineRule="auto"/>
        <w:ind w:left="-450"/>
        <w:jc w:val="lowKashida"/>
        <w:rPr>
          <w:rFonts w:ascii="Bookman Old Style" w:hAnsi="Bookman Old Style" w:cs="Arial"/>
          <w:i/>
          <w:iCs/>
          <w:color w:val="000000"/>
          <w:sz w:val="14"/>
          <w:szCs w:val="14"/>
        </w:rPr>
      </w:pPr>
    </w:p>
    <w:p w:rsidR="00F63AE8" w:rsidRPr="00346EA9" w:rsidRDefault="00F63AE8" w:rsidP="009729CD">
      <w:pPr>
        <w:numPr>
          <w:ilvl w:val="0"/>
          <w:numId w:val="4"/>
        </w:numPr>
        <w:tabs>
          <w:tab w:val="clear" w:pos="1080"/>
          <w:tab w:val="num" w:pos="360"/>
        </w:tabs>
        <w:bidi w:val="0"/>
        <w:spacing w:line="276" w:lineRule="auto"/>
        <w:ind w:left="-450" w:firstLine="0"/>
        <w:jc w:val="lowKashida"/>
        <w:rPr>
          <w:rFonts w:ascii="Bookman Old Style" w:hAnsi="Bookman Old Style" w:cs="Arial"/>
          <w:b/>
          <w:bCs/>
          <w:i/>
          <w:iCs/>
          <w:color w:val="000000"/>
          <w:sz w:val="28"/>
          <w:szCs w:val="28"/>
          <w:u w:val="single"/>
        </w:rPr>
      </w:pPr>
      <w:r w:rsidRPr="00346EA9">
        <w:rPr>
          <w:rFonts w:ascii="Bookman Old Style" w:hAnsi="Bookman Old Style" w:cs="Arial"/>
          <w:b/>
          <w:bCs/>
          <w:i/>
          <w:iCs/>
          <w:color w:val="000000"/>
          <w:sz w:val="28"/>
          <w:szCs w:val="28"/>
          <w:u w:val="single"/>
        </w:rPr>
        <w:t xml:space="preserve">Surgical </w:t>
      </w:r>
      <w:r w:rsidR="00325D28">
        <w:rPr>
          <w:rFonts w:ascii="Bookman Old Style" w:hAnsi="Bookman Old Style" w:cs="Arial"/>
          <w:b/>
          <w:bCs/>
          <w:i/>
          <w:iCs/>
          <w:color w:val="000000"/>
          <w:sz w:val="28"/>
          <w:szCs w:val="28"/>
          <w:u w:val="single"/>
        </w:rPr>
        <w:t>spectrum</w:t>
      </w:r>
      <w:r w:rsidRPr="00346EA9">
        <w:rPr>
          <w:rFonts w:ascii="Bookman Old Style" w:hAnsi="Bookman Old Style" w:cs="Arial"/>
          <w:b/>
          <w:bCs/>
          <w:i/>
          <w:iCs/>
          <w:color w:val="000000"/>
          <w:sz w:val="28"/>
          <w:szCs w:val="28"/>
          <w:u w:val="single"/>
        </w:rPr>
        <w:t>:</w:t>
      </w:r>
    </w:p>
    <w:p w:rsidR="00325D28" w:rsidRPr="00C168EA" w:rsidRDefault="00325D28" w:rsidP="009729CD">
      <w:pPr>
        <w:numPr>
          <w:ilvl w:val="1"/>
          <w:numId w:val="4"/>
        </w:numPr>
        <w:tabs>
          <w:tab w:val="clear" w:pos="1800"/>
          <w:tab w:val="num" w:pos="360"/>
          <w:tab w:val="num" w:pos="720"/>
          <w:tab w:val="right" w:pos="1080"/>
        </w:tabs>
        <w:bidi w:val="0"/>
        <w:spacing w:line="276" w:lineRule="auto"/>
        <w:ind w:left="-450" w:firstLine="0"/>
        <w:jc w:val="lowKashida"/>
        <w:rPr>
          <w:rFonts w:ascii="Bookman Old Style" w:hAnsi="Bookman Old Style" w:cs="Arial"/>
          <w:color w:val="000000"/>
          <w:sz w:val="28"/>
          <w:szCs w:val="28"/>
        </w:rPr>
      </w:pPr>
      <w:r w:rsidRPr="00C168EA">
        <w:rPr>
          <w:rFonts w:ascii="Bookman Old Style" w:hAnsi="Bookman Old Style" w:cs="Arial"/>
          <w:color w:val="000000"/>
          <w:sz w:val="28"/>
          <w:szCs w:val="28"/>
        </w:rPr>
        <w:t xml:space="preserve">LASIK, Intralase LASIK &amp; PRK. </w:t>
      </w:r>
    </w:p>
    <w:p w:rsidR="00346EA9" w:rsidRPr="00C168EA" w:rsidRDefault="00325D28" w:rsidP="009729CD">
      <w:pPr>
        <w:numPr>
          <w:ilvl w:val="1"/>
          <w:numId w:val="4"/>
        </w:numPr>
        <w:tabs>
          <w:tab w:val="clear" w:pos="1800"/>
          <w:tab w:val="num" w:pos="360"/>
          <w:tab w:val="num" w:pos="720"/>
          <w:tab w:val="right" w:pos="1080"/>
        </w:tabs>
        <w:bidi w:val="0"/>
        <w:spacing w:line="276" w:lineRule="auto"/>
        <w:ind w:left="-450" w:firstLine="0"/>
        <w:jc w:val="lowKashida"/>
        <w:rPr>
          <w:rFonts w:ascii="Bookman Old Style" w:hAnsi="Bookman Old Style" w:cs="Arial"/>
          <w:color w:val="000000"/>
          <w:sz w:val="28"/>
          <w:szCs w:val="28"/>
        </w:rPr>
      </w:pPr>
      <w:r w:rsidRPr="00C168EA">
        <w:rPr>
          <w:rFonts w:ascii="Bookman Old Style" w:hAnsi="Bookman Old Style" w:cs="Arial"/>
          <w:color w:val="000000"/>
          <w:sz w:val="28"/>
          <w:szCs w:val="28"/>
        </w:rPr>
        <w:t>C</w:t>
      </w:r>
      <w:r w:rsidR="00346EA9" w:rsidRPr="00C168EA">
        <w:rPr>
          <w:rFonts w:ascii="Bookman Old Style" w:hAnsi="Bookman Old Style" w:cs="Arial"/>
          <w:color w:val="000000"/>
          <w:sz w:val="28"/>
          <w:szCs w:val="28"/>
        </w:rPr>
        <w:t>ross linking for Keratoconus cases.</w:t>
      </w:r>
    </w:p>
    <w:p w:rsidR="00CA1ACE" w:rsidRPr="00C168EA" w:rsidRDefault="00CA1ACE" w:rsidP="009729CD">
      <w:pPr>
        <w:numPr>
          <w:ilvl w:val="1"/>
          <w:numId w:val="4"/>
        </w:numPr>
        <w:tabs>
          <w:tab w:val="clear" w:pos="1800"/>
          <w:tab w:val="num" w:pos="360"/>
          <w:tab w:val="num" w:pos="720"/>
          <w:tab w:val="right" w:pos="1080"/>
        </w:tabs>
        <w:bidi w:val="0"/>
        <w:spacing w:line="276" w:lineRule="auto"/>
        <w:ind w:left="-450" w:firstLine="0"/>
        <w:jc w:val="lowKashida"/>
        <w:rPr>
          <w:rFonts w:ascii="Bookman Old Style" w:hAnsi="Bookman Old Style" w:cs="Arial"/>
          <w:color w:val="000000"/>
          <w:sz w:val="28"/>
          <w:szCs w:val="28"/>
        </w:rPr>
      </w:pPr>
      <w:r w:rsidRPr="00C168EA">
        <w:rPr>
          <w:rFonts w:ascii="Bookman Old Style" w:hAnsi="Bookman Old Style" w:cs="Arial"/>
          <w:color w:val="000000"/>
          <w:sz w:val="28"/>
          <w:szCs w:val="28"/>
        </w:rPr>
        <w:t xml:space="preserve">Phacoemulsification cataract extraction. </w:t>
      </w:r>
    </w:p>
    <w:p w:rsidR="00CA1ACE" w:rsidRPr="00C168EA" w:rsidRDefault="00CA1ACE" w:rsidP="009729CD">
      <w:pPr>
        <w:numPr>
          <w:ilvl w:val="1"/>
          <w:numId w:val="4"/>
        </w:numPr>
        <w:tabs>
          <w:tab w:val="clear" w:pos="1800"/>
          <w:tab w:val="num" w:pos="360"/>
          <w:tab w:val="num" w:pos="720"/>
          <w:tab w:val="right" w:pos="1080"/>
        </w:tabs>
        <w:bidi w:val="0"/>
        <w:spacing w:line="276" w:lineRule="auto"/>
        <w:ind w:left="-450" w:firstLine="0"/>
        <w:jc w:val="lowKashida"/>
        <w:rPr>
          <w:rFonts w:ascii="Bookman Old Style" w:hAnsi="Bookman Old Style" w:cs="Arial"/>
          <w:color w:val="000000"/>
          <w:sz w:val="28"/>
          <w:szCs w:val="28"/>
        </w:rPr>
      </w:pPr>
      <w:r w:rsidRPr="00C168EA">
        <w:rPr>
          <w:rFonts w:ascii="Bookman Old Style" w:hAnsi="Bookman Old Style" w:cs="Arial"/>
          <w:color w:val="000000"/>
          <w:sz w:val="28"/>
          <w:szCs w:val="28"/>
        </w:rPr>
        <w:t>Small incision cataract surgery.</w:t>
      </w:r>
    </w:p>
    <w:p w:rsidR="00CA1ACE" w:rsidRPr="00C168EA" w:rsidRDefault="00CA1ACE" w:rsidP="009729CD">
      <w:pPr>
        <w:numPr>
          <w:ilvl w:val="1"/>
          <w:numId w:val="4"/>
        </w:numPr>
        <w:tabs>
          <w:tab w:val="clear" w:pos="1800"/>
          <w:tab w:val="num" w:pos="360"/>
          <w:tab w:val="num" w:pos="720"/>
          <w:tab w:val="right" w:pos="1080"/>
        </w:tabs>
        <w:bidi w:val="0"/>
        <w:spacing w:line="276" w:lineRule="auto"/>
        <w:ind w:left="-450" w:firstLine="0"/>
        <w:jc w:val="lowKashida"/>
        <w:rPr>
          <w:rFonts w:ascii="Bookman Old Style" w:hAnsi="Bookman Old Style" w:cs="Arial"/>
          <w:color w:val="000000"/>
          <w:sz w:val="28"/>
          <w:szCs w:val="28"/>
        </w:rPr>
      </w:pPr>
      <w:r w:rsidRPr="00C168EA">
        <w:rPr>
          <w:rFonts w:ascii="Bookman Old Style" w:hAnsi="Bookman Old Style" w:cs="Arial"/>
          <w:color w:val="000000"/>
          <w:sz w:val="28"/>
          <w:szCs w:val="28"/>
        </w:rPr>
        <w:t>Extracapsular cataract extraction.</w:t>
      </w:r>
    </w:p>
    <w:p w:rsidR="00325D28" w:rsidRPr="00C168EA" w:rsidRDefault="00325D28" w:rsidP="009729CD">
      <w:pPr>
        <w:numPr>
          <w:ilvl w:val="1"/>
          <w:numId w:val="4"/>
        </w:numPr>
        <w:tabs>
          <w:tab w:val="clear" w:pos="1800"/>
          <w:tab w:val="num" w:pos="360"/>
          <w:tab w:val="num" w:pos="720"/>
          <w:tab w:val="right" w:pos="1080"/>
        </w:tabs>
        <w:bidi w:val="0"/>
        <w:spacing w:line="276" w:lineRule="auto"/>
        <w:ind w:left="-450" w:firstLine="0"/>
        <w:jc w:val="lowKashida"/>
        <w:rPr>
          <w:rFonts w:ascii="Bookman Old Style" w:hAnsi="Bookman Old Style" w:cs="Arial"/>
          <w:color w:val="000000"/>
          <w:sz w:val="28"/>
          <w:szCs w:val="28"/>
        </w:rPr>
      </w:pPr>
      <w:r w:rsidRPr="00C168EA">
        <w:rPr>
          <w:rFonts w:ascii="Bookman Old Style" w:hAnsi="Bookman Old Style" w:cs="Arial"/>
          <w:color w:val="000000"/>
          <w:sz w:val="28"/>
          <w:szCs w:val="28"/>
        </w:rPr>
        <w:t>Chalazion surgery.</w:t>
      </w:r>
    </w:p>
    <w:p w:rsidR="00325D28" w:rsidRDefault="00325D28" w:rsidP="009729CD">
      <w:pPr>
        <w:numPr>
          <w:ilvl w:val="1"/>
          <w:numId w:val="4"/>
        </w:numPr>
        <w:tabs>
          <w:tab w:val="clear" w:pos="1800"/>
          <w:tab w:val="num" w:pos="360"/>
          <w:tab w:val="num" w:pos="720"/>
          <w:tab w:val="right" w:pos="1080"/>
        </w:tabs>
        <w:bidi w:val="0"/>
        <w:spacing w:line="276" w:lineRule="auto"/>
        <w:ind w:left="-450" w:firstLine="0"/>
        <w:jc w:val="lowKashida"/>
        <w:rPr>
          <w:rFonts w:ascii="Bookman Old Style" w:hAnsi="Bookman Old Style" w:cs="Arial"/>
          <w:color w:val="000000"/>
          <w:sz w:val="28"/>
          <w:szCs w:val="28"/>
        </w:rPr>
      </w:pPr>
      <w:proofErr w:type="spellStart"/>
      <w:r w:rsidRPr="00C168EA">
        <w:rPr>
          <w:rFonts w:ascii="Bookman Old Style" w:hAnsi="Bookman Old Style" w:cs="Arial"/>
          <w:color w:val="000000"/>
          <w:sz w:val="28"/>
          <w:szCs w:val="28"/>
        </w:rPr>
        <w:t>Pterygium</w:t>
      </w:r>
      <w:proofErr w:type="spellEnd"/>
      <w:r w:rsidRPr="00C168EA">
        <w:rPr>
          <w:rFonts w:ascii="Bookman Old Style" w:hAnsi="Bookman Old Style" w:cs="Arial"/>
          <w:color w:val="000000"/>
          <w:sz w:val="28"/>
          <w:szCs w:val="28"/>
        </w:rPr>
        <w:t xml:space="preserve"> surgery.</w:t>
      </w:r>
    </w:p>
    <w:p w:rsidR="00F070B2" w:rsidRPr="00C168EA" w:rsidRDefault="00F070B2" w:rsidP="009729CD">
      <w:pPr>
        <w:numPr>
          <w:ilvl w:val="1"/>
          <w:numId w:val="4"/>
        </w:numPr>
        <w:tabs>
          <w:tab w:val="clear" w:pos="1800"/>
          <w:tab w:val="num" w:pos="360"/>
          <w:tab w:val="num" w:pos="720"/>
          <w:tab w:val="right" w:pos="1080"/>
        </w:tabs>
        <w:bidi w:val="0"/>
        <w:spacing w:line="276" w:lineRule="auto"/>
        <w:ind w:left="-450" w:firstLine="0"/>
        <w:jc w:val="lowKashida"/>
        <w:rPr>
          <w:rFonts w:ascii="Bookman Old Style" w:hAnsi="Bookman Old Style" w:cs="Arial"/>
          <w:color w:val="000000"/>
          <w:sz w:val="28"/>
          <w:szCs w:val="28"/>
        </w:rPr>
      </w:pPr>
      <w:proofErr w:type="spellStart"/>
      <w:r>
        <w:rPr>
          <w:rFonts w:ascii="Bookman Old Style" w:hAnsi="Bookman Old Style" w:cs="Arial"/>
          <w:color w:val="000000"/>
          <w:sz w:val="28"/>
          <w:szCs w:val="28"/>
        </w:rPr>
        <w:t>Intravitreal</w:t>
      </w:r>
      <w:proofErr w:type="spellEnd"/>
      <w:r>
        <w:rPr>
          <w:rFonts w:ascii="Bookman Old Style" w:hAnsi="Bookman Old Style" w:cs="Arial"/>
          <w:color w:val="000000"/>
          <w:sz w:val="28"/>
          <w:szCs w:val="28"/>
        </w:rPr>
        <w:t xml:space="preserve"> injections.</w:t>
      </w:r>
    </w:p>
    <w:p w:rsidR="00F63AE8" w:rsidRPr="00A05341" w:rsidRDefault="00F63AE8" w:rsidP="009729CD">
      <w:pPr>
        <w:tabs>
          <w:tab w:val="num" w:pos="360"/>
          <w:tab w:val="right" w:pos="1080"/>
        </w:tabs>
        <w:bidi w:val="0"/>
        <w:spacing w:line="276" w:lineRule="auto"/>
        <w:ind w:left="-450"/>
        <w:jc w:val="lowKashida"/>
        <w:rPr>
          <w:rFonts w:ascii="Bookman Old Style" w:hAnsi="Bookman Old Style" w:cs="Arial"/>
          <w:i/>
          <w:iCs/>
          <w:color w:val="000000"/>
          <w:sz w:val="14"/>
          <w:szCs w:val="14"/>
        </w:rPr>
      </w:pPr>
    </w:p>
    <w:p w:rsidR="00F63AE8" w:rsidRPr="00346EA9" w:rsidRDefault="00F63AE8" w:rsidP="009729CD">
      <w:pPr>
        <w:numPr>
          <w:ilvl w:val="0"/>
          <w:numId w:val="4"/>
        </w:numPr>
        <w:tabs>
          <w:tab w:val="clear" w:pos="1080"/>
          <w:tab w:val="num" w:pos="360"/>
        </w:tabs>
        <w:bidi w:val="0"/>
        <w:spacing w:line="276" w:lineRule="auto"/>
        <w:ind w:left="-450" w:firstLine="0"/>
        <w:jc w:val="lowKashida"/>
        <w:rPr>
          <w:rFonts w:ascii="Bookman Old Style" w:hAnsi="Bookman Old Style" w:cs="Arial"/>
          <w:b/>
          <w:bCs/>
          <w:i/>
          <w:iCs/>
          <w:color w:val="000000"/>
          <w:sz w:val="28"/>
          <w:szCs w:val="28"/>
          <w:u w:val="single"/>
        </w:rPr>
      </w:pPr>
      <w:r w:rsidRPr="00346EA9">
        <w:rPr>
          <w:rFonts w:ascii="Bookman Old Style" w:hAnsi="Bookman Old Style" w:cs="Arial"/>
          <w:b/>
          <w:bCs/>
          <w:i/>
          <w:iCs/>
          <w:color w:val="000000"/>
          <w:sz w:val="28"/>
          <w:szCs w:val="28"/>
          <w:u w:val="single"/>
        </w:rPr>
        <w:t>Investigations skills:</w:t>
      </w:r>
    </w:p>
    <w:p w:rsidR="00F63AE8" w:rsidRPr="00346EA9" w:rsidRDefault="00F63AE8" w:rsidP="009729CD">
      <w:pPr>
        <w:numPr>
          <w:ilvl w:val="1"/>
          <w:numId w:val="4"/>
        </w:numPr>
        <w:tabs>
          <w:tab w:val="num" w:pos="360"/>
          <w:tab w:val="num" w:pos="900"/>
        </w:tabs>
        <w:bidi w:val="0"/>
        <w:spacing w:line="276" w:lineRule="auto"/>
        <w:ind w:left="-450" w:firstLine="0"/>
        <w:jc w:val="lowKashida"/>
        <w:rPr>
          <w:rFonts w:ascii="Bookman Old Style" w:hAnsi="Bookman Old Style" w:cs="Arial"/>
          <w:i/>
          <w:iCs/>
          <w:color w:val="000000"/>
          <w:sz w:val="28"/>
          <w:szCs w:val="28"/>
        </w:rPr>
      </w:pPr>
      <w:r w:rsidRPr="00346EA9">
        <w:rPr>
          <w:rFonts w:ascii="Bookman Old Style" w:hAnsi="Bookman Old Style" w:cs="Arial"/>
          <w:color w:val="000000"/>
          <w:sz w:val="28"/>
          <w:szCs w:val="28"/>
        </w:rPr>
        <w:t>Wave scan.</w:t>
      </w:r>
    </w:p>
    <w:p w:rsidR="00F63AE8" w:rsidRPr="00763D3B" w:rsidRDefault="00F63AE8" w:rsidP="009729CD">
      <w:pPr>
        <w:numPr>
          <w:ilvl w:val="1"/>
          <w:numId w:val="4"/>
        </w:numPr>
        <w:tabs>
          <w:tab w:val="num" w:pos="360"/>
          <w:tab w:val="num" w:pos="900"/>
        </w:tabs>
        <w:bidi w:val="0"/>
        <w:spacing w:line="276" w:lineRule="auto"/>
        <w:ind w:left="-450" w:firstLine="0"/>
        <w:jc w:val="lowKashida"/>
        <w:rPr>
          <w:rFonts w:ascii="Bookman Old Style" w:hAnsi="Bookman Old Style" w:cs="Arial"/>
          <w:i/>
          <w:iCs/>
          <w:color w:val="000000"/>
          <w:sz w:val="28"/>
          <w:szCs w:val="28"/>
        </w:rPr>
      </w:pPr>
      <w:r w:rsidRPr="00346EA9">
        <w:rPr>
          <w:rFonts w:ascii="Bookman Old Style" w:hAnsi="Bookman Old Style" w:cs="Arial"/>
          <w:color w:val="000000"/>
          <w:sz w:val="28"/>
          <w:szCs w:val="28"/>
        </w:rPr>
        <w:t>Pentacam.</w:t>
      </w:r>
    </w:p>
    <w:p w:rsidR="00763D3B" w:rsidRPr="00346EA9" w:rsidRDefault="00763D3B" w:rsidP="009729CD">
      <w:pPr>
        <w:numPr>
          <w:ilvl w:val="1"/>
          <w:numId w:val="4"/>
        </w:numPr>
        <w:tabs>
          <w:tab w:val="num" w:pos="360"/>
          <w:tab w:val="num" w:pos="900"/>
        </w:tabs>
        <w:bidi w:val="0"/>
        <w:spacing w:line="276" w:lineRule="auto"/>
        <w:ind w:left="-450" w:firstLine="0"/>
        <w:jc w:val="lowKashida"/>
        <w:rPr>
          <w:rFonts w:ascii="Bookman Old Style" w:hAnsi="Bookman Old Style" w:cs="Arial"/>
          <w:i/>
          <w:iCs/>
          <w:color w:val="000000"/>
          <w:sz w:val="28"/>
          <w:szCs w:val="28"/>
        </w:rPr>
      </w:pPr>
      <w:proofErr w:type="spellStart"/>
      <w:r>
        <w:rPr>
          <w:rFonts w:ascii="Bookman Old Style" w:hAnsi="Bookman Old Style" w:cs="Arial"/>
          <w:color w:val="000000"/>
          <w:sz w:val="28"/>
          <w:szCs w:val="28"/>
        </w:rPr>
        <w:t>Orbscan</w:t>
      </w:r>
      <w:proofErr w:type="spellEnd"/>
      <w:r>
        <w:rPr>
          <w:rFonts w:ascii="Bookman Old Style" w:hAnsi="Bookman Old Style" w:cs="Arial"/>
          <w:color w:val="000000"/>
          <w:sz w:val="28"/>
          <w:szCs w:val="28"/>
        </w:rPr>
        <w:t>.</w:t>
      </w:r>
    </w:p>
    <w:p w:rsidR="00F63AE8" w:rsidRPr="00346EA9" w:rsidRDefault="00F63AE8" w:rsidP="009729CD">
      <w:pPr>
        <w:numPr>
          <w:ilvl w:val="1"/>
          <w:numId w:val="4"/>
        </w:numPr>
        <w:tabs>
          <w:tab w:val="num" w:pos="360"/>
          <w:tab w:val="num" w:pos="900"/>
        </w:tabs>
        <w:bidi w:val="0"/>
        <w:spacing w:line="276" w:lineRule="auto"/>
        <w:ind w:left="-450" w:firstLine="0"/>
        <w:jc w:val="lowKashida"/>
        <w:rPr>
          <w:rFonts w:ascii="Bookman Old Style" w:hAnsi="Bookman Old Style" w:cs="Arial"/>
          <w:i/>
          <w:iCs/>
          <w:color w:val="000000"/>
          <w:sz w:val="28"/>
          <w:szCs w:val="28"/>
        </w:rPr>
      </w:pPr>
      <w:r w:rsidRPr="00346EA9">
        <w:rPr>
          <w:rFonts w:ascii="Bookman Old Style" w:hAnsi="Bookman Old Style" w:cs="Arial"/>
          <w:color w:val="000000"/>
          <w:sz w:val="28"/>
          <w:szCs w:val="28"/>
        </w:rPr>
        <w:t>Corneal Topography.</w:t>
      </w:r>
    </w:p>
    <w:p w:rsidR="00F63AE8" w:rsidRPr="00346EA9" w:rsidRDefault="00F63AE8" w:rsidP="009729CD">
      <w:pPr>
        <w:numPr>
          <w:ilvl w:val="1"/>
          <w:numId w:val="4"/>
        </w:numPr>
        <w:tabs>
          <w:tab w:val="num" w:pos="360"/>
          <w:tab w:val="num" w:pos="900"/>
        </w:tabs>
        <w:bidi w:val="0"/>
        <w:spacing w:line="276" w:lineRule="auto"/>
        <w:ind w:left="-450" w:firstLine="0"/>
        <w:jc w:val="lowKashida"/>
        <w:rPr>
          <w:rFonts w:ascii="Bookman Old Style" w:hAnsi="Bookman Old Style" w:cs="Arial"/>
          <w:i/>
          <w:iCs/>
          <w:color w:val="000000"/>
          <w:sz w:val="28"/>
          <w:szCs w:val="28"/>
        </w:rPr>
      </w:pPr>
      <w:r w:rsidRPr="00346EA9">
        <w:rPr>
          <w:rFonts w:ascii="Bookman Old Style" w:hAnsi="Bookman Old Style" w:cs="Arial"/>
          <w:color w:val="000000"/>
          <w:sz w:val="28"/>
          <w:szCs w:val="28"/>
        </w:rPr>
        <w:t>Pachymetry.</w:t>
      </w:r>
    </w:p>
    <w:p w:rsidR="00F63AE8" w:rsidRPr="00346EA9" w:rsidRDefault="00F63AE8" w:rsidP="009729CD">
      <w:pPr>
        <w:numPr>
          <w:ilvl w:val="1"/>
          <w:numId w:val="4"/>
        </w:numPr>
        <w:tabs>
          <w:tab w:val="num" w:pos="360"/>
          <w:tab w:val="num" w:pos="900"/>
        </w:tabs>
        <w:bidi w:val="0"/>
        <w:spacing w:line="276" w:lineRule="auto"/>
        <w:ind w:left="-450" w:firstLine="0"/>
        <w:jc w:val="lowKashida"/>
        <w:rPr>
          <w:rFonts w:ascii="Bookman Old Style" w:hAnsi="Bookman Old Style" w:cs="Arial"/>
          <w:i/>
          <w:iCs/>
          <w:color w:val="000000"/>
          <w:sz w:val="28"/>
          <w:szCs w:val="28"/>
        </w:rPr>
      </w:pPr>
      <w:r w:rsidRPr="00346EA9">
        <w:rPr>
          <w:rFonts w:ascii="Bookman Old Style" w:hAnsi="Bookman Old Style" w:cs="Arial"/>
          <w:color w:val="000000"/>
          <w:sz w:val="28"/>
          <w:szCs w:val="28"/>
        </w:rPr>
        <w:t>Fundus Fluorescein Angiography (FFA).</w:t>
      </w:r>
    </w:p>
    <w:p w:rsidR="00F63AE8" w:rsidRPr="00346EA9" w:rsidRDefault="00F63AE8" w:rsidP="009729CD">
      <w:pPr>
        <w:numPr>
          <w:ilvl w:val="1"/>
          <w:numId w:val="4"/>
        </w:numPr>
        <w:tabs>
          <w:tab w:val="num" w:pos="360"/>
          <w:tab w:val="num" w:pos="900"/>
        </w:tabs>
        <w:bidi w:val="0"/>
        <w:spacing w:line="276" w:lineRule="auto"/>
        <w:ind w:left="-450" w:firstLine="0"/>
        <w:jc w:val="lowKashida"/>
        <w:rPr>
          <w:rFonts w:ascii="Bookman Old Style" w:hAnsi="Bookman Old Style" w:cs="Arial"/>
          <w:i/>
          <w:iCs/>
          <w:color w:val="000000"/>
          <w:sz w:val="28"/>
          <w:szCs w:val="28"/>
        </w:rPr>
      </w:pPr>
      <w:r w:rsidRPr="00346EA9">
        <w:rPr>
          <w:rFonts w:ascii="Bookman Old Style" w:hAnsi="Bookman Old Style" w:cs="Arial"/>
          <w:color w:val="000000"/>
          <w:sz w:val="28"/>
          <w:szCs w:val="28"/>
        </w:rPr>
        <w:t xml:space="preserve">Visual Field. </w:t>
      </w:r>
    </w:p>
    <w:p w:rsidR="00F63AE8" w:rsidRPr="00346EA9" w:rsidRDefault="00F63AE8" w:rsidP="009729CD">
      <w:pPr>
        <w:numPr>
          <w:ilvl w:val="1"/>
          <w:numId w:val="4"/>
        </w:numPr>
        <w:tabs>
          <w:tab w:val="num" w:pos="360"/>
          <w:tab w:val="num" w:pos="900"/>
        </w:tabs>
        <w:bidi w:val="0"/>
        <w:spacing w:line="276" w:lineRule="auto"/>
        <w:ind w:left="-450" w:firstLine="0"/>
        <w:jc w:val="lowKashida"/>
        <w:rPr>
          <w:rFonts w:ascii="Bookman Old Style" w:hAnsi="Bookman Old Style" w:cs="Arial"/>
          <w:i/>
          <w:iCs/>
          <w:color w:val="000000"/>
          <w:sz w:val="28"/>
          <w:szCs w:val="28"/>
        </w:rPr>
      </w:pPr>
      <w:r w:rsidRPr="00346EA9">
        <w:rPr>
          <w:rFonts w:ascii="Bookman Old Style" w:hAnsi="Bookman Old Style" w:cs="Arial"/>
          <w:color w:val="000000"/>
          <w:sz w:val="28"/>
          <w:szCs w:val="28"/>
        </w:rPr>
        <w:t xml:space="preserve">A &amp; B scan Ocular </w:t>
      </w:r>
      <w:proofErr w:type="spellStart"/>
      <w:r w:rsidRPr="00346EA9">
        <w:rPr>
          <w:rFonts w:ascii="Bookman Old Style" w:hAnsi="Bookman Old Style" w:cs="Arial"/>
          <w:color w:val="000000"/>
          <w:sz w:val="28"/>
          <w:szCs w:val="28"/>
        </w:rPr>
        <w:t>Ultrasonography</w:t>
      </w:r>
      <w:proofErr w:type="spellEnd"/>
      <w:r w:rsidRPr="00346EA9">
        <w:rPr>
          <w:rFonts w:ascii="Bookman Old Style" w:hAnsi="Bookman Old Style" w:cs="Arial"/>
          <w:color w:val="000000"/>
          <w:sz w:val="28"/>
          <w:szCs w:val="28"/>
        </w:rPr>
        <w:t>.</w:t>
      </w:r>
    </w:p>
    <w:p w:rsidR="00F63AE8" w:rsidRPr="00346EA9" w:rsidRDefault="00F63AE8" w:rsidP="009729CD">
      <w:pPr>
        <w:numPr>
          <w:ilvl w:val="1"/>
          <w:numId w:val="4"/>
        </w:numPr>
        <w:tabs>
          <w:tab w:val="num" w:pos="360"/>
          <w:tab w:val="num" w:pos="900"/>
        </w:tabs>
        <w:bidi w:val="0"/>
        <w:spacing w:line="276" w:lineRule="auto"/>
        <w:ind w:left="-450" w:firstLine="0"/>
        <w:jc w:val="lowKashida"/>
        <w:rPr>
          <w:rFonts w:ascii="Bookman Old Style" w:hAnsi="Bookman Old Style" w:cs="Arial"/>
          <w:i/>
          <w:iCs/>
          <w:color w:val="000000"/>
          <w:sz w:val="28"/>
          <w:szCs w:val="28"/>
        </w:rPr>
      </w:pPr>
      <w:r w:rsidRPr="00346EA9">
        <w:rPr>
          <w:rFonts w:ascii="Bookman Old Style" w:hAnsi="Bookman Old Style" w:cs="Arial"/>
          <w:color w:val="000000"/>
          <w:sz w:val="28"/>
          <w:szCs w:val="28"/>
        </w:rPr>
        <w:t>Optical Coherence Tomography (OCT).</w:t>
      </w:r>
    </w:p>
    <w:p w:rsidR="00F63AE8" w:rsidRDefault="00F63AE8" w:rsidP="009729CD">
      <w:pPr>
        <w:tabs>
          <w:tab w:val="num" w:pos="360"/>
          <w:tab w:val="num" w:pos="900"/>
        </w:tabs>
        <w:bidi w:val="0"/>
        <w:spacing w:line="360" w:lineRule="auto"/>
        <w:ind w:left="-450"/>
        <w:jc w:val="lowKashida"/>
        <w:rPr>
          <w:rFonts w:ascii="Bookman Old Style" w:hAnsi="Bookman Old Style" w:cs="Arial"/>
          <w:color w:val="000000"/>
          <w:sz w:val="14"/>
          <w:szCs w:val="14"/>
        </w:rPr>
      </w:pPr>
    </w:p>
    <w:p w:rsidR="005C2D2C" w:rsidRDefault="005C2D2C" w:rsidP="009729CD">
      <w:pPr>
        <w:tabs>
          <w:tab w:val="num" w:pos="360"/>
          <w:tab w:val="num" w:pos="900"/>
        </w:tabs>
        <w:bidi w:val="0"/>
        <w:spacing w:line="276" w:lineRule="auto"/>
        <w:ind w:left="-450"/>
        <w:jc w:val="lowKashida"/>
        <w:rPr>
          <w:rFonts w:ascii="Bookman Old Style" w:hAnsi="Bookman Old Style" w:cs="Arial"/>
          <w:color w:val="000000"/>
          <w:sz w:val="14"/>
          <w:szCs w:val="14"/>
        </w:rPr>
      </w:pPr>
    </w:p>
    <w:p w:rsidR="006B6FD8" w:rsidRDefault="006B6FD8" w:rsidP="009729CD">
      <w:pPr>
        <w:tabs>
          <w:tab w:val="num" w:pos="900"/>
        </w:tabs>
        <w:bidi w:val="0"/>
        <w:spacing w:line="276" w:lineRule="auto"/>
        <w:ind w:left="-450"/>
        <w:jc w:val="lowKashida"/>
        <w:rPr>
          <w:b/>
          <w:bCs/>
          <w:i/>
          <w:iCs/>
          <w:color w:val="FF0000"/>
          <w:sz w:val="30"/>
          <w:szCs w:val="30"/>
          <w:u w:val="single"/>
        </w:rPr>
      </w:pPr>
      <w:bookmarkStart w:id="0" w:name="_GoBack"/>
      <w:bookmarkEnd w:id="0"/>
      <w:r>
        <w:rPr>
          <w:b/>
          <w:bCs/>
          <w:i/>
          <w:iCs/>
          <w:color w:val="FF0000"/>
          <w:sz w:val="30"/>
          <w:szCs w:val="30"/>
          <w:u w:val="single"/>
        </w:rPr>
        <w:t>Courses</w:t>
      </w:r>
      <w:r w:rsidR="005C2D2C">
        <w:rPr>
          <w:b/>
          <w:bCs/>
          <w:i/>
          <w:iCs/>
          <w:color w:val="FF0000"/>
          <w:sz w:val="30"/>
          <w:szCs w:val="30"/>
          <w:u w:val="single"/>
        </w:rPr>
        <w:t xml:space="preserve"> &amp; Training</w:t>
      </w:r>
      <w:r>
        <w:rPr>
          <w:b/>
          <w:bCs/>
          <w:i/>
          <w:iCs/>
          <w:color w:val="FF0000"/>
          <w:sz w:val="30"/>
          <w:szCs w:val="30"/>
          <w:u w:val="single"/>
        </w:rPr>
        <w:t>:</w:t>
      </w:r>
    </w:p>
    <w:p w:rsidR="006B6FD8" w:rsidRDefault="00836D73" w:rsidP="009729CD">
      <w:pPr>
        <w:numPr>
          <w:ilvl w:val="0"/>
          <w:numId w:val="2"/>
        </w:numPr>
        <w:bidi w:val="0"/>
        <w:spacing w:line="276" w:lineRule="auto"/>
        <w:ind w:left="-450"/>
        <w:jc w:val="lowKashida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>Internship</w:t>
      </w:r>
      <w:r w:rsidR="009327A0">
        <w:rPr>
          <w:rFonts w:ascii="Bookman Old Style" w:hAnsi="Bookman Old Style" w:cs="Arial"/>
          <w:sz w:val="28"/>
          <w:szCs w:val="28"/>
        </w:rPr>
        <w:t xml:space="preserve"> period, Ain Shams University Hospitals, Cairo, Egypt. 2004- 2007.</w:t>
      </w:r>
    </w:p>
    <w:p w:rsidR="009327A0" w:rsidRDefault="009327A0" w:rsidP="009729CD">
      <w:pPr>
        <w:numPr>
          <w:ilvl w:val="0"/>
          <w:numId w:val="2"/>
        </w:numPr>
        <w:bidi w:val="0"/>
        <w:spacing w:line="276" w:lineRule="auto"/>
        <w:ind w:left="-450"/>
        <w:jc w:val="lowKashida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>Egyptian Eye Academy, training course on Ocular Investigations. Cairo, Egypt. 2008</w:t>
      </w:r>
    </w:p>
    <w:p w:rsidR="009327A0" w:rsidRPr="00346EA9" w:rsidRDefault="009327A0" w:rsidP="009729CD">
      <w:pPr>
        <w:numPr>
          <w:ilvl w:val="0"/>
          <w:numId w:val="2"/>
        </w:numPr>
        <w:bidi w:val="0"/>
        <w:spacing w:line="276" w:lineRule="auto"/>
        <w:ind w:left="-450"/>
        <w:jc w:val="lowKashida"/>
        <w:rPr>
          <w:rFonts w:ascii="Bookman Old Style" w:hAnsi="Bookman Old Style" w:cs="Arial"/>
          <w:sz w:val="28"/>
          <w:szCs w:val="28"/>
        </w:rPr>
      </w:pPr>
      <w:r>
        <w:rPr>
          <w:rFonts w:ascii="Bookman Old Style" w:hAnsi="Bookman Old Style" w:cs="Arial"/>
          <w:sz w:val="28"/>
          <w:szCs w:val="28"/>
        </w:rPr>
        <w:t xml:space="preserve">Dr. </w:t>
      </w:r>
      <w:proofErr w:type="spellStart"/>
      <w:r>
        <w:rPr>
          <w:rFonts w:ascii="Bookman Old Style" w:hAnsi="Bookman Old Style" w:cs="Arial"/>
          <w:sz w:val="28"/>
          <w:szCs w:val="28"/>
        </w:rPr>
        <w:t>Amar</w:t>
      </w:r>
      <w:proofErr w:type="spellEnd"/>
      <w:r>
        <w:rPr>
          <w:rFonts w:ascii="Bookman Old Style" w:hAnsi="Bookman Old Style" w:cs="Arial"/>
          <w:sz w:val="28"/>
          <w:szCs w:val="28"/>
        </w:rPr>
        <w:t xml:space="preserve"> </w:t>
      </w:r>
      <w:proofErr w:type="spellStart"/>
      <w:r>
        <w:rPr>
          <w:rFonts w:ascii="Bookman Old Style" w:hAnsi="Bookman Old Style" w:cs="Arial"/>
          <w:sz w:val="28"/>
          <w:szCs w:val="28"/>
        </w:rPr>
        <w:t>Agarwal’s</w:t>
      </w:r>
      <w:proofErr w:type="spellEnd"/>
      <w:r>
        <w:rPr>
          <w:rFonts w:ascii="Bookman Old Style" w:hAnsi="Bookman Old Style" w:cs="Arial"/>
          <w:sz w:val="28"/>
          <w:szCs w:val="28"/>
        </w:rPr>
        <w:t xml:space="preserve"> Eye Hospital, Chennai, India. </w:t>
      </w:r>
      <w:r w:rsidR="00BF2B2D">
        <w:rPr>
          <w:rFonts w:ascii="Bookman Old Style" w:hAnsi="Bookman Old Style" w:cs="Arial"/>
          <w:sz w:val="28"/>
          <w:szCs w:val="28"/>
        </w:rPr>
        <w:t xml:space="preserve">Phacoemulsification cataract surgery, small incision cataract surgery &amp; extracapsular cataract surgery course. </w:t>
      </w:r>
      <w:r>
        <w:rPr>
          <w:rFonts w:ascii="Bookman Old Style" w:hAnsi="Bookman Old Style" w:cs="Arial"/>
          <w:sz w:val="28"/>
          <w:szCs w:val="28"/>
        </w:rPr>
        <w:t>2016</w:t>
      </w:r>
    </w:p>
    <w:p w:rsidR="006B6FD8" w:rsidRDefault="006B6FD8" w:rsidP="009729CD">
      <w:pPr>
        <w:tabs>
          <w:tab w:val="num" w:pos="900"/>
        </w:tabs>
        <w:bidi w:val="0"/>
        <w:spacing w:line="276" w:lineRule="auto"/>
        <w:ind w:left="-450"/>
        <w:jc w:val="lowKashida"/>
        <w:rPr>
          <w:b/>
          <w:bCs/>
          <w:i/>
          <w:iCs/>
          <w:color w:val="FF0000"/>
          <w:sz w:val="30"/>
          <w:szCs w:val="30"/>
          <w:u w:val="single"/>
        </w:rPr>
      </w:pPr>
    </w:p>
    <w:p w:rsidR="009728E2" w:rsidRDefault="009728E2" w:rsidP="009729CD">
      <w:pPr>
        <w:tabs>
          <w:tab w:val="num" w:pos="900"/>
        </w:tabs>
        <w:bidi w:val="0"/>
        <w:spacing w:line="276" w:lineRule="auto"/>
        <w:ind w:left="-450"/>
        <w:jc w:val="lowKashida"/>
        <w:rPr>
          <w:b/>
          <w:bCs/>
          <w:i/>
          <w:iCs/>
          <w:color w:val="FF0000"/>
          <w:sz w:val="30"/>
          <w:szCs w:val="30"/>
          <w:u w:val="single"/>
        </w:rPr>
      </w:pPr>
    </w:p>
    <w:p w:rsidR="00A05341" w:rsidRDefault="00A05341" w:rsidP="009729CD">
      <w:pPr>
        <w:tabs>
          <w:tab w:val="num" w:pos="900"/>
        </w:tabs>
        <w:bidi w:val="0"/>
        <w:spacing w:line="276" w:lineRule="auto"/>
        <w:ind w:left="-450"/>
        <w:jc w:val="lowKashida"/>
        <w:rPr>
          <w:b/>
          <w:bCs/>
          <w:i/>
          <w:iCs/>
          <w:color w:val="FF0000"/>
          <w:sz w:val="30"/>
          <w:szCs w:val="30"/>
          <w:u w:val="single"/>
        </w:rPr>
      </w:pPr>
    </w:p>
    <w:p w:rsidR="00836D73" w:rsidRDefault="00A05341" w:rsidP="009729CD">
      <w:pPr>
        <w:tabs>
          <w:tab w:val="num" w:pos="900"/>
        </w:tabs>
        <w:bidi w:val="0"/>
        <w:spacing w:line="276" w:lineRule="auto"/>
        <w:ind w:left="-450"/>
        <w:jc w:val="lowKashida"/>
        <w:rPr>
          <w:b/>
          <w:bCs/>
          <w:i/>
          <w:iCs/>
          <w:color w:val="FF0000"/>
          <w:sz w:val="30"/>
          <w:szCs w:val="30"/>
          <w:u w:val="single"/>
        </w:rPr>
      </w:pPr>
      <w:r>
        <w:rPr>
          <w:b/>
          <w:bCs/>
          <w:i/>
          <w:iCs/>
          <w:color w:val="FF0000"/>
          <w:sz w:val="30"/>
          <w:szCs w:val="30"/>
          <w:u w:val="single"/>
        </w:rPr>
        <w:lastRenderedPageBreak/>
        <w:t xml:space="preserve">Studies &amp; </w:t>
      </w:r>
      <w:r w:rsidR="00836D73">
        <w:rPr>
          <w:b/>
          <w:bCs/>
          <w:i/>
          <w:iCs/>
          <w:color w:val="FF0000"/>
          <w:sz w:val="30"/>
          <w:szCs w:val="30"/>
          <w:u w:val="single"/>
        </w:rPr>
        <w:t>Researches:</w:t>
      </w:r>
    </w:p>
    <w:p w:rsidR="009728E2" w:rsidRPr="009728E2" w:rsidRDefault="00836D73" w:rsidP="005400A9">
      <w:pPr>
        <w:numPr>
          <w:ilvl w:val="1"/>
          <w:numId w:val="4"/>
        </w:numPr>
        <w:tabs>
          <w:tab w:val="left" w:pos="360"/>
          <w:tab w:val="num" w:pos="900"/>
        </w:tabs>
        <w:bidi w:val="0"/>
        <w:spacing w:line="276" w:lineRule="auto"/>
        <w:ind w:left="-450"/>
        <w:jc w:val="lowKashida"/>
        <w:rPr>
          <w:rFonts w:ascii="Bookman Old Style" w:hAnsi="Bookman Old Style" w:cs="Arial"/>
          <w:i/>
          <w:iCs/>
          <w:color w:val="000000"/>
          <w:sz w:val="28"/>
          <w:szCs w:val="28"/>
        </w:rPr>
      </w:pPr>
      <w:r>
        <w:rPr>
          <w:rFonts w:ascii="Bookman Old Style" w:hAnsi="Bookman Old Style" w:cs="Arial"/>
          <w:color w:val="000000"/>
          <w:sz w:val="28"/>
          <w:szCs w:val="28"/>
        </w:rPr>
        <w:t xml:space="preserve">Study of </w:t>
      </w:r>
      <w:proofErr w:type="spellStart"/>
      <w:r>
        <w:rPr>
          <w:rFonts w:ascii="Bookman Old Style" w:hAnsi="Bookman Old Style" w:cs="Arial"/>
          <w:color w:val="000000"/>
          <w:sz w:val="28"/>
          <w:szCs w:val="28"/>
        </w:rPr>
        <w:t>Intravitreal</w:t>
      </w:r>
      <w:proofErr w:type="spellEnd"/>
      <w:r>
        <w:rPr>
          <w:rFonts w:ascii="Bookman Old Style" w:hAnsi="Bookman Old Style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Bookman Old Style" w:hAnsi="Bookman Old Style" w:cs="Arial"/>
          <w:color w:val="000000"/>
          <w:sz w:val="28"/>
          <w:szCs w:val="28"/>
        </w:rPr>
        <w:t>Triamcinolone</w:t>
      </w:r>
      <w:proofErr w:type="spellEnd"/>
      <w:r>
        <w:rPr>
          <w:rFonts w:ascii="Bookman Old Style" w:hAnsi="Bookman Old Style" w:cs="Arial"/>
          <w:color w:val="000000"/>
          <w:sz w:val="28"/>
          <w:szCs w:val="28"/>
        </w:rPr>
        <w:t xml:space="preserve"> injection in diabetic macular edema patients</w:t>
      </w:r>
      <w:r w:rsidRPr="00346EA9">
        <w:rPr>
          <w:rFonts w:ascii="Bookman Old Style" w:hAnsi="Bookman Old Style" w:cs="Arial"/>
          <w:color w:val="000000"/>
          <w:sz w:val="28"/>
          <w:szCs w:val="28"/>
        </w:rPr>
        <w:t>.</w:t>
      </w:r>
      <w:r>
        <w:rPr>
          <w:rFonts w:ascii="Bookman Old Style" w:hAnsi="Bookman Old Style" w:cs="Arial"/>
          <w:color w:val="000000"/>
          <w:sz w:val="28"/>
          <w:szCs w:val="28"/>
        </w:rPr>
        <w:t xml:space="preserve"> (Master thesis</w:t>
      </w:r>
      <w:r w:rsidR="009728E2">
        <w:rPr>
          <w:rFonts w:ascii="Bookman Old Style" w:hAnsi="Bookman Old Style" w:cs="Arial"/>
          <w:color w:val="000000"/>
          <w:sz w:val="28"/>
          <w:szCs w:val="28"/>
        </w:rPr>
        <w:t>)</w:t>
      </w:r>
      <w:r>
        <w:rPr>
          <w:rFonts w:ascii="Bookman Old Style" w:hAnsi="Bookman Old Style" w:cs="Arial"/>
          <w:color w:val="000000"/>
          <w:sz w:val="28"/>
          <w:szCs w:val="28"/>
        </w:rPr>
        <w:t xml:space="preserve">. </w:t>
      </w:r>
    </w:p>
    <w:p w:rsidR="009728E2" w:rsidRPr="009728E2" w:rsidRDefault="00836D73" w:rsidP="005400A9">
      <w:pPr>
        <w:numPr>
          <w:ilvl w:val="1"/>
          <w:numId w:val="4"/>
        </w:numPr>
        <w:tabs>
          <w:tab w:val="num" w:pos="360"/>
          <w:tab w:val="num" w:pos="900"/>
        </w:tabs>
        <w:bidi w:val="0"/>
        <w:spacing w:line="276" w:lineRule="auto"/>
        <w:ind w:left="-450"/>
        <w:jc w:val="lowKashida"/>
        <w:rPr>
          <w:rFonts w:ascii="Bookman Old Style" w:hAnsi="Bookman Old Style" w:cs="Arial"/>
          <w:i/>
          <w:iCs/>
          <w:color w:val="000000"/>
          <w:sz w:val="28"/>
          <w:szCs w:val="28"/>
        </w:rPr>
      </w:pPr>
      <w:r>
        <w:rPr>
          <w:rFonts w:ascii="Bookman Old Style" w:hAnsi="Bookman Old Style" w:cs="Arial"/>
          <w:color w:val="000000"/>
          <w:sz w:val="28"/>
          <w:szCs w:val="28"/>
        </w:rPr>
        <w:t xml:space="preserve">Supervised by Dr. </w:t>
      </w:r>
      <w:proofErr w:type="spellStart"/>
      <w:r>
        <w:rPr>
          <w:rFonts w:ascii="Bookman Old Style" w:hAnsi="Bookman Old Style" w:cs="Arial"/>
          <w:color w:val="000000"/>
          <w:sz w:val="28"/>
          <w:szCs w:val="28"/>
        </w:rPr>
        <w:t>Tareq</w:t>
      </w:r>
      <w:proofErr w:type="spellEnd"/>
      <w:r>
        <w:rPr>
          <w:rFonts w:ascii="Bookman Old Style" w:hAnsi="Bookman Old Style" w:cs="Arial"/>
          <w:color w:val="000000"/>
          <w:sz w:val="28"/>
          <w:szCs w:val="28"/>
        </w:rPr>
        <w:t xml:space="preserve"> Abdullah &amp; Dr. Hassan </w:t>
      </w:r>
      <w:proofErr w:type="spellStart"/>
      <w:r>
        <w:rPr>
          <w:rFonts w:ascii="Bookman Old Style" w:hAnsi="Bookman Old Style" w:cs="Arial"/>
          <w:color w:val="000000"/>
          <w:sz w:val="28"/>
          <w:szCs w:val="28"/>
        </w:rPr>
        <w:t>Hefny</w:t>
      </w:r>
      <w:proofErr w:type="spellEnd"/>
      <w:r>
        <w:rPr>
          <w:rFonts w:ascii="Bookman Old Style" w:hAnsi="Bookman Old Style" w:cs="Arial"/>
          <w:color w:val="000000"/>
          <w:sz w:val="28"/>
          <w:szCs w:val="28"/>
        </w:rPr>
        <w:t xml:space="preserve">. </w:t>
      </w:r>
    </w:p>
    <w:p w:rsidR="00836D73" w:rsidRPr="00346EA9" w:rsidRDefault="00836D73" w:rsidP="009729CD">
      <w:pPr>
        <w:numPr>
          <w:ilvl w:val="1"/>
          <w:numId w:val="4"/>
        </w:numPr>
        <w:tabs>
          <w:tab w:val="left" w:pos="360"/>
          <w:tab w:val="num" w:pos="900"/>
        </w:tabs>
        <w:bidi w:val="0"/>
        <w:spacing w:line="276" w:lineRule="auto"/>
        <w:ind w:left="-450"/>
        <w:jc w:val="lowKashida"/>
        <w:rPr>
          <w:rFonts w:ascii="Bookman Old Style" w:hAnsi="Bookman Old Style" w:cs="Arial"/>
          <w:i/>
          <w:iCs/>
          <w:color w:val="000000"/>
          <w:sz w:val="28"/>
          <w:szCs w:val="28"/>
        </w:rPr>
      </w:pPr>
      <w:r>
        <w:rPr>
          <w:rFonts w:ascii="Bookman Old Style" w:hAnsi="Bookman Old Style" w:cs="Arial"/>
          <w:color w:val="000000"/>
          <w:sz w:val="28"/>
          <w:szCs w:val="28"/>
        </w:rPr>
        <w:t xml:space="preserve">Discussed by Dr. </w:t>
      </w:r>
      <w:proofErr w:type="spellStart"/>
      <w:r>
        <w:rPr>
          <w:rFonts w:ascii="Bookman Old Style" w:hAnsi="Bookman Old Style" w:cs="Arial"/>
          <w:color w:val="000000"/>
          <w:sz w:val="28"/>
          <w:szCs w:val="28"/>
        </w:rPr>
        <w:t>Tareq</w:t>
      </w:r>
      <w:proofErr w:type="spellEnd"/>
      <w:r>
        <w:rPr>
          <w:rFonts w:ascii="Bookman Old Style" w:hAnsi="Bookman Old Style" w:cs="Arial"/>
          <w:color w:val="000000"/>
          <w:sz w:val="28"/>
          <w:szCs w:val="28"/>
        </w:rPr>
        <w:t xml:space="preserve"> Abdullah, Dr. </w:t>
      </w:r>
      <w:proofErr w:type="spellStart"/>
      <w:r>
        <w:rPr>
          <w:rFonts w:ascii="Bookman Old Style" w:hAnsi="Bookman Old Style" w:cs="Arial"/>
          <w:color w:val="000000"/>
          <w:sz w:val="28"/>
          <w:szCs w:val="28"/>
        </w:rPr>
        <w:t>Bahaa</w:t>
      </w:r>
      <w:proofErr w:type="spellEnd"/>
      <w:r>
        <w:rPr>
          <w:rFonts w:ascii="Bookman Old Style" w:hAnsi="Bookman Old Style" w:cs="Arial"/>
          <w:color w:val="000000"/>
          <w:sz w:val="28"/>
          <w:szCs w:val="28"/>
        </w:rPr>
        <w:t xml:space="preserve"> Abdullah &amp; Dr. </w:t>
      </w:r>
      <w:proofErr w:type="spellStart"/>
      <w:r>
        <w:rPr>
          <w:rFonts w:ascii="Bookman Old Style" w:hAnsi="Bookman Old Style" w:cs="Arial"/>
          <w:color w:val="000000"/>
          <w:sz w:val="28"/>
          <w:szCs w:val="28"/>
        </w:rPr>
        <w:t>Hany</w:t>
      </w:r>
      <w:proofErr w:type="spellEnd"/>
      <w:r>
        <w:rPr>
          <w:rFonts w:ascii="Bookman Old Style" w:hAnsi="Bookman Old Style" w:cs="Arial"/>
          <w:color w:val="000000"/>
          <w:sz w:val="28"/>
          <w:szCs w:val="28"/>
        </w:rPr>
        <w:t xml:space="preserve"> </w:t>
      </w:r>
      <w:proofErr w:type="spellStart"/>
      <w:r>
        <w:rPr>
          <w:rFonts w:ascii="Bookman Old Style" w:hAnsi="Bookman Old Style" w:cs="Arial"/>
          <w:color w:val="000000"/>
          <w:sz w:val="28"/>
          <w:szCs w:val="28"/>
        </w:rPr>
        <w:t>Hamza</w:t>
      </w:r>
      <w:proofErr w:type="spellEnd"/>
      <w:r>
        <w:rPr>
          <w:rFonts w:ascii="Bookman Old Style" w:hAnsi="Bookman Old Style" w:cs="Arial"/>
          <w:color w:val="000000"/>
          <w:sz w:val="28"/>
          <w:szCs w:val="28"/>
        </w:rPr>
        <w:t>) 2005 - 2007</w:t>
      </w:r>
    </w:p>
    <w:p w:rsidR="00836D73" w:rsidRDefault="00836D73" w:rsidP="009729CD">
      <w:pPr>
        <w:tabs>
          <w:tab w:val="num" w:pos="900"/>
        </w:tabs>
        <w:bidi w:val="0"/>
        <w:spacing w:line="276" w:lineRule="auto"/>
        <w:ind w:left="-450"/>
        <w:jc w:val="lowKashida"/>
        <w:rPr>
          <w:b/>
          <w:bCs/>
          <w:i/>
          <w:iCs/>
          <w:color w:val="FF0000"/>
          <w:sz w:val="30"/>
          <w:szCs w:val="30"/>
          <w:u w:val="single"/>
        </w:rPr>
      </w:pPr>
    </w:p>
    <w:p w:rsidR="00F63AE8" w:rsidRPr="00346EA9" w:rsidRDefault="00F63AE8" w:rsidP="009729CD">
      <w:pPr>
        <w:bidi w:val="0"/>
        <w:spacing w:line="276" w:lineRule="auto"/>
        <w:ind w:left="-450"/>
        <w:jc w:val="lowKashida"/>
        <w:rPr>
          <w:b/>
          <w:bCs/>
          <w:sz w:val="14"/>
          <w:szCs w:val="14"/>
        </w:rPr>
      </w:pPr>
    </w:p>
    <w:p w:rsidR="00F63AE8" w:rsidRPr="00346EA9" w:rsidRDefault="00F63AE8" w:rsidP="009729CD">
      <w:pPr>
        <w:tabs>
          <w:tab w:val="num" w:pos="900"/>
        </w:tabs>
        <w:bidi w:val="0"/>
        <w:spacing w:line="276" w:lineRule="auto"/>
        <w:ind w:left="-450"/>
        <w:jc w:val="lowKashida"/>
        <w:rPr>
          <w:b/>
          <w:bCs/>
          <w:i/>
          <w:iCs/>
          <w:color w:val="FF0000"/>
          <w:sz w:val="30"/>
          <w:szCs w:val="30"/>
          <w:u w:val="single"/>
        </w:rPr>
      </w:pPr>
      <w:r w:rsidRPr="00346EA9">
        <w:rPr>
          <w:b/>
          <w:bCs/>
          <w:i/>
          <w:iCs/>
          <w:color w:val="FF0000"/>
          <w:sz w:val="30"/>
          <w:szCs w:val="30"/>
          <w:u w:val="single"/>
        </w:rPr>
        <w:t>Languages:</w:t>
      </w:r>
    </w:p>
    <w:p w:rsidR="00F63AE8" w:rsidRPr="005400A9" w:rsidRDefault="009728E2" w:rsidP="005400A9">
      <w:pPr>
        <w:pStyle w:val="ListParagraph"/>
        <w:numPr>
          <w:ilvl w:val="0"/>
          <w:numId w:val="20"/>
        </w:numPr>
        <w:bidi w:val="0"/>
        <w:spacing w:line="276" w:lineRule="auto"/>
        <w:ind w:left="-450"/>
        <w:jc w:val="lowKashida"/>
        <w:rPr>
          <w:rFonts w:ascii="Bookman Old Style" w:hAnsi="Bookman Old Style" w:cs="Arial"/>
          <w:sz w:val="28"/>
          <w:szCs w:val="28"/>
        </w:rPr>
      </w:pPr>
      <w:r w:rsidRPr="005400A9">
        <w:rPr>
          <w:rFonts w:ascii="Bookman Old Style" w:hAnsi="Bookman Old Style" w:cs="Arial"/>
          <w:sz w:val="28"/>
          <w:szCs w:val="28"/>
        </w:rPr>
        <w:t>Arabic.</w:t>
      </w:r>
      <w:r w:rsidR="00F63AE8" w:rsidRPr="005400A9">
        <w:rPr>
          <w:rFonts w:ascii="Bookman Old Style" w:hAnsi="Bookman Old Style" w:cs="Arial"/>
          <w:sz w:val="28"/>
          <w:szCs w:val="28"/>
        </w:rPr>
        <w:t xml:space="preserve"> </w:t>
      </w:r>
      <w:r w:rsidRPr="005400A9">
        <w:rPr>
          <w:rFonts w:ascii="Bookman Old Style" w:hAnsi="Bookman Old Style" w:cs="Arial"/>
          <w:sz w:val="28"/>
          <w:szCs w:val="28"/>
        </w:rPr>
        <w:t>Native</w:t>
      </w:r>
      <w:r w:rsidR="00F63AE8" w:rsidRPr="005400A9">
        <w:rPr>
          <w:rFonts w:ascii="Bookman Old Style" w:hAnsi="Bookman Old Style" w:cs="Arial"/>
          <w:sz w:val="28"/>
          <w:szCs w:val="28"/>
        </w:rPr>
        <w:t>.</w:t>
      </w:r>
    </w:p>
    <w:p w:rsidR="00F63AE8" w:rsidRPr="005400A9" w:rsidRDefault="00F63AE8" w:rsidP="005400A9">
      <w:pPr>
        <w:pStyle w:val="ListParagraph"/>
        <w:numPr>
          <w:ilvl w:val="0"/>
          <w:numId w:val="20"/>
        </w:numPr>
        <w:bidi w:val="0"/>
        <w:spacing w:line="276" w:lineRule="auto"/>
        <w:ind w:left="-450"/>
        <w:jc w:val="lowKashida"/>
        <w:rPr>
          <w:rFonts w:ascii="Bookman Old Style" w:hAnsi="Bookman Old Style" w:cs="Arial"/>
          <w:sz w:val="28"/>
          <w:szCs w:val="28"/>
        </w:rPr>
      </w:pPr>
      <w:r w:rsidRPr="005400A9">
        <w:rPr>
          <w:rFonts w:ascii="Bookman Old Style" w:hAnsi="Bookman Old Style" w:cs="Arial"/>
          <w:sz w:val="28"/>
          <w:szCs w:val="28"/>
        </w:rPr>
        <w:t>English. Very Good.</w:t>
      </w:r>
    </w:p>
    <w:p w:rsidR="00F63AE8" w:rsidRPr="00346EA9" w:rsidRDefault="00F63AE8" w:rsidP="009729CD">
      <w:pPr>
        <w:bidi w:val="0"/>
        <w:spacing w:line="276" w:lineRule="auto"/>
        <w:ind w:left="-450"/>
        <w:jc w:val="lowKashida"/>
        <w:rPr>
          <w:sz w:val="26"/>
          <w:szCs w:val="26"/>
          <w:rtl/>
          <w:lang w:bidi="ar-OM"/>
        </w:rPr>
      </w:pPr>
    </w:p>
    <w:p w:rsidR="000273CB" w:rsidRPr="00346EA9" w:rsidRDefault="000273CB" w:rsidP="009729CD">
      <w:pPr>
        <w:bidi w:val="0"/>
        <w:spacing w:line="276" w:lineRule="auto"/>
        <w:ind w:left="-450"/>
        <w:rPr>
          <w:sz w:val="26"/>
          <w:szCs w:val="26"/>
          <w:lang w:bidi="ar-OM"/>
        </w:rPr>
      </w:pPr>
    </w:p>
    <w:sectPr w:rsidR="000273CB" w:rsidRPr="00346EA9" w:rsidSect="00F63AE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1C9" w:rsidRDefault="002471C9" w:rsidP="009729CD">
      <w:r>
        <w:separator/>
      </w:r>
    </w:p>
  </w:endnote>
  <w:endnote w:type="continuationSeparator" w:id="0">
    <w:p w:rsidR="002471C9" w:rsidRDefault="002471C9" w:rsidP="00972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1C9" w:rsidRDefault="002471C9" w:rsidP="009729CD">
      <w:r>
        <w:separator/>
      </w:r>
    </w:p>
  </w:footnote>
  <w:footnote w:type="continuationSeparator" w:id="0">
    <w:p w:rsidR="002471C9" w:rsidRDefault="002471C9" w:rsidP="009729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B40"/>
    <w:multiLevelType w:val="hybridMultilevel"/>
    <w:tmpl w:val="F9A23C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293C59"/>
    <w:multiLevelType w:val="hybridMultilevel"/>
    <w:tmpl w:val="DC0419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957F13"/>
    <w:multiLevelType w:val="hybridMultilevel"/>
    <w:tmpl w:val="8798322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17A0FB5"/>
    <w:multiLevelType w:val="hybridMultilevel"/>
    <w:tmpl w:val="75C8E33C"/>
    <w:lvl w:ilvl="0" w:tplc="78B650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B4A1C"/>
    <w:multiLevelType w:val="hybridMultilevel"/>
    <w:tmpl w:val="90D6C92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27616BBC"/>
    <w:multiLevelType w:val="hybridMultilevel"/>
    <w:tmpl w:val="C30AD57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82C8B238">
      <w:numFmt w:val="bullet"/>
      <w:lvlText w:val="-"/>
      <w:lvlJc w:val="left"/>
      <w:pPr>
        <w:tabs>
          <w:tab w:val="num" w:pos="2625"/>
        </w:tabs>
        <w:ind w:left="2625" w:hanging="465"/>
      </w:pPr>
      <w:rPr>
        <w:rFonts w:ascii="Bookman Old Style" w:eastAsia="Times New Roman" w:hAnsi="Bookman Old Style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E3565FB"/>
    <w:multiLevelType w:val="hybridMultilevel"/>
    <w:tmpl w:val="4F2E1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A001F"/>
    <w:multiLevelType w:val="hybridMultilevel"/>
    <w:tmpl w:val="AFB670B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9B16950"/>
    <w:multiLevelType w:val="hybridMultilevel"/>
    <w:tmpl w:val="C2745F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F1D78A3"/>
    <w:multiLevelType w:val="hybridMultilevel"/>
    <w:tmpl w:val="9CE6A8F6"/>
    <w:lvl w:ilvl="0" w:tplc="04090009">
      <w:start w:val="1"/>
      <w:numFmt w:val="bullet"/>
      <w:lvlText w:val=""/>
      <w:lvlJc w:val="left"/>
      <w:pPr>
        <w:ind w:left="2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0">
    <w:nsid w:val="4B04195A"/>
    <w:multiLevelType w:val="hybridMultilevel"/>
    <w:tmpl w:val="924044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CD42F5A"/>
    <w:multiLevelType w:val="hybridMultilevel"/>
    <w:tmpl w:val="B3BA881A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524572E6"/>
    <w:multiLevelType w:val="hybridMultilevel"/>
    <w:tmpl w:val="4BE63A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3496B24"/>
    <w:multiLevelType w:val="hybridMultilevel"/>
    <w:tmpl w:val="326E1322"/>
    <w:lvl w:ilvl="0" w:tplc="20CEFBE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BA62902"/>
    <w:multiLevelType w:val="hybridMultilevel"/>
    <w:tmpl w:val="E73EB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EC4C53"/>
    <w:multiLevelType w:val="hybridMultilevel"/>
    <w:tmpl w:val="BD92306E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72D24480"/>
    <w:multiLevelType w:val="hybridMultilevel"/>
    <w:tmpl w:val="5CCEE7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DDB1BA6"/>
    <w:multiLevelType w:val="hybridMultilevel"/>
    <w:tmpl w:val="2854AA8E"/>
    <w:lvl w:ilvl="0" w:tplc="45C62F5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EBA7306"/>
    <w:multiLevelType w:val="hybridMultilevel"/>
    <w:tmpl w:val="08B422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27176"/>
    <w:multiLevelType w:val="hybridMultilevel"/>
    <w:tmpl w:val="F4448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3"/>
  </w:num>
  <w:num w:numId="4">
    <w:abstractNumId w:val="5"/>
  </w:num>
  <w:num w:numId="5">
    <w:abstractNumId w:val="10"/>
  </w:num>
  <w:num w:numId="6">
    <w:abstractNumId w:val="7"/>
  </w:num>
  <w:num w:numId="7">
    <w:abstractNumId w:val="2"/>
  </w:num>
  <w:num w:numId="8">
    <w:abstractNumId w:val="0"/>
  </w:num>
  <w:num w:numId="9">
    <w:abstractNumId w:val="1"/>
  </w:num>
  <w:num w:numId="10">
    <w:abstractNumId w:val="12"/>
  </w:num>
  <w:num w:numId="11">
    <w:abstractNumId w:val="8"/>
  </w:num>
  <w:num w:numId="12">
    <w:abstractNumId w:val="6"/>
  </w:num>
  <w:num w:numId="13">
    <w:abstractNumId w:val="19"/>
  </w:num>
  <w:num w:numId="14">
    <w:abstractNumId w:val="14"/>
  </w:num>
  <w:num w:numId="15">
    <w:abstractNumId w:val="18"/>
  </w:num>
  <w:num w:numId="16">
    <w:abstractNumId w:val="11"/>
  </w:num>
  <w:num w:numId="17">
    <w:abstractNumId w:val="3"/>
  </w:num>
  <w:num w:numId="18">
    <w:abstractNumId w:val="16"/>
  </w:num>
  <w:num w:numId="19">
    <w:abstractNumId w:val="4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AE8"/>
    <w:rsid w:val="0001393E"/>
    <w:rsid w:val="00014A28"/>
    <w:rsid w:val="0001659F"/>
    <w:rsid w:val="00017747"/>
    <w:rsid w:val="00017D2A"/>
    <w:rsid w:val="00025B20"/>
    <w:rsid w:val="000273CB"/>
    <w:rsid w:val="00027797"/>
    <w:rsid w:val="0003321C"/>
    <w:rsid w:val="000356AA"/>
    <w:rsid w:val="000466EA"/>
    <w:rsid w:val="00060FC8"/>
    <w:rsid w:val="0006229D"/>
    <w:rsid w:val="00076BFE"/>
    <w:rsid w:val="00077E0A"/>
    <w:rsid w:val="00077FE4"/>
    <w:rsid w:val="000808E3"/>
    <w:rsid w:val="000A4653"/>
    <w:rsid w:val="000A6A91"/>
    <w:rsid w:val="000B4E2C"/>
    <w:rsid w:val="000B6AEB"/>
    <w:rsid w:val="000C0A3A"/>
    <w:rsid w:val="000D308E"/>
    <w:rsid w:val="000E0EA9"/>
    <w:rsid w:val="000E4960"/>
    <w:rsid w:val="000E75D9"/>
    <w:rsid w:val="000F2A62"/>
    <w:rsid w:val="00105A31"/>
    <w:rsid w:val="00107EF1"/>
    <w:rsid w:val="00111586"/>
    <w:rsid w:val="001122C0"/>
    <w:rsid w:val="00114BC0"/>
    <w:rsid w:val="001427C6"/>
    <w:rsid w:val="001461C9"/>
    <w:rsid w:val="00155AC5"/>
    <w:rsid w:val="001621D7"/>
    <w:rsid w:val="00170AE3"/>
    <w:rsid w:val="00173248"/>
    <w:rsid w:val="00181E86"/>
    <w:rsid w:val="001A16B3"/>
    <w:rsid w:val="001A1A6C"/>
    <w:rsid w:val="001B1AD5"/>
    <w:rsid w:val="001B3ECC"/>
    <w:rsid w:val="001C02B6"/>
    <w:rsid w:val="001C0382"/>
    <w:rsid w:val="001E3106"/>
    <w:rsid w:val="001E7570"/>
    <w:rsid w:val="001F1D73"/>
    <w:rsid w:val="001F753F"/>
    <w:rsid w:val="002003CD"/>
    <w:rsid w:val="00231283"/>
    <w:rsid w:val="0023507C"/>
    <w:rsid w:val="002471C9"/>
    <w:rsid w:val="002477E0"/>
    <w:rsid w:val="00253829"/>
    <w:rsid w:val="00267C3A"/>
    <w:rsid w:val="00286B50"/>
    <w:rsid w:val="00292533"/>
    <w:rsid w:val="00296C50"/>
    <w:rsid w:val="002A3D3D"/>
    <w:rsid w:val="002A5511"/>
    <w:rsid w:val="002B4BEB"/>
    <w:rsid w:val="002D1CF7"/>
    <w:rsid w:val="002D59A4"/>
    <w:rsid w:val="002E7BDD"/>
    <w:rsid w:val="002F1519"/>
    <w:rsid w:val="002F1560"/>
    <w:rsid w:val="002F431C"/>
    <w:rsid w:val="002F6BB8"/>
    <w:rsid w:val="00305927"/>
    <w:rsid w:val="00311F58"/>
    <w:rsid w:val="0032418D"/>
    <w:rsid w:val="00325D28"/>
    <w:rsid w:val="00332B69"/>
    <w:rsid w:val="00334399"/>
    <w:rsid w:val="003372DF"/>
    <w:rsid w:val="00346EA9"/>
    <w:rsid w:val="00350583"/>
    <w:rsid w:val="003533D7"/>
    <w:rsid w:val="003545FE"/>
    <w:rsid w:val="00362593"/>
    <w:rsid w:val="00367955"/>
    <w:rsid w:val="0037425F"/>
    <w:rsid w:val="00374EE8"/>
    <w:rsid w:val="00377547"/>
    <w:rsid w:val="003804AB"/>
    <w:rsid w:val="0038139D"/>
    <w:rsid w:val="00386C7E"/>
    <w:rsid w:val="00391EE4"/>
    <w:rsid w:val="0039657D"/>
    <w:rsid w:val="003967B9"/>
    <w:rsid w:val="003974DF"/>
    <w:rsid w:val="003A4276"/>
    <w:rsid w:val="003B70C6"/>
    <w:rsid w:val="003C1CF6"/>
    <w:rsid w:val="003C2BA3"/>
    <w:rsid w:val="003C7339"/>
    <w:rsid w:val="003E5569"/>
    <w:rsid w:val="003F1076"/>
    <w:rsid w:val="003F1B4A"/>
    <w:rsid w:val="003F36DD"/>
    <w:rsid w:val="003F5D8A"/>
    <w:rsid w:val="00412D8C"/>
    <w:rsid w:val="00420682"/>
    <w:rsid w:val="00427FCE"/>
    <w:rsid w:val="00441DC1"/>
    <w:rsid w:val="004423B6"/>
    <w:rsid w:val="00444006"/>
    <w:rsid w:val="00452801"/>
    <w:rsid w:val="00453E4F"/>
    <w:rsid w:val="00462A15"/>
    <w:rsid w:val="004777A2"/>
    <w:rsid w:val="004A6349"/>
    <w:rsid w:val="004A6B8D"/>
    <w:rsid w:val="004B7569"/>
    <w:rsid w:val="004B772C"/>
    <w:rsid w:val="004C0331"/>
    <w:rsid w:val="004C4ED9"/>
    <w:rsid w:val="004C6765"/>
    <w:rsid w:val="004D6297"/>
    <w:rsid w:val="004F5E0F"/>
    <w:rsid w:val="004F6149"/>
    <w:rsid w:val="004F6494"/>
    <w:rsid w:val="0050622D"/>
    <w:rsid w:val="00507A28"/>
    <w:rsid w:val="00517D9A"/>
    <w:rsid w:val="00524EA1"/>
    <w:rsid w:val="005262FC"/>
    <w:rsid w:val="005363FF"/>
    <w:rsid w:val="005400A9"/>
    <w:rsid w:val="00540FBA"/>
    <w:rsid w:val="0054199C"/>
    <w:rsid w:val="00547C02"/>
    <w:rsid w:val="005509C9"/>
    <w:rsid w:val="00554393"/>
    <w:rsid w:val="00565CC3"/>
    <w:rsid w:val="00567599"/>
    <w:rsid w:val="00574190"/>
    <w:rsid w:val="005766F1"/>
    <w:rsid w:val="00580048"/>
    <w:rsid w:val="005816CA"/>
    <w:rsid w:val="00583C4F"/>
    <w:rsid w:val="00583EFD"/>
    <w:rsid w:val="0059022C"/>
    <w:rsid w:val="005C2D2C"/>
    <w:rsid w:val="005D3914"/>
    <w:rsid w:val="005D3F23"/>
    <w:rsid w:val="005D5713"/>
    <w:rsid w:val="005E1608"/>
    <w:rsid w:val="005E320E"/>
    <w:rsid w:val="00605180"/>
    <w:rsid w:val="006052C6"/>
    <w:rsid w:val="0061397D"/>
    <w:rsid w:val="006267CF"/>
    <w:rsid w:val="0062694D"/>
    <w:rsid w:val="00630F4E"/>
    <w:rsid w:val="00637AA5"/>
    <w:rsid w:val="006439FE"/>
    <w:rsid w:val="00646AAF"/>
    <w:rsid w:val="0065090F"/>
    <w:rsid w:val="00654066"/>
    <w:rsid w:val="00661441"/>
    <w:rsid w:val="006618F8"/>
    <w:rsid w:val="00662831"/>
    <w:rsid w:val="00683A68"/>
    <w:rsid w:val="006B0B8C"/>
    <w:rsid w:val="006B1E18"/>
    <w:rsid w:val="006B6FD8"/>
    <w:rsid w:val="006C442C"/>
    <w:rsid w:val="006D512A"/>
    <w:rsid w:val="006E3FBA"/>
    <w:rsid w:val="006E5F7A"/>
    <w:rsid w:val="006F0DCB"/>
    <w:rsid w:val="006F0ECD"/>
    <w:rsid w:val="006F60D0"/>
    <w:rsid w:val="00701E9B"/>
    <w:rsid w:val="00715BFC"/>
    <w:rsid w:val="00721A70"/>
    <w:rsid w:val="00724D80"/>
    <w:rsid w:val="00725E0E"/>
    <w:rsid w:val="00740F75"/>
    <w:rsid w:val="00741FC8"/>
    <w:rsid w:val="007470B4"/>
    <w:rsid w:val="007533BB"/>
    <w:rsid w:val="007548B1"/>
    <w:rsid w:val="00756341"/>
    <w:rsid w:val="0076098D"/>
    <w:rsid w:val="00763D3B"/>
    <w:rsid w:val="007644B0"/>
    <w:rsid w:val="007732DC"/>
    <w:rsid w:val="007735A4"/>
    <w:rsid w:val="007A5972"/>
    <w:rsid w:val="007A7E44"/>
    <w:rsid w:val="007B4030"/>
    <w:rsid w:val="007C7F5E"/>
    <w:rsid w:val="007D008C"/>
    <w:rsid w:val="007D048E"/>
    <w:rsid w:val="007D2981"/>
    <w:rsid w:val="007D2BCD"/>
    <w:rsid w:val="007E1510"/>
    <w:rsid w:val="007F2FA1"/>
    <w:rsid w:val="007F6FDB"/>
    <w:rsid w:val="00805E79"/>
    <w:rsid w:val="008079E3"/>
    <w:rsid w:val="00810CBE"/>
    <w:rsid w:val="00836D73"/>
    <w:rsid w:val="00840BFC"/>
    <w:rsid w:val="00854257"/>
    <w:rsid w:val="00857459"/>
    <w:rsid w:val="0087531C"/>
    <w:rsid w:val="0088167F"/>
    <w:rsid w:val="008836DF"/>
    <w:rsid w:val="00887A2C"/>
    <w:rsid w:val="00891D46"/>
    <w:rsid w:val="00893C1F"/>
    <w:rsid w:val="008942E9"/>
    <w:rsid w:val="008A5C33"/>
    <w:rsid w:val="008B3723"/>
    <w:rsid w:val="008D5436"/>
    <w:rsid w:val="008D63BF"/>
    <w:rsid w:val="008E200B"/>
    <w:rsid w:val="008E260B"/>
    <w:rsid w:val="008F32B6"/>
    <w:rsid w:val="00901F4E"/>
    <w:rsid w:val="00903CBB"/>
    <w:rsid w:val="00906CE8"/>
    <w:rsid w:val="00907975"/>
    <w:rsid w:val="00910770"/>
    <w:rsid w:val="00917B3D"/>
    <w:rsid w:val="0092057C"/>
    <w:rsid w:val="00931B75"/>
    <w:rsid w:val="00932739"/>
    <w:rsid w:val="009327A0"/>
    <w:rsid w:val="00942141"/>
    <w:rsid w:val="009424F7"/>
    <w:rsid w:val="009446EB"/>
    <w:rsid w:val="00944ED8"/>
    <w:rsid w:val="0095291B"/>
    <w:rsid w:val="00964C78"/>
    <w:rsid w:val="0096685B"/>
    <w:rsid w:val="009670DF"/>
    <w:rsid w:val="009708E5"/>
    <w:rsid w:val="009728E2"/>
    <w:rsid w:val="009729CD"/>
    <w:rsid w:val="0097436E"/>
    <w:rsid w:val="00981267"/>
    <w:rsid w:val="00986933"/>
    <w:rsid w:val="009A27CB"/>
    <w:rsid w:val="009B22CE"/>
    <w:rsid w:val="009B4352"/>
    <w:rsid w:val="009B7695"/>
    <w:rsid w:val="009C0BAC"/>
    <w:rsid w:val="009E2D6E"/>
    <w:rsid w:val="009F4C58"/>
    <w:rsid w:val="009F5797"/>
    <w:rsid w:val="00A05341"/>
    <w:rsid w:val="00A07160"/>
    <w:rsid w:val="00A105DA"/>
    <w:rsid w:val="00A1295A"/>
    <w:rsid w:val="00A16C41"/>
    <w:rsid w:val="00A231D4"/>
    <w:rsid w:val="00A250F1"/>
    <w:rsid w:val="00A43475"/>
    <w:rsid w:val="00A4358D"/>
    <w:rsid w:val="00A46822"/>
    <w:rsid w:val="00A55575"/>
    <w:rsid w:val="00A56C19"/>
    <w:rsid w:val="00A57E23"/>
    <w:rsid w:val="00A76022"/>
    <w:rsid w:val="00A76AE1"/>
    <w:rsid w:val="00A858C7"/>
    <w:rsid w:val="00AA3490"/>
    <w:rsid w:val="00AA4F1B"/>
    <w:rsid w:val="00AB1B19"/>
    <w:rsid w:val="00AC5340"/>
    <w:rsid w:val="00AC6B82"/>
    <w:rsid w:val="00AC7E2E"/>
    <w:rsid w:val="00AD12CD"/>
    <w:rsid w:val="00AD29F2"/>
    <w:rsid w:val="00AD7194"/>
    <w:rsid w:val="00AE719D"/>
    <w:rsid w:val="00AE7602"/>
    <w:rsid w:val="00AF420E"/>
    <w:rsid w:val="00AF4290"/>
    <w:rsid w:val="00B04C14"/>
    <w:rsid w:val="00B13637"/>
    <w:rsid w:val="00B21292"/>
    <w:rsid w:val="00B25232"/>
    <w:rsid w:val="00B47099"/>
    <w:rsid w:val="00B50DC4"/>
    <w:rsid w:val="00B52C51"/>
    <w:rsid w:val="00B8419F"/>
    <w:rsid w:val="00BB0F8C"/>
    <w:rsid w:val="00BB3C5D"/>
    <w:rsid w:val="00BC511A"/>
    <w:rsid w:val="00BC67C9"/>
    <w:rsid w:val="00BD34B0"/>
    <w:rsid w:val="00BD3E26"/>
    <w:rsid w:val="00BE5BEF"/>
    <w:rsid w:val="00BF2B2D"/>
    <w:rsid w:val="00BF56E1"/>
    <w:rsid w:val="00C04E24"/>
    <w:rsid w:val="00C135DB"/>
    <w:rsid w:val="00C16569"/>
    <w:rsid w:val="00C168EA"/>
    <w:rsid w:val="00C2013B"/>
    <w:rsid w:val="00C2228C"/>
    <w:rsid w:val="00C25A9F"/>
    <w:rsid w:val="00C26F2D"/>
    <w:rsid w:val="00C30998"/>
    <w:rsid w:val="00C31773"/>
    <w:rsid w:val="00C36FE8"/>
    <w:rsid w:val="00C47E2F"/>
    <w:rsid w:val="00C54428"/>
    <w:rsid w:val="00C612C1"/>
    <w:rsid w:val="00C625F1"/>
    <w:rsid w:val="00C8119A"/>
    <w:rsid w:val="00C91FDC"/>
    <w:rsid w:val="00CA1ACE"/>
    <w:rsid w:val="00CA1FEF"/>
    <w:rsid w:val="00CA23E2"/>
    <w:rsid w:val="00CB0799"/>
    <w:rsid w:val="00CB09D4"/>
    <w:rsid w:val="00CD5010"/>
    <w:rsid w:val="00CE0330"/>
    <w:rsid w:val="00CE4690"/>
    <w:rsid w:val="00CE5D9F"/>
    <w:rsid w:val="00D07BD0"/>
    <w:rsid w:val="00D115A1"/>
    <w:rsid w:val="00D16606"/>
    <w:rsid w:val="00D20D45"/>
    <w:rsid w:val="00D23E1C"/>
    <w:rsid w:val="00D25D1B"/>
    <w:rsid w:val="00D3391A"/>
    <w:rsid w:val="00D461A9"/>
    <w:rsid w:val="00D71C6B"/>
    <w:rsid w:val="00D8417C"/>
    <w:rsid w:val="00D84A71"/>
    <w:rsid w:val="00D90458"/>
    <w:rsid w:val="00D9320D"/>
    <w:rsid w:val="00DA1AC9"/>
    <w:rsid w:val="00DA506C"/>
    <w:rsid w:val="00DB4DF5"/>
    <w:rsid w:val="00DB708F"/>
    <w:rsid w:val="00DC1E3A"/>
    <w:rsid w:val="00DC5B28"/>
    <w:rsid w:val="00DD0929"/>
    <w:rsid w:val="00DD1026"/>
    <w:rsid w:val="00DD233A"/>
    <w:rsid w:val="00DD6379"/>
    <w:rsid w:val="00DD7F06"/>
    <w:rsid w:val="00DE3F49"/>
    <w:rsid w:val="00E05A9E"/>
    <w:rsid w:val="00E16F97"/>
    <w:rsid w:val="00E3776D"/>
    <w:rsid w:val="00E37DF4"/>
    <w:rsid w:val="00E51B84"/>
    <w:rsid w:val="00E644F6"/>
    <w:rsid w:val="00E70A71"/>
    <w:rsid w:val="00E717EF"/>
    <w:rsid w:val="00E7215E"/>
    <w:rsid w:val="00E74499"/>
    <w:rsid w:val="00E74C90"/>
    <w:rsid w:val="00E7612B"/>
    <w:rsid w:val="00E77061"/>
    <w:rsid w:val="00EA2207"/>
    <w:rsid w:val="00EB19BB"/>
    <w:rsid w:val="00EB4F64"/>
    <w:rsid w:val="00EB5C17"/>
    <w:rsid w:val="00EC436B"/>
    <w:rsid w:val="00EE4AFB"/>
    <w:rsid w:val="00EE625C"/>
    <w:rsid w:val="00EF0D5F"/>
    <w:rsid w:val="00F070B2"/>
    <w:rsid w:val="00F0723B"/>
    <w:rsid w:val="00F11E51"/>
    <w:rsid w:val="00F14450"/>
    <w:rsid w:val="00F145F8"/>
    <w:rsid w:val="00F17636"/>
    <w:rsid w:val="00F20D8A"/>
    <w:rsid w:val="00F2124F"/>
    <w:rsid w:val="00F2624A"/>
    <w:rsid w:val="00F3664B"/>
    <w:rsid w:val="00F44CE1"/>
    <w:rsid w:val="00F567C2"/>
    <w:rsid w:val="00F602ED"/>
    <w:rsid w:val="00F60F1D"/>
    <w:rsid w:val="00F61E39"/>
    <w:rsid w:val="00F62EDA"/>
    <w:rsid w:val="00F63AE8"/>
    <w:rsid w:val="00F7223D"/>
    <w:rsid w:val="00F83C0B"/>
    <w:rsid w:val="00F840C7"/>
    <w:rsid w:val="00F84F27"/>
    <w:rsid w:val="00F95E80"/>
    <w:rsid w:val="00FA3380"/>
    <w:rsid w:val="00FD0DC2"/>
    <w:rsid w:val="00FD4386"/>
    <w:rsid w:val="00FD4DAC"/>
    <w:rsid w:val="00FE0852"/>
    <w:rsid w:val="00FE401E"/>
    <w:rsid w:val="00FE58D5"/>
    <w:rsid w:val="00FE6BF8"/>
    <w:rsid w:val="00FF40BD"/>
    <w:rsid w:val="00FF4987"/>
    <w:rsid w:val="00FF6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3AE8"/>
    <w:pPr>
      <w:bidi/>
    </w:pPr>
    <w:rPr>
      <w:rFonts w:eastAsia="Calibri"/>
      <w:sz w:val="24"/>
      <w:szCs w:val="24"/>
      <w:lang w:bidi="ar-EG"/>
    </w:rPr>
  </w:style>
  <w:style w:type="paragraph" w:styleId="Heading1">
    <w:name w:val="heading 1"/>
    <w:basedOn w:val="Normal"/>
    <w:next w:val="Normal"/>
    <w:link w:val="Heading1Char"/>
    <w:qFormat/>
    <w:rsid w:val="00F63A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F63AE8"/>
    <w:rPr>
      <w:rFonts w:ascii="Arial" w:eastAsia="Calibri" w:hAnsi="Arial" w:cs="Arial"/>
      <w:b/>
      <w:bCs/>
      <w:kern w:val="32"/>
      <w:sz w:val="32"/>
      <w:szCs w:val="32"/>
      <w:lang w:val="en-US" w:eastAsia="en-US" w:bidi="ar-EG"/>
    </w:rPr>
  </w:style>
  <w:style w:type="character" w:styleId="Hyperlink">
    <w:name w:val="Hyperlink"/>
    <w:basedOn w:val="DefaultParagraphFont"/>
    <w:rsid w:val="00F63AE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2D2C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C02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02B6"/>
    <w:rPr>
      <w:rFonts w:ascii="Tahoma" w:eastAsia="Calibri" w:hAnsi="Tahoma" w:cs="Tahoma"/>
      <w:sz w:val="16"/>
      <w:szCs w:val="16"/>
      <w:lang w:bidi="ar-EG"/>
    </w:rPr>
  </w:style>
  <w:style w:type="paragraph" w:styleId="Header">
    <w:name w:val="header"/>
    <w:basedOn w:val="Normal"/>
    <w:link w:val="HeaderChar"/>
    <w:rsid w:val="009729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729CD"/>
    <w:rPr>
      <w:rFonts w:eastAsia="Calibri"/>
      <w:sz w:val="24"/>
      <w:szCs w:val="24"/>
      <w:lang w:bidi="ar-EG"/>
    </w:rPr>
  </w:style>
  <w:style w:type="paragraph" w:styleId="Footer">
    <w:name w:val="footer"/>
    <w:basedOn w:val="Normal"/>
    <w:link w:val="FooterChar"/>
    <w:rsid w:val="009729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729CD"/>
    <w:rPr>
      <w:rFonts w:eastAsia="Calibri"/>
      <w:sz w:val="24"/>
      <w:szCs w:val="24"/>
      <w:lang w:bidi="ar-E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el.375841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444</Words>
  <Characters>2535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Microsoft</Company>
  <LinksUpToDate>false</LinksUpToDate>
  <CharactersWithSpaces>2974</CharactersWithSpaces>
  <SharedDoc>false</SharedDoc>
  <HLinks>
    <vt:vector size="6" baseType="variant">
      <vt:variant>
        <vt:i4>458787</vt:i4>
      </vt:variant>
      <vt:variant>
        <vt:i4>0</vt:i4>
      </vt:variant>
      <vt:variant>
        <vt:i4>0</vt:i4>
      </vt:variant>
      <vt:variant>
        <vt:i4>5</vt:i4>
      </vt:variant>
      <vt:variant>
        <vt:lpwstr>mailto:waelabouzeid@hotmail.com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Administrator</dc:creator>
  <cp:lastModifiedBy>348370422</cp:lastModifiedBy>
  <cp:revision>2</cp:revision>
  <cp:lastPrinted>2015-07-26T18:59:00Z</cp:lastPrinted>
  <dcterms:created xsi:type="dcterms:W3CDTF">2018-01-07T16:03:00Z</dcterms:created>
  <dcterms:modified xsi:type="dcterms:W3CDTF">2018-01-07T16:03:00Z</dcterms:modified>
</cp:coreProperties>
</file>