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A746C" w:rsidRDefault="00CA5D4F" w:rsidP="003A0D5B">
      <w:pPr>
        <w:spacing w:after="0"/>
        <w:jc w:val="center"/>
        <w:rPr>
          <w:b/>
          <w:color w:val="073763" w:themeColor="accent1" w:themeShade="80"/>
          <w:sz w:val="36"/>
          <w:szCs w:val="32"/>
        </w:rPr>
      </w:pPr>
      <w:r>
        <w:rPr>
          <w:b/>
          <w:color w:val="073763" w:themeColor="accent1" w:themeShade="80"/>
          <w:sz w:val="36"/>
          <w:szCs w:val="32"/>
        </w:rPr>
        <w:t xml:space="preserve">SAFDAR </w:t>
      </w:r>
    </w:p>
    <w:p w:rsidR="00FE4EF1" w:rsidRDefault="00EA1180" w:rsidP="003A0D5B">
      <w:pPr>
        <w:spacing w:after="0"/>
        <w:jc w:val="center"/>
        <w:rPr>
          <w:sz w:val="24"/>
        </w:rPr>
      </w:pPr>
      <w:r w:rsidRPr="000B2D4A">
        <w:rPr>
          <w:sz w:val="24"/>
        </w:rPr>
        <w:t xml:space="preserve"> Phone: </w:t>
      </w:r>
      <w:proofErr w:type="spellStart"/>
      <w:r w:rsidR="00FE4EF1" w:rsidRPr="00FE4EF1">
        <w:rPr>
          <w:sz w:val="24"/>
        </w:rPr>
        <w:t>Whatsapp</w:t>
      </w:r>
      <w:proofErr w:type="spellEnd"/>
      <w:r w:rsidR="00FE4EF1" w:rsidRPr="00FE4EF1">
        <w:rPr>
          <w:sz w:val="24"/>
        </w:rPr>
        <w:t xml:space="preserve"> +971504753686 / +919979971283 </w:t>
      </w:r>
    </w:p>
    <w:p w:rsidR="00914D33" w:rsidRPr="000B2D4A" w:rsidRDefault="00FE4EF1" w:rsidP="003A0D5B">
      <w:pPr>
        <w:spacing w:after="0"/>
        <w:jc w:val="center"/>
        <w:rPr>
          <w:sz w:val="24"/>
        </w:rPr>
      </w:pPr>
      <w:r>
        <w:rPr>
          <w:sz w:val="24"/>
        </w:rPr>
        <w:t>E</w:t>
      </w:r>
      <w:r w:rsidR="000B2D4A">
        <w:rPr>
          <w:sz w:val="24"/>
        </w:rPr>
        <w:t xml:space="preserve">mail: </w:t>
      </w:r>
      <w:hyperlink r:id="rId6" w:history="1">
        <w:r w:rsidRPr="00FE4EF1">
          <w:rPr>
            <w:rStyle w:val="Hyperlink"/>
            <w:color w:val="0B5294" w:themeColor="accent1" w:themeShade="BF"/>
            <w:sz w:val="24"/>
          </w:rPr>
          <w:t>safdar.375947@2freemail.com</w:t>
        </w:r>
      </w:hyperlink>
      <w:r>
        <w:t xml:space="preserve"> </w:t>
      </w:r>
    </w:p>
    <w:p w:rsidR="00EA1180" w:rsidRPr="00EA1180" w:rsidRDefault="00EA1180" w:rsidP="003A0D5B">
      <w:pPr>
        <w:spacing w:after="0"/>
        <w:jc w:val="center"/>
      </w:pPr>
    </w:p>
    <w:p w:rsidR="00B2267E" w:rsidRDefault="009E7382" w:rsidP="00B2267E">
      <w:pPr>
        <w:pBdr>
          <w:top w:val="single" w:sz="4" w:space="1" w:color="auto"/>
          <w:bottom w:val="single" w:sz="4" w:space="1" w:color="auto"/>
        </w:pBdr>
        <w:spacing w:after="0"/>
        <w:ind w:right="-720" w:hanging="630"/>
        <w:jc w:val="center"/>
        <w:rPr>
          <w:rFonts w:ascii="Cambria" w:hAnsi="Cambria"/>
          <w:b/>
          <w:smallCaps/>
          <w:color w:val="073763" w:themeColor="accent1" w:themeShade="80"/>
          <w:sz w:val="24"/>
          <w:szCs w:val="24"/>
        </w:rPr>
      </w:pPr>
      <w:r>
        <w:rPr>
          <w:rFonts w:ascii="Cambria" w:hAnsi="Cambria"/>
          <w:b/>
          <w:smallCaps/>
          <w:color w:val="073763" w:themeColor="accent1" w:themeShade="80"/>
          <w:sz w:val="24"/>
          <w:szCs w:val="24"/>
        </w:rPr>
        <w:t>QUALIFICATIONS &amp; HIGHLIGHTS</w:t>
      </w:r>
    </w:p>
    <w:p w:rsidR="00355ADD" w:rsidRDefault="00355ADD" w:rsidP="00355ADD">
      <w:pPr>
        <w:pStyle w:val="NoSpacing"/>
        <w:ind w:left="-270"/>
        <w:jc w:val="both"/>
      </w:pPr>
    </w:p>
    <w:p w:rsidR="009D5A44" w:rsidRDefault="00355ADD" w:rsidP="00DF4373">
      <w:pPr>
        <w:pStyle w:val="NoSpacing"/>
        <w:tabs>
          <w:tab w:val="left" w:pos="0"/>
        </w:tabs>
        <w:ind w:left="-270"/>
      </w:pPr>
      <w:r w:rsidRPr="00355ADD">
        <w:t>A highly driven and</w:t>
      </w:r>
      <w:r w:rsidR="00144D25">
        <w:t xml:space="preserve"> </w:t>
      </w:r>
      <w:r w:rsidR="00735A45">
        <w:t>r</w:t>
      </w:r>
      <w:r w:rsidR="009D5A44" w:rsidRPr="009D5A44">
        <w:t>esults oriented finance professional with a track record of consistently meeting and exceeding established goals and objectives. Excels in all aspects of accounting and finance with the ability to plan, execute and manage financial strategies.</w:t>
      </w:r>
      <w:r w:rsidR="00DF4373">
        <w:t xml:space="preserve"> </w:t>
      </w:r>
      <w:r w:rsidR="00BF284E">
        <w:rPr>
          <w:color w:val="000000"/>
          <w:sz w:val="20"/>
          <w:lang w:val="en-GB" w:eastAsia="en-GB"/>
        </w:rPr>
        <w:t xml:space="preserve">Key </w:t>
      </w:r>
      <w:r w:rsidR="006F49EE">
        <w:t>EXPERTISE</w:t>
      </w:r>
    </w:p>
    <w:p w:rsidR="00735A45" w:rsidRPr="006F49EE" w:rsidRDefault="00735A45" w:rsidP="006F49EE">
      <w:pPr>
        <w:pStyle w:val="NoSpacing"/>
        <w:tabs>
          <w:tab w:val="left" w:pos="0"/>
        </w:tabs>
        <w:ind w:left="-270"/>
        <w:jc w:val="both"/>
      </w:pPr>
    </w:p>
    <w:p w:rsidR="009D5A44" w:rsidRPr="00DB051A" w:rsidRDefault="009D5A44" w:rsidP="009D5A44">
      <w:pPr>
        <w:pStyle w:val="ListParagraph"/>
        <w:numPr>
          <w:ilvl w:val="0"/>
          <w:numId w:val="15"/>
        </w:numPr>
        <w:rPr>
          <w:rFonts w:ascii="Calibri" w:hAnsi="Calibri"/>
          <w:color w:val="000000"/>
          <w:sz w:val="20"/>
          <w:lang w:val="en-GB" w:eastAsia="en-GB"/>
        </w:rPr>
      </w:pPr>
      <w:r>
        <w:rPr>
          <w:rFonts w:ascii="Calibri" w:hAnsi="Calibri"/>
          <w:color w:val="000000"/>
          <w:sz w:val="20"/>
          <w:lang w:val="en-GB" w:eastAsia="en-GB"/>
        </w:rPr>
        <w:t>Financial Analysis &amp; Reporting</w:t>
      </w:r>
      <w:r w:rsidR="00E81F2B">
        <w:rPr>
          <w:rFonts w:ascii="Calibri" w:hAnsi="Calibri"/>
          <w:color w:val="000000"/>
          <w:sz w:val="20"/>
          <w:lang w:val="en-GB" w:eastAsia="en-GB"/>
        </w:rPr>
        <w:t>.</w:t>
      </w:r>
    </w:p>
    <w:p w:rsidR="009D5A44" w:rsidRPr="00DB051A" w:rsidRDefault="00E81F2B" w:rsidP="009D5A44">
      <w:pPr>
        <w:pStyle w:val="ListParagraph"/>
        <w:numPr>
          <w:ilvl w:val="0"/>
          <w:numId w:val="15"/>
        </w:numPr>
        <w:rPr>
          <w:rFonts w:ascii="Calibri" w:hAnsi="Calibri"/>
          <w:color w:val="000000"/>
          <w:sz w:val="20"/>
          <w:lang w:val="en-GB" w:eastAsia="en-GB"/>
        </w:rPr>
      </w:pPr>
      <w:r>
        <w:rPr>
          <w:rFonts w:ascii="Calibri" w:hAnsi="Calibri"/>
          <w:color w:val="000000"/>
          <w:sz w:val="20"/>
          <w:lang w:val="en-GB" w:eastAsia="en-GB"/>
        </w:rPr>
        <w:t>Budget planning &amp; management.</w:t>
      </w:r>
    </w:p>
    <w:p w:rsidR="009D5A44" w:rsidRPr="00DB051A" w:rsidRDefault="009D5A44" w:rsidP="009D5A44">
      <w:pPr>
        <w:pStyle w:val="ListParagraph"/>
        <w:numPr>
          <w:ilvl w:val="0"/>
          <w:numId w:val="15"/>
        </w:numPr>
        <w:rPr>
          <w:rFonts w:ascii="Calibri" w:hAnsi="Calibri"/>
          <w:color w:val="000000"/>
          <w:sz w:val="20"/>
          <w:lang w:val="en-GB" w:eastAsia="en-GB"/>
        </w:rPr>
      </w:pPr>
      <w:r>
        <w:rPr>
          <w:rFonts w:ascii="Calibri" w:hAnsi="Calibri"/>
          <w:color w:val="000000"/>
          <w:sz w:val="20"/>
          <w:lang w:val="en-GB" w:eastAsia="en-GB"/>
        </w:rPr>
        <w:t xml:space="preserve">Internal </w:t>
      </w:r>
      <w:r w:rsidR="00936091">
        <w:rPr>
          <w:rFonts w:ascii="Calibri" w:hAnsi="Calibri"/>
          <w:color w:val="000000"/>
          <w:sz w:val="20"/>
          <w:lang w:val="en-GB" w:eastAsia="en-GB"/>
        </w:rPr>
        <w:t xml:space="preserve">sales / stock </w:t>
      </w:r>
      <w:r>
        <w:rPr>
          <w:rFonts w:ascii="Calibri" w:hAnsi="Calibri"/>
          <w:color w:val="000000"/>
          <w:sz w:val="20"/>
          <w:lang w:val="en-GB" w:eastAsia="en-GB"/>
        </w:rPr>
        <w:t>Audit</w:t>
      </w:r>
      <w:r w:rsidR="00094DA5">
        <w:rPr>
          <w:rFonts w:ascii="Calibri" w:hAnsi="Calibri"/>
          <w:color w:val="000000"/>
          <w:sz w:val="20"/>
          <w:lang w:val="en-GB" w:eastAsia="en-GB"/>
        </w:rPr>
        <w:t>.</w:t>
      </w:r>
    </w:p>
    <w:p w:rsidR="009D5A44" w:rsidRPr="00DB051A" w:rsidRDefault="009D5A44" w:rsidP="009D5A44">
      <w:pPr>
        <w:pStyle w:val="ListParagraph"/>
        <w:numPr>
          <w:ilvl w:val="0"/>
          <w:numId w:val="15"/>
        </w:numPr>
        <w:rPr>
          <w:rFonts w:ascii="Calibri" w:hAnsi="Calibri"/>
          <w:color w:val="000000"/>
          <w:sz w:val="20"/>
          <w:lang w:val="en-GB" w:eastAsia="en-GB"/>
        </w:rPr>
      </w:pPr>
      <w:r>
        <w:rPr>
          <w:rFonts w:ascii="Calibri" w:hAnsi="Calibri"/>
          <w:color w:val="000000"/>
          <w:sz w:val="20"/>
          <w:lang w:val="en-GB" w:eastAsia="en-GB"/>
        </w:rPr>
        <w:t>Accounts and Bank reconciliations</w:t>
      </w:r>
      <w:r w:rsidR="007F7E19">
        <w:rPr>
          <w:rFonts w:ascii="Calibri" w:hAnsi="Calibri"/>
          <w:color w:val="000000"/>
          <w:sz w:val="20"/>
          <w:lang w:val="en-GB" w:eastAsia="en-GB"/>
        </w:rPr>
        <w:t>.</w:t>
      </w:r>
    </w:p>
    <w:p w:rsidR="009D5A44" w:rsidRDefault="009D5A44" w:rsidP="009D5A44">
      <w:pPr>
        <w:pStyle w:val="ListParagraph"/>
        <w:numPr>
          <w:ilvl w:val="0"/>
          <w:numId w:val="15"/>
        </w:numPr>
        <w:rPr>
          <w:rFonts w:ascii="Calibri" w:hAnsi="Calibri"/>
          <w:color w:val="000000"/>
          <w:sz w:val="20"/>
          <w:lang w:val="en-GB" w:eastAsia="en-GB"/>
        </w:rPr>
      </w:pPr>
      <w:r>
        <w:rPr>
          <w:rFonts w:ascii="Calibri" w:hAnsi="Calibri"/>
          <w:color w:val="000000"/>
          <w:sz w:val="20"/>
          <w:lang w:val="en-GB" w:eastAsia="en-GB"/>
        </w:rPr>
        <w:t>Sales ledger / after sales account management.</w:t>
      </w:r>
    </w:p>
    <w:p w:rsidR="00006D15" w:rsidRDefault="00D6591C" w:rsidP="007C0E8C">
      <w:pPr>
        <w:pStyle w:val="NoSpacing"/>
        <w:tabs>
          <w:tab w:val="left" w:pos="0"/>
        </w:tabs>
        <w:ind w:left="-270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  <w:t xml:space="preserve">        </w:t>
      </w:r>
    </w:p>
    <w:p w:rsidR="007A746C" w:rsidRDefault="007A746C" w:rsidP="00280280">
      <w:pPr>
        <w:pBdr>
          <w:top w:val="single" w:sz="4" w:space="1" w:color="auto"/>
          <w:bottom w:val="single" w:sz="4" w:space="1" w:color="auto"/>
        </w:pBdr>
        <w:spacing w:after="0"/>
        <w:ind w:right="-720" w:hanging="630"/>
        <w:jc w:val="center"/>
        <w:rPr>
          <w:rFonts w:ascii="Cambria" w:hAnsi="Cambria"/>
          <w:b/>
          <w:smallCaps/>
          <w:color w:val="073763" w:themeColor="accent1" w:themeShade="80"/>
          <w:sz w:val="24"/>
          <w:szCs w:val="24"/>
        </w:rPr>
      </w:pPr>
      <w:r w:rsidRPr="00B62EC6">
        <w:rPr>
          <w:rFonts w:ascii="Cambria" w:hAnsi="Cambria"/>
          <w:b/>
          <w:smallCaps/>
          <w:color w:val="073763" w:themeColor="accent1" w:themeShade="80"/>
          <w:sz w:val="24"/>
          <w:szCs w:val="24"/>
        </w:rPr>
        <w:t>Professional Experience</w:t>
      </w:r>
    </w:p>
    <w:p w:rsidR="00E67071" w:rsidRDefault="00E67071" w:rsidP="00E67071">
      <w:pPr>
        <w:pStyle w:val="NoSpacing"/>
      </w:pPr>
    </w:p>
    <w:p w:rsidR="007A746C" w:rsidRPr="00B62EC6" w:rsidRDefault="00AD1C3C" w:rsidP="00962361">
      <w:pPr>
        <w:pStyle w:val="NoSpacing"/>
        <w:ind w:right="-720" w:hanging="630"/>
        <w:rPr>
          <w:sz w:val="24"/>
          <w:szCs w:val="24"/>
        </w:rPr>
      </w:pPr>
      <w:r>
        <w:rPr>
          <w:sz w:val="24"/>
          <w:szCs w:val="24"/>
          <w:highlight w:val="lightGray"/>
        </w:rPr>
        <w:t>Samaco Automotive</w:t>
      </w:r>
      <w:r w:rsidR="004211B3">
        <w:rPr>
          <w:sz w:val="24"/>
          <w:szCs w:val="24"/>
          <w:highlight w:val="lightGray"/>
        </w:rPr>
        <w:t xml:space="preserve"> (Audi, Porsche, V</w:t>
      </w:r>
      <w:r w:rsidR="005318C1">
        <w:rPr>
          <w:sz w:val="24"/>
          <w:szCs w:val="24"/>
          <w:highlight w:val="lightGray"/>
        </w:rPr>
        <w:t>olkswagen) |</w:t>
      </w:r>
      <w:r w:rsidR="004211B3">
        <w:rPr>
          <w:sz w:val="24"/>
          <w:szCs w:val="24"/>
          <w:highlight w:val="lightGray"/>
        </w:rPr>
        <w:t xml:space="preserve"> Riyadh </w:t>
      </w:r>
      <w:r w:rsidR="00941F1F">
        <w:rPr>
          <w:sz w:val="24"/>
          <w:szCs w:val="24"/>
          <w:highlight w:val="lightGray"/>
        </w:rPr>
        <w:t xml:space="preserve">  </w:t>
      </w:r>
      <w:r w:rsidR="00962361" w:rsidRPr="000D3CCF">
        <w:rPr>
          <w:sz w:val="24"/>
          <w:szCs w:val="24"/>
          <w:highlight w:val="lightGray"/>
        </w:rPr>
        <w:t xml:space="preserve">                                                 </w:t>
      </w:r>
      <w:r w:rsidR="004211B3">
        <w:rPr>
          <w:sz w:val="24"/>
          <w:szCs w:val="24"/>
          <w:highlight w:val="lightGray"/>
        </w:rPr>
        <w:t xml:space="preserve">                2001</w:t>
      </w:r>
      <w:r w:rsidR="00962361" w:rsidRPr="000D3CCF">
        <w:rPr>
          <w:sz w:val="24"/>
          <w:szCs w:val="24"/>
          <w:highlight w:val="lightGray"/>
        </w:rPr>
        <w:t>-</w:t>
      </w:r>
      <w:r w:rsidR="000D3CCF" w:rsidRPr="000D3CCF">
        <w:rPr>
          <w:sz w:val="24"/>
          <w:szCs w:val="24"/>
          <w:highlight w:val="lightGray"/>
        </w:rPr>
        <w:t>Present</w:t>
      </w:r>
    </w:p>
    <w:p w:rsidR="00D2388B" w:rsidRDefault="00D2388B" w:rsidP="00E67071">
      <w:pPr>
        <w:pStyle w:val="NoSpacing"/>
        <w:ind w:hanging="630"/>
      </w:pPr>
    </w:p>
    <w:p w:rsidR="00DC70AF" w:rsidRDefault="0039446E" w:rsidP="00E67071">
      <w:pPr>
        <w:pStyle w:val="NoSpacing"/>
        <w:ind w:hanging="630"/>
        <w:rPr>
          <w:b/>
          <w:sz w:val="24"/>
          <w:szCs w:val="24"/>
        </w:rPr>
      </w:pPr>
      <w:r>
        <w:rPr>
          <w:b/>
          <w:sz w:val="24"/>
          <w:szCs w:val="24"/>
        </w:rPr>
        <w:t>Senior Financial Accountant</w:t>
      </w:r>
    </w:p>
    <w:p w:rsidR="00C36C9F" w:rsidRDefault="00C36C9F" w:rsidP="00E67071">
      <w:pPr>
        <w:pStyle w:val="NoSpacing"/>
        <w:ind w:hanging="630"/>
        <w:rPr>
          <w:b/>
          <w:sz w:val="24"/>
          <w:szCs w:val="24"/>
        </w:rPr>
      </w:pPr>
    </w:p>
    <w:p w:rsidR="00C36C9F" w:rsidRPr="00C36C9F" w:rsidRDefault="00C36C9F" w:rsidP="00C36C9F">
      <w:pPr>
        <w:pStyle w:val="NoSpacing"/>
        <w:tabs>
          <w:tab w:val="left" w:pos="0"/>
        </w:tabs>
        <w:ind w:left="-270"/>
        <w:jc w:val="both"/>
      </w:pPr>
      <w:r w:rsidRPr="00C36C9F">
        <w:t>Reporting to both the</w:t>
      </w:r>
      <w:r w:rsidR="00D023FA">
        <w:t xml:space="preserve"> Sales &amp;</w:t>
      </w:r>
      <w:r w:rsidRPr="00C36C9F">
        <w:t xml:space="preserve"> Finance Director, this senior role focuses on developing, executing and managing the after sales finance and accounting   strategy within the Saudi Arabia region. It is a 360 degree role that oversees many functions to ensure execution excellence for SAMACO.</w:t>
      </w:r>
    </w:p>
    <w:p w:rsidR="0039446E" w:rsidRDefault="0039446E" w:rsidP="00E67071">
      <w:pPr>
        <w:pStyle w:val="NoSpacing"/>
        <w:ind w:hanging="630"/>
        <w:rPr>
          <w:szCs w:val="24"/>
        </w:rPr>
      </w:pPr>
    </w:p>
    <w:p w:rsidR="0039446E" w:rsidRPr="0039446E" w:rsidRDefault="0039446E" w:rsidP="0039446E">
      <w:pPr>
        <w:pStyle w:val="NoSpacing"/>
        <w:numPr>
          <w:ilvl w:val="0"/>
          <w:numId w:val="1"/>
        </w:numPr>
        <w:jc w:val="both"/>
      </w:pPr>
      <w:r w:rsidRPr="0039446E">
        <w:t>Plan, present and implement finance plan according to the company’s strategy</w:t>
      </w:r>
    </w:p>
    <w:p w:rsidR="0039446E" w:rsidRPr="0039446E" w:rsidRDefault="0039446E" w:rsidP="0039446E">
      <w:pPr>
        <w:pStyle w:val="NoSpacing"/>
        <w:numPr>
          <w:ilvl w:val="0"/>
          <w:numId w:val="1"/>
        </w:numPr>
        <w:jc w:val="both"/>
      </w:pPr>
      <w:r w:rsidRPr="0039446E">
        <w:t xml:space="preserve">Prepare Review and </w:t>
      </w:r>
      <w:r w:rsidR="00182D65" w:rsidRPr="0039446E">
        <w:t>Analyze</w:t>
      </w:r>
      <w:r w:rsidRPr="0039446E">
        <w:t xml:space="preserve"> monthly Financial Statements.</w:t>
      </w:r>
    </w:p>
    <w:p w:rsidR="0039446E" w:rsidRPr="0039446E" w:rsidRDefault="0039446E" w:rsidP="0039446E">
      <w:pPr>
        <w:pStyle w:val="NoSpacing"/>
        <w:numPr>
          <w:ilvl w:val="0"/>
          <w:numId w:val="1"/>
        </w:numPr>
        <w:jc w:val="both"/>
      </w:pPr>
      <w:r w:rsidRPr="0039446E">
        <w:t>Prepare monthly journal entries and supporting schedules according to monthly close schedule.</w:t>
      </w:r>
    </w:p>
    <w:p w:rsidR="0039446E" w:rsidRPr="0039446E" w:rsidRDefault="0039446E" w:rsidP="0039446E">
      <w:pPr>
        <w:pStyle w:val="NoSpacing"/>
        <w:numPr>
          <w:ilvl w:val="0"/>
          <w:numId w:val="1"/>
        </w:numPr>
        <w:jc w:val="both"/>
      </w:pPr>
      <w:r w:rsidRPr="0039446E">
        <w:t>Assist in the Month-End, Quarter-End and Year-End closing processes ensuring transactions are in accordance with GAAP, JSOX and internal policies and procedures are followed.</w:t>
      </w:r>
    </w:p>
    <w:p w:rsidR="0039446E" w:rsidRPr="0039446E" w:rsidRDefault="0039446E" w:rsidP="0039446E">
      <w:pPr>
        <w:pStyle w:val="NoSpacing"/>
        <w:numPr>
          <w:ilvl w:val="0"/>
          <w:numId w:val="1"/>
        </w:numPr>
        <w:jc w:val="both"/>
      </w:pPr>
      <w:r w:rsidRPr="0039446E">
        <w:t>Facilitate and complete monthly close procedures.</w:t>
      </w:r>
    </w:p>
    <w:p w:rsidR="0039446E" w:rsidRPr="0039446E" w:rsidRDefault="0039446E" w:rsidP="0039446E">
      <w:pPr>
        <w:pStyle w:val="NoSpacing"/>
        <w:numPr>
          <w:ilvl w:val="0"/>
          <w:numId w:val="1"/>
        </w:numPr>
        <w:jc w:val="both"/>
      </w:pPr>
      <w:r w:rsidRPr="0039446E">
        <w:t>Prepare monthly account reconciliations and work to resolve any discrepancies.</w:t>
      </w:r>
    </w:p>
    <w:p w:rsidR="0039446E" w:rsidRPr="0039446E" w:rsidRDefault="0039446E" w:rsidP="0039446E">
      <w:pPr>
        <w:pStyle w:val="NoSpacing"/>
        <w:numPr>
          <w:ilvl w:val="0"/>
          <w:numId w:val="1"/>
        </w:numPr>
        <w:jc w:val="both"/>
      </w:pPr>
      <w:r w:rsidRPr="0039446E">
        <w:t>Assist with preparation of Annual Budget and Mid-Year estimates.</w:t>
      </w:r>
    </w:p>
    <w:p w:rsidR="0039446E" w:rsidRPr="0039446E" w:rsidRDefault="0039446E" w:rsidP="0039446E">
      <w:pPr>
        <w:pStyle w:val="NoSpacing"/>
        <w:numPr>
          <w:ilvl w:val="0"/>
          <w:numId w:val="1"/>
        </w:numPr>
        <w:jc w:val="both"/>
      </w:pPr>
      <w:r w:rsidRPr="0039446E">
        <w:t>Calculate commission payments to Sales, Service and Management.</w:t>
      </w:r>
    </w:p>
    <w:p w:rsidR="0039446E" w:rsidRPr="0039446E" w:rsidRDefault="0039446E" w:rsidP="0039446E">
      <w:pPr>
        <w:pStyle w:val="NoSpacing"/>
        <w:numPr>
          <w:ilvl w:val="0"/>
          <w:numId w:val="1"/>
        </w:numPr>
        <w:jc w:val="both"/>
      </w:pPr>
      <w:r w:rsidRPr="0039446E">
        <w:t>Balance Sheet Reconciliations &amp; Analysis.</w:t>
      </w:r>
    </w:p>
    <w:p w:rsidR="0039446E" w:rsidRPr="0039446E" w:rsidRDefault="0039446E" w:rsidP="0039446E">
      <w:pPr>
        <w:pStyle w:val="NoSpacing"/>
        <w:numPr>
          <w:ilvl w:val="0"/>
          <w:numId w:val="1"/>
        </w:numPr>
        <w:jc w:val="both"/>
      </w:pPr>
      <w:r w:rsidRPr="0039446E">
        <w:t>Prepare Monthly Accruals, including performing the search for unrecorded liabilities.</w:t>
      </w:r>
    </w:p>
    <w:p w:rsidR="0039446E" w:rsidRPr="0039446E" w:rsidRDefault="0039446E" w:rsidP="0039446E">
      <w:pPr>
        <w:pStyle w:val="NoSpacing"/>
        <w:numPr>
          <w:ilvl w:val="0"/>
          <w:numId w:val="1"/>
        </w:numPr>
        <w:jc w:val="both"/>
      </w:pPr>
      <w:r w:rsidRPr="0039446E">
        <w:t>Prepare/Calculate Monthly Revenue Recognition and update deferral &amp; unearned schedules.</w:t>
      </w:r>
    </w:p>
    <w:p w:rsidR="0039446E" w:rsidRPr="0039446E" w:rsidRDefault="0039446E" w:rsidP="0039446E">
      <w:pPr>
        <w:pStyle w:val="NoSpacing"/>
        <w:numPr>
          <w:ilvl w:val="0"/>
          <w:numId w:val="1"/>
        </w:numPr>
        <w:jc w:val="both"/>
      </w:pPr>
      <w:r w:rsidRPr="0039446E">
        <w:t>Prepare Journal Entries and maintain complex Prepaid Expense schedules.</w:t>
      </w:r>
    </w:p>
    <w:p w:rsidR="0039446E" w:rsidRPr="0039446E" w:rsidRDefault="0039446E" w:rsidP="0039446E">
      <w:pPr>
        <w:pStyle w:val="NoSpacing"/>
        <w:numPr>
          <w:ilvl w:val="0"/>
          <w:numId w:val="1"/>
        </w:numPr>
        <w:jc w:val="both"/>
      </w:pPr>
      <w:r w:rsidRPr="0039446E">
        <w:t>Reconcile all Balance Sheet Accounts.</w:t>
      </w:r>
    </w:p>
    <w:p w:rsidR="0039446E" w:rsidRPr="0039446E" w:rsidRDefault="0039446E" w:rsidP="0039446E">
      <w:pPr>
        <w:pStyle w:val="NoSpacing"/>
        <w:numPr>
          <w:ilvl w:val="0"/>
          <w:numId w:val="1"/>
        </w:numPr>
        <w:jc w:val="both"/>
      </w:pPr>
      <w:r w:rsidRPr="0039446E">
        <w:t xml:space="preserve">Assist with </w:t>
      </w:r>
      <w:r w:rsidR="00182D65" w:rsidRPr="0039446E">
        <w:t>analyzing</w:t>
      </w:r>
      <w:r w:rsidRPr="0039446E">
        <w:t xml:space="preserve"> Financial Statements on a monthly basis and report on variances.</w:t>
      </w:r>
    </w:p>
    <w:p w:rsidR="0039446E" w:rsidRPr="0039446E" w:rsidRDefault="0039446E" w:rsidP="0039446E">
      <w:pPr>
        <w:pStyle w:val="NoSpacing"/>
        <w:numPr>
          <w:ilvl w:val="0"/>
          <w:numId w:val="1"/>
        </w:numPr>
        <w:jc w:val="both"/>
      </w:pPr>
      <w:r w:rsidRPr="0039446E">
        <w:t>Assist in the documentation of processes and evaluations, and establishment of Internal Controls.</w:t>
      </w:r>
    </w:p>
    <w:p w:rsidR="0039446E" w:rsidRPr="0039446E" w:rsidRDefault="0039446E" w:rsidP="0039446E">
      <w:pPr>
        <w:pStyle w:val="NoSpacing"/>
        <w:numPr>
          <w:ilvl w:val="0"/>
          <w:numId w:val="1"/>
        </w:numPr>
        <w:jc w:val="both"/>
      </w:pPr>
      <w:r w:rsidRPr="0039446E">
        <w:t>Other Duties/Special Projects as assigned.</w:t>
      </w:r>
    </w:p>
    <w:p w:rsidR="0005382A" w:rsidRDefault="0005382A" w:rsidP="00D2388B">
      <w:pPr>
        <w:pStyle w:val="NoSpacing"/>
        <w:ind w:right="-720" w:hanging="630"/>
        <w:rPr>
          <w:sz w:val="24"/>
          <w:szCs w:val="24"/>
          <w:highlight w:val="lightGray"/>
        </w:rPr>
      </w:pPr>
    </w:p>
    <w:p w:rsidR="000F0EBC" w:rsidRPr="00B62EC6" w:rsidRDefault="000F0EBC" w:rsidP="000F0EBC">
      <w:pPr>
        <w:pStyle w:val="NoSpacing"/>
        <w:ind w:right="-720" w:hanging="630"/>
        <w:rPr>
          <w:sz w:val="24"/>
          <w:szCs w:val="24"/>
        </w:rPr>
      </w:pPr>
      <w:r>
        <w:rPr>
          <w:sz w:val="24"/>
          <w:szCs w:val="24"/>
          <w:highlight w:val="lightGray"/>
        </w:rPr>
        <w:t xml:space="preserve">Samaco Automotive (Audi, Porsche, Volkswagen) | Jeddah   </w:t>
      </w:r>
      <w:r w:rsidRPr="000D3CCF">
        <w:rPr>
          <w:sz w:val="24"/>
          <w:szCs w:val="24"/>
          <w:highlight w:val="lightGray"/>
        </w:rPr>
        <w:t xml:space="preserve">                                                 </w:t>
      </w:r>
      <w:r>
        <w:rPr>
          <w:sz w:val="24"/>
          <w:szCs w:val="24"/>
          <w:highlight w:val="lightGray"/>
        </w:rPr>
        <w:t xml:space="preserve">                     1995-2001</w:t>
      </w:r>
    </w:p>
    <w:p w:rsidR="000F0EBC" w:rsidRDefault="000F0EBC" w:rsidP="000F0EBC">
      <w:pPr>
        <w:pStyle w:val="NoSpacing"/>
        <w:ind w:hanging="630"/>
      </w:pPr>
    </w:p>
    <w:p w:rsidR="000F0EBC" w:rsidRPr="00CA5851" w:rsidRDefault="000F0EBC" w:rsidP="000F0EBC">
      <w:pPr>
        <w:pStyle w:val="NoSpacing"/>
        <w:ind w:hanging="630"/>
        <w:rPr>
          <w:b/>
          <w:sz w:val="24"/>
          <w:szCs w:val="24"/>
        </w:rPr>
      </w:pPr>
      <w:r w:rsidRPr="00CA5851">
        <w:rPr>
          <w:b/>
          <w:sz w:val="24"/>
          <w:szCs w:val="24"/>
        </w:rPr>
        <w:t>Financial Accountant</w:t>
      </w:r>
    </w:p>
    <w:p w:rsidR="000F0EBC" w:rsidRDefault="000F0EBC" w:rsidP="000F0EBC">
      <w:pPr>
        <w:pStyle w:val="NoSpacing"/>
        <w:ind w:hanging="630"/>
      </w:pPr>
    </w:p>
    <w:p w:rsidR="000F0EBC" w:rsidRPr="00E90D13" w:rsidRDefault="000F0EBC" w:rsidP="000F0EBC">
      <w:pPr>
        <w:pStyle w:val="NoSpacing"/>
        <w:numPr>
          <w:ilvl w:val="0"/>
          <w:numId w:val="1"/>
        </w:numPr>
        <w:jc w:val="both"/>
      </w:pPr>
      <w:r w:rsidRPr="00E90D13">
        <w:t>Maintain</w:t>
      </w:r>
      <w:r>
        <w:t>ed</w:t>
      </w:r>
      <w:r w:rsidRPr="00E90D13">
        <w:t xml:space="preserve"> accounting controls by preparing and recommending polices and procedure.</w:t>
      </w:r>
    </w:p>
    <w:p w:rsidR="000F0EBC" w:rsidRPr="00E90D13" w:rsidRDefault="000F0EBC" w:rsidP="000F0EBC">
      <w:pPr>
        <w:pStyle w:val="NoSpacing"/>
        <w:numPr>
          <w:ilvl w:val="0"/>
          <w:numId w:val="1"/>
        </w:numPr>
        <w:jc w:val="both"/>
      </w:pPr>
      <w:r w:rsidRPr="00E90D13">
        <w:t>Reconciliation of daily cash sales with general and sales ledger transactions</w:t>
      </w:r>
    </w:p>
    <w:p w:rsidR="000F0EBC" w:rsidRPr="00E90D13" w:rsidRDefault="000F0EBC" w:rsidP="000F0EBC">
      <w:pPr>
        <w:pStyle w:val="NoSpacing"/>
        <w:numPr>
          <w:ilvl w:val="0"/>
          <w:numId w:val="1"/>
        </w:numPr>
        <w:jc w:val="both"/>
      </w:pPr>
      <w:r w:rsidRPr="00E90D13">
        <w:t>Maintain</w:t>
      </w:r>
      <w:r>
        <w:t>ed</w:t>
      </w:r>
      <w:r w:rsidRPr="00E90D13">
        <w:t xml:space="preserve"> the internal control and audit of sale invoices</w:t>
      </w:r>
    </w:p>
    <w:p w:rsidR="000F0EBC" w:rsidRDefault="000F0EBC" w:rsidP="000F0EBC">
      <w:pPr>
        <w:pStyle w:val="NoSpacing"/>
        <w:numPr>
          <w:ilvl w:val="0"/>
          <w:numId w:val="1"/>
        </w:numPr>
        <w:jc w:val="both"/>
      </w:pPr>
      <w:r>
        <w:lastRenderedPageBreak/>
        <w:t>Guided</w:t>
      </w:r>
      <w:r w:rsidRPr="00E90D13">
        <w:t xml:space="preserve"> </w:t>
      </w:r>
      <w:r>
        <w:t>accounting staff by coordinating cash sale and help with coordinating daily bank reconciliations.</w:t>
      </w:r>
    </w:p>
    <w:p w:rsidR="000F0EBC" w:rsidRPr="00E90D13" w:rsidRDefault="000F0EBC" w:rsidP="000F0EBC">
      <w:pPr>
        <w:pStyle w:val="NoSpacing"/>
        <w:ind w:left="90"/>
        <w:jc w:val="both"/>
      </w:pPr>
    </w:p>
    <w:p w:rsidR="000F0EBC" w:rsidRPr="00E90D13" w:rsidRDefault="000F0EBC" w:rsidP="000F0EBC">
      <w:pPr>
        <w:pStyle w:val="NoSpacing"/>
        <w:numPr>
          <w:ilvl w:val="0"/>
          <w:numId w:val="1"/>
        </w:numPr>
        <w:jc w:val="both"/>
      </w:pPr>
      <w:r w:rsidRPr="00E90D13">
        <w:t>Handle the WIP , throughout all the regional branches in Riyadh and Jeddah</w:t>
      </w:r>
    </w:p>
    <w:p w:rsidR="000F0EBC" w:rsidRPr="00E90D13" w:rsidRDefault="000F0EBC" w:rsidP="000F0EBC">
      <w:pPr>
        <w:pStyle w:val="NoSpacing"/>
        <w:numPr>
          <w:ilvl w:val="0"/>
          <w:numId w:val="1"/>
        </w:numPr>
        <w:jc w:val="both"/>
      </w:pPr>
      <w:r w:rsidRPr="00E90D13">
        <w:t xml:space="preserve">Post all the sales invoice for multi branch operations </w:t>
      </w:r>
    </w:p>
    <w:p w:rsidR="000F0EBC" w:rsidRPr="00E90D13" w:rsidRDefault="000F0EBC" w:rsidP="000F0EBC">
      <w:pPr>
        <w:pStyle w:val="NoSpacing"/>
        <w:numPr>
          <w:ilvl w:val="0"/>
          <w:numId w:val="1"/>
        </w:numPr>
        <w:jc w:val="both"/>
      </w:pPr>
      <w:r w:rsidRPr="00E90D13">
        <w:t>Prepare Journal Entries and maintain complex Prepaid Expense schedules.</w:t>
      </w:r>
    </w:p>
    <w:p w:rsidR="000F0EBC" w:rsidRPr="00E90D13" w:rsidRDefault="000F0EBC" w:rsidP="000F0EBC">
      <w:pPr>
        <w:pStyle w:val="NoSpacing"/>
        <w:numPr>
          <w:ilvl w:val="0"/>
          <w:numId w:val="1"/>
        </w:numPr>
        <w:jc w:val="both"/>
      </w:pPr>
      <w:r w:rsidRPr="00E90D13">
        <w:t xml:space="preserve">Manage the relations ship with insurance companies </w:t>
      </w:r>
    </w:p>
    <w:p w:rsidR="000F0EBC" w:rsidRPr="00E90D13" w:rsidRDefault="000F0EBC" w:rsidP="000F0EBC">
      <w:pPr>
        <w:pStyle w:val="NoSpacing"/>
        <w:numPr>
          <w:ilvl w:val="0"/>
          <w:numId w:val="1"/>
        </w:numPr>
        <w:jc w:val="both"/>
      </w:pPr>
      <w:r w:rsidRPr="00E90D13">
        <w:t>Prepare Monthly inventory, sales unrecorded liability reports.</w:t>
      </w:r>
    </w:p>
    <w:p w:rsidR="000F0EBC" w:rsidRDefault="000F0EBC" w:rsidP="000F0EBC">
      <w:pPr>
        <w:pStyle w:val="NoSpacing"/>
        <w:ind w:hanging="630"/>
      </w:pPr>
    </w:p>
    <w:p w:rsidR="000F0EBC" w:rsidRDefault="000F0EBC" w:rsidP="000F0EBC">
      <w:pPr>
        <w:pStyle w:val="NoSpacing"/>
        <w:ind w:right="-720" w:hanging="630"/>
      </w:pPr>
      <w:r>
        <w:rPr>
          <w:sz w:val="24"/>
          <w:highlight w:val="lightGray"/>
        </w:rPr>
        <w:t xml:space="preserve"> EA Juffali Brothers (Mercedes) | Jeddah</w:t>
      </w:r>
      <w:r w:rsidRPr="00CE6119">
        <w:rPr>
          <w:sz w:val="24"/>
          <w:highlight w:val="lightGray"/>
        </w:rPr>
        <w:t xml:space="preserve">             </w:t>
      </w:r>
      <w:r>
        <w:rPr>
          <w:sz w:val="24"/>
          <w:highlight w:val="lightGray"/>
        </w:rPr>
        <w:t xml:space="preserve">  </w:t>
      </w:r>
      <w:r w:rsidRPr="00CE6119">
        <w:rPr>
          <w:sz w:val="24"/>
          <w:highlight w:val="lightGray"/>
        </w:rPr>
        <w:t xml:space="preserve">                              </w:t>
      </w:r>
      <w:r>
        <w:rPr>
          <w:sz w:val="24"/>
          <w:highlight w:val="lightGray"/>
        </w:rPr>
        <w:t xml:space="preserve">                                                            1985-1995</w:t>
      </w:r>
    </w:p>
    <w:p w:rsidR="000F0EBC" w:rsidRDefault="000F0EBC" w:rsidP="000F0EBC">
      <w:pPr>
        <w:pStyle w:val="NoSpacing"/>
        <w:ind w:hanging="630"/>
        <w:rPr>
          <w:b/>
          <w:sz w:val="24"/>
          <w:szCs w:val="24"/>
        </w:rPr>
      </w:pPr>
    </w:p>
    <w:p w:rsidR="000F0EBC" w:rsidRPr="00CA5851" w:rsidRDefault="000F0EBC" w:rsidP="000F0EBC">
      <w:pPr>
        <w:pStyle w:val="NoSpacing"/>
        <w:ind w:hanging="630"/>
        <w:rPr>
          <w:b/>
          <w:sz w:val="24"/>
          <w:szCs w:val="24"/>
        </w:rPr>
      </w:pPr>
      <w:r w:rsidRPr="00CA5851">
        <w:rPr>
          <w:b/>
          <w:sz w:val="24"/>
          <w:szCs w:val="24"/>
        </w:rPr>
        <w:t>Financial Accountant</w:t>
      </w:r>
    </w:p>
    <w:p w:rsidR="000F0EBC" w:rsidRDefault="000F0EBC" w:rsidP="000F0EBC">
      <w:pPr>
        <w:pStyle w:val="NoSpacing"/>
        <w:ind w:hanging="630"/>
      </w:pPr>
    </w:p>
    <w:p w:rsidR="000F0EBC" w:rsidRPr="002F3A2B" w:rsidRDefault="000F0EBC" w:rsidP="000F0EBC">
      <w:pPr>
        <w:pStyle w:val="NoSpacing"/>
        <w:numPr>
          <w:ilvl w:val="0"/>
          <w:numId w:val="1"/>
        </w:numPr>
        <w:jc w:val="both"/>
      </w:pPr>
      <w:r w:rsidRPr="002F3A2B">
        <w:t>Prepare</w:t>
      </w:r>
      <w:r>
        <w:t>d</w:t>
      </w:r>
      <w:r w:rsidRPr="002F3A2B">
        <w:t xml:space="preserve"> timely sales &amp; orders report with tracking revenue by profit centre and region. </w:t>
      </w:r>
    </w:p>
    <w:p w:rsidR="000F0EBC" w:rsidRPr="002F3A2B" w:rsidRDefault="000F0EBC" w:rsidP="000F0EBC">
      <w:pPr>
        <w:pStyle w:val="NoSpacing"/>
        <w:numPr>
          <w:ilvl w:val="0"/>
          <w:numId w:val="1"/>
        </w:numPr>
        <w:jc w:val="both"/>
      </w:pPr>
      <w:r w:rsidRPr="002F3A2B">
        <w:t>Monitor</w:t>
      </w:r>
      <w:r>
        <w:t>ed</w:t>
      </w:r>
      <w:r w:rsidRPr="002F3A2B">
        <w:t xml:space="preserve"> monthly financial results compared to budget and forecast and prepare monthly detailed </w:t>
      </w:r>
    </w:p>
    <w:p w:rsidR="000F0EBC" w:rsidRPr="002F3A2B" w:rsidRDefault="000F0EBC" w:rsidP="000F0EBC">
      <w:pPr>
        <w:pStyle w:val="NoSpacing"/>
        <w:jc w:val="both"/>
      </w:pPr>
      <w:r>
        <w:t xml:space="preserve">  </w:t>
      </w:r>
      <w:proofErr w:type="gramStart"/>
      <w:r>
        <w:t>Variance</w:t>
      </w:r>
      <w:r w:rsidRPr="002F3A2B">
        <w:t xml:space="preserve"> reports.</w:t>
      </w:r>
      <w:proofErr w:type="gramEnd"/>
    </w:p>
    <w:p w:rsidR="000F0EBC" w:rsidRPr="002F3A2B" w:rsidRDefault="000F0EBC" w:rsidP="000F0EBC">
      <w:pPr>
        <w:pStyle w:val="NoSpacing"/>
        <w:numPr>
          <w:ilvl w:val="0"/>
          <w:numId w:val="1"/>
        </w:numPr>
        <w:jc w:val="both"/>
      </w:pPr>
      <w:r w:rsidRPr="002F3A2B">
        <w:t>Track</w:t>
      </w:r>
      <w:r>
        <w:t>ed</w:t>
      </w:r>
      <w:r w:rsidRPr="002F3A2B">
        <w:t xml:space="preserve"> cost centre spending by divisions on monthly bases used for forecasting.</w:t>
      </w:r>
    </w:p>
    <w:p w:rsidR="000F0EBC" w:rsidRPr="002F3A2B" w:rsidRDefault="000F0EBC" w:rsidP="000F0EBC">
      <w:pPr>
        <w:pStyle w:val="NoSpacing"/>
        <w:numPr>
          <w:ilvl w:val="0"/>
          <w:numId w:val="1"/>
        </w:numPr>
        <w:jc w:val="both"/>
      </w:pPr>
      <w:r w:rsidRPr="002F3A2B">
        <w:t>Ensure</w:t>
      </w:r>
      <w:r>
        <w:t>d</w:t>
      </w:r>
      <w:r w:rsidRPr="002F3A2B">
        <w:t xml:space="preserve"> the processing of financial ledger entries.</w:t>
      </w:r>
    </w:p>
    <w:p w:rsidR="000F0EBC" w:rsidRPr="002F3A2B" w:rsidRDefault="000F0EBC" w:rsidP="000F0EBC">
      <w:pPr>
        <w:pStyle w:val="NoSpacing"/>
        <w:numPr>
          <w:ilvl w:val="0"/>
          <w:numId w:val="1"/>
        </w:numPr>
        <w:jc w:val="both"/>
      </w:pPr>
      <w:r w:rsidRPr="002F3A2B">
        <w:t>Ensure</w:t>
      </w:r>
      <w:r>
        <w:t>d</w:t>
      </w:r>
      <w:r w:rsidRPr="002F3A2B">
        <w:t xml:space="preserve"> the proper accounting of all financial transactions.</w:t>
      </w:r>
    </w:p>
    <w:p w:rsidR="000F0EBC" w:rsidRPr="002F3A2B" w:rsidRDefault="000F0EBC" w:rsidP="000F0EBC">
      <w:pPr>
        <w:pStyle w:val="NoSpacing"/>
        <w:numPr>
          <w:ilvl w:val="0"/>
          <w:numId w:val="1"/>
        </w:numPr>
        <w:jc w:val="both"/>
      </w:pPr>
      <w:r w:rsidRPr="002F3A2B">
        <w:t>Assist</w:t>
      </w:r>
      <w:r>
        <w:t>ed</w:t>
      </w:r>
      <w:r w:rsidRPr="002F3A2B">
        <w:t xml:space="preserve"> with analysis of operational activities to ensure financial compliance and in support of goal </w:t>
      </w:r>
    </w:p>
    <w:p w:rsidR="000F0EBC" w:rsidRPr="002F3A2B" w:rsidRDefault="000F0EBC" w:rsidP="000F0EBC">
      <w:pPr>
        <w:pStyle w:val="NoSpacing"/>
        <w:jc w:val="both"/>
      </w:pPr>
      <w:r>
        <w:t xml:space="preserve"> </w:t>
      </w:r>
      <w:proofErr w:type="gramStart"/>
      <w:r>
        <w:t>Attainment</w:t>
      </w:r>
      <w:r w:rsidRPr="002F3A2B">
        <w:t>.</w:t>
      </w:r>
      <w:proofErr w:type="gramEnd"/>
    </w:p>
    <w:p w:rsidR="000F0EBC" w:rsidRPr="002F3A2B" w:rsidRDefault="000F0EBC" w:rsidP="000F0EBC">
      <w:pPr>
        <w:pStyle w:val="NoSpacing"/>
        <w:numPr>
          <w:ilvl w:val="0"/>
          <w:numId w:val="1"/>
        </w:numPr>
        <w:jc w:val="both"/>
      </w:pPr>
      <w:r w:rsidRPr="002F3A2B">
        <w:t>Support</w:t>
      </w:r>
      <w:r>
        <w:t>ed</w:t>
      </w:r>
      <w:r w:rsidRPr="002F3A2B">
        <w:t xml:space="preserve"> corporate asset management - specifically Accounts Receivable &amp; Inventory.</w:t>
      </w:r>
    </w:p>
    <w:p w:rsidR="000F0EBC" w:rsidRPr="002F3A2B" w:rsidRDefault="000F0EBC" w:rsidP="000F0EBC">
      <w:pPr>
        <w:pStyle w:val="NoSpacing"/>
        <w:numPr>
          <w:ilvl w:val="0"/>
          <w:numId w:val="1"/>
        </w:numPr>
        <w:jc w:val="both"/>
      </w:pPr>
      <w:r w:rsidRPr="002F3A2B">
        <w:t>Create</w:t>
      </w:r>
      <w:r>
        <w:t>d</w:t>
      </w:r>
      <w:r w:rsidRPr="002F3A2B">
        <w:t xml:space="preserve"> ad-hoc reports to be distributed to all management levels.</w:t>
      </w:r>
    </w:p>
    <w:p w:rsidR="000F0EBC" w:rsidRPr="002F3A2B" w:rsidRDefault="000F0EBC" w:rsidP="000F0EBC">
      <w:pPr>
        <w:pStyle w:val="NoSpacing"/>
        <w:numPr>
          <w:ilvl w:val="0"/>
          <w:numId w:val="1"/>
        </w:numPr>
        <w:jc w:val="both"/>
      </w:pPr>
      <w:r w:rsidRPr="002F3A2B">
        <w:t>Support</w:t>
      </w:r>
      <w:r>
        <w:t>ed</w:t>
      </w:r>
      <w:r w:rsidRPr="002F3A2B">
        <w:t xml:space="preserve"> for budgeting &amp; forecasting.</w:t>
      </w:r>
    </w:p>
    <w:p w:rsidR="000F0EBC" w:rsidRPr="002F3A2B" w:rsidRDefault="000F0EBC" w:rsidP="000F0EBC">
      <w:pPr>
        <w:pStyle w:val="NoSpacing"/>
        <w:numPr>
          <w:ilvl w:val="0"/>
          <w:numId w:val="1"/>
        </w:numPr>
        <w:jc w:val="both"/>
      </w:pPr>
      <w:r w:rsidRPr="002F3A2B">
        <w:t>Support</w:t>
      </w:r>
      <w:r>
        <w:t>ed</w:t>
      </w:r>
      <w:r w:rsidRPr="002F3A2B">
        <w:t xml:space="preserve"> month end and yearly financial closing process including financial audits</w:t>
      </w:r>
    </w:p>
    <w:p w:rsidR="002F3A2B" w:rsidRDefault="002F3A2B" w:rsidP="002F3A2B">
      <w:pPr>
        <w:pStyle w:val="NoSpacing"/>
        <w:ind w:hanging="630"/>
      </w:pPr>
    </w:p>
    <w:p w:rsidR="00EF1E61" w:rsidRDefault="00EF1E61" w:rsidP="00EF1E61">
      <w:pPr>
        <w:spacing w:after="0"/>
        <w:jc w:val="center"/>
      </w:pPr>
    </w:p>
    <w:p w:rsidR="00EF1E61" w:rsidRPr="00862ACE" w:rsidRDefault="00EF1E61" w:rsidP="00EF1E61">
      <w:pPr>
        <w:pBdr>
          <w:top w:val="single" w:sz="4" w:space="1" w:color="auto"/>
          <w:bottom w:val="single" w:sz="4" w:space="1" w:color="auto"/>
        </w:pBdr>
        <w:spacing w:after="0"/>
        <w:ind w:right="-720" w:hanging="630"/>
        <w:jc w:val="center"/>
        <w:rPr>
          <w:rFonts w:ascii="Cambria" w:hAnsi="Cambria"/>
          <w:b/>
          <w:smallCaps/>
          <w:color w:val="073763" w:themeColor="accent1" w:themeShade="80"/>
        </w:rPr>
      </w:pPr>
      <w:r>
        <w:rPr>
          <w:rFonts w:ascii="Cambria" w:hAnsi="Cambria"/>
          <w:b/>
          <w:smallCaps/>
          <w:color w:val="073763" w:themeColor="accent1" w:themeShade="80"/>
        </w:rPr>
        <w:t>EDUCATION</w:t>
      </w:r>
    </w:p>
    <w:p w:rsidR="00B665E2" w:rsidRDefault="00B665E2" w:rsidP="00B665E2">
      <w:pPr>
        <w:pStyle w:val="NoSpacing"/>
        <w:ind w:left="90"/>
      </w:pPr>
    </w:p>
    <w:p w:rsidR="00EF1E61" w:rsidRPr="00EF1E61" w:rsidRDefault="00DE2D98" w:rsidP="00EF1E61">
      <w:pPr>
        <w:pStyle w:val="NoSpacing"/>
        <w:numPr>
          <w:ilvl w:val="0"/>
          <w:numId w:val="1"/>
        </w:numPr>
      </w:pPr>
      <w:r>
        <w:t>Bachelors of Commerce</w:t>
      </w:r>
      <w:r w:rsidR="00EF1E61" w:rsidRPr="00EF1E61">
        <w:t xml:space="preserve"> </w:t>
      </w:r>
      <w:r>
        <w:t>–</w:t>
      </w:r>
      <w:r w:rsidR="00EF1E61" w:rsidRPr="00EF1E61">
        <w:t xml:space="preserve"> </w:t>
      </w:r>
      <w:r w:rsidR="0046662F">
        <w:t>University</w:t>
      </w:r>
      <w:r>
        <w:t xml:space="preserve"> </w:t>
      </w:r>
      <w:r w:rsidR="00F82CD7">
        <w:t>of Karachi</w:t>
      </w:r>
    </w:p>
    <w:p w:rsidR="00EF1E61" w:rsidRDefault="00290507" w:rsidP="00EF1E61">
      <w:pPr>
        <w:pStyle w:val="NoSpacing"/>
        <w:numPr>
          <w:ilvl w:val="0"/>
          <w:numId w:val="1"/>
        </w:numPr>
      </w:pPr>
      <w:r w:rsidRPr="00290507">
        <w:t>High School Sheldon High School Karachi</w:t>
      </w:r>
    </w:p>
    <w:sectPr w:rsidR="00EF1E61" w:rsidSect="00EE6B2C">
      <w:pgSz w:w="12240" w:h="15840"/>
      <w:pgMar w:top="54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ACE"/>
    <w:multiLevelType w:val="hybridMultilevel"/>
    <w:tmpl w:val="1E88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C3ED9"/>
    <w:multiLevelType w:val="hybridMultilevel"/>
    <w:tmpl w:val="2C1C9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02EE1"/>
    <w:multiLevelType w:val="hybridMultilevel"/>
    <w:tmpl w:val="5956C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61F2A"/>
    <w:multiLevelType w:val="hybridMultilevel"/>
    <w:tmpl w:val="C5248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9C37E7"/>
    <w:multiLevelType w:val="hybridMultilevel"/>
    <w:tmpl w:val="8FA66A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A2D42"/>
    <w:multiLevelType w:val="multilevel"/>
    <w:tmpl w:val="2266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035E3D"/>
    <w:multiLevelType w:val="hybridMultilevel"/>
    <w:tmpl w:val="49E43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B2D1C"/>
    <w:multiLevelType w:val="hybridMultilevel"/>
    <w:tmpl w:val="A60C88F6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>
    <w:nsid w:val="4B86081E"/>
    <w:multiLevelType w:val="hybridMultilevel"/>
    <w:tmpl w:val="341A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FE61E0">
      <w:start w:val="1"/>
      <w:numFmt w:val="bullet"/>
      <w:pStyle w:val="Textoid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670C2C"/>
    <w:multiLevelType w:val="hybridMultilevel"/>
    <w:tmpl w:val="4FA6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4433D"/>
    <w:multiLevelType w:val="hybridMultilevel"/>
    <w:tmpl w:val="869A5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97CEA"/>
    <w:multiLevelType w:val="hybridMultilevel"/>
    <w:tmpl w:val="F99A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F1B"/>
    <w:multiLevelType w:val="hybridMultilevel"/>
    <w:tmpl w:val="6CA68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1119B4"/>
    <w:multiLevelType w:val="multilevel"/>
    <w:tmpl w:val="929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F55C3D"/>
    <w:multiLevelType w:val="multilevel"/>
    <w:tmpl w:val="CEE2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746C"/>
    <w:rsid w:val="00003F76"/>
    <w:rsid w:val="00006D15"/>
    <w:rsid w:val="00020F50"/>
    <w:rsid w:val="0002111A"/>
    <w:rsid w:val="00034291"/>
    <w:rsid w:val="00043D10"/>
    <w:rsid w:val="0005364A"/>
    <w:rsid w:val="0005382A"/>
    <w:rsid w:val="00055DEB"/>
    <w:rsid w:val="00065023"/>
    <w:rsid w:val="0006611C"/>
    <w:rsid w:val="0007050F"/>
    <w:rsid w:val="00071AFE"/>
    <w:rsid w:val="00071F57"/>
    <w:rsid w:val="00073F0A"/>
    <w:rsid w:val="000849B7"/>
    <w:rsid w:val="00085E5E"/>
    <w:rsid w:val="00090CF0"/>
    <w:rsid w:val="00094DA5"/>
    <w:rsid w:val="000B1219"/>
    <w:rsid w:val="000B2D4A"/>
    <w:rsid w:val="000B632D"/>
    <w:rsid w:val="000C54CE"/>
    <w:rsid w:val="000C7AA9"/>
    <w:rsid w:val="000D29ED"/>
    <w:rsid w:val="000D3CCF"/>
    <w:rsid w:val="000F0EBC"/>
    <w:rsid w:val="000F7084"/>
    <w:rsid w:val="001018DA"/>
    <w:rsid w:val="00105364"/>
    <w:rsid w:val="00110F4B"/>
    <w:rsid w:val="0011229F"/>
    <w:rsid w:val="00132E72"/>
    <w:rsid w:val="00140D04"/>
    <w:rsid w:val="00144D25"/>
    <w:rsid w:val="001514AD"/>
    <w:rsid w:val="00154BEC"/>
    <w:rsid w:val="0016137D"/>
    <w:rsid w:val="00180373"/>
    <w:rsid w:val="00182D65"/>
    <w:rsid w:val="00184087"/>
    <w:rsid w:val="00185087"/>
    <w:rsid w:val="0019457E"/>
    <w:rsid w:val="001A3488"/>
    <w:rsid w:val="001D18AA"/>
    <w:rsid w:val="001E26B8"/>
    <w:rsid w:val="001E3F19"/>
    <w:rsid w:val="001F4061"/>
    <w:rsid w:val="002053FD"/>
    <w:rsid w:val="00206B36"/>
    <w:rsid w:val="00215BE2"/>
    <w:rsid w:val="00217AC6"/>
    <w:rsid w:val="00227005"/>
    <w:rsid w:val="0022758D"/>
    <w:rsid w:val="002408EB"/>
    <w:rsid w:val="00256ADD"/>
    <w:rsid w:val="00272CC2"/>
    <w:rsid w:val="00280280"/>
    <w:rsid w:val="00290431"/>
    <w:rsid w:val="00290507"/>
    <w:rsid w:val="00296F5B"/>
    <w:rsid w:val="002A3348"/>
    <w:rsid w:val="002A6E71"/>
    <w:rsid w:val="002B2F37"/>
    <w:rsid w:val="002B3AA5"/>
    <w:rsid w:val="002D003E"/>
    <w:rsid w:val="002D0970"/>
    <w:rsid w:val="002F19DC"/>
    <w:rsid w:val="002F3A2B"/>
    <w:rsid w:val="00302E44"/>
    <w:rsid w:val="003062B5"/>
    <w:rsid w:val="00320CF9"/>
    <w:rsid w:val="003353C6"/>
    <w:rsid w:val="00336469"/>
    <w:rsid w:val="00342EF1"/>
    <w:rsid w:val="00352353"/>
    <w:rsid w:val="00352CE6"/>
    <w:rsid w:val="00355ADD"/>
    <w:rsid w:val="003635CA"/>
    <w:rsid w:val="00384250"/>
    <w:rsid w:val="0039446E"/>
    <w:rsid w:val="003A0CB8"/>
    <w:rsid w:val="003A0D5B"/>
    <w:rsid w:val="003A45BF"/>
    <w:rsid w:val="003B7406"/>
    <w:rsid w:val="003C6589"/>
    <w:rsid w:val="003D63F9"/>
    <w:rsid w:val="003E294D"/>
    <w:rsid w:val="003E4859"/>
    <w:rsid w:val="003F1F04"/>
    <w:rsid w:val="003F2AB4"/>
    <w:rsid w:val="003F39EF"/>
    <w:rsid w:val="003F6B77"/>
    <w:rsid w:val="003F74EF"/>
    <w:rsid w:val="00403C5B"/>
    <w:rsid w:val="004065F3"/>
    <w:rsid w:val="00411F5F"/>
    <w:rsid w:val="004211B3"/>
    <w:rsid w:val="00424D8B"/>
    <w:rsid w:val="00461DFA"/>
    <w:rsid w:val="00462AB5"/>
    <w:rsid w:val="0046662F"/>
    <w:rsid w:val="00467DD5"/>
    <w:rsid w:val="004713C9"/>
    <w:rsid w:val="00472C0A"/>
    <w:rsid w:val="00476B5C"/>
    <w:rsid w:val="004836EB"/>
    <w:rsid w:val="004A0E16"/>
    <w:rsid w:val="004A1741"/>
    <w:rsid w:val="004A1792"/>
    <w:rsid w:val="004A1803"/>
    <w:rsid w:val="004A1CCC"/>
    <w:rsid w:val="004A3EE5"/>
    <w:rsid w:val="004B4B3D"/>
    <w:rsid w:val="004B6B98"/>
    <w:rsid w:val="004C05F8"/>
    <w:rsid w:val="004C58FD"/>
    <w:rsid w:val="004C5FAD"/>
    <w:rsid w:val="004D0E4D"/>
    <w:rsid w:val="004D3A82"/>
    <w:rsid w:val="004E65E4"/>
    <w:rsid w:val="004F1978"/>
    <w:rsid w:val="004F1CA2"/>
    <w:rsid w:val="00503A01"/>
    <w:rsid w:val="00507B28"/>
    <w:rsid w:val="005166D8"/>
    <w:rsid w:val="00524167"/>
    <w:rsid w:val="00526775"/>
    <w:rsid w:val="005318C1"/>
    <w:rsid w:val="00533A22"/>
    <w:rsid w:val="0055290D"/>
    <w:rsid w:val="00560566"/>
    <w:rsid w:val="00560AC3"/>
    <w:rsid w:val="00561A5B"/>
    <w:rsid w:val="00567E2B"/>
    <w:rsid w:val="0058368E"/>
    <w:rsid w:val="00586597"/>
    <w:rsid w:val="0059600C"/>
    <w:rsid w:val="00596451"/>
    <w:rsid w:val="005A07DA"/>
    <w:rsid w:val="005A6666"/>
    <w:rsid w:val="005A7B56"/>
    <w:rsid w:val="005B3BD9"/>
    <w:rsid w:val="005B673B"/>
    <w:rsid w:val="005C0BC0"/>
    <w:rsid w:val="005C2651"/>
    <w:rsid w:val="005C6D9B"/>
    <w:rsid w:val="005D6CD8"/>
    <w:rsid w:val="005E1AE8"/>
    <w:rsid w:val="005E24DE"/>
    <w:rsid w:val="005E5756"/>
    <w:rsid w:val="005F0017"/>
    <w:rsid w:val="005F3361"/>
    <w:rsid w:val="005F47A9"/>
    <w:rsid w:val="00607282"/>
    <w:rsid w:val="00615E75"/>
    <w:rsid w:val="00617E3C"/>
    <w:rsid w:val="006210EA"/>
    <w:rsid w:val="0062231B"/>
    <w:rsid w:val="006247E5"/>
    <w:rsid w:val="00635AFC"/>
    <w:rsid w:val="00635D63"/>
    <w:rsid w:val="006400F0"/>
    <w:rsid w:val="0064348A"/>
    <w:rsid w:val="00651451"/>
    <w:rsid w:val="00653E22"/>
    <w:rsid w:val="006616FC"/>
    <w:rsid w:val="00662AB5"/>
    <w:rsid w:val="0066368B"/>
    <w:rsid w:val="0069450A"/>
    <w:rsid w:val="00694DE1"/>
    <w:rsid w:val="006A33E0"/>
    <w:rsid w:val="006A7781"/>
    <w:rsid w:val="006B0238"/>
    <w:rsid w:val="006C3D0E"/>
    <w:rsid w:val="006C4BEE"/>
    <w:rsid w:val="006C4C66"/>
    <w:rsid w:val="006C79F9"/>
    <w:rsid w:val="006D6AED"/>
    <w:rsid w:val="006F3393"/>
    <w:rsid w:val="006F3FC1"/>
    <w:rsid w:val="006F49EE"/>
    <w:rsid w:val="006F4A04"/>
    <w:rsid w:val="006F6907"/>
    <w:rsid w:val="00702453"/>
    <w:rsid w:val="00716413"/>
    <w:rsid w:val="00717245"/>
    <w:rsid w:val="007213D0"/>
    <w:rsid w:val="00721C34"/>
    <w:rsid w:val="00727940"/>
    <w:rsid w:val="0073595D"/>
    <w:rsid w:val="00735A45"/>
    <w:rsid w:val="0075340A"/>
    <w:rsid w:val="0075559E"/>
    <w:rsid w:val="00761683"/>
    <w:rsid w:val="007670C7"/>
    <w:rsid w:val="00770A0B"/>
    <w:rsid w:val="00772AF4"/>
    <w:rsid w:val="007827F9"/>
    <w:rsid w:val="00782B14"/>
    <w:rsid w:val="00783C3D"/>
    <w:rsid w:val="00783D79"/>
    <w:rsid w:val="0079360E"/>
    <w:rsid w:val="00794E74"/>
    <w:rsid w:val="007A4224"/>
    <w:rsid w:val="007A746C"/>
    <w:rsid w:val="007B2784"/>
    <w:rsid w:val="007B3C80"/>
    <w:rsid w:val="007C0E8C"/>
    <w:rsid w:val="007C4350"/>
    <w:rsid w:val="007D5E76"/>
    <w:rsid w:val="007F0B44"/>
    <w:rsid w:val="007F43A9"/>
    <w:rsid w:val="007F5786"/>
    <w:rsid w:val="007F6599"/>
    <w:rsid w:val="007F7E19"/>
    <w:rsid w:val="00800EEF"/>
    <w:rsid w:val="008041B5"/>
    <w:rsid w:val="00806887"/>
    <w:rsid w:val="00814121"/>
    <w:rsid w:val="008232CC"/>
    <w:rsid w:val="00823363"/>
    <w:rsid w:val="0083219F"/>
    <w:rsid w:val="008327F7"/>
    <w:rsid w:val="00832EC9"/>
    <w:rsid w:val="00836AD0"/>
    <w:rsid w:val="0084234D"/>
    <w:rsid w:val="00843684"/>
    <w:rsid w:val="0085280F"/>
    <w:rsid w:val="008531A9"/>
    <w:rsid w:val="00862ACE"/>
    <w:rsid w:val="0087363F"/>
    <w:rsid w:val="00874E0C"/>
    <w:rsid w:val="0089292F"/>
    <w:rsid w:val="008A52FF"/>
    <w:rsid w:val="008B1BC6"/>
    <w:rsid w:val="008B3570"/>
    <w:rsid w:val="008B37E6"/>
    <w:rsid w:val="008B3F06"/>
    <w:rsid w:val="008C3C02"/>
    <w:rsid w:val="008C4DF0"/>
    <w:rsid w:val="008D386F"/>
    <w:rsid w:val="008D4155"/>
    <w:rsid w:val="008D4E7C"/>
    <w:rsid w:val="008E262F"/>
    <w:rsid w:val="008E3ED1"/>
    <w:rsid w:val="008E59D2"/>
    <w:rsid w:val="008E7ECE"/>
    <w:rsid w:val="008F0F00"/>
    <w:rsid w:val="008F5897"/>
    <w:rsid w:val="009011BE"/>
    <w:rsid w:val="009020B7"/>
    <w:rsid w:val="00904F45"/>
    <w:rsid w:val="00907430"/>
    <w:rsid w:val="00914D33"/>
    <w:rsid w:val="0092655A"/>
    <w:rsid w:val="0093329B"/>
    <w:rsid w:val="00933FBB"/>
    <w:rsid w:val="00936091"/>
    <w:rsid w:val="00936CE3"/>
    <w:rsid w:val="00937F91"/>
    <w:rsid w:val="00941F1F"/>
    <w:rsid w:val="0094513D"/>
    <w:rsid w:val="0094651E"/>
    <w:rsid w:val="00950ED8"/>
    <w:rsid w:val="00955110"/>
    <w:rsid w:val="00962361"/>
    <w:rsid w:val="009721D0"/>
    <w:rsid w:val="009754C3"/>
    <w:rsid w:val="00990895"/>
    <w:rsid w:val="00996C98"/>
    <w:rsid w:val="009A0CDF"/>
    <w:rsid w:val="009A30CD"/>
    <w:rsid w:val="009A436C"/>
    <w:rsid w:val="009A5259"/>
    <w:rsid w:val="009A6EA3"/>
    <w:rsid w:val="009B4196"/>
    <w:rsid w:val="009B483F"/>
    <w:rsid w:val="009B6891"/>
    <w:rsid w:val="009C48F2"/>
    <w:rsid w:val="009D2224"/>
    <w:rsid w:val="009D32CC"/>
    <w:rsid w:val="009D5A44"/>
    <w:rsid w:val="009E7382"/>
    <w:rsid w:val="009F32FB"/>
    <w:rsid w:val="009F41E1"/>
    <w:rsid w:val="009F5AEA"/>
    <w:rsid w:val="009F726E"/>
    <w:rsid w:val="00A0324B"/>
    <w:rsid w:val="00A108B9"/>
    <w:rsid w:val="00A1615D"/>
    <w:rsid w:val="00A179C4"/>
    <w:rsid w:val="00A21130"/>
    <w:rsid w:val="00A27D5E"/>
    <w:rsid w:val="00A3515D"/>
    <w:rsid w:val="00A367CA"/>
    <w:rsid w:val="00A37C66"/>
    <w:rsid w:val="00A409A4"/>
    <w:rsid w:val="00A41582"/>
    <w:rsid w:val="00A456E4"/>
    <w:rsid w:val="00A5208C"/>
    <w:rsid w:val="00A718D9"/>
    <w:rsid w:val="00A732BB"/>
    <w:rsid w:val="00A758D9"/>
    <w:rsid w:val="00AB5C23"/>
    <w:rsid w:val="00AB6118"/>
    <w:rsid w:val="00AD1C3C"/>
    <w:rsid w:val="00AD6772"/>
    <w:rsid w:val="00AE47D6"/>
    <w:rsid w:val="00B05609"/>
    <w:rsid w:val="00B06185"/>
    <w:rsid w:val="00B21A01"/>
    <w:rsid w:val="00B2267E"/>
    <w:rsid w:val="00B27FEC"/>
    <w:rsid w:val="00B350EB"/>
    <w:rsid w:val="00B351E7"/>
    <w:rsid w:val="00B4258A"/>
    <w:rsid w:val="00B45B56"/>
    <w:rsid w:val="00B524CC"/>
    <w:rsid w:val="00B578DA"/>
    <w:rsid w:val="00B62EC6"/>
    <w:rsid w:val="00B665E2"/>
    <w:rsid w:val="00B67F70"/>
    <w:rsid w:val="00B7772C"/>
    <w:rsid w:val="00B80265"/>
    <w:rsid w:val="00B950DB"/>
    <w:rsid w:val="00B9542B"/>
    <w:rsid w:val="00BA055D"/>
    <w:rsid w:val="00BA5DD5"/>
    <w:rsid w:val="00BB4D8F"/>
    <w:rsid w:val="00BB7428"/>
    <w:rsid w:val="00BC7D75"/>
    <w:rsid w:val="00BD1121"/>
    <w:rsid w:val="00BD24C3"/>
    <w:rsid w:val="00BD6AD4"/>
    <w:rsid w:val="00BD7129"/>
    <w:rsid w:val="00BE1637"/>
    <w:rsid w:val="00BE4F00"/>
    <w:rsid w:val="00BE5292"/>
    <w:rsid w:val="00BE5BBC"/>
    <w:rsid w:val="00BE7A10"/>
    <w:rsid w:val="00BE7A54"/>
    <w:rsid w:val="00BF284E"/>
    <w:rsid w:val="00BF5305"/>
    <w:rsid w:val="00BF5F62"/>
    <w:rsid w:val="00C02FDA"/>
    <w:rsid w:val="00C038DD"/>
    <w:rsid w:val="00C107D1"/>
    <w:rsid w:val="00C174EE"/>
    <w:rsid w:val="00C23A7D"/>
    <w:rsid w:val="00C36C9F"/>
    <w:rsid w:val="00C44E1D"/>
    <w:rsid w:val="00C628FA"/>
    <w:rsid w:val="00C6412E"/>
    <w:rsid w:val="00C64AB1"/>
    <w:rsid w:val="00C6737C"/>
    <w:rsid w:val="00C7469B"/>
    <w:rsid w:val="00C83EFA"/>
    <w:rsid w:val="00CA5851"/>
    <w:rsid w:val="00CA5D4F"/>
    <w:rsid w:val="00CB4E13"/>
    <w:rsid w:val="00CB7629"/>
    <w:rsid w:val="00CC613C"/>
    <w:rsid w:val="00CC6250"/>
    <w:rsid w:val="00CE0EA6"/>
    <w:rsid w:val="00CE6119"/>
    <w:rsid w:val="00CF2E54"/>
    <w:rsid w:val="00D023FA"/>
    <w:rsid w:val="00D0298A"/>
    <w:rsid w:val="00D032CB"/>
    <w:rsid w:val="00D04F9A"/>
    <w:rsid w:val="00D05D1C"/>
    <w:rsid w:val="00D13A71"/>
    <w:rsid w:val="00D2388B"/>
    <w:rsid w:val="00D371E7"/>
    <w:rsid w:val="00D4488D"/>
    <w:rsid w:val="00D45272"/>
    <w:rsid w:val="00D46515"/>
    <w:rsid w:val="00D47373"/>
    <w:rsid w:val="00D57701"/>
    <w:rsid w:val="00D6591C"/>
    <w:rsid w:val="00D678A2"/>
    <w:rsid w:val="00D746B0"/>
    <w:rsid w:val="00D77FBD"/>
    <w:rsid w:val="00D80A4D"/>
    <w:rsid w:val="00D81BE8"/>
    <w:rsid w:val="00DA2380"/>
    <w:rsid w:val="00DA5881"/>
    <w:rsid w:val="00DB2FB1"/>
    <w:rsid w:val="00DC19A2"/>
    <w:rsid w:val="00DC504E"/>
    <w:rsid w:val="00DC70AF"/>
    <w:rsid w:val="00DE04CF"/>
    <w:rsid w:val="00DE1497"/>
    <w:rsid w:val="00DE1886"/>
    <w:rsid w:val="00DE2D98"/>
    <w:rsid w:val="00DE53A4"/>
    <w:rsid w:val="00DF4373"/>
    <w:rsid w:val="00E05FE5"/>
    <w:rsid w:val="00E1798F"/>
    <w:rsid w:val="00E27D91"/>
    <w:rsid w:val="00E3061D"/>
    <w:rsid w:val="00E32F61"/>
    <w:rsid w:val="00E33E8A"/>
    <w:rsid w:val="00E3487A"/>
    <w:rsid w:val="00E403C7"/>
    <w:rsid w:val="00E47156"/>
    <w:rsid w:val="00E621FD"/>
    <w:rsid w:val="00E62306"/>
    <w:rsid w:val="00E67071"/>
    <w:rsid w:val="00E71CF0"/>
    <w:rsid w:val="00E74C68"/>
    <w:rsid w:val="00E75AD0"/>
    <w:rsid w:val="00E81F2B"/>
    <w:rsid w:val="00E8520B"/>
    <w:rsid w:val="00E90D13"/>
    <w:rsid w:val="00E9164F"/>
    <w:rsid w:val="00E96A09"/>
    <w:rsid w:val="00EA1180"/>
    <w:rsid w:val="00EA5D04"/>
    <w:rsid w:val="00ED173C"/>
    <w:rsid w:val="00ED2A71"/>
    <w:rsid w:val="00ED5BB8"/>
    <w:rsid w:val="00EE054B"/>
    <w:rsid w:val="00EE267D"/>
    <w:rsid w:val="00EE6B2C"/>
    <w:rsid w:val="00EF06BB"/>
    <w:rsid w:val="00EF1E61"/>
    <w:rsid w:val="00F01088"/>
    <w:rsid w:val="00F055E3"/>
    <w:rsid w:val="00F07E13"/>
    <w:rsid w:val="00F139B3"/>
    <w:rsid w:val="00F26B1D"/>
    <w:rsid w:val="00F26CA3"/>
    <w:rsid w:val="00F26D47"/>
    <w:rsid w:val="00F27304"/>
    <w:rsid w:val="00F27B13"/>
    <w:rsid w:val="00F40148"/>
    <w:rsid w:val="00F40A51"/>
    <w:rsid w:val="00F43883"/>
    <w:rsid w:val="00F75A4E"/>
    <w:rsid w:val="00F82CD7"/>
    <w:rsid w:val="00F82E58"/>
    <w:rsid w:val="00F83B54"/>
    <w:rsid w:val="00FA02C6"/>
    <w:rsid w:val="00FA242C"/>
    <w:rsid w:val="00FB28F4"/>
    <w:rsid w:val="00FC27BD"/>
    <w:rsid w:val="00FD01DC"/>
    <w:rsid w:val="00FD4E9D"/>
    <w:rsid w:val="00FD70EC"/>
    <w:rsid w:val="00FD7677"/>
    <w:rsid w:val="00FE23E4"/>
    <w:rsid w:val="00FE4EF1"/>
    <w:rsid w:val="00FF2552"/>
    <w:rsid w:val="00FF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6C"/>
    <w:pPr>
      <w:spacing w:after="160" w:line="259" w:lineRule="auto"/>
    </w:pPr>
    <w:rPr>
      <w:rFonts w:ascii="Calibri" w:eastAsia="MS Mincho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7071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character" w:styleId="Hyperlink">
    <w:name w:val="Hyperlink"/>
    <w:basedOn w:val="DefaultParagraphFont"/>
    <w:uiPriority w:val="99"/>
    <w:unhideWhenUsed/>
    <w:rsid w:val="003A0D5B"/>
    <w:rPr>
      <w:color w:val="E2D7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E61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en-US"/>
    </w:rPr>
  </w:style>
  <w:style w:type="table" w:styleId="TableGrid">
    <w:name w:val="Table Grid"/>
    <w:basedOn w:val="TableNormal"/>
    <w:uiPriority w:val="59"/>
    <w:rsid w:val="00240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d2">
    <w:name w:val="Texto id2"/>
    <w:basedOn w:val="Normal"/>
    <w:autoRedefine/>
    <w:rsid w:val="009D5A44"/>
    <w:pPr>
      <w:numPr>
        <w:ilvl w:val="1"/>
        <w:numId w:val="15"/>
      </w:numPr>
      <w:spacing w:after="0" w:line="240" w:lineRule="auto"/>
      <w:ind w:right="-563"/>
      <w:jc w:val="both"/>
    </w:pPr>
    <w:rPr>
      <w:rFonts w:ascii="Tahoma" w:eastAsia="Times New Roman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fdar.37594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FF6A7-556F-4359-9403-89B5D01A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Lenovo.com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Shaikh</dc:creator>
  <cp:lastModifiedBy>348370422</cp:lastModifiedBy>
  <cp:revision>2</cp:revision>
  <dcterms:created xsi:type="dcterms:W3CDTF">2018-01-08T14:13:00Z</dcterms:created>
  <dcterms:modified xsi:type="dcterms:W3CDTF">2018-01-08T14:13:00Z</dcterms:modified>
</cp:coreProperties>
</file>