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7655" w:type="dxa"/>
        <w:tblBorders>
          <w:top w:val="single" w:sz="4" w:space="0" w:color="FFFFFF"/>
          <w:left w:val="single" w:sz="4" w:space="0" w:color="FFFFFF"/>
          <w:bottom w:val="single" w:sz="4" w:space="0" w:color="FFFFFF"/>
          <w:right w:val="single" w:sz="4" w:space="0" w:color="FFFFFF"/>
          <w:insideH w:val="single" w:sz="6" w:space="0" w:color="auto"/>
          <w:insideV w:val="single" w:sz="6" w:space="0" w:color="auto"/>
        </w:tblBorders>
        <w:shd w:val="diagCross" w:color="FFFFFF" w:fill="FFFFFF"/>
        <w:tblLayout w:type="fixed"/>
        <w:tblCellMar>
          <w:left w:w="0" w:type="dxa"/>
          <w:right w:w="0" w:type="dxa"/>
        </w:tblCellMar>
        <w:tblLook w:val="04A0"/>
      </w:tblPr>
      <w:tblGrid>
        <w:gridCol w:w="7655"/>
      </w:tblGrid>
      <w:tr w:rsidR="00FB40CD" w:rsidTr="00214510">
        <w:tc>
          <w:tcPr>
            <w:tcW w:w="7655" w:type="dxa"/>
            <w:tcBorders>
              <w:top w:val="single" w:sz="4" w:space="0" w:color="FFFFFF"/>
              <w:left w:val="single" w:sz="4" w:space="0" w:color="FFFFFF"/>
              <w:bottom w:val="single" w:sz="6" w:space="0" w:color="auto"/>
              <w:right w:val="single" w:sz="4" w:space="0" w:color="FFFFFF"/>
            </w:tcBorders>
            <w:shd w:val="diagCross" w:color="FFFFFF" w:fill="FFFFFF"/>
            <w:hideMark/>
          </w:tcPr>
          <w:p w:rsidR="00FB40CD" w:rsidRPr="00614EA1" w:rsidRDefault="00614EA1" w:rsidP="00214510">
            <w:pPr>
              <w:ind w:firstLine="90"/>
              <w:rPr>
                <w:rFonts w:ascii="Segoe UI" w:hAnsi="Segoe UI" w:cs="Segoe UI"/>
                <w:b/>
                <w:bCs/>
                <w:smallCaps/>
                <w:color w:val="0070C0"/>
                <w:sz w:val="20"/>
                <w:szCs w:val="20"/>
                <w:lang w:val="en-US"/>
              </w:rPr>
            </w:pPr>
            <w:r w:rsidRPr="00614EA1">
              <w:rPr>
                <w:rFonts w:ascii="Segoe UI" w:hAnsi="Segoe UI" w:cs="Segoe UI"/>
                <w:b/>
                <w:bCs/>
                <w:smallCaps/>
                <w:noProof/>
                <w:color w:val="0070C0"/>
                <w:sz w:val="20"/>
                <w:szCs w:val="20"/>
                <w:lang w:val="en-US" w:bidi="bn-BD"/>
              </w:rPr>
              <w:t>SA</w:t>
            </w:r>
            <w:r w:rsidR="00FB40CD" w:rsidRPr="00614EA1">
              <w:rPr>
                <w:rFonts w:ascii="Segoe UI" w:hAnsi="Segoe UI" w:cs="Segoe UI"/>
                <w:b/>
                <w:bCs/>
                <w:smallCaps/>
                <w:noProof/>
                <w:color w:val="0070C0"/>
                <w:sz w:val="20"/>
                <w:szCs w:val="20"/>
                <w:lang w:val="en-US" w:bidi="bn-BD"/>
              </w:rPr>
              <w:t xml:space="preserve">NJAY– </w:t>
            </w:r>
            <w:r w:rsidRPr="00614EA1">
              <w:rPr>
                <w:rFonts w:ascii="Segoe UI" w:hAnsi="Segoe UI" w:cs="Segoe UI"/>
                <w:b/>
                <w:bCs/>
                <w:smallCaps/>
                <w:noProof/>
                <w:color w:val="0070C0"/>
                <w:sz w:val="20"/>
                <w:szCs w:val="20"/>
                <w:lang w:val="en-US" w:bidi="bn-BD"/>
              </w:rPr>
              <w:t xml:space="preserve">IT </w:t>
            </w:r>
            <w:r w:rsidR="003D3FAB">
              <w:rPr>
                <w:rFonts w:ascii="Segoe UI" w:hAnsi="Segoe UI" w:cs="Segoe UI"/>
                <w:b/>
                <w:bCs/>
                <w:smallCaps/>
                <w:noProof/>
                <w:color w:val="0070C0"/>
                <w:sz w:val="20"/>
                <w:szCs w:val="20"/>
                <w:lang w:val="en-US" w:bidi="bn-BD"/>
              </w:rPr>
              <w:t>project</w:t>
            </w:r>
            <w:r w:rsidR="00E13250" w:rsidRPr="00614EA1">
              <w:rPr>
                <w:rFonts w:ascii="Segoe UI" w:hAnsi="Segoe UI" w:cs="Segoe UI"/>
                <w:b/>
                <w:bCs/>
                <w:smallCaps/>
                <w:noProof/>
                <w:color w:val="0070C0"/>
                <w:sz w:val="20"/>
                <w:szCs w:val="20"/>
                <w:lang w:val="en-US" w:bidi="bn-BD"/>
              </w:rPr>
              <w:t xml:space="preserve">, </w:t>
            </w:r>
            <w:r w:rsidR="003D3FAB">
              <w:rPr>
                <w:rFonts w:ascii="Segoe UI" w:hAnsi="Segoe UI" w:cs="Segoe UI"/>
                <w:b/>
                <w:bCs/>
                <w:smallCaps/>
                <w:noProof/>
                <w:color w:val="0070C0"/>
                <w:sz w:val="20"/>
                <w:szCs w:val="20"/>
                <w:lang w:val="en-US" w:bidi="bn-BD"/>
              </w:rPr>
              <w:t>operations</w:t>
            </w:r>
            <w:r w:rsidR="00FB40CD" w:rsidRPr="00614EA1">
              <w:rPr>
                <w:rFonts w:ascii="Segoe UI" w:hAnsi="Segoe UI" w:cs="Segoe UI"/>
                <w:b/>
                <w:bCs/>
                <w:smallCaps/>
                <w:noProof/>
                <w:color w:val="0070C0"/>
                <w:sz w:val="20"/>
                <w:szCs w:val="20"/>
                <w:lang w:val="en-US" w:bidi="bn-BD"/>
              </w:rPr>
              <w:t xml:space="preserve"> and </w:t>
            </w:r>
            <w:r w:rsidRPr="00614EA1">
              <w:rPr>
                <w:rFonts w:ascii="Segoe UI" w:hAnsi="Segoe UI" w:cs="Segoe UI"/>
                <w:b/>
                <w:bCs/>
                <w:smallCaps/>
                <w:noProof/>
                <w:color w:val="0070C0"/>
                <w:sz w:val="20"/>
                <w:szCs w:val="20"/>
                <w:lang w:val="en-US" w:bidi="bn-BD"/>
              </w:rPr>
              <w:t xml:space="preserve">process management </w:t>
            </w:r>
            <w:r w:rsidR="00FB40CD" w:rsidRPr="00614EA1">
              <w:rPr>
                <w:rFonts w:ascii="Segoe UI" w:hAnsi="Segoe UI" w:cs="Segoe UI"/>
                <w:b/>
                <w:bCs/>
                <w:smallCaps/>
                <w:noProof/>
                <w:color w:val="0070C0"/>
                <w:sz w:val="20"/>
                <w:szCs w:val="20"/>
                <w:lang w:val="en-US" w:bidi="bn-BD"/>
              </w:rPr>
              <w:t>Professional</w:t>
            </w:r>
          </w:p>
          <w:p w:rsidR="00670628" w:rsidRDefault="00FB40CD" w:rsidP="00214510">
            <w:pPr>
              <w:ind w:right="14" w:firstLine="90"/>
              <w:rPr>
                <w:rFonts w:ascii="Segoe UI" w:hAnsi="Segoe UI" w:cs="Segoe UI"/>
                <w:b/>
                <w:bCs/>
                <w:sz w:val="18"/>
                <w:szCs w:val="18"/>
              </w:rPr>
            </w:pPr>
            <w:r w:rsidRPr="00034371">
              <w:rPr>
                <w:rFonts w:ascii="Segoe UI" w:hAnsi="Segoe UI" w:cs="Segoe UI"/>
                <w:sz w:val="18"/>
                <w:szCs w:val="18"/>
              </w:rPr>
              <w:t>Mobile:</w:t>
            </w:r>
            <w:r w:rsidRPr="00034371">
              <w:rPr>
                <w:rFonts w:ascii="Segoe UI" w:hAnsi="Segoe UI" w:cs="Segoe UI"/>
                <w:color w:val="548DD4"/>
                <w:sz w:val="18"/>
                <w:szCs w:val="18"/>
              </w:rPr>
              <w:t xml:space="preserve"> </w:t>
            </w:r>
            <w:r w:rsidR="00670628">
              <w:t xml:space="preserve"> </w:t>
            </w:r>
            <w:proofErr w:type="spellStart"/>
            <w:r w:rsidR="00670628" w:rsidRPr="00670628">
              <w:rPr>
                <w:rFonts w:ascii="Segoe UI" w:hAnsi="Segoe UI" w:cs="Segoe UI"/>
                <w:b/>
                <w:bCs/>
                <w:sz w:val="18"/>
                <w:szCs w:val="18"/>
              </w:rPr>
              <w:t>Whatsapp</w:t>
            </w:r>
            <w:proofErr w:type="spellEnd"/>
            <w:r w:rsidR="00670628" w:rsidRPr="00670628">
              <w:rPr>
                <w:rFonts w:ascii="Segoe UI" w:hAnsi="Segoe UI" w:cs="Segoe UI"/>
                <w:b/>
                <w:bCs/>
                <w:sz w:val="18"/>
                <w:szCs w:val="18"/>
              </w:rPr>
              <w:t xml:space="preserve"> +971504753686 / +919979971283</w:t>
            </w:r>
            <w:r w:rsidR="00670628">
              <w:rPr>
                <w:rFonts w:ascii="Segoe UI" w:hAnsi="Segoe UI" w:cs="Segoe UI"/>
                <w:b/>
                <w:bCs/>
                <w:sz w:val="18"/>
                <w:szCs w:val="18"/>
              </w:rPr>
              <w:t xml:space="preserve"> </w:t>
            </w:r>
          </w:p>
          <w:p w:rsidR="00FB40CD" w:rsidRPr="00034371" w:rsidRDefault="00FB40CD" w:rsidP="00214510">
            <w:pPr>
              <w:ind w:right="14" w:firstLine="90"/>
              <w:rPr>
                <w:sz w:val="18"/>
                <w:szCs w:val="18"/>
                <w:lang w:val="en-US"/>
              </w:rPr>
            </w:pPr>
            <w:r>
              <w:rPr>
                <w:rFonts w:ascii="Segoe UI" w:hAnsi="Segoe UI" w:cs="Segoe UI"/>
                <w:b/>
                <w:bCs/>
                <w:sz w:val="18"/>
                <w:szCs w:val="18"/>
              </w:rPr>
              <w:t xml:space="preserve">Email: </w:t>
            </w:r>
            <w:r w:rsidRPr="00034371">
              <w:rPr>
                <w:rFonts w:ascii="Segoe UI" w:hAnsi="Segoe UI" w:cs="Segoe UI"/>
                <w:b/>
                <w:bCs/>
                <w:sz w:val="18"/>
                <w:szCs w:val="18"/>
              </w:rPr>
              <w:t xml:space="preserve"> </w:t>
            </w:r>
            <w:hyperlink r:id="rId7" w:history="1">
              <w:r w:rsidR="00670628" w:rsidRPr="00CF0C85">
                <w:rPr>
                  <w:rStyle w:val="Hyperlink"/>
                  <w:rFonts w:ascii="Segoe UI" w:hAnsi="Segoe UI" w:cs="Segoe UI"/>
                  <w:b/>
                  <w:bCs/>
                  <w:sz w:val="18"/>
                  <w:szCs w:val="18"/>
                </w:rPr>
                <w:t>sanjay.375963@2freemail.com</w:t>
              </w:r>
            </w:hyperlink>
            <w:r w:rsidR="00670628">
              <w:rPr>
                <w:rFonts w:ascii="Segoe UI" w:hAnsi="Segoe UI" w:cs="Segoe UI"/>
                <w:b/>
                <w:bCs/>
                <w:sz w:val="18"/>
                <w:szCs w:val="18"/>
              </w:rPr>
              <w:t xml:space="preserve"> </w:t>
            </w:r>
          </w:p>
          <w:p w:rsidR="00FB40CD" w:rsidRPr="009C0DB6" w:rsidRDefault="00FB40CD" w:rsidP="00214510">
            <w:pPr>
              <w:rPr>
                <w:rFonts w:ascii="Segoe UI" w:hAnsi="Segoe UI" w:cs="Segoe UI"/>
                <w:b/>
                <w:bCs/>
                <w:caps/>
                <w:sz w:val="21"/>
                <w:szCs w:val="21"/>
              </w:rPr>
            </w:pPr>
          </w:p>
        </w:tc>
      </w:tr>
      <w:tr w:rsidR="00FB40CD" w:rsidTr="00214510">
        <w:trPr>
          <w:trHeight w:val="250"/>
        </w:trPr>
        <w:tc>
          <w:tcPr>
            <w:tcW w:w="7655" w:type="dxa"/>
            <w:tcBorders>
              <w:top w:val="single" w:sz="6" w:space="0" w:color="auto"/>
              <w:left w:val="single" w:sz="4" w:space="0" w:color="FFFFFF"/>
              <w:bottom w:val="single" w:sz="4" w:space="0" w:color="FFFFFF"/>
              <w:right w:val="single" w:sz="4" w:space="0" w:color="FFFFFF"/>
            </w:tcBorders>
            <w:shd w:val="diagCross" w:color="FFFFFF" w:fill="FFFFFF"/>
            <w:hideMark/>
          </w:tcPr>
          <w:p w:rsidR="00FB40CD" w:rsidRDefault="00FB40CD" w:rsidP="00214510">
            <w:pPr>
              <w:ind w:right="14" w:firstLine="90"/>
              <w:rPr>
                <w:rFonts w:ascii="Segoe UI" w:hAnsi="Segoe UI" w:cs="Segoe UI"/>
                <w:b/>
                <w:bCs/>
              </w:rPr>
            </w:pPr>
          </w:p>
        </w:tc>
      </w:tr>
    </w:tbl>
    <w:p w:rsidR="00214510" w:rsidRDefault="003938CF" w:rsidP="00FB40CD">
      <w:pPr>
        <w:ind w:right="29"/>
        <w:rPr>
          <w:rFonts w:ascii="Segoe UI" w:hAnsi="Segoe UI" w:cs="Segoe UI"/>
          <w:sz w:val="16"/>
          <w:szCs w:val="16"/>
          <w:lang w:val="en-GB"/>
        </w:rPr>
      </w:pPr>
      <w:r>
        <w:rPr>
          <w:noProof/>
          <w:lang w:val="en-US"/>
        </w:rPr>
        <w:lastRenderedPageBreak/>
        <w:drawing>
          <wp:inline distT="0" distB="0" distL="0" distR="0">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inline>
        </w:drawing>
      </w:r>
    </w:p>
    <w:p w:rsidR="00214510" w:rsidRPr="00214510" w:rsidRDefault="00214510" w:rsidP="00214510">
      <w:pPr>
        <w:rPr>
          <w:rFonts w:ascii="Segoe UI" w:hAnsi="Segoe UI" w:cs="Segoe UI"/>
          <w:sz w:val="16"/>
          <w:szCs w:val="16"/>
          <w:lang w:val="en-GB"/>
        </w:rPr>
      </w:pPr>
    </w:p>
    <w:p w:rsidR="00214510" w:rsidRDefault="00214510" w:rsidP="00FB40CD">
      <w:pPr>
        <w:ind w:right="29"/>
        <w:rPr>
          <w:rFonts w:ascii="Segoe UI" w:hAnsi="Segoe UI" w:cs="Segoe UI"/>
          <w:sz w:val="16"/>
          <w:szCs w:val="16"/>
          <w:lang w:val="en-GB"/>
        </w:rPr>
      </w:pPr>
    </w:p>
    <w:p w:rsidR="00FB40CD" w:rsidRDefault="00214510" w:rsidP="00214510">
      <w:pPr>
        <w:tabs>
          <w:tab w:val="center" w:pos="1295"/>
        </w:tabs>
        <w:ind w:right="29"/>
        <w:rPr>
          <w:rFonts w:ascii="Segoe UI" w:hAnsi="Segoe UI" w:cs="Segoe UI"/>
          <w:sz w:val="16"/>
          <w:szCs w:val="16"/>
          <w:lang w:val="en-GB"/>
        </w:rPr>
      </w:pPr>
      <w:r>
        <w:rPr>
          <w:rFonts w:ascii="Segoe UI" w:hAnsi="Segoe UI" w:cs="Segoe UI"/>
          <w:sz w:val="16"/>
          <w:szCs w:val="16"/>
          <w:lang w:val="en-GB"/>
        </w:rPr>
        <w:tab/>
      </w:r>
      <w:r>
        <w:rPr>
          <w:rFonts w:ascii="Segoe UI" w:hAnsi="Segoe UI" w:cs="Segoe UI"/>
          <w:sz w:val="16"/>
          <w:szCs w:val="16"/>
          <w:lang w:val="en-GB"/>
        </w:rPr>
        <w:br w:type="textWrapping" w:clear="all"/>
      </w:r>
    </w:p>
    <w:p w:rsidR="00FB40CD" w:rsidRPr="00802882" w:rsidRDefault="00FB40CD" w:rsidP="00FB40CD">
      <w:pPr>
        <w:shd w:val="clear" w:color="auto" w:fill="000000"/>
        <w:ind w:right="29"/>
        <w:jc w:val="center"/>
        <w:rPr>
          <w:rFonts w:ascii="Segoe UI" w:hAnsi="Segoe UI" w:cs="Segoe UI"/>
          <w:b/>
          <w:bCs/>
          <w:smallCaps/>
          <w:color w:val="FFFFFF" w:themeColor="background1"/>
          <w:sz w:val="28"/>
          <w:szCs w:val="28"/>
          <w:lang w:val="en-GB"/>
        </w:rPr>
      </w:pPr>
      <w:r w:rsidRPr="00802882">
        <w:rPr>
          <w:rFonts w:ascii="Segoe UI" w:hAnsi="Segoe UI" w:cs="Segoe UI"/>
          <w:b/>
          <w:bCs/>
          <w:smallCaps/>
          <w:color w:val="FFFFFF" w:themeColor="background1"/>
          <w:sz w:val="28"/>
          <w:szCs w:val="28"/>
          <w:lang w:val="en-GB"/>
        </w:rPr>
        <w:t>Objective</w:t>
      </w:r>
    </w:p>
    <w:p w:rsidR="00136D7E" w:rsidRPr="00E86A13" w:rsidRDefault="00C74EE1" w:rsidP="00136D7E">
      <w:pPr>
        <w:spacing w:after="100"/>
        <w:ind w:right="29"/>
        <w:jc w:val="center"/>
        <w:rPr>
          <w:rFonts w:ascii="Segoe UI" w:hAnsi="Segoe UI" w:cs="Segoe UI"/>
          <w:sz w:val="21"/>
          <w:szCs w:val="21"/>
          <w:lang w:val="en-GB"/>
        </w:rPr>
      </w:pPr>
      <w:r>
        <w:rPr>
          <w:rFonts w:ascii="Segoe UI" w:hAnsi="Segoe UI" w:cs="Segoe UI"/>
          <w:sz w:val="21"/>
          <w:szCs w:val="21"/>
          <w:lang w:val="en-GB"/>
        </w:rPr>
        <w:t>Seeking</w:t>
      </w:r>
      <w:r w:rsidR="001B50FA">
        <w:rPr>
          <w:rFonts w:ascii="Segoe UI" w:hAnsi="Segoe UI" w:cs="Segoe UI"/>
          <w:sz w:val="21"/>
          <w:szCs w:val="21"/>
          <w:lang w:val="en-GB"/>
        </w:rPr>
        <w:t xml:space="preserve"> an opportunity in IT project management and operations</w:t>
      </w:r>
      <w:r>
        <w:rPr>
          <w:rFonts w:ascii="Segoe UI" w:hAnsi="Segoe UI" w:cs="Segoe UI"/>
          <w:sz w:val="21"/>
          <w:szCs w:val="21"/>
          <w:lang w:val="en-GB"/>
        </w:rPr>
        <w:t xml:space="preserve"> with a blend of IT </w:t>
      </w:r>
      <w:r w:rsidR="006B60CD">
        <w:rPr>
          <w:rFonts w:ascii="Segoe UI" w:hAnsi="Segoe UI" w:cs="Segoe UI"/>
          <w:sz w:val="21"/>
          <w:szCs w:val="21"/>
          <w:lang w:val="en-GB"/>
        </w:rPr>
        <w:t>infrastructure,</w:t>
      </w:r>
      <w:r>
        <w:rPr>
          <w:rFonts w:ascii="Segoe UI" w:hAnsi="Segoe UI" w:cs="Segoe UI"/>
          <w:sz w:val="21"/>
          <w:szCs w:val="21"/>
          <w:lang w:val="en-GB"/>
        </w:rPr>
        <w:t xml:space="preserve"> </w:t>
      </w:r>
      <w:proofErr w:type="gramStart"/>
      <w:r>
        <w:rPr>
          <w:rFonts w:ascii="Segoe UI" w:hAnsi="Segoe UI" w:cs="Segoe UI"/>
          <w:sz w:val="21"/>
          <w:szCs w:val="21"/>
          <w:lang w:val="en-GB"/>
        </w:rPr>
        <w:t>BAU ,</w:t>
      </w:r>
      <w:proofErr w:type="gramEnd"/>
      <w:r>
        <w:rPr>
          <w:rFonts w:ascii="Segoe UI" w:hAnsi="Segoe UI" w:cs="Segoe UI"/>
          <w:sz w:val="21"/>
          <w:szCs w:val="21"/>
          <w:lang w:val="en-GB"/>
        </w:rPr>
        <w:t xml:space="preserve"> </w:t>
      </w:r>
      <w:r w:rsidR="006B60CD">
        <w:rPr>
          <w:rFonts w:ascii="Segoe UI" w:hAnsi="Segoe UI" w:cs="Segoe UI"/>
          <w:sz w:val="21"/>
          <w:szCs w:val="21"/>
          <w:lang w:val="en-GB"/>
        </w:rPr>
        <w:t>and delivery management</w:t>
      </w:r>
    </w:p>
    <w:p w:rsidR="00136D7E" w:rsidRPr="000226EA" w:rsidRDefault="006B60CD" w:rsidP="00136D7E">
      <w:pPr>
        <w:ind w:right="29"/>
        <w:jc w:val="center"/>
        <w:rPr>
          <w:rFonts w:ascii="Segoe UI" w:hAnsi="Segoe UI" w:cs="Segoe UI"/>
          <w:b/>
          <w:bCs/>
          <w:smallCaps/>
          <w:color w:val="C45911" w:themeColor="accent2" w:themeShade="BF"/>
          <w:lang w:val="en-GB"/>
        </w:rPr>
      </w:pPr>
      <w:r>
        <w:rPr>
          <w:rFonts w:ascii="Segoe UI" w:hAnsi="Segoe UI" w:cs="Segoe UI"/>
          <w:b/>
          <w:bCs/>
          <w:smallCaps/>
          <w:color w:val="C45911" w:themeColor="accent2" w:themeShade="BF"/>
          <w:lang w:val="en-GB"/>
        </w:rPr>
        <w:t>Project</w:t>
      </w:r>
      <w:r w:rsidR="00136D7E" w:rsidRPr="000226EA">
        <w:rPr>
          <w:rFonts w:ascii="Segoe UI" w:hAnsi="Segoe UI" w:cs="Segoe UI"/>
          <w:b/>
          <w:bCs/>
          <w:smallCaps/>
          <w:color w:val="C45911" w:themeColor="accent2" w:themeShade="BF"/>
          <w:lang w:val="en-GB"/>
        </w:rPr>
        <w:t xml:space="preserve"> Manager / Operations manager/</w:t>
      </w:r>
      <w:r>
        <w:rPr>
          <w:rFonts w:ascii="Segoe UI" w:hAnsi="Segoe UI" w:cs="Segoe UI"/>
          <w:b/>
          <w:bCs/>
          <w:smallCaps/>
          <w:color w:val="C45911" w:themeColor="accent2" w:themeShade="BF"/>
          <w:lang w:val="en-GB"/>
        </w:rPr>
        <w:t>Process</w:t>
      </w:r>
      <w:r w:rsidR="00136D7E" w:rsidRPr="000226EA">
        <w:rPr>
          <w:rFonts w:ascii="Segoe UI" w:hAnsi="Segoe UI" w:cs="Segoe UI"/>
          <w:b/>
          <w:bCs/>
          <w:smallCaps/>
          <w:color w:val="C45911" w:themeColor="accent2" w:themeShade="BF"/>
          <w:lang w:val="en-GB"/>
        </w:rPr>
        <w:t xml:space="preserve"> manager</w:t>
      </w:r>
    </w:p>
    <w:p w:rsidR="00136D7E" w:rsidRDefault="00136D7E" w:rsidP="00136D7E">
      <w:pPr>
        <w:ind w:right="29"/>
        <w:jc w:val="center"/>
        <w:rPr>
          <w:rFonts w:ascii="Segoe UI" w:hAnsi="Segoe UI" w:cs="Segoe UI"/>
          <w:b/>
          <w:bCs/>
          <w:sz w:val="16"/>
          <w:szCs w:val="16"/>
          <w:lang w:val="en-GB"/>
        </w:rPr>
      </w:pPr>
    </w:p>
    <w:p w:rsidR="00136D7E" w:rsidRPr="00044E3A" w:rsidRDefault="00136D7E" w:rsidP="00136D7E">
      <w:pPr>
        <w:shd w:val="clear" w:color="auto" w:fill="000000"/>
        <w:ind w:right="29"/>
        <w:jc w:val="center"/>
        <w:rPr>
          <w:rFonts w:ascii="Segoe UI" w:hAnsi="Segoe UI" w:cs="Segoe UI"/>
          <w:b/>
          <w:bCs/>
          <w:smallCaps/>
          <w:sz w:val="22"/>
          <w:szCs w:val="22"/>
          <w:lang w:val="en-GB"/>
        </w:rPr>
      </w:pPr>
      <w:r w:rsidRPr="00044E3A">
        <w:rPr>
          <w:rFonts w:ascii="Segoe UI" w:hAnsi="Segoe UI" w:cs="Segoe UI"/>
          <w:b/>
          <w:bCs/>
          <w:smallCaps/>
          <w:sz w:val="22"/>
          <w:szCs w:val="22"/>
          <w:lang w:val="en-GB"/>
        </w:rPr>
        <w:t xml:space="preserve">Profile </w:t>
      </w:r>
    </w:p>
    <w:p w:rsidR="00136D7E" w:rsidRPr="00044E3A" w:rsidRDefault="00136D7E" w:rsidP="00136D7E">
      <w:pPr>
        <w:rPr>
          <w:rFonts w:ascii="Helvetica" w:hAnsi="Helvetica"/>
          <w:b/>
          <w:color w:val="ED7D31" w:themeColor="accent2"/>
          <w:sz w:val="22"/>
          <w:szCs w:val="22"/>
          <w:shd w:val="clear" w:color="auto" w:fill="FFFFFF"/>
          <w:lang w:val="en-US"/>
        </w:rPr>
      </w:pPr>
      <w:r w:rsidRPr="00044E3A">
        <w:rPr>
          <w:rFonts w:ascii="Helvetica" w:hAnsi="Helvetica"/>
          <w:b/>
          <w:color w:val="ED7D31" w:themeColor="accent2"/>
          <w:sz w:val="22"/>
          <w:szCs w:val="22"/>
          <w:shd w:val="clear" w:color="auto" w:fill="FFFFFF"/>
          <w:lang w:val="en-US"/>
        </w:rPr>
        <w:t>Core Skills</w:t>
      </w:r>
    </w:p>
    <w:p w:rsidR="00136D7E" w:rsidRPr="00406710" w:rsidRDefault="00136D7E" w:rsidP="00136D7E">
      <w:pPr>
        <w:rPr>
          <w:rFonts w:ascii="Helvetica" w:hAnsi="Helvetica"/>
          <w:b/>
          <w:color w:val="C45911" w:themeColor="accent2" w:themeShade="BF"/>
          <w:sz w:val="18"/>
          <w:szCs w:val="18"/>
          <w:shd w:val="clear" w:color="auto" w:fill="FFFFFF"/>
          <w:lang w:val="en-US"/>
        </w:rPr>
        <w:sectPr w:rsidR="00136D7E" w:rsidRPr="00406710" w:rsidSect="00957F9C">
          <w:headerReference w:type="even" r:id="rId9"/>
          <w:headerReference w:type="default" r:id="rId10"/>
          <w:footerReference w:type="even" r:id="rId11"/>
          <w:footerReference w:type="default" r:id="rId12"/>
          <w:headerReference w:type="first" r:id="rId13"/>
          <w:footerReference w:type="first" r:id="rId14"/>
          <w:type w:val="continuous"/>
          <w:pgSz w:w="11909" w:h="16834"/>
          <w:pgMar w:top="630" w:right="720" w:bottom="720" w:left="720" w:header="0" w:footer="720" w:gutter="0"/>
          <w:cols w:space="720"/>
        </w:sectPr>
      </w:pPr>
    </w:p>
    <w:p w:rsidR="00136D7E" w:rsidRPr="0021415C" w:rsidRDefault="00DB01EA" w:rsidP="00136D7E">
      <w:pPr>
        <w:rPr>
          <w:rFonts w:ascii="Helvetica" w:hAnsi="Helvetica"/>
          <w:b/>
          <w:color w:val="538135" w:themeColor="accent6" w:themeShade="BF"/>
          <w:sz w:val="18"/>
          <w:szCs w:val="18"/>
          <w:shd w:val="clear" w:color="auto" w:fill="FFFFFF"/>
          <w:lang w:val="en-US"/>
        </w:rPr>
      </w:pPr>
      <w:r>
        <w:rPr>
          <w:rFonts w:ascii="Helvetica" w:hAnsi="Helvetica"/>
          <w:b/>
          <w:color w:val="538135" w:themeColor="accent6" w:themeShade="BF"/>
          <w:sz w:val="18"/>
          <w:szCs w:val="18"/>
          <w:shd w:val="clear" w:color="auto" w:fill="FFFFFF"/>
          <w:lang w:val="en-US"/>
        </w:rPr>
        <w:lastRenderedPageBreak/>
        <w:t>Project management</w:t>
      </w:r>
    </w:p>
    <w:p w:rsidR="00136D7E" w:rsidRPr="0021415C" w:rsidRDefault="00136D7E" w:rsidP="00136D7E">
      <w:pPr>
        <w:rPr>
          <w:rFonts w:ascii="Helvetica" w:hAnsi="Helvetica"/>
          <w:b/>
          <w:color w:val="538135" w:themeColor="accent6" w:themeShade="BF"/>
          <w:sz w:val="18"/>
          <w:szCs w:val="18"/>
          <w:shd w:val="clear" w:color="auto" w:fill="FFFFFF"/>
          <w:lang w:val="en-US"/>
        </w:rPr>
      </w:pPr>
      <w:r w:rsidRPr="0021415C">
        <w:rPr>
          <w:rFonts w:ascii="Helvetica" w:hAnsi="Helvetica"/>
          <w:b/>
          <w:color w:val="538135" w:themeColor="accent6" w:themeShade="BF"/>
          <w:sz w:val="18"/>
          <w:szCs w:val="18"/>
          <w:shd w:val="clear" w:color="auto" w:fill="FFFFFF"/>
          <w:lang w:val="en-US"/>
        </w:rPr>
        <w:t xml:space="preserve">Process </w:t>
      </w:r>
      <w:r w:rsidR="00406710" w:rsidRPr="0021415C">
        <w:rPr>
          <w:rFonts w:ascii="Helvetica" w:hAnsi="Helvetica"/>
          <w:b/>
          <w:color w:val="538135" w:themeColor="accent6" w:themeShade="BF"/>
          <w:sz w:val="18"/>
          <w:szCs w:val="18"/>
          <w:shd w:val="clear" w:color="auto" w:fill="FFFFFF"/>
          <w:lang w:val="en-US"/>
        </w:rPr>
        <w:t>management</w:t>
      </w:r>
    </w:p>
    <w:p w:rsidR="00136D7E" w:rsidRPr="0021415C" w:rsidRDefault="00682FC0" w:rsidP="00136D7E">
      <w:pPr>
        <w:rPr>
          <w:rFonts w:ascii="Helvetica" w:hAnsi="Helvetica"/>
          <w:b/>
          <w:color w:val="538135" w:themeColor="accent6" w:themeShade="BF"/>
          <w:sz w:val="18"/>
          <w:szCs w:val="18"/>
          <w:shd w:val="clear" w:color="auto" w:fill="FFFFFF"/>
          <w:lang w:val="en-US"/>
        </w:rPr>
      </w:pPr>
      <w:r>
        <w:rPr>
          <w:rFonts w:ascii="Helvetica" w:hAnsi="Helvetica"/>
          <w:b/>
          <w:color w:val="538135" w:themeColor="accent6" w:themeShade="BF"/>
          <w:sz w:val="18"/>
          <w:szCs w:val="18"/>
          <w:shd w:val="clear" w:color="auto" w:fill="FFFFFF"/>
          <w:lang w:val="en-US"/>
        </w:rPr>
        <w:lastRenderedPageBreak/>
        <w:t>O</w:t>
      </w:r>
      <w:r w:rsidR="00DB01EA">
        <w:rPr>
          <w:rFonts w:ascii="Helvetica" w:hAnsi="Helvetica"/>
          <w:b/>
          <w:color w:val="538135" w:themeColor="accent6" w:themeShade="BF"/>
          <w:sz w:val="18"/>
          <w:szCs w:val="18"/>
          <w:shd w:val="clear" w:color="auto" w:fill="FFFFFF"/>
          <w:lang w:val="en-US"/>
        </w:rPr>
        <w:t>p</w:t>
      </w:r>
      <w:r>
        <w:rPr>
          <w:rFonts w:ascii="Helvetica" w:hAnsi="Helvetica"/>
          <w:b/>
          <w:color w:val="538135" w:themeColor="accent6" w:themeShade="BF"/>
          <w:sz w:val="18"/>
          <w:szCs w:val="18"/>
          <w:shd w:val="clear" w:color="auto" w:fill="FFFFFF"/>
          <w:lang w:val="en-US"/>
        </w:rPr>
        <w:t>e</w:t>
      </w:r>
      <w:r w:rsidR="00DB01EA">
        <w:rPr>
          <w:rFonts w:ascii="Helvetica" w:hAnsi="Helvetica"/>
          <w:b/>
          <w:color w:val="538135" w:themeColor="accent6" w:themeShade="BF"/>
          <w:sz w:val="18"/>
          <w:szCs w:val="18"/>
          <w:shd w:val="clear" w:color="auto" w:fill="FFFFFF"/>
          <w:lang w:val="en-US"/>
        </w:rPr>
        <w:t>rations</w:t>
      </w:r>
      <w:r w:rsidR="001A2348" w:rsidRPr="0021415C">
        <w:rPr>
          <w:rFonts w:ascii="Helvetica" w:hAnsi="Helvetica"/>
          <w:b/>
          <w:color w:val="538135" w:themeColor="accent6" w:themeShade="BF"/>
          <w:sz w:val="18"/>
          <w:szCs w:val="18"/>
          <w:shd w:val="clear" w:color="auto" w:fill="FFFFFF"/>
          <w:lang w:val="en-US"/>
        </w:rPr>
        <w:t xml:space="preserve"> Management</w:t>
      </w:r>
    </w:p>
    <w:p w:rsidR="00136D7E" w:rsidRPr="0021415C" w:rsidRDefault="00044E3A" w:rsidP="00136D7E">
      <w:pPr>
        <w:rPr>
          <w:rFonts w:ascii="Helvetica" w:hAnsi="Helvetica"/>
          <w:b/>
          <w:color w:val="538135" w:themeColor="accent6" w:themeShade="BF"/>
          <w:sz w:val="18"/>
          <w:szCs w:val="18"/>
          <w:shd w:val="clear" w:color="auto" w:fill="FFFFFF"/>
          <w:lang w:val="en-US"/>
        </w:rPr>
        <w:sectPr w:rsidR="00136D7E" w:rsidRPr="0021415C">
          <w:type w:val="continuous"/>
          <w:pgSz w:w="11909" w:h="16834"/>
          <w:pgMar w:top="630" w:right="720" w:bottom="720" w:left="720" w:header="0" w:footer="720" w:gutter="0"/>
          <w:cols w:num="3" w:space="239"/>
        </w:sectPr>
      </w:pPr>
      <w:r w:rsidRPr="0021415C">
        <w:rPr>
          <w:rFonts w:ascii="Helvetica" w:hAnsi="Helvetica"/>
          <w:b/>
          <w:color w:val="538135" w:themeColor="accent6" w:themeShade="BF"/>
          <w:sz w:val="18"/>
          <w:szCs w:val="18"/>
          <w:shd w:val="clear" w:color="auto" w:fill="FFFFFF"/>
          <w:lang w:val="en-US"/>
        </w:rPr>
        <w:t>Stakeholder/People management</w:t>
      </w:r>
    </w:p>
    <w:p w:rsidR="00136D7E" w:rsidRPr="008A0730" w:rsidRDefault="00136D7E" w:rsidP="00136D7E">
      <w:pPr>
        <w:rPr>
          <w:rFonts w:ascii="Helvetica" w:hAnsi="Helvetica"/>
          <w:sz w:val="18"/>
          <w:szCs w:val="18"/>
          <w:shd w:val="clear" w:color="auto" w:fill="FFFFFF"/>
          <w:lang w:val="en-US"/>
        </w:rPr>
      </w:pPr>
    </w:p>
    <w:p w:rsidR="00136D7E" w:rsidRPr="00750B3F" w:rsidRDefault="00136D7E" w:rsidP="00136D7E">
      <w:pPr>
        <w:rPr>
          <w:rFonts w:ascii="Helvetica" w:hAnsi="Helvetica"/>
          <w:b/>
          <w:color w:val="000000" w:themeColor="text1"/>
          <w:sz w:val="18"/>
          <w:szCs w:val="18"/>
          <w:shd w:val="clear" w:color="auto" w:fill="FFFFFF"/>
          <w:lang w:val="en-US"/>
        </w:rPr>
      </w:pPr>
      <w:r w:rsidRPr="00750B3F">
        <w:rPr>
          <w:rFonts w:ascii="Helvetica" w:hAnsi="Helvetica"/>
          <w:b/>
          <w:color w:val="000000" w:themeColor="text1"/>
          <w:sz w:val="18"/>
          <w:szCs w:val="18"/>
          <w:shd w:val="clear" w:color="auto" w:fill="FFFFFF"/>
          <w:lang w:val="en-US"/>
        </w:rPr>
        <w:t>Seasoned professional with a unique blend of Managerial, Functional and Qualitative skills backed by strong record of people management and resource optimization</w:t>
      </w:r>
      <w:r>
        <w:rPr>
          <w:rFonts w:ascii="Helvetica" w:hAnsi="Helvetica"/>
          <w:b/>
          <w:color w:val="000000" w:themeColor="text1"/>
          <w:sz w:val="18"/>
          <w:szCs w:val="18"/>
          <w:shd w:val="clear" w:color="auto" w:fill="FFFFFF"/>
          <w:lang w:val="en-US"/>
        </w:rPr>
        <w:t xml:space="preserve">. </w:t>
      </w:r>
      <w:r w:rsidRPr="00750B3F">
        <w:rPr>
          <w:rFonts w:ascii="Helvetica" w:hAnsi="Helvetica"/>
          <w:b/>
          <w:color w:val="000000" w:themeColor="text1"/>
          <w:sz w:val="18"/>
          <w:szCs w:val="18"/>
          <w:shd w:val="clear" w:color="auto" w:fill="FFFFFF"/>
          <w:lang w:val="en-US"/>
        </w:rPr>
        <w:t xml:space="preserve">Articulate communicator speaking the language of both people and technology, blending </w:t>
      </w:r>
      <w:r w:rsidR="006D756E">
        <w:rPr>
          <w:rFonts w:ascii="Helvetica" w:hAnsi="Helvetica"/>
          <w:b/>
          <w:color w:val="000000" w:themeColor="text1"/>
          <w:sz w:val="18"/>
          <w:szCs w:val="18"/>
          <w:shd w:val="clear" w:color="auto" w:fill="FFFFFF"/>
          <w:lang w:val="en-US"/>
        </w:rPr>
        <w:t>process</w:t>
      </w:r>
      <w:r w:rsidRPr="00750B3F">
        <w:rPr>
          <w:rFonts w:ascii="Helvetica" w:hAnsi="Helvetica"/>
          <w:b/>
          <w:color w:val="000000" w:themeColor="text1"/>
          <w:sz w:val="18"/>
          <w:szCs w:val="18"/>
          <w:shd w:val="clear" w:color="auto" w:fill="FFFFFF"/>
          <w:lang w:val="en-US"/>
        </w:rPr>
        <w:t xml:space="preserve"> expertise with interpersonal</w:t>
      </w:r>
      <w:r w:rsidR="006D756E">
        <w:rPr>
          <w:rFonts w:ascii="Helvetica" w:hAnsi="Helvetica"/>
          <w:b/>
          <w:color w:val="000000" w:themeColor="text1"/>
          <w:sz w:val="18"/>
          <w:szCs w:val="18"/>
          <w:shd w:val="clear" w:color="auto" w:fill="FFFFFF"/>
          <w:lang w:val="en-US"/>
        </w:rPr>
        <w:t xml:space="preserve"> and operational</w:t>
      </w:r>
      <w:r w:rsidRPr="00750B3F">
        <w:rPr>
          <w:rFonts w:ascii="Helvetica" w:hAnsi="Helvetica"/>
          <w:b/>
          <w:color w:val="000000" w:themeColor="text1"/>
          <w:sz w:val="18"/>
          <w:szCs w:val="18"/>
          <w:shd w:val="clear" w:color="auto" w:fill="FFFFFF"/>
          <w:lang w:val="en-US"/>
        </w:rPr>
        <w:t xml:space="preserve"> skills while interacting with the cross-functional teams, customers and stakeholders.</w:t>
      </w:r>
    </w:p>
    <w:p w:rsidR="00136D7E" w:rsidRDefault="00136D7E" w:rsidP="00136D7E">
      <w:pPr>
        <w:rPr>
          <w:rFonts w:ascii="Helvetica" w:hAnsi="Helvetica"/>
          <w:b/>
          <w:color w:val="ED7D31" w:themeColor="accent2"/>
          <w:sz w:val="18"/>
          <w:szCs w:val="18"/>
          <w:shd w:val="clear" w:color="auto" w:fill="FFFFFF"/>
          <w:lang w:val="en-US"/>
        </w:rPr>
      </w:pPr>
    </w:p>
    <w:p w:rsidR="00A0483E" w:rsidRPr="00750B3F" w:rsidRDefault="00A0483E" w:rsidP="00A0483E">
      <w:pPr>
        <w:rPr>
          <w:rFonts w:ascii="Helvetica" w:hAnsi="Helvetica"/>
          <w:b/>
          <w:color w:val="ED7D31" w:themeColor="accent2"/>
          <w:sz w:val="18"/>
          <w:szCs w:val="18"/>
          <w:shd w:val="clear" w:color="auto" w:fill="FFFFFF"/>
          <w:lang w:val="en-US"/>
        </w:rPr>
      </w:pPr>
      <w:r w:rsidRPr="00750B3F">
        <w:rPr>
          <w:rFonts w:ascii="Helvetica" w:hAnsi="Helvetica"/>
          <w:b/>
          <w:color w:val="ED7D31" w:themeColor="accent2"/>
          <w:sz w:val="18"/>
          <w:szCs w:val="18"/>
          <w:shd w:val="clear" w:color="auto" w:fill="FFFFFF"/>
          <w:lang w:val="en-US"/>
        </w:rPr>
        <w:t>Project management-</w:t>
      </w:r>
    </w:p>
    <w:p w:rsidR="00A0483E" w:rsidRDefault="00A0483E" w:rsidP="00A0483E">
      <w:pPr>
        <w:rPr>
          <w:rFonts w:ascii="Helvetica" w:hAnsi="Helvetica"/>
          <w:sz w:val="18"/>
          <w:szCs w:val="18"/>
          <w:shd w:val="clear" w:color="auto" w:fill="FFFFFF"/>
          <w:lang w:val="en-US"/>
        </w:rPr>
      </w:pPr>
      <w:r>
        <w:rPr>
          <w:rFonts w:ascii="Helvetica" w:hAnsi="Helvetica"/>
          <w:sz w:val="18"/>
          <w:szCs w:val="18"/>
          <w:shd w:val="clear" w:color="auto" w:fill="FFFFFF"/>
          <w:lang w:val="en-US"/>
        </w:rPr>
        <w:t>E</w:t>
      </w:r>
      <w:r w:rsidRPr="00750B3F">
        <w:rPr>
          <w:rFonts w:ascii="Helvetica" w:hAnsi="Helvetica"/>
          <w:sz w:val="18"/>
          <w:szCs w:val="18"/>
          <w:shd w:val="clear" w:color="auto" w:fill="FFFFFF"/>
          <w:lang w:val="en-US"/>
        </w:rPr>
        <w:t xml:space="preserve">xposed to a wide range of short and long duration projects both in </w:t>
      </w:r>
      <w:r w:rsidR="002C3F6E">
        <w:rPr>
          <w:rFonts w:ascii="Helvetica" w:hAnsi="Helvetica"/>
          <w:sz w:val="18"/>
          <w:szCs w:val="18"/>
          <w:shd w:val="clear" w:color="auto" w:fill="FFFFFF"/>
          <w:lang w:val="en-US"/>
        </w:rPr>
        <w:t>shared services</w:t>
      </w:r>
      <w:r w:rsidRPr="00750B3F">
        <w:rPr>
          <w:rFonts w:ascii="Helvetica" w:hAnsi="Helvetica"/>
          <w:sz w:val="18"/>
          <w:szCs w:val="18"/>
          <w:shd w:val="clear" w:color="auto" w:fill="FFFFFF"/>
          <w:lang w:val="en-US"/>
        </w:rPr>
        <w:t xml:space="preserve"> and IMTS domains with good amount of exposure in integrating activities related to the project. Defining cost, scope</w:t>
      </w:r>
      <w:r>
        <w:rPr>
          <w:rFonts w:ascii="Helvetica" w:hAnsi="Helvetica"/>
          <w:sz w:val="18"/>
          <w:szCs w:val="18"/>
          <w:shd w:val="clear" w:color="auto" w:fill="FFFFFF"/>
          <w:lang w:val="en-US"/>
        </w:rPr>
        <w:t>, resource</w:t>
      </w:r>
      <w:r w:rsidRPr="00750B3F">
        <w:rPr>
          <w:rFonts w:ascii="Helvetica" w:hAnsi="Helvetica"/>
          <w:sz w:val="18"/>
          <w:szCs w:val="18"/>
          <w:shd w:val="clear" w:color="auto" w:fill="FFFFFF"/>
          <w:lang w:val="en-US"/>
        </w:rPr>
        <w:t xml:space="preserve"> and time estimation, stakeholder management</w:t>
      </w:r>
      <w:r>
        <w:rPr>
          <w:rFonts w:ascii="Helvetica" w:hAnsi="Helvetica"/>
          <w:sz w:val="18"/>
          <w:szCs w:val="18"/>
          <w:shd w:val="clear" w:color="auto" w:fill="FFFFFF"/>
          <w:lang w:val="en-US"/>
        </w:rPr>
        <w:t>,</w:t>
      </w:r>
      <w:r w:rsidRPr="00750B3F">
        <w:rPr>
          <w:rFonts w:ascii="Helvetica" w:hAnsi="Helvetica"/>
          <w:sz w:val="18"/>
          <w:szCs w:val="18"/>
          <w:shd w:val="clear" w:color="auto" w:fill="FFFFFF"/>
          <w:lang w:val="en-US"/>
        </w:rPr>
        <w:t xml:space="preserve"> Resource management, determining budget, project charter that defines high level description of project and product</w:t>
      </w:r>
      <w:r>
        <w:rPr>
          <w:rFonts w:ascii="Helvetica" w:hAnsi="Helvetica"/>
          <w:sz w:val="18"/>
          <w:szCs w:val="18"/>
          <w:shd w:val="clear" w:color="auto" w:fill="FFFFFF"/>
          <w:lang w:val="en-US"/>
        </w:rPr>
        <w:t>.</w:t>
      </w:r>
    </w:p>
    <w:p w:rsidR="00A0483E" w:rsidRPr="0099715E" w:rsidRDefault="00A0483E" w:rsidP="00A0483E">
      <w:pPr>
        <w:pStyle w:val="ListParagraph"/>
        <w:numPr>
          <w:ilvl w:val="0"/>
          <w:numId w:val="4"/>
        </w:numPr>
        <w:tabs>
          <w:tab w:val="left" w:pos="360"/>
        </w:tabs>
        <w:ind w:right="9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As project manager, involved in feasibility and assessment of the project with the stakeholders by considering the business case and inputs received like SOW, agreements, procurement docs, enterprises environmental factors and org process assets.</w:t>
      </w:r>
    </w:p>
    <w:p w:rsidR="00A0483E" w:rsidRDefault="00A0483E" w:rsidP="00A0483E">
      <w:pPr>
        <w:pStyle w:val="ListParagraph"/>
        <w:numPr>
          <w:ilvl w:val="0"/>
          <w:numId w:val="4"/>
        </w:numPr>
        <w:tabs>
          <w:tab w:val="left" w:pos="360"/>
        </w:tabs>
        <w:ind w:right="9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 xml:space="preserve">Seek the approval of the   project charter with the key stakeholders like customers to gain authority, commitment and also during the initiating stage, communicate the elements of the project charter to the stake </w:t>
      </w:r>
      <w:r w:rsidR="00E05D19">
        <w:rPr>
          <w:rFonts w:ascii="Helvetica" w:hAnsi="Helvetica"/>
          <w:sz w:val="18"/>
          <w:szCs w:val="18"/>
          <w:shd w:val="clear" w:color="auto" w:fill="FFFFFF"/>
          <w:lang w:val="en-US"/>
        </w:rPr>
        <w:t>holder to</w:t>
      </w:r>
      <w:r>
        <w:rPr>
          <w:rFonts w:ascii="Helvetica" w:hAnsi="Helvetica"/>
          <w:sz w:val="18"/>
          <w:szCs w:val="18"/>
          <w:shd w:val="clear" w:color="auto" w:fill="FFFFFF"/>
          <w:lang w:val="en-US"/>
        </w:rPr>
        <w:t xml:space="preserve"> align the expectation and support of the project success </w:t>
      </w:r>
    </w:p>
    <w:p w:rsidR="00A0483E" w:rsidRDefault="00A0483E" w:rsidP="00A0483E">
      <w:pPr>
        <w:pStyle w:val="ListParagraph"/>
        <w:numPr>
          <w:ilvl w:val="0"/>
          <w:numId w:val="4"/>
        </w:numPr>
        <w:tabs>
          <w:tab w:val="left" w:pos="360"/>
        </w:tabs>
        <w:ind w:right="9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High level risk analysis using current and past historical data as part of the charter review to propose implementation strategy.</w:t>
      </w:r>
    </w:p>
    <w:p w:rsidR="00A0483E" w:rsidRDefault="005C6516" w:rsidP="00A0483E">
      <w:pPr>
        <w:pStyle w:val="ListParagraph"/>
        <w:numPr>
          <w:ilvl w:val="0"/>
          <w:numId w:val="4"/>
        </w:numPr>
        <w:tabs>
          <w:tab w:val="left" w:pos="360"/>
        </w:tabs>
        <w:ind w:right="9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 xml:space="preserve">Analyzing </w:t>
      </w:r>
      <w:r w:rsidR="00646D0F">
        <w:rPr>
          <w:rFonts w:ascii="Helvetica" w:hAnsi="Helvetica"/>
          <w:sz w:val="18"/>
          <w:szCs w:val="18"/>
          <w:shd w:val="clear" w:color="auto" w:fill="FFFFFF"/>
          <w:lang w:val="en-US"/>
        </w:rPr>
        <w:t>requirements as</w:t>
      </w:r>
      <w:r w:rsidR="00A0483E">
        <w:rPr>
          <w:rFonts w:ascii="Helvetica" w:hAnsi="Helvetica"/>
          <w:sz w:val="18"/>
          <w:szCs w:val="18"/>
          <w:shd w:val="clear" w:color="auto" w:fill="FFFFFF"/>
          <w:lang w:val="en-US"/>
        </w:rPr>
        <w:t xml:space="preserve"> part of project team and converting them into specific deliverables for generating project scope statement.</w:t>
      </w:r>
    </w:p>
    <w:p w:rsidR="00646D0F" w:rsidRDefault="00646D0F" w:rsidP="00A0483E">
      <w:pPr>
        <w:pStyle w:val="ListParagraph"/>
        <w:numPr>
          <w:ilvl w:val="0"/>
          <w:numId w:val="4"/>
        </w:numPr>
        <w:tabs>
          <w:tab w:val="left" w:pos="360"/>
        </w:tabs>
        <w:ind w:right="9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Responsible for earned value analysis to measure the project performance against the schedule and cost baselines.</w:t>
      </w:r>
    </w:p>
    <w:p w:rsidR="008C605E" w:rsidRDefault="008C605E" w:rsidP="00A0483E">
      <w:pPr>
        <w:pStyle w:val="ListParagraph"/>
        <w:numPr>
          <w:ilvl w:val="0"/>
          <w:numId w:val="4"/>
        </w:numPr>
        <w:tabs>
          <w:tab w:val="left" w:pos="360"/>
        </w:tabs>
        <w:ind w:right="9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Responsible to ensure the project meets the quality standards and parameters set by the requirement document.</w:t>
      </w:r>
    </w:p>
    <w:p w:rsidR="00FE0FA1" w:rsidRDefault="00FE0FA1" w:rsidP="00A0483E">
      <w:pPr>
        <w:pStyle w:val="ListParagraph"/>
        <w:numPr>
          <w:ilvl w:val="0"/>
          <w:numId w:val="4"/>
        </w:numPr>
        <w:tabs>
          <w:tab w:val="left" w:pos="360"/>
        </w:tabs>
        <w:ind w:right="9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 xml:space="preserve">Take corrective and preventive steps to realign the project performance with the project management plan and against the project scope baselines. </w:t>
      </w:r>
    </w:p>
    <w:p w:rsidR="00A0483E" w:rsidRDefault="00A0483E" w:rsidP="00A0483E">
      <w:pPr>
        <w:tabs>
          <w:tab w:val="left" w:pos="360"/>
        </w:tabs>
        <w:ind w:right="929"/>
        <w:jc w:val="both"/>
        <w:rPr>
          <w:rFonts w:ascii="Helvetica" w:hAnsi="Helvetica"/>
          <w:sz w:val="18"/>
          <w:szCs w:val="18"/>
          <w:shd w:val="clear" w:color="auto" w:fill="FFFFFF"/>
          <w:lang w:val="en-US"/>
        </w:rPr>
      </w:pPr>
    </w:p>
    <w:p w:rsidR="00A0483E" w:rsidRPr="000821EA" w:rsidRDefault="00A0483E" w:rsidP="00A0483E">
      <w:pPr>
        <w:rPr>
          <w:rFonts w:ascii="Helvetica" w:hAnsi="Helvetica"/>
          <w:b/>
          <w:color w:val="ED7D31" w:themeColor="accent2"/>
          <w:sz w:val="18"/>
          <w:szCs w:val="18"/>
          <w:shd w:val="clear" w:color="auto" w:fill="FFFFFF"/>
          <w:lang w:val="en-US"/>
        </w:rPr>
      </w:pPr>
      <w:r w:rsidRPr="000821EA">
        <w:rPr>
          <w:rFonts w:ascii="Helvetica" w:hAnsi="Helvetica"/>
          <w:b/>
          <w:color w:val="ED7D31" w:themeColor="accent2"/>
          <w:sz w:val="18"/>
          <w:szCs w:val="18"/>
          <w:shd w:val="clear" w:color="auto" w:fill="FFFFFF"/>
          <w:lang w:val="en-US"/>
        </w:rPr>
        <w:t>Functional Skills</w:t>
      </w:r>
    </w:p>
    <w:p w:rsidR="00A0483E" w:rsidRDefault="00A0483E" w:rsidP="00A0483E">
      <w:pPr>
        <w:rPr>
          <w:rFonts w:ascii="Helvetica" w:hAnsi="Helvetica"/>
          <w:sz w:val="18"/>
          <w:szCs w:val="18"/>
          <w:shd w:val="clear" w:color="auto" w:fill="FFFFFF"/>
          <w:lang w:val="en-US"/>
        </w:rPr>
      </w:pPr>
      <w:r>
        <w:rPr>
          <w:rFonts w:ascii="Helvetica" w:hAnsi="Helvetica"/>
          <w:sz w:val="18"/>
          <w:szCs w:val="18"/>
          <w:shd w:val="clear" w:color="auto" w:fill="FFFFFF"/>
          <w:lang w:val="en-US"/>
        </w:rPr>
        <w:t>A versatile IT ops p</w:t>
      </w:r>
      <w:r w:rsidRPr="008A0730">
        <w:rPr>
          <w:rFonts w:ascii="Helvetica" w:hAnsi="Helvetica"/>
          <w:sz w:val="18"/>
          <w:szCs w:val="18"/>
          <w:shd w:val="clear" w:color="auto" w:fill="FFFFFF"/>
          <w:lang w:val="en-US"/>
        </w:rPr>
        <w:t>rofessional</w:t>
      </w:r>
      <w:r>
        <w:rPr>
          <w:rFonts w:ascii="Helvetica" w:hAnsi="Helvetica"/>
          <w:sz w:val="18"/>
          <w:szCs w:val="18"/>
          <w:shd w:val="clear" w:color="auto" w:fill="FFFFFF"/>
          <w:lang w:val="en-US"/>
        </w:rPr>
        <w:t xml:space="preserve"> performing the role of service owner</w:t>
      </w:r>
      <w:r w:rsidRPr="008A0730">
        <w:rPr>
          <w:rFonts w:ascii="Helvetica" w:hAnsi="Helvetica"/>
          <w:sz w:val="18"/>
          <w:szCs w:val="18"/>
          <w:shd w:val="clear" w:color="auto" w:fill="FFFFFF"/>
          <w:lang w:val="en-US"/>
        </w:rPr>
        <w:t xml:space="preserve"> with</w:t>
      </w:r>
      <w:r>
        <w:rPr>
          <w:rFonts w:ascii="Helvetica" w:hAnsi="Helvetica"/>
          <w:sz w:val="18"/>
          <w:szCs w:val="18"/>
          <w:shd w:val="clear" w:color="auto" w:fill="FFFFFF"/>
          <w:lang w:val="en-US"/>
        </w:rPr>
        <w:t xml:space="preserve"> </w:t>
      </w:r>
      <w:r w:rsidRPr="008A0730">
        <w:rPr>
          <w:rFonts w:ascii="Helvetica" w:hAnsi="Helvetica"/>
          <w:sz w:val="18"/>
          <w:szCs w:val="18"/>
          <w:shd w:val="clear" w:color="auto" w:fill="FFFFFF"/>
          <w:lang w:val="en-US"/>
        </w:rPr>
        <w:t xml:space="preserve">exposure in handling large scale </w:t>
      </w:r>
      <w:r>
        <w:rPr>
          <w:rFonts w:ascii="Helvetica" w:hAnsi="Helvetica"/>
          <w:sz w:val="18"/>
          <w:szCs w:val="18"/>
          <w:shd w:val="clear" w:color="auto" w:fill="FFFFFF"/>
          <w:lang w:val="en-US"/>
        </w:rPr>
        <w:t xml:space="preserve">IT </w:t>
      </w:r>
      <w:r w:rsidRPr="008A0730">
        <w:rPr>
          <w:rFonts w:ascii="Helvetica" w:hAnsi="Helvetica"/>
          <w:sz w:val="18"/>
          <w:szCs w:val="18"/>
          <w:shd w:val="clear" w:color="auto" w:fill="FFFFFF"/>
          <w:lang w:val="en-US"/>
        </w:rPr>
        <w:t>infrast</w:t>
      </w:r>
      <w:r>
        <w:rPr>
          <w:rFonts w:ascii="Helvetica" w:hAnsi="Helvetica"/>
          <w:sz w:val="18"/>
          <w:szCs w:val="18"/>
          <w:shd w:val="clear" w:color="auto" w:fill="FFFFFF"/>
          <w:lang w:val="en-US"/>
        </w:rPr>
        <w:t>ructure, operational functions and</w:t>
      </w:r>
      <w:r w:rsidRPr="008A0730">
        <w:rPr>
          <w:rFonts w:ascii="Helvetica" w:hAnsi="Helvetica"/>
          <w:sz w:val="18"/>
          <w:szCs w:val="18"/>
          <w:shd w:val="clear" w:color="auto" w:fill="FFFFFF"/>
          <w:lang w:val="en-US"/>
        </w:rPr>
        <w:t xml:space="preserve"> support to business-critical production applications and </w:t>
      </w:r>
      <w:r>
        <w:rPr>
          <w:rFonts w:ascii="Helvetica" w:hAnsi="Helvetica"/>
          <w:sz w:val="18"/>
          <w:szCs w:val="18"/>
          <w:shd w:val="clear" w:color="auto" w:fill="FFFFFF"/>
          <w:lang w:val="en-US"/>
        </w:rPr>
        <w:t>maintenance of production servers, datacenters hosted on public platform and management and maintenance of major changes under the care.</w:t>
      </w:r>
    </w:p>
    <w:p w:rsidR="00A0483E" w:rsidRPr="00A0483E" w:rsidRDefault="00A0483E" w:rsidP="00A0483E">
      <w:pPr>
        <w:tabs>
          <w:tab w:val="left" w:pos="360"/>
        </w:tabs>
        <w:ind w:right="929"/>
        <w:jc w:val="both"/>
        <w:rPr>
          <w:rFonts w:ascii="Helvetica" w:hAnsi="Helvetica"/>
          <w:sz w:val="18"/>
          <w:szCs w:val="18"/>
          <w:shd w:val="clear" w:color="auto" w:fill="FFFFFF"/>
          <w:lang w:val="en-US"/>
        </w:rPr>
      </w:pPr>
    </w:p>
    <w:p w:rsidR="00136D7E" w:rsidRPr="00A162AD" w:rsidRDefault="00136D7E" w:rsidP="00136D7E">
      <w:pPr>
        <w:rPr>
          <w:rFonts w:ascii="Helvetica" w:hAnsi="Helvetica"/>
          <w:color w:val="0070C0"/>
          <w:sz w:val="18"/>
          <w:szCs w:val="18"/>
          <w:shd w:val="clear" w:color="auto" w:fill="FFFFFF"/>
          <w:lang w:val="en-US"/>
        </w:rPr>
      </w:pPr>
      <w:r w:rsidRPr="00A162AD">
        <w:rPr>
          <w:rFonts w:ascii="Helvetica" w:hAnsi="Helvetica"/>
          <w:b/>
          <w:color w:val="0070C0"/>
          <w:sz w:val="18"/>
          <w:szCs w:val="18"/>
          <w:shd w:val="clear" w:color="auto" w:fill="FFFFFF"/>
          <w:lang w:val="en-US"/>
        </w:rPr>
        <w:t>IT Infra Management</w:t>
      </w:r>
      <w:r w:rsidRPr="00A162AD">
        <w:rPr>
          <w:rFonts w:ascii="Helvetica" w:hAnsi="Helvetica"/>
          <w:color w:val="0070C0"/>
          <w:sz w:val="18"/>
          <w:szCs w:val="18"/>
          <w:shd w:val="clear" w:color="auto" w:fill="FFFFFF"/>
          <w:lang w:val="en-US"/>
        </w:rPr>
        <w:t xml:space="preserve"> –</w:t>
      </w:r>
    </w:p>
    <w:p w:rsidR="00A162AD" w:rsidRDefault="00136D7E" w:rsidP="00281926">
      <w:pPr>
        <w:pStyle w:val="ListParagraph"/>
        <w:numPr>
          <w:ilvl w:val="0"/>
          <w:numId w:val="11"/>
        </w:numPr>
        <w:rPr>
          <w:rFonts w:ascii="Helvetica" w:hAnsi="Helvetica"/>
          <w:sz w:val="18"/>
          <w:szCs w:val="18"/>
          <w:shd w:val="clear" w:color="auto" w:fill="FFFFFF"/>
          <w:lang w:val="en-US"/>
        </w:rPr>
      </w:pPr>
      <w:r w:rsidRPr="00281926">
        <w:rPr>
          <w:rFonts w:ascii="Helvetica" w:hAnsi="Helvetica"/>
          <w:sz w:val="18"/>
          <w:szCs w:val="18"/>
          <w:shd w:val="clear" w:color="auto" w:fill="FFFFFF"/>
          <w:lang w:val="en-US"/>
        </w:rPr>
        <w:t xml:space="preserve">As part of BAU responsibilities, oversee and own support related tasks </w:t>
      </w:r>
      <w:r w:rsidR="00F400E2" w:rsidRPr="00281926">
        <w:rPr>
          <w:rFonts w:ascii="Helvetica" w:hAnsi="Helvetica"/>
          <w:sz w:val="18"/>
          <w:szCs w:val="18"/>
          <w:shd w:val="clear" w:color="auto" w:fill="FFFFFF"/>
          <w:lang w:val="en-US"/>
        </w:rPr>
        <w:t>of</w:t>
      </w:r>
      <w:r w:rsidRPr="00281926">
        <w:rPr>
          <w:rFonts w:ascii="Helvetica" w:hAnsi="Helvetica"/>
          <w:sz w:val="18"/>
          <w:szCs w:val="18"/>
          <w:shd w:val="clear" w:color="auto" w:fill="FFFFFF"/>
          <w:lang w:val="en-US"/>
        </w:rPr>
        <w:t xml:space="preserve"> all application</w:t>
      </w:r>
      <w:r w:rsidR="002817DE">
        <w:rPr>
          <w:rFonts w:ascii="Helvetica" w:hAnsi="Helvetica"/>
          <w:sz w:val="18"/>
          <w:szCs w:val="18"/>
          <w:shd w:val="clear" w:color="auto" w:fill="FFFFFF"/>
          <w:lang w:val="en-US"/>
        </w:rPr>
        <w:t>s</w:t>
      </w:r>
      <w:r w:rsidRPr="00281926">
        <w:rPr>
          <w:rFonts w:ascii="Helvetica" w:hAnsi="Helvetica"/>
          <w:sz w:val="18"/>
          <w:szCs w:val="18"/>
          <w:shd w:val="clear" w:color="auto" w:fill="FFFFFF"/>
          <w:lang w:val="en-US"/>
        </w:rPr>
        <w:t xml:space="preserve"> and infra related issues. </w:t>
      </w:r>
    </w:p>
    <w:p w:rsidR="00DA7791" w:rsidRPr="00281926" w:rsidRDefault="00DA7791" w:rsidP="00DA7791">
      <w:pPr>
        <w:pStyle w:val="ListParagraph"/>
        <w:numPr>
          <w:ilvl w:val="0"/>
          <w:numId w:val="11"/>
        </w:numPr>
        <w:rPr>
          <w:rFonts w:ascii="Helvetica" w:hAnsi="Helvetica"/>
          <w:sz w:val="18"/>
          <w:szCs w:val="18"/>
          <w:shd w:val="clear" w:color="auto" w:fill="FFFFFF"/>
          <w:lang w:val="en-US"/>
        </w:rPr>
      </w:pPr>
      <w:r>
        <w:rPr>
          <w:rFonts w:ascii="Helvetica" w:hAnsi="Helvetica"/>
          <w:sz w:val="18"/>
          <w:szCs w:val="18"/>
          <w:shd w:val="clear" w:color="auto" w:fill="FFFFFF"/>
          <w:lang w:val="en-US"/>
        </w:rPr>
        <w:t>Responsible for implementation of all major and emergency</w:t>
      </w:r>
      <w:r w:rsidR="00A825BB">
        <w:rPr>
          <w:rFonts w:ascii="Helvetica" w:hAnsi="Helvetica"/>
          <w:sz w:val="18"/>
          <w:szCs w:val="18"/>
          <w:shd w:val="clear" w:color="auto" w:fill="FFFFFF"/>
          <w:lang w:val="en-US"/>
        </w:rPr>
        <w:t xml:space="preserve"> changes </w:t>
      </w:r>
      <w:proofErr w:type="gramStart"/>
      <w:r w:rsidR="00A825BB">
        <w:rPr>
          <w:rFonts w:ascii="Helvetica" w:hAnsi="Helvetica"/>
          <w:sz w:val="18"/>
          <w:szCs w:val="18"/>
          <w:shd w:val="clear" w:color="auto" w:fill="FFFFFF"/>
          <w:lang w:val="en-US"/>
        </w:rPr>
        <w:t xml:space="preserve">and </w:t>
      </w:r>
      <w:r>
        <w:rPr>
          <w:rFonts w:ascii="Helvetica" w:hAnsi="Helvetica"/>
          <w:sz w:val="18"/>
          <w:szCs w:val="18"/>
          <w:shd w:val="clear" w:color="auto" w:fill="FFFFFF"/>
          <w:lang w:val="en-US"/>
        </w:rPr>
        <w:t xml:space="preserve"> infra</w:t>
      </w:r>
      <w:proofErr w:type="gramEnd"/>
      <w:r>
        <w:rPr>
          <w:rFonts w:ascii="Helvetica" w:hAnsi="Helvetica"/>
          <w:sz w:val="18"/>
          <w:szCs w:val="18"/>
          <w:shd w:val="clear" w:color="auto" w:fill="FFFFFF"/>
          <w:lang w:val="en-US"/>
        </w:rPr>
        <w:t xml:space="preserve"> upgrade </w:t>
      </w:r>
      <w:r w:rsidR="00A825BB">
        <w:rPr>
          <w:rFonts w:ascii="Helvetica" w:hAnsi="Helvetica"/>
          <w:sz w:val="18"/>
          <w:szCs w:val="18"/>
          <w:shd w:val="clear" w:color="auto" w:fill="FFFFFF"/>
          <w:lang w:val="en-US"/>
        </w:rPr>
        <w:t xml:space="preserve">task as part of </w:t>
      </w:r>
      <w:r>
        <w:rPr>
          <w:rFonts w:ascii="Helvetica" w:hAnsi="Helvetica"/>
          <w:sz w:val="18"/>
          <w:szCs w:val="18"/>
          <w:shd w:val="clear" w:color="auto" w:fill="FFFFFF"/>
          <w:lang w:val="en-US"/>
        </w:rPr>
        <w:t>organic growth and migrations.</w:t>
      </w:r>
    </w:p>
    <w:p w:rsidR="00A162AD" w:rsidRPr="00281926" w:rsidRDefault="00136D7E" w:rsidP="00281926">
      <w:pPr>
        <w:pStyle w:val="ListParagraph"/>
        <w:numPr>
          <w:ilvl w:val="0"/>
          <w:numId w:val="11"/>
        </w:numPr>
        <w:rPr>
          <w:rFonts w:ascii="Helvetica" w:hAnsi="Helvetica"/>
          <w:sz w:val="18"/>
          <w:szCs w:val="18"/>
          <w:shd w:val="clear" w:color="auto" w:fill="FFFFFF"/>
          <w:lang w:val="en-US"/>
        </w:rPr>
      </w:pPr>
      <w:r w:rsidRPr="00281926">
        <w:rPr>
          <w:rFonts w:ascii="Helvetica" w:hAnsi="Helvetica"/>
          <w:sz w:val="18"/>
          <w:szCs w:val="18"/>
          <w:shd w:val="clear" w:color="auto" w:fill="FFFFFF"/>
          <w:lang w:val="en-US"/>
        </w:rPr>
        <w:t>Provided overall support and backup to the release and deployment management teams throughout the planning, build, release and deployment stages</w:t>
      </w:r>
      <w:r w:rsidR="00D76DF2" w:rsidRPr="00281926">
        <w:rPr>
          <w:rFonts w:ascii="Helvetica" w:hAnsi="Helvetica"/>
          <w:sz w:val="18"/>
          <w:szCs w:val="18"/>
          <w:shd w:val="clear" w:color="auto" w:fill="FFFFFF"/>
          <w:lang w:val="en-US"/>
        </w:rPr>
        <w:t xml:space="preserve">. </w:t>
      </w:r>
    </w:p>
    <w:p w:rsidR="00A162AD" w:rsidRPr="00281926" w:rsidRDefault="00136D7E" w:rsidP="00281926">
      <w:pPr>
        <w:pStyle w:val="ListParagraph"/>
        <w:numPr>
          <w:ilvl w:val="0"/>
          <w:numId w:val="11"/>
        </w:numPr>
        <w:rPr>
          <w:rFonts w:ascii="Helvetica" w:hAnsi="Helvetica"/>
          <w:sz w:val="18"/>
          <w:szCs w:val="18"/>
          <w:shd w:val="clear" w:color="auto" w:fill="FFFFFF"/>
          <w:lang w:val="en-US"/>
        </w:rPr>
      </w:pPr>
      <w:r w:rsidRPr="00281926">
        <w:rPr>
          <w:rFonts w:ascii="Helvetica" w:hAnsi="Helvetica"/>
          <w:sz w:val="18"/>
          <w:szCs w:val="18"/>
          <w:shd w:val="clear" w:color="auto" w:fill="FFFFFF"/>
          <w:lang w:val="en-US"/>
        </w:rPr>
        <w:t>Round the clock</w:t>
      </w:r>
      <w:r w:rsidR="00EB556C" w:rsidRPr="00281926">
        <w:rPr>
          <w:rFonts w:ascii="Helvetica" w:hAnsi="Helvetica"/>
          <w:sz w:val="18"/>
          <w:szCs w:val="18"/>
          <w:shd w:val="clear" w:color="auto" w:fill="FFFFFF"/>
          <w:lang w:val="en-US"/>
        </w:rPr>
        <w:t xml:space="preserve"> and </w:t>
      </w:r>
      <w:r w:rsidR="00580938">
        <w:rPr>
          <w:rFonts w:ascii="Helvetica" w:hAnsi="Helvetica"/>
          <w:sz w:val="18"/>
          <w:szCs w:val="18"/>
          <w:shd w:val="clear" w:color="auto" w:fill="FFFFFF"/>
          <w:lang w:val="en-US"/>
        </w:rPr>
        <w:t>comprehensive</w:t>
      </w:r>
      <w:r w:rsidR="00EB556C" w:rsidRPr="00281926">
        <w:rPr>
          <w:rFonts w:ascii="Helvetica" w:hAnsi="Helvetica"/>
          <w:sz w:val="18"/>
          <w:szCs w:val="18"/>
          <w:shd w:val="clear" w:color="auto" w:fill="FFFFFF"/>
          <w:lang w:val="en-US"/>
        </w:rPr>
        <w:t xml:space="preserve"> service</w:t>
      </w:r>
      <w:r w:rsidRPr="00281926">
        <w:rPr>
          <w:rFonts w:ascii="Helvetica" w:hAnsi="Helvetica"/>
          <w:sz w:val="18"/>
          <w:szCs w:val="18"/>
          <w:shd w:val="clear" w:color="auto" w:fill="FFFFFF"/>
          <w:lang w:val="en-US"/>
        </w:rPr>
        <w:t xml:space="preserve"> monitoring and health checks of </w:t>
      </w:r>
      <w:r w:rsidR="00EB556C" w:rsidRPr="00281926">
        <w:rPr>
          <w:rFonts w:ascii="Helvetica" w:hAnsi="Helvetica"/>
          <w:sz w:val="18"/>
          <w:szCs w:val="18"/>
          <w:shd w:val="clear" w:color="auto" w:fill="FFFFFF"/>
          <w:lang w:val="en-US"/>
        </w:rPr>
        <w:t>services</w:t>
      </w:r>
      <w:r w:rsidRPr="00281926">
        <w:rPr>
          <w:rFonts w:ascii="Helvetica" w:hAnsi="Helvetica"/>
          <w:sz w:val="18"/>
          <w:szCs w:val="18"/>
          <w:shd w:val="clear" w:color="auto" w:fill="FFFFFF"/>
          <w:lang w:val="en-US"/>
        </w:rPr>
        <w:t xml:space="preserve"> to ensure the systems and applications are within the stipulated threshold and </w:t>
      </w:r>
      <w:r w:rsidR="00EB556C" w:rsidRPr="00281926">
        <w:rPr>
          <w:rFonts w:ascii="Helvetica" w:hAnsi="Helvetica"/>
          <w:sz w:val="18"/>
          <w:szCs w:val="18"/>
          <w:shd w:val="clear" w:color="auto" w:fill="FFFFFF"/>
          <w:lang w:val="en-US"/>
        </w:rPr>
        <w:t xml:space="preserve">utilizations. </w:t>
      </w:r>
    </w:p>
    <w:p w:rsidR="007F0117" w:rsidRDefault="00635A23" w:rsidP="00281926">
      <w:pPr>
        <w:pStyle w:val="ListParagraph"/>
        <w:numPr>
          <w:ilvl w:val="0"/>
          <w:numId w:val="11"/>
        </w:numPr>
        <w:rPr>
          <w:rFonts w:ascii="Helvetica" w:hAnsi="Helvetica"/>
          <w:sz w:val="18"/>
          <w:szCs w:val="18"/>
          <w:shd w:val="clear" w:color="auto" w:fill="FFFFFF"/>
          <w:lang w:val="en-US"/>
        </w:rPr>
      </w:pPr>
      <w:r>
        <w:rPr>
          <w:rFonts w:ascii="Helvetica" w:hAnsi="Helvetica"/>
          <w:sz w:val="18"/>
          <w:szCs w:val="18"/>
          <w:shd w:val="clear" w:color="auto" w:fill="FFFFFF"/>
          <w:lang w:val="en-US"/>
        </w:rPr>
        <w:t>Ownership of</w:t>
      </w:r>
      <w:r w:rsidR="00136D7E" w:rsidRPr="00281926">
        <w:rPr>
          <w:rFonts w:ascii="Helvetica" w:hAnsi="Helvetica"/>
          <w:sz w:val="18"/>
          <w:szCs w:val="18"/>
          <w:shd w:val="clear" w:color="auto" w:fill="FFFFFF"/>
          <w:lang w:val="en-US"/>
        </w:rPr>
        <w:t xml:space="preserve"> all IT maintenance change windows and </w:t>
      </w:r>
      <w:r>
        <w:rPr>
          <w:rFonts w:ascii="Helvetica" w:hAnsi="Helvetica"/>
          <w:sz w:val="18"/>
          <w:szCs w:val="18"/>
          <w:shd w:val="clear" w:color="auto" w:fill="FFFFFF"/>
          <w:lang w:val="en-US"/>
        </w:rPr>
        <w:t>responsible</w:t>
      </w:r>
      <w:r w:rsidR="00136D7E" w:rsidRPr="00281926">
        <w:rPr>
          <w:rFonts w:ascii="Helvetica" w:hAnsi="Helvetica"/>
          <w:sz w:val="18"/>
          <w:szCs w:val="18"/>
          <w:shd w:val="clear" w:color="auto" w:fill="FFFFFF"/>
          <w:lang w:val="en-US"/>
        </w:rPr>
        <w:t xml:space="preserve"> for a successful change window and implementation</w:t>
      </w:r>
    </w:p>
    <w:p w:rsidR="00136D7E" w:rsidRPr="00281926" w:rsidRDefault="007F78E7" w:rsidP="00281926">
      <w:pPr>
        <w:pStyle w:val="ListParagraph"/>
        <w:numPr>
          <w:ilvl w:val="0"/>
          <w:numId w:val="11"/>
        </w:numPr>
        <w:rPr>
          <w:rFonts w:ascii="Helvetica" w:hAnsi="Helvetica"/>
          <w:sz w:val="18"/>
          <w:szCs w:val="18"/>
          <w:shd w:val="clear" w:color="auto" w:fill="FFFFFF"/>
          <w:lang w:val="en-US"/>
        </w:rPr>
      </w:pPr>
      <w:r w:rsidRPr="00281926">
        <w:rPr>
          <w:rFonts w:ascii="Helvetica" w:hAnsi="Helvetica"/>
          <w:sz w:val="18"/>
          <w:szCs w:val="18"/>
          <w:shd w:val="clear" w:color="auto" w:fill="FFFFFF"/>
          <w:lang w:val="en-US"/>
        </w:rPr>
        <w:t xml:space="preserve">Efficient security compliance access management and setup of robust policy that ensures no breaches and deviations. </w:t>
      </w:r>
    </w:p>
    <w:p w:rsidR="00A162AD" w:rsidRDefault="00A162AD" w:rsidP="00136D7E">
      <w:pPr>
        <w:rPr>
          <w:rFonts w:ascii="Helvetica" w:hAnsi="Helvetica"/>
          <w:sz w:val="18"/>
          <w:szCs w:val="18"/>
          <w:shd w:val="clear" w:color="auto" w:fill="FFFFFF"/>
          <w:lang w:val="en-US"/>
        </w:rPr>
      </w:pPr>
    </w:p>
    <w:p w:rsidR="00912F2C" w:rsidRDefault="00912F2C" w:rsidP="00912F2C">
      <w:pPr>
        <w:rPr>
          <w:rFonts w:ascii="Helvetica" w:hAnsi="Helvetica"/>
          <w:b/>
          <w:color w:val="0070C0"/>
          <w:sz w:val="18"/>
          <w:szCs w:val="18"/>
          <w:lang w:val="en-US"/>
        </w:rPr>
      </w:pPr>
      <w:r w:rsidRPr="00912F2C">
        <w:rPr>
          <w:rFonts w:ascii="Helvetica" w:hAnsi="Helvetica"/>
          <w:b/>
          <w:color w:val="0070C0"/>
          <w:sz w:val="18"/>
          <w:szCs w:val="18"/>
          <w:lang w:val="en-US"/>
        </w:rPr>
        <w:t>IT Application Management</w:t>
      </w:r>
    </w:p>
    <w:p w:rsidR="00A162AD" w:rsidRPr="00912F2C" w:rsidRDefault="00912F2C" w:rsidP="00912F2C">
      <w:pPr>
        <w:ind w:left="768"/>
        <w:rPr>
          <w:rFonts w:ascii="Helvetica" w:hAnsi="Helvetica"/>
          <w:sz w:val="18"/>
          <w:szCs w:val="18"/>
          <w:shd w:val="clear" w:color="auto" w:fill="FFFFFF"/>
          <w:lang w:val="en-US"/>
        </w:rPr>
      </w:pPr>
      <w:r>
        <w:rPr>
          <w:rFonts w:ascii="Helvetica" w:hAnsi="Helvetica"/>
          <w:sz w:val="18"/>
          <w:szCs w:val="18"/>
          <w:shd w:val="clear" w:color="auto" w:fill="FFFFFF"/>
          <w:lang w:val="en-US"/>
        </w:rPr>
        <w:t xml:space="preserve"> </w:t>
      </w:r>
      <w:r w:rsidR="00A162AD" w:rsidRPr="00912F2C">
        <w:rPr>
          <w:rFonts w:ascii="Helvetica" w:hAnsi="Helvetica"/>
          <w:sz w:val="18"/>
          <w:szCs w:val="18"/>
          <w:shd w:val="clear" w:color="auto" w:fill="FFFFFF"/>
          <w:lang w:val="en-US"/>
        </w:rPr>
        <w:t xml:space="preserve">Contribute towards application specific expertise  and act as an escalation point/SME </w:t>
      </w:r>
      <w:r w:rsidR="00A162AD" w:rsidRPr="00912F2C">
        <w:rPr>
          <w:rFonts w:ascii="Helvetica" w:hAnsi="Helvetica"/>
          <w:sz w:val="18"/>
          <w:szCs w:val="18"/>
          <w:shd w:val="clear" w:color="auto" w:fill="FFFFFF"/>
          <w:lang w:val="en-US"/>
        </w:rPr>
        <w:br/>
        <w:t xml:space="preserve"> Assist in identifying problem and its root cause and mitigation of incidents.</w:t>
      </w:r>
      <w:r w:rsidR="00A162AD" w:rsidRPr="00912F2C">
        <w:rPr>
          <w:rFonts w:ascii="Helvetica" w:hAnsi="Helvetica"/>
          <w:sz w:val="18"/>
          <w:szCs w:val="18"/>
          <w:shd w:val="clear" w:color="auto" w:fill="FFFFFF"/>
          <w:lang w:val="en-US"/>
        </w:rPr>
        <w:br/>
        <w:t xml:space="preserve"> Review, approve and publish known error database (KEDB) standard operating procedure (SOP) documents.</w:t>
      </w:r>
      <w:r w:rsidR="00A162AD" w:rsidRPr="00912F2C">
        <w:rPr>
          <w:rFonts w:ascii="Helvetica" w:hAnsi="Helvetica"/>
          <w:sz w:val="18"/>
          <w:szCs w:val="18"/>
          <w:shd w:val="clear" w:color="auto" w:fill="FFFFFF"/>
          <w:lang w:val="en-US"/>
        </w:rPr>
        <w:br/>
      </w:r>
      <w:r w:rsidR="00281926" w:rsidRPr="00912F2C">
        <w:rPr>
          <w:rFonts w:ascii="Helvetica" w:hAnsi="Helvetica"/>
          <w:sz w:val="18"/>
          <w:szCs w:val="18"/>
          <w:shd w:val="clear" w:color="auto" w:fill="FFFFFF"/>
          <w:lang w:val="en-US"/>
        </w:rPr>
        <w:t xml:space="preserve"> </w:t>
      </w:r>
      <w:r w:rsidR="00A162AD" w:rsidRPr="00912F2C">
        <w:rPr>
          <w:rFonts w:ascii="Helvetica" w:hAnsi="Helvetica"/>
          <w:sz w:val="18"/>
          <w:szCs w:val="18"/>
          <w:shd w:val="clear" w:color="auto" w:fill="FFFFFF"/>
          <w:lang w:val="en-US"/>
        </w:rPr>
        <w:t>Participate in mock application disaster recovery planning and exercise</w:t>
      </w:r>
      <w:r w:rsidR="00A825BB">
        <w:rPr>
          <w:rFonts w:ascii="Helvetica" w:hAnsi="Helvetica"/>
          <w:sz w:val="18"/>
          <w:szCs w:val="18"/>
          <w:shd w:val="clear" w:color="auto" w:fill="FFFFFF"/>
          <w:lang w:val="en-US"/>
        </w:rPr>
        <w:t>.</w:t>
      </w:r>
      <w:r w:rsidR="00A162AD" w:rsidRPr="00912F2C">
        <w:rPr>
          <w:rFonts w:ascii="Helvetica" w:hAnsi="Helvetica"/>
          <w:sz w:val="18"/>
          <w:szCs w:val="18"/>
          <w:shd w:val="clear" w:color="auto" w:fill="FFFFFF"/>
          <w:lang w:val="en-US"/>
        </w:rPr>
        <w:br/>
      </w:r>
      <w:r w:rsidR="00281926" w:rsidRPr="00912F2C">
        <w:rPr>
          <w:rFonts w:ascii="Helvetica" w:hAnsi="Helvetica"/>
          <w:sz w:val="18"/>
          <w:szCs w:val="18"/>
          <w:shd w:val="clear" w:color="auto" w:fill="FFFFFF"/>
          <w:lang w:val="en-US"/>
        </w:rPr>
        <w:lastRenderedPageBreak/>
        <w:t xml:space="preserve"> </w:t>
      </w:r>
      <w:r w:rsidR="00A162AD" w:rsidRPr="00912F2C">
        <w:rPr>
          <w:rFonts w:ascii="Helvetica" w:hAnsi="Helvetica"/>
          <w:sz w:val="18"/>
          <w:szCs w:val="18"/>
          <w:shd w:val="clear" w:color="auto" w:fill="FFFFFF"/>
          <w:lang w:val="en-US"/>
        </w:rPr>
        <w:t xml:space="preserve">Participate in Knowledge Transfer activities, application transition planning and prepare necessary KT documents for any      </w:t>
      </w:r>
      <w:r w:rsidR="00281926" w:rsidRPr="00912F2C">
        <w:rPr>
          <w:rFonts w:ascii="Helvetica" w:hAnsi="Helvetica"/>
          <w:sz w:val="18"/>
          <w:szCs w:val="18"/>
          <w:shd w:val="clear" w:color="auto" w:fill="FFFFFF"/>
          <w:lang w:val="en-US"/>
        </w:rPr>
        <w:t xml:space="preserve">     </w:t>
      </w:r>
      <w:r>
        <w:rPr>
          <w:rFonts w:ascii="Helvetica" w:hAnsi="Helvetica"/>
          <w:sz w:val="18"/>
          <w:szCs w:val="18"/>
          <w:shd w:val="clear" w:color="auto" w:fill="FFFFFF"/>
          <w:lang w:val="en-US"/>
        </w:rPr>
        <w:t xml:space="preserve"> </w:t>
      </w:r>
      <w:r w:rsidR="00A162AD" w:rsidRPr="00912F2C">
        <w:rPr>
          <w:rFonts w:ascii="Helvetica" w:hAnsi="Helvetica"/>
          <w:sz w:val="18"/>
          <w:szCs w:val="18"/>
          <w:shd w:val="clear" w:color="auto" w:fill="FFFFFF"/>
          <w:lang w:val="en-US"/>
        </w:rPr>
        <w:t>upcoming enhancement to existing application and for onboarding new applications,</w:t>
      </w:r>
    </w:p>
    <w:p w:rsidR="00136D7E" w:rsidRPr="008A0730" w:rsidRDefault="00136D7E" w:rsidP="00136D7E">
      <w:pPr>
        <w:rPr>
          <w:rFonts w:ascii="Helvetica" w:hAnsi="Helvetica"/>
          <w:sz w:val="18"/>
          <w:szCs w:val="18"/>
          <w:shd w:val="clear" w:color="auto" w:fill="FFFFFF"/>
          <w:lang w:val="en-US"/>
        </w:rPr>
      </w:pPr>
    </w:p>
    <w:p w:rsidR="00CA7D2D" w:rsidRPr="008A0730" w:rsidRDefault="00CA7D2D" w:rsidP="00136D7E">
      <w:pPr>
        <w:rPr>
          <w:rFonts w:ascii="Helvetica" w:hAnsi="Helvetica"/>
          <w:sz w:val="18"/>
          <w:szCs w:val="18"/>
          <w:shd w:val="clear" w:color="auto" w:fill="FFFFFF"/>
          <w:lang w:val="en-US"/>
        </w:rPr>
      </w:pPr>
    </w:p>
    <w:p w:rsidR="00912F2C" w:rsidRPr="00D84FD3" w:rsidRDefault="00136D7E" w:rsidP="00D84FD3">
      <w:pPr>
        <w:rPr>
          <w:rFonts w:ascii="Helvetica" w:hAnsi="Helvetica"/>
          <w:color w:val="000000" w:themeColor="text1"/>
          <w:sz w:val="18"/>
          <w:szCs w:val="18"/>
          <w:shd w:val="clear" w:color="auto" w:fill="FFFFFF"/>
          <w:lang w:val="en-US"/>
        </w:rPr>
      </w:pPr>
      <w:r w:rsidRPr="00D84FD3">
        <w:rPr>
          <w:rFonts w:ascii="Helvetica" w:hAnsi="Helvetica"/>
          <w:b/>
          <w:color w:val="ED7D31" w:themeColor="accent2"/>
          <w:sz w:val="18"/>
          <w:szCs w:val="18"/>
          <w:shd w:val="clear" w:color="auto" w:fill="FFFFFF"/>
          <w:lang w:val="en-US"/>
        </w:rPr>
        <w:t xml:space="preserve">Process management – </w:t>
      </w:r>
      <w:r w:rsidRPr="00D84FD3">
        <w:rPr>
          <w:rFonts w:ascii="Helvetica" w:hAnsi="Helvetica"/>
          <w:b/>
          <w:color w:val="ED7D31" w:themeColor="accent2"/>
          <w:sz w:val="18"/>
          <w:szCs w:val="18"/>
          <w:shd w:val="clear" w:color="auto" w:fill="FFFFFF"/>
          <w:lang w:val="en-US"/>
        </w:rPr>
        <w:br/>
      </w:r>
      <w:r w:rsidR="00EB556C" w:rsidRPr="00D84FD3">
        <w:rPr>
          <w:rFonts w:ascii="Helvetica" w:hAnsi="Helvetica"/>
          <w:color w:val="000000" w:themeColor="text1"/>
          <w:sz w:val="18"/>
          <w:szCs w:val="18"/>
          <w:shd w:val="clear" w:color="auto" w:fill="FFFFFF"/>
          <w:lang w:val="en-US"/>
        </w:rPr>
        <w:t xml:space="preserve">As process owner, maintains liaison with operations team during the service management lifecycle. </w:t>
      </w:r>
      <w:r w:rsidR="00F30145" w:rsidRPr="00D84FD3">
        <w:rPr>
          <w:rFonts w:ascii="Helvetica" w:hAnsi="Helvetica"/>
          <w:color w:val="000000" w:themeColor="text1"/>
          <w:sz w:val="18"/>
          <w:szCs w:val="18"/>
          <w:shd w:val="clear" w:color="auto" w:fill="FFFFFF"/>
          <w:lang w:val="en-US"/>
        </w:rPr>
        <w:br/>
        <w:t xml:space="preserve">Perform tasks such as documenting and publishing </w:t>
      </w:r>
      <w:r w:rsidR="007B5FBE" w:rsidRPr="00D84FD3">
        <w:rPr>
          <w:rFonts w:ascii="Helvetica" w:hAnsi="Helvetica"/>
          <w:color w:val="000000" w:themeColor="text1"/>
          <w:sz w:val="18"/>
          <w:szCs w:val="18"/>
          <w:shd w:val="clear" w:color="auto" w:fill="FFFFFF"/>
          <w:lang w:val="en-US"/>
        </w:rPr>
        <w:t xml:space="preserve">process. </w:t>
      </w:r>
      <w:r w:rsidR="00856469" w:rsidRPr="00D84FD3">
        <w:rPr>
          <w:rFonts w:ascii="Helvetica" w:hAnsi="Helvetica"/>
          <w:color w:val="000000" w:themeColor="text1"/>
          <w:sz w:val="18"/>
          <w:szCs w:val="18"/>
          <w:shd w:val="clear" w:color="auto" w:fill="FFFFFF"/>
          <w:lang w:val="en-US"/>
        </w:rPr>
        <w:t>Review any proposed enhancement to the process.</w:t>
      </w:r>
    </w:p>
    <w:p w:rsidR="00912F2C" w:rsidRPr="00D84FD3" w:rsidRDefault="007B5FBE" w:rsidP="00D84FD3">
      <w:pPr>
        <w:rPr>
          <w:rFonts w:ascii="Helvetica" w:hAnsi="Helvetica"/>
          <w:color w:val="000000" w:themeColor="text1"/>
          <w:sz w:val="18"/>
          <w:szCs w:val="18"/>
          <w:shd w:val="clear" w:color="auto" w:fill="FFFFFF"/>
          <w:lang w:val="en-US"/>
        </w:rPr>
      </w:pPr>
      <w:r w:rsidRPr="00D84FD3">
        <w:rPr>
          <w:rFonts w:ascii="Helvetica" w:hAnsi="Helvetica"/>
          <w:color w:val="000000" w:themeColor="text1"/>
          <w:sz w:val="18"/>
          <w:szCs w:val="18"/>
          <w:shd w:val="clear" w:color="auto" w:fill="FFFFFF"/>
          <w:lang w:val="en-US"/>
        </w:rPr>
        <w:t>Define the key performance indicators (KPI) to evaluate the effectiveness and efficiency of the process.</w:t>
      </w:r>
      <w:r w:rsidR="00856469" w:rsidRPr="00D84FD3">
        <w:rPr>
          <w:rFonts w:ascii="Helvetica" w:hAnsi="Helvetica"/>
          <w:color w:val="000000" w:themeColor="text1"/>
          <w:sz w:val="18"/>
          <w:szCs w:val="18"/>
          <w:shd w:val="clear" w:color="auto" w:fill="FFFFFF"/>
          <w:lang w:val="en-US"/>
        </w:rPr>
        <w:br/>
        <w:t>Engage in process design and being responsible for it.</w:t>
      </w:r>
    </w:p>
    <w:p w:rsidR="00B1452D" w:rsidRDefault="00B1452D" w:rsidP="00D84FD3">
      <w:pPr>
        <w:rPr>
          <w:rFonts w:ascii="Helvetica" w:hAnsi="Helvetica"/>
          <w:color w:val="000000" w:themeColor="text1"/>
          <w:sz w:val="18"/>
          <w:szCs w:val="18"/>
          <w:shd w:val="clear" w:color="auto" w:fill="FFFFFF"/>
          <w:lang w:val="en-US"/>
        </w:rPr>
      </w:pPr>
      <w:r w:rsidRPr="00D84FD3">
        <w:rPr>
          <w:rFonts w:ascii="Helvetica" w:hAnsi="Helvetica"/>
          <w:color w:val="000000" w:themeColor="text1"/>
          <w:sz w:val="18"/>
          <w:szCs w:val="18"/>
          <w:shd w:val="clear" w:color="auto" w:fill="FFFFFF"/>
          <w:lang w:val="en-US"/>
        </w:rPr>
        <w:t>Training and coaching of resources to ensure the staff are adequately trained to understand their roles and responsibilities in the service management process.</w:t>
      </w:r>
      <w:r w:rsidR="00124251">
        <w:rPr>
          <w:rFonts w:ascii="Helvetica" w:hAnsi="Helvetica"/>
          <w:color w:val="000000" w:themeColor="text1"/>
          <w:sz w:val="18"/>
          <w:szCs w:val="18"/>
          <w:shd w:val="clear" w:color="auto" w:fill="FFFFFF"/>
          <w:lang w:val="en-US"/>
        </w:rPr>
        <w:t xml:space="preserve"> </w:t>
      </w:r>
    </w:p>
    <w:p w:rsidR="00D84FD3" w:rsidRDefault="00D84FD3" w:rsidP="00D84FD3">
      <w:pPr>
        <w:rPr>
          <w:rFonts w:ascii="Helvetica" w:hAnsi="Helvetica"/>
          <w:color w:val="000000" w:themeColor="text1"/>
          <w:sz w:val="18"/>
          <w:szCs w:val="18"/>
          <w:shd w:val="clear" w:color="auto" w:fill="FFFFFF"/>
          <w:lang w:val="en-US"/>
        </w:rPr>
      </w:pPr>
      <w:r>
        <w:rPr>
          <w:rFonts w:ascii="Helvetica" w:hAnsi="Helvetica"/>
          <w:color w:val="000000" w:themeColor="text1"/>
          <w:sz w:val="18"/>
          <w:szCs w:val="18"/>
          <w:shd w:val="clear" w:color="auto" w:fill="FFFFFF"/>
          <w:lang w:val="en-US"/>
        </w:rPr>
        <w:t>Ensures the processes, roles, responsibilities and documents are regularly reviewed and audited,</w:t>
      </w:r>
    </w:p>
    <w:p w:rsidR="00D84FD3" w:rsidRPr="00D84FD3" w:rsidRDefault="00D84FD3" w:rsidP="00D84FD3">
      <w:pPr>
        <w:rPr>
          <w:rFonts w:ascii="Helvetica" w:hAnsi="Helvetica"/>
          <w:color w:val="000000" w:themeColor="text1"/>
          <w:sz w:val="18"/>
          <w:szCs w:val="18"/>
          <w:shd w:val="clear" w:color="auto" w:fill="FFFFFF"/>
          <w:lang w:val="en-US"/>
        </w:rPr>
      </w:pPr>
    </w:p>
    <w:p w:rsidR="00856469" w:rsidRDefault="00856469" w:rsidP="00136D7E">
      <w:pPr>
        <w:rPr>
          <w:rFonts w:ascii="Helvetica" w:hAnsi="Helvetica"/>
          <w:b/>
          <w:color w:val="000000" w:themeColor="text1"/>
          <w:sz w:val="18"/>
          <w:szCs w:val="18"/>
          <w:shd w:val="clear" w:color="auto" w:fill="FFFFFF"/>
          <w:lang w:val="en-US"/>
        </w:rPr>
      </w:pPr>
    </w:p>
    <w:p w:rsidR="00351335" w:rsidRPr="00351335" w:rsidRDefault="00351335" w:rsidP="00351335">
      <w:pPr>
        <w:tabs>
          <w:tab w:val="left" w:pos="360"/>
        </w:tabs>
        <w:ind w:right="29"/>
        <w:jc w:val="both"/>
        <w:rPr>
          <w:rFonts w:ascii="Helvetica" w:hAnsi="Helvetica"/>
          <w:b/>
          <w:color w:val="0070C0"/>
          <w:sz w:val="18"/>
          <w:szCs w:val="18"/>
          <w:shd w:val="clear" w:color="auto" w:fill="FFFFFF"/>
          <w:lang w:val="en-US"/>
        </w:rPr>
      </w:pPr>
      <w:r w:rsidRPr="00351335">
        <w:rPr>
          <w:rFonts w:ascii="Helvetica" w:hAnsi="Helvetica"/>
          <w:b/>
          <w:color w:val="0070C0"/>
          <w:sz w:val="18"/>
          <w:szCs w:val="18"/>
          <w:shd w:val="clear" w:color="auto" w:fill="FFFFFF"/>
          <w:lang w:val="en-US"/>
        </w:rPr>
        <w:t>Process Consultant:</w:t>
      </w:r>
    </w:p>
    <w:p w:rsidR="00351335" w:rsidRPr="00A76B0E" w:rsidRDefault="00351335" w:rsidP="00351335">
      <w:pPr>
        <w:numPr>
          <w:ilvl w:val="0"/>
          <w:numId w:val="2"/>
        </w:numPr>
        <w:tabs>
          <w:tab w:val="left" w:pos="360"/>
        </w:tabs>
        <w:ind w:left="360" w:right="29"/>
        <w:jc w:val="both"/>
        <w:rPr>
          <w:rFonts w:ascii="Helvetica" w:hAnsi="Helvetica"/>
          <w:sz w:val="18"/>
          <w:szCs w:val="18"/>
          <w:shd w:val="clear" w:color="auto" w:fill="FFFFFF"/>
          <w:lang w:val="en-US"/>
        </w:rPr>
      </w:pPr>
      <w:r w:rsidRPr="00A76B0E">
        <w:rPr>
          <w:rFonts w:ascii="Helvetica" w:hAnsi="Helvetica"/>
          <w:sz w:val="18"/>
          <w:szCs w:val="18"/>
          <w:shd w:val="clear" w:color="auto" w:fill="FFFFFF"/>
          <w:lang w:val="en-US"/>
        </w:rPr>
        <w:t>Responsible to conduct GAP analysis, identify the configuration/change requirements, prepare/present recommendations for client approval and devise soluti</w:t>
      </w:r>
      <w:r w:rsidR="00C23C72">
        <w:rPr>
          <w:rFonts w:ascii="Helvetica" w:hAnsi="Helvetica"/>
          <w:sz w:val="18"/>
          <w:szCs w:val="18"/>
          <w:shd w:val="clear" w:color="auto" w:fill="FFFFFF"/>
          <w:lang w:val="en-US"/>
        </w:rPr>
        <w:t>on based on the recommendations and need.</w:t>
      </w:r>
    </w:p>
    <w:p w:rsidR="00351335" w:rsidRPr="00A76B0E" w:rsidRDefault="00351335" w:rsidP="00351335">
      <w:pPr>
        <w:numPr>
          <w:ilvl w:val="0"/>
          <w:numId w:val="2"/>
        </w:numPr>
        <w:tabs>
          <w:tab w:val="left" w:pos="360"/>
        </w:tabs>
        <w:ind w:left="360" w:right="29"/>
        <w:jc w:val="both"/>
        <w:rPr>
          <w:rFonts w:ascii="Helvetica" w:hAnsi="Helvetica"/>
          <w:sz w:val="18"/>
          <w:szCs w:val="18"/>
          <w:shd w:val="clear" w:color="auto" w:fill="FFFFFF"/>
          <w:lang w:val="en-US"/>
        </w:rPr>
      </w:pPr>
      <w:r w:rsidRPr="00A76B0E">
        <w:rPr>
          <w:rFonts w:ascii="Helvetica" w:hAnsi="Helvetica"/>
          <w:sz w:val="18"/>
          <w:szCs w:val="18"/>
          <w:shd w:val="clear" w:color="auto" w:fill="FFFFFF"/>
          <w:lang w:val="en-US"/>
        </w:rPr>
        <w:t>Involved in conducting incident recording, incident analysis, prioritization based on severity, incident management and post Incident review tasks.</w:t>
      </w:r>
    </w:p>
    <w:p w:rsidR="00351335" w:rsidRPr="00A76B0E" w:rsidRDefault="00351335" w:rsidP="00351335">
      <w:pPr>
        <w:numPr>
          <w:ilvl w:val="0"/>
          <w:numId w:val="2"/>
        </w:numPr>
        <w:tabs>
          <w:tab w:val="left" w:pos="360"/>
        </w:tabs>
        <w:ind w:left="360" w:right="29"/>
        <w:jc w:val="both"/>
        <w:rPr>
          <w:rFonts w:ascii="Helvetica" w:hAnsi="Helvetica"/>
          <w:sz w:val="18"/>
          <w:szCs w:val="18"/>
          <w:shd w:val="clear" w:color="auto" w:fill="FFFFFF"/>
          <w:lang w:val="en-US"/>
        </w:rPr>
      </w:pPr>
      <w:r w:rsidRPr="00A76B0E">
        <w:rPr>
          <w:rFonts w:ascii="Helvetica" w:hAnsi="Helvetica"/>
          <w:sz w:val="18"/>
          <w:szCs w:val="18"/>
          <w:shd w:val="clear" w:color="auto" w:fill="FFFFFF"/>
          <w:lang w:val="en-US"/>
        </w:rPr>
        <w:t>Individual contributor as Process Consultant to conduct process maturity assessments as per ITIL based templates.</w:t>
      </w:r>
    </w:p>
    <w:p w:rsidR="00351335" w:rsidRPr="00A76B0E" w:rsidRDefault="00351335" w:rsidP="00351335">
      <w:pPr>
        <w:numPr>
          <w:ilvl w:val="0"/>
          <w:numId w:val="2"/>
        </w:numPr>
        <w:tabs>
          <w:tab w:val="left" w:pos="360"/>
        </w:tabs>
        <w:ind w:left="360" w:right="29"/>
        <w:jc w:val="both"/>
        <w:rPr>
          <w:rFonts w:ascii="Helvetica" w:hAnsi="Helvetica"/>
          <w:sz w:val="18"/>
          <w:szCs w:val="18"/>
          <w:shd w:val="clear" w:color="auto" w:fill="FFFFFF"/>
          <w:lang w:val="en-US"/>
        </w:rPr>
      </w:pPr>
      <w:r w:rsidRPr="00A76B0E">
        <w:rPr>
          <w:rFonts w:ascii="Helvetica" w:hAnsi="Helvetica"/>
          <w:sz w:val="18"/>
          <w:szCs w:val="18"/>
          <w:shd w:val="clear" w:color="auto" w:fill="FFFFFF"/>
          <w:lang w:val="en-US"/>
        </w:rPr>
        <w:t>Managed to create Business case aligned to strategic &amp; high impact incidents. Derive and develop solution to resolve the same, within the agreed service levels.</w:t>
      </w:r>
    </w:p>
    <w:p w:rsidR="00351335" w:rsidRPr="0078540E" w:rsidRDefault="00351335" w:rsidP="00351335">
      <w:pPr>
        <w:numPr>
          <w:ilvl w:val="0"/>
          <w:numId w:val="2"/>
        </w:numPr>
        <w:tabs>
          <w:tab w:val="left" w:pos="360"/>
        </w:tabs>
        <w:ind w:left="360" w:right="29"/>
        <w:jc w:val="both"/>
        <w:rPr>
          <w:rFonts w:ascii="Helvetica" w:hAnsi="Helvetica"/>
          <w:sz w:val="18"/>
          <w:szCs w:val="18"/>
          <w:shd w:val="clear" w:color="auto" w:fill="FFFFFF"/>
          <w:lang w:val="en-US"/>
        </w:rPr>
      </w:pPr>
      <w:r w:rsidRPr="0078540E">
        <w:rPr>
          <w:rFonts w:ascii="Helvetica" w:hAnsi="Helvetica"/>
          <w:sz w:val="18"/>
          <w:szCs w:val="18"/>
          <w:shd w:val="clear" w:color="auto" w:fill="FFFFFF"/>
          <w:lang w:val="en-US"/>
        </w:rPr>
        <w:t>Engaged in Process Assessment, Re-engineering of same, as per industry best practices and derived validation template, which successfully went into production.</w:t>
      </w:r>
    </w:p>
    <w:p w:rsidR="00456108" w:rsidRDefault="00456108" w:rsidP="00136D7E">
      <w:pPr>
        <w:rPr>
          <w:rFonts w:ascii="Helvetica" w:hAnsi="Helvetica"/>
          <w:b/>
          <w:color w:val="000000" w:themeColor="text1"/>
          <w:sz w:val="18"/>
          <w:szCs w:val="18"/>
          <w:shd w:val="clear" w:color="auto" w:fill="FFFFFF"/>
          <w:lang w:val="en-US"/>
        </w:rPr>
      </w:pPr>
    </w:p>
    <w:p w:rsidR="00136D7E" w:rsidRPr="000821EA" w:rsidRDefault="00136D7E" w:rsidP="00136D7E">
      <w:pPr>
        <w:rPr>
          <w:rFonts w:ascii="Helvetica" w:hAnsi="Helvetica"/>
          <w:b/>
          <w:color w:val="ED7D31" w:themeColor="accent2"/>
          <w:sz w:val="18"/>
          <w:szCs w:val="18"/>
          <w:shd w:val="clear" w:color="auto" w:fill="FFFFFF"/>
          <w:lang w:val="en-US"/>
        </w:rPr>
      </w:pPr>
    </w:p>
    <w:p w:rsidR="00136D7E" w:rsidRDefault="00351335" w:rsidP="00136D7E">
      <w:pPr>
        <w:rPr>
          <w:rFonts w:ascii="Helvetica" w:hAnsi="Helvetica"/>
          <w:sz w:val="18"/>
          <w:szCs w:val="18"/>
          <w:shd w:val="clear" w:color="auto" w:fill="FFFFFF"/>
          <w:lang w:val="en-US"/>
        </w:rPr>
      </w:pPr>
      <w:r>
        <w:rPr>
          <w:rFonts w:ascii="Helvetica" w:hAnsi="Helvetica"/>
          <w:b/>
          <w:color w:val="0070C0"/>
          <w:sz w:val="18"/>
          <w:szCs w:val="18"/>
          <w:shd w:val="clear" w:color="auto" w:fill="FFFFFF"/>
          <w:lang w:val="en-US"/>
        </w:rPr>
        <w:t>Major Incident M</w:t>
      </w:r>
      <w:r w:rsidR="00136D7E" w:rsidRPr="0046714C">
        <w:rPr>
          <w:rFonts w:ascii="Helvetica" w:hAnsi="Helvetica"/>
          <w:b/>
          <w:color w:val="0070C0"/>
          <w:sz w:val="18"/>
          <w:szCs w:val="18"/>
          <w:shd w:val="clear" w:color="auto" w:fill="FFFFFF"/>
          <w:lang w:val="en-US"/>
        </w:rPr>
        <w:t>anagement</w:t>
      </w:r>
      <w:r w:rsidR="00136D7E" w:rsidRPr="0046714C">
        <w:rPr>
          <w:rFonts w:ascii="Helvetica" w:hAnsi="Helvetica"/>
          <w:color w:val="0070C0"/>
          <w:sz w:val="18"/>
          <w:szCs w:val="18"/>
          <w:shd w:val="clear" w:color="auto" w:fill="FFFFFF"/>
          <w:lang w:val="en-US"/>
        </w:rPr>
        <w:t>:</w:t>
      </w:r>
      <w:r w:rsidR="000F395F">
        <w:rPr>
          <w:rFonts w:ascii="Helvetica" w:hAnsi="Helvetica"/>
          <w:color w:val="0070C0"/>
          <w:sz w:val="18"/>
          <w:szCs w:val="18"/>
          <w:shd w:val="clear" w:color="auto" w:fill="FFFFFF"/>
          <w:lang w:val="en-US"/>
        </w:rPr>
        <w:t>:</w:t>
      </w:r>
      <w:r w:rsidR="00136D7E" w:rsidRPr="0046714C">
        <w:rPr>
          <w:rFonts w:ascii="Helvetica" w:hAnsi="Helvetica"/>
          <w:color w:val="0070C0"/>
          <w:sz w:val="18"/>
          <w:szCs w:val="18"/>
          <w:shd w:val="clear" w:color="auto" w:fill="FFFFFF"/>
          <w:lang w:val="en-US"/>
        </w:rPr>
        <w:t xml:space="preserve">  </w:t>
      </w:r>
      <w:r w:rsidR="000F395F" w:rsidRPr="00EE2824">
        <w:rPr>
          <w:rFonts w:ascii="Helvetica" w:hAnsi="Helvetica"/>
          <w:sz w:val="18"/>
          <w:szCs w:val="18"/>
          <w:shd w:val="clear" w:color="auto" w:fill="FFFFFF"/>
          <w:lang w:val="en-US"/>
        </w:rPr>
        <w:t>T</w:t>
      </w:r>
      <w:r w:rsidR="00136D7E" w:rsidRPr="00EE2824">
        <w:rPr>
          <w:rFonts w:ascii="Helvetica" w:hAnsi="Helvetica"/>
          <w:sz w:val="18"/>
          <w:szCs w:val="18"/>
          <w:shd w:val="clear" w:color="auto" w:fill="FFFFFF"/>
          <w:lang w:val="en-US"/>
        </w:rPr>
        <w:t>hat included initial diagnosis, impact assessment, classification, driving major incidents, ownership of technical and management cells(bridges) trackin</w:t>
      </w:r>
      <w:r w:rsidR="00F1743C">
        <w:rPr>
          <w:rFonts w:ascii="Helvetica" w:hAnsi="Helvetica"/>
          <w:sz w:val="18"/>
          <w:szCs w:val="18"/>
          <w:shd w:val="clear" w:color="auto" w:fill="FFFFFF"/>
          <w:lang w:val="en-US"/>
        </w:rPr>
        <w:t>g and stakeholder-communication,</w:t>
      </w:r>
      <w:r w:rsidR="00136D7E" w:rsidRPr="00EE2824">
        <w:rPr>
          <w:rFonts w:ascii="Helvetica" w:hAnsi="Helvetica"/>
          <w:sz w:val="18"/>
          <w:szCs w:val="18"/>
          <w:shd w:val="clear" w:color="auto" w:fill="FFFFFF"/>
          <w:lang w:val="en-US"/>
        </w:rPr>
        <w:t xml:space="preserve"> Post Incident review and Evaluating incident </w:t>
      </w:r>
      <w:r w:rsidR="00052464">
        <w:rPr>
          <w:rFonts w:ascii="Helvetica" w:hAnsi="Helvetica"/>
          <w:sz w:val="18"/>
          <w:szCs w:val="18"/>
          <w:shd w:val="clear" w:color="auto" w:fill="FFFFFF"/>
          <w:lang w:val="en-US"/>
        </w:rPr>
        <w:t>management performance against the KPI’s defined.</w:t>
      </w:r>
      <w:r w:rsidR="00136D7E" w:rsidRPr="008A0730">
        <w:rPr>
          <w:rFonts w:ascii="Helvetica" w:hAnsi="Helvetica"/>
          <w:sz w:val="18"/>
          <w:szCs w:val="18"/>
          <w:shd w:val="clear" w:color="auto" w:fill="FFFFFF"/>
          <w:lang w:val="en-US"/>
        </w:rPr>
        <w:t xml:space="preserve"> </w:t>
      </w:r>
    </w:p>
    <w:p w:rsidR="00CA7D2D" w:rsidRPr="008A0D99" w:rsidRDefault="00CA7D2D" w:rsidP="00CA7D2D">
      <w:pPr>
        <w:pStyle w:val="ListParagraph"/>
        <w:numPr>
          <w:ilvl w:val="0"/>
          <w:numId w:val="6"/>
        </w:numPr>
        <w:rPr>
          <w:sz w:val="20"/>
          <w:szCs w:val="20"/>
        </w:rPr>
      </w:pPr>
      <w:r w:rsidRPr="008A0D99">
        <w:rPr>
          <w:sz w:val="20"/>
          <w:szCs w:val="20"/>
        </w:rPr>
        <w:t>End to end support for Clients on any Priority 1 &amp; 2 production defects and assisting the PS&amp;M team with defect investigation and Resolution.</w:t>
      </w:r>
    </w:p>
    <w:p w:rsidR="00CA7D2D" w:rsidRPr="008A0D99" w:rsidRDefault="00CA7D2D" w:rsidP="00CA7D2D">
      <w:pPr>
        <w:pStyle w:val="ListParagraph"/>
        <w:numPr>
          <w:ilvl w:val="0"/>
          <w:numId w:val="6"/>
        </w:numPr>
        <w:rPr>
          <w:sz w:val="20"/>
          <w:szCs w:val="20"/>
        </w:rPr>
      </w:pPr>
      <w:r w:rsidRPr="008A0D99">
        <w:rPr>
          <w:sz w:val="20"/>
          <w:szCs w:val="20"/>
        </w:rPr>
        <w:t>Ownership of all critical and high priority incidents from the creation time until resolution and post incident review ta</w:t>
      </w:r>
      <w:r w:rsidR="00F1743C">
        <w:rPr>
          <w:sz w:val="20"/>
          <w:szCs w:val="20"/>
        </w:rPr>
        <w:t>sks of all P0 and P1 incidents arising out of changes implemented.</w:t>
      </w:r>
    </w:p>
    <w:p w:rsidR="00CA7D2D" w:rsidRPr="008A0D99" w:rsidRDefault="00CA7D2D" w:rsidP="00CA7D2D">
      <w:pPr>
        <w:pStyle w:val="ListParagraph"/>
        <w:numPr>
          <w:ilvl w:val="0"/>
          <w:numId w:val="6"/>
        </w:numPr>
        <w:rPr>
          <w:sz w:val="20"/>
          <w:szCs w:val="20"/>
        </w:rPr>
      </w:pPr>
      <w:r w:rsidRPr="008A0D99">
        <w:rPr>
          <w:sz w:val="20"/>
          <w:szCs w:val="20"/>
        </w:rPr>
        <w:t>Responsible for timely closure of all critical and low priority incidents within the agreed service levels.</w:t>
      </w:r>
    </w:p>
    <w:p w:rsidR="00CA7D2D" w:rsidRPr="008A0D99" w:rsidRDefault="00CA7D2D" w:rsidP="00CA7D2D">
      <w:pPr>
        <w:pStyle w:val="ListParagraph"/>
        <w:numPr>
          <w:ilvl w:val="0"/>
          <w:numId w:val="6"/>
        </w:numPr>
        <w:rPr>
          <w:sz w:val="20"/>
          <w:szCs w:val="20"/>
        </w:rPr>
      </w:pPr>
      <w:r w:rsidRPr="008A0D99">
        <w:rPr>
          <w:sz w:val="20"/>
          <w:szCs w:val="20"/>
        </w:rPr>
        <w:t xml:space="preserve">Stakeholder management, </w:t>
      </w:r>
      <w:r w:rsidR="00FF4303">
        <w:rPr>
          <w:sz w:val="20"/>
          <w:szCs w:val="20"/>
        </w:rPr>
        <w:t xml:space="preserve">meaningful and </w:t>
      </w:r>
      <w:r w:rsidRPr="008A0D99">
        <w:rPr>
          <w:sz w:val="20"/>
          <w:szCs w:val="20"/>
        </w:rPr>
        <w:t>timely communications, ownership of technical and management cells during the bridge calls, post incident reviews, close coordination with Problem management teams fo</w:t>
      </w:r>
      <w:r w:rsidR="00FE4109">
        <w:rPr>
          <w:sz w:val="20"/>
          <w:szCs w:val="20"/>
        </w:rPr>
        <w:t>r RCA’s and problem tickets,</w:t>
      </w:r>
      <w:r w:rsidRPr="008A0D99">
        <w:rPr>
          <w:sz w:val="20"/>
          <w:szCs w:val="20"/>
        </w:rPr>
        <w:t xml:space="preserve"> known errors and updating KEDBs.</w:t>
      </w:r>
    </w:p>
    <w:p w:rsidR="00CA7D2D" w:rsidRPr="008A0730" w:rsidRDefault="00CA7D2D" w:rsidP="00136D7E">
      <w:pPr>
        <w:rPr>
          <w:rFonts w:ascii="Helvetica" w:hAnsi="Helvetica"/>
          <w:sz w:val="18"/>
          <w:szCs w:val="18"/>
          <w:shd w:val="clear" w:color="auto" w:fill="FFFFFF"/>
          <w:lang w:val="en-US"/>
        </w:rPr>
      </w:pPr>
    </w:p>
    <w:p w:rsidR="00136D7E" w:rsidRPr="008A0730" w:rsidRDefault="00136D7E" w:rsidP="00136D7E">
      <w:pPr>
        <w:rPr>
          <w:rFonts w:ascii="Helvetica" w:hAnsi="Helvetica"/>
          <w:sz w:val="18"/>
          <w:szCs w:val="18"/>
          <w:shd w:val="clear" w:color="auto" w:fill="FFFFFF"/>
          <w:lang w:val="en-US"/>
        </w:rPr>
      </w:pPr>
    </w:p>
    <w:p w:rsidR="00136D7E" w:rsidRPr="00EE2824" w:rsidRDefault="00136D7E" w:rsidP="00136D7E">
      <w:pPr>
        <w:rPr>
          <w:rFonts w:ascii="Helvetica" w:hAnsi="Helvetica"/>
          <w:sz w:val="18"/>
          <w:szCs w:val="18"/>
          <w:shd w:val="clear" w:color="auto" w:fill="FFFFFF"/>
          <w:lang w:val="en-US"/>
        </w:rPr>
      </w:pPr>
      <w:r w:rsidRPr="0046714C">
        <w:rPr>
          <w:rFonts w:ascii="Helvetica" w:hAnsi="Helvetica"/>
          <w:b/>
          <w:color w:val="0070C0"/>
          <w:sz w:val="18"/>
          <w:szCs w:val="18"/>
          <w:shd w:val="clear" w:color="auto" w:fill="FFFFFF"/>
          <w:lang w:val="en-US"/>
        </w:rPr>
        <w:t>Problem Management:</w:t>
      </w:r>
      <w:r w:rsidRPr="0046714C">
        <w:rPr>
          <w:rFonts w:ascii="Helvetica" w:hAnsi="Helvetica"/>
          <w:color w:val="0070C0"/>
          <w:sz w:val="18"/>
          <w:szCs w:val="18"/>
          <w:shd w:val="clear" w:color="auto" w:fill="FFFFFF"/>
          <w:lang w:val="en-US"/>
        </w:rPr>
        <w:t xml:space="preserve"> </w:t>
      </w:r>
      <w:r w:rsidRPr="00EE2824">
        <w:rPr>
          <w:rFonts w:ascii="Helvetica" w:hAnsi="Helvetica"/>
          <w:sz w:val="18"/>
          <w:szCs w:val="18"/>
          <w:shd w:val="clear" w:color="auto" w:fill="FFFFFF"/>
          <w:lang w:val="en-US"/>
        </w:rPr>
        <w:t>That included, pre-and proactive root cause analysis, KEDB fulfilment, Downtime and availability monitoring. Final evaluation report, incident mitigation etc. Measure of RCA’s and problem tickets against the KPI’s set.</w:t>
      </w:r>
    </w:p>
    <w:p w:rsidR="00136D7E" w:rsidRPr="00C047B0" w:rsidRDefault="00136D7E" w:rsidP="00136D7E">
      <w:pPr>
        <w:tabs>
          <w:tab w:val="left" w:pos="360"/>
        </w:tabs>
        <w:spacing w:after="40"/>
        <w:ind w:right="29"/>
        <w:jc w:val="both"/>
        <w:rPr>
          <w:rFonts w:ascii="Segoe UI" w:hAnsi="Segoe UI" w:cs="Segoe UI"/>
          <w:sz w:val="21"/>
          <w:szCs w:val="21"/>
          <w:lang w:val="en-GB"/>
        </w:rPr>
      </w:pPr>
    </w:p>
    <w:p w:rsidR="00136D7E" w:rsidRPr="00EE2824" w:rsidRDefault="00136D7E" w:rsidP="00136D7E">
      <w:pPr>
        <w:rPr>
          <w:rFonts w:ascii="Helvetica" w:hAnsi="Helvetica"/>
          <w:sz w:val="18"/>
          <w:szCs w:val="18"/>
          <w:shd w:val="clear" w:color="auto" w:fill="FFFFFF"/>
          <w:lang w:val="en-US"/>
        </w:rPr>
      </w:pPr>
      <w:r w:rsidRPr="0046714C">
        <w:rPr>
          <w:rFonts w:ascii="Helvetica" w:hAnsi="Helvetica"/>
          <w:b/>
          <w:color w:val="0070C0"/>
          <w:sz w:val="18"/>
          <w:szCs w:val="18"/>
          <w:shd w:val="clear" w:color="auto" w:fill="FFFFFF"/>
          <w:lang w:val="en-US"/>
        </w:rPr>
        <w:t>Change management</w:t>
      </w:r>
      <w:r w:rsidRPr="0046714C">
        <w:rPr>
          <w:rFonts w:ascii="Helvetica" w:hAnsi="Helvetica"/>
          <w:color w:val="0070C0"/>
          <w:sz w:val="18"/>
          <w:szCs w:val="18"/>
          <w:shd w:val="clear" w:color="auto" w:fill="FFFFFF"/>
          <w:lang w:val="en-US"/>
        </w:rPr>
        <w:t xml:space="preserve">: </w:t>
      </w:r>
      <w:r>
        <w:rPr>
          <w:rFonts w:ascii="Helvetica" w:hAnsi="Helvetica"/>
          <w:sz w:val="18"/>
          <w:szCs w:val="18"/>
          <w:shd w:val="clear" w:color="auto" w:fill="FFFFFF"/>
          <w:lang w:val="en-US"/>
        </w:rPr>
        <w:br/>
      </w:r>
      <w:r w:rsidRPr="00EE2824">
        <w:rPr>
          <w:rFonts w:ascii="Helvetica" w:hAnsi="Helvetica"/>
          <w:sz w:val="18"/>
          <w:szCs w:val="18"/>
          <w:shd w:val="clear" w:color="auto" w:fill="FFFFFF"/>
          <w:lang w:val="en-US"/>
        </w:rPr>
        <w:t>Create change model to standardize change management process so that similar and major changes with high level of risks go through the streamlined process to mitigate risks and failed changes. Standard process includes, outlining the type of change, priority associated with the change, consequences if the change is not carried out. Urgency of the change and the environment.  Remediation plan to understand the reason for failed changes and a robust rollback method to ensure downtime and impact is mitigated. Post implementation plan to review the recently implemented changes. Reviewing change performance to fine tune future changes and documenting them.</w:t>
      </w:r>
    </w:p>
    <w:p w:rsidR="00136D7E" w:rsidRPr="00EE2824" w:rsidRDefault="00136D7E" w:rsidP="00136D7E">
      <w:pPr>
        <w:rPr>
          <w:rFonts w:ascii="Helvetica" w:hAnsi="Helvetica"/>
          <w:sz w:val="18"/>
          <w:szCs w:val="18"/>
          <w:shd w:val="clear" w:color="auto" w:fill="FFFFFF"/>
          <w:lang w:val="en-US"/>
        </w:rPr>
      </w:pPr>
    </w:p>
    <w:p w:rsidR="00136D7E" w:rsidRPr="00EE2824" w:rsidRDefault="00136D7E" w:rsidP="00136D7E">
      <w:pPr>
        <w:rPr>
          <w:rFonts w:ascii="Helvetica" w:hAnsi="Helvetica"/>
          <w:sz w:val="18"/>
          <w:szCs w:val="18"/>
          <w:shd w:val="clear" w:color="auto" w:fill="FFFFFF"/>
          <w:lang w:val="en-US"/>
        </w:rPr>
      </w:pPr>
      <w:r w:rsidRPr="00EE2824">
        <w:rPr>
          <w:rFonts w:ascii="Helvetica" w:hAnsi="Helvetica"/>
          <w:sz w:val="18"/>
          <w:szCs w:val="18"/>
          <w:shd w:val="clear" w:color="auto" w:fill="FFFFFF"/>
          <w:lang w:val="en-US"/>
        </w:rPr>
        <w:t>Monitoring KPI for change management to reduce failed changes, unauthorized changes and process deviations.  Chair CAB and ECAB, approvals, understanding business needs and carry out in-</w:t>
      </w:r>
      <w:r w:rsidR="00613A68" w:rsidRPr="00EE2824">
        <w:rPr>
          <w:rFonts w:ascii="Helvetica" w:hAnsi="Helvetica"/>
          <w:sz w:val="18"/>
          <w:szCs w:val="18"/>
          <w:shd w:val="clear" w:color="auto" w:fill="FFFFFF"/>
          <w:lang w:val="en-US"/>
        </w:rPr>
        <w:t>depth</w:t>
      </w:r>
      <w:r w:rsidRPr="00EE2824">
        <w:rPr>
          <w:rFonts w:ascii="Helvetica" w:hAnsi="Helvetica"/>
          <w:sz w:val="18"/>
          <w:szCs w:val="18"/>
          <w:shd w:val="clear" w:color="auto" w:fill="FFFFFF"/>
          <w:lang w:val="en-US"/>
        </w:rPr>
        <w:t xml:space="preserve"> analysis of all changes before implementing them. Effective and detailed communications for all Change plans and outages and emergency changes. </w:t>
      </w:r>
    </w:p>
    <w:p w:rsidR="00136D7E" w:rsidRDefault="00136D7E" w:rsidP="00136D7E">
      <w:pPr>
        <w:rPr>
          <w:rFonts w:ascii="Helvetica" w:hAnsi="Helvetica"/>
          <w:sz w:val="18"/>
          <w:szCs w:val="18"/>
          <w:shd w:val="clear" w:color="auto" w:fill="FFFFFF"/>
          <w:lang w:val="en-US"/>
        </w:rPr>
      </w:pPr>
    </w:p>
    <w:p w:rsidR="00136D7E" w:rsidRDefault="00136D7E" w:rsidP="00136D7E">
      <w:pPr>
        <w:rPr>
          <w:rFonts w:ascii="Helvetica" w:hAnsi="Helvetica"/>
          <w:sz w:val="18"/>
          <w:szCs w:val="18"/>
          <w:shd w:val="clear" w:color="auto" w:fill="FFFFFF"/>
          <w:lang w:val="en-US"/>
        </w:rPr>
      </w:pPr>
    </w:p>
    <w:p w:rsidR="00136D7E" w:rsidRDefault="00136D7E" w:rsidP="00136D7E">
      <w:pPr>
        <w:rPr>
          <w:rFonts w:ascii="Helvetica" w:hAnsi="Helvetica"/>
          <w:sz w:val="18"/>
          <w:szCs w:val="18"/>
          <w:shd w:val="clear" w:color="auto" w:fill="FFFFFF"/>
          <w:lang w:val="en-US"/>
        </w:rPr>
      </w:pPr>
    </w:p>
    <w:p w:rsidR="00136D7E" w:rsidRDefault="00136D7E" w:rsidP="00136D7E">
      <w:pPr>
        <w:shd w:val="clear" w:color="auto" w:fill="000000"/>
        <w:ind w:right="29"/>
        <w:jc w:val="center"/>
        <w:rPr>
          <w:rFonts w:ascii="Segoe UI" w:hAnsi="Segoe UI" w:cs="Segoe UI"/>
          <w:b/>
          <w:smallCaps/>
          <w:sz w:val="28"/>
          <w:szCs w:val="28"/>
          <w:lang w:val="en-GB"/>
        </w:rPr>
      </w:pPr>
      <w:r>
        <w:rPr>
          <w:rFonts w:ascii="Segoe UI" w:hAnsi="Segoe UI" w:cs="Segoe UI"/>
          <w:b/>
          <w:smallCaps/>
          <w:sz w:val="28"/>
          <w:szCs w:val="28"/>
          <w:lang w:val="en-GB"/>
        </w:rPr>
        <w:t xml:space="preserve">Career </w:t>
      </w:r>
    </w:p>
    <w:p w:rsidR="00136D7E" w:rsidRDefault="00136D7E" w:rsidP="00136D7E">
      <w:pPr>
        <w:ind w:left="540" w:right="569"/>
        <w:rPr>
          <w:rFonts w:ascii="Segoe UI" w:hAnsi="Segoe UI" w:cs="Segoe UI"/>
          <w:sz w:val="16"/>
          <w:szCs w:val="16"/>
          <w:lang w:val="en-GB"/>
        </w:rPr>
      </w:pPr>
    </w:p>
    <w:p w:rsidR="00136D7E" w:rsidRPr="007B5FBE" w:rsidRDefault="00136D7E" w:rsidP="007B5FBE">
      <w:pPr>
        <w:rPr>
          <w:rFonts w:ascii="Segoe UI" w:hAnsi="Segoe UI" w:cs="Segoe UI"/>
          <w:b/>
          <w:bCs/>
          <w:color w:val="C45911" w:themeColor="accent2" w:themeShade="BF"/>
          <w:sz w:val="21"/>
          <w:szCs w:val="21"/>
          <w:u w:val="single"/>
          <w:lang w:val="en-GB"/>
        </w:rPr>
      </w:pPr>
      <w:r w:rsidRPr="007B5FBE">
        <w:rPr>
          <w:rFonts w:ascii="Segoe UI" w:hAnsi="Segoe UI" w:cs="Segoe UI"/>
          <w:b/>
          <w:bCs/>
          <w:color w:val="C45911" w:themeColor="accent2" w:themeShade="BF"/>
          <w:sz w:val="21"/>
          <w:szCs w:val="21"/>
          <w:u w:val="single"/>
          <w:lang w:val="en-GB"/>
        </w:rPr>
        <w:t>Achievement:</w:t>
      </w:r>
    </w:p>
    <w:p w:rsidR="00136D7E" w:rsidRPr="000F58FB" w:rsidRDefault="00136D7E" w:rsidP="00136D7E">
      <w:pPr>
        <w:numPr>
          <w:ilvl w:val="0"/>
          <w:numId w:val="1"/>
        </w:numPr>
        <w:tabs>
          <w:tab w:val="left" w:pos="360"/>
        </w:tabs>
        <w:ind w:right="29"/>
        <w:jc w:val="both"/>
        <w:rPr>
          <w:rFonts w:ascii="Helvetica" w:hAnsi="Helvetica"/>
          <w:sz w:val="18"/>
          <w:szCs w:val="18"/>
          <w:shd w:val="clear" w:color="auto" w:fill="FFFFFF"/>
          <w:lang w:val="en-US"/>
        </w:rPr>
      </w:pPr>
      <w:r w:rsidRPr="00571E4A">
        <w:rPr>
          <w:rFonts w:ascii="Helvetica" w:hAnsi="Helvetica"/>
          <w:sz w:val="18"/>
          <w:szCs w:val="18"/>
          <w:shd w:val="clear" w:color="auto" w:fill="FFFFFF"/>
          <w:lang w:val="en-US"/>
        </w:rPr>
        <w:t>Seamless management of all ITMs for the last two years by ensuring all release migrations, infra upgrade</w:t>
      </w:r>
      <w:r>
        <w:rPr>
          <w:rFonts w:ascii="Segoe UI" w:hAnsi="Segoe UI" w:cs="Segoe UI"/>
          <w:sz w:val="21"/>
          <w:szCs w:val="21"/>
          <w:lang w:val="en-GB"/>
        </w:rPr>
        <w:t xml:space="preserve">, </w:t>
      </w:r>
      <w:r w:rsidRPr="000F58FB">
        <w:rPr>
          <w:rFonts w:ascii="Helvetica" w:hAnsi="Helvetica"/>
          <w:sz w:val="18"/>
          <w:szCs w:val="18"/>
          <w:shd w:val="clear" w:color="auto" w:fill="FFFFFF"/>
          <w:lang w:val="en-US"/>
        </w:rPr>
        <w:t>patching, and deployments were carried out with in the approved downtimes and no extensions with minimum number of rollbacks.</w:t>
      </w:r>
    </w:p>
    <w:p w:rsidR="00136D7E" w:rsidRPr="000F58FB" w:rsidRDefault="00136D7E" w:rsidP="00136D7E">
      <w:pPr>
        <w:numPr>
          <w:ilvl w:val="0"/>
          <w:numId w:val="1"/>
        </w:numPr>
        <w:tabs>
          <w:tab w:val="left" w:pos="360"/>
        </w:tabs>
        <w:ind w:right="29"/>
        <w:jc w:val="both"/>
        <w:rPr>
          <w:rFonts w:ascii="Helvetica" w:hAnsi="Helvetica"/>
          <w:sz w:val="18"/>
          <w:szCs w:val="18"/>
          <w:shd w:val="clear" w:color="auto" w:fill="FFFFFF"/>
          <w:lang w:val="en-US"/>
        </w:rPr>
      </w:pPr>
      <w:r w:rsidRPr="000F58FB">
        <w:rPr>
          <w:rFonts w:ascii="Helvetica" w:hAnsi="Helvetica"/>
          <w:sz w:val="18"/>
          <w:szCs w:val="18"/>
          <w:shd w:val="clear" w:color="auto" w:fill="FFFFFF"/>
          <w:lang w:val="en-US"/>
        </w:rPr>
        <w:t>Managed and implemented all organic growth plans with real-time planning and precision.</w:t>
      </w:r>
    </w:p>
    <w:p w:rsidR="00136D7E" w:rsidRDefault="00136D7E" w:rsidP="00136D7E">
      <w:pPr>
        <w:numPr>
          <w:ilvl w:val="0"/>
          <w:numId w:val="1"/>
        </w:num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Change model to implement all normal and emergency changes effectively by taking them through a standardized change process.</w:t>
      </w:r>
    </w:p>
    <w:p w:rsidR="00136D7E" w:rsidRDefault="00136D7E" w:rsidP="00136D7E">
      <w:pPr>
        <w:numPr>
          <w:ilvl w:val="0"/>
          <w:numId w:val="1"/>
        </w:num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 xml:space="preserve">End to end process set up for clients across for effective management of issues, </w:t>
      </w:r>
      <w:r w:rsidR="00AB40BA">
        <w:rPr>
          <w:rFonts w:ascii="Helvetica" w:hAnsi="Helvetica"/>
          <w:sz w:val="18"/>
          <w:szCs w:val="18"/>
          <w:shd w:val="clear" w:color="auto" w:fill="FFFFFF"/>
          <w:lang w:val="en-US"/>
        </w:rPr>
        <w:t>defects,</w:t>
      </w:r>
      <w:r>
        <w:rPr>
          <w:rFonts w:ascii="Helvetica" w:hAnsi="Helvetica"/>
          <w:sz w:val="18"/>
          <w:szCs w:val="18"/>
          <w:shd w:val="clear" w:color="auto" w:fill="FFFFFF"/>
          <w:lang w:val="en-US"/>
        </w:rPr>
        <w:t xml:space="preserve"> downtimes and critical and high priority incidents. </w:t>
      </w:r>
    </w:p>
    <w:p w:rsidR="00287892" w:rsidRDefault="00287892" w:rsidP="00287892">
      <w:pPr>
        <w:tabs>
          <w:tab w:val="left" w:pos="360"/>
        </w:tabs>
        <w:ind w:right="29"/>
        <w:jc w:val="both"/>
        <w:rPr>
          <w:rFonts w:ascii="Helvetica" w:hAnsi="Helvetica"/>
          <w:sz w:val="18"/>
          <w:szCs w:val="18"/>
          <w:shd w:val="clear" w:color="auto" w:fill="FFFFFF"/>
          <w:lang w:val="en-US"/>
        </w:rPr>
      </w:pPr>
    </w:p>
    <w:p w:rsidR="00EC09B1" w:rsidRDefault="00EC09B1" w:rsidP="00287892">
      <w:pPr>
        <w:tabs>
          <w:tab w:val="left" w:pos="360"/>
        </w:tabs>
        <w:ind w:right="29"/>
        <w:jc w:val="both"/>
        <w:rPr>
          <w:rFonts w:ascii="Helvetica" w:hAnsi="Helvetica"/>
          <w:b/>
          <w:color w:val="ED7D31" w:themeColor="accent2"/>
          <w:sz w:val="18"/>
          <w:szCs w:val="18"/>
          <w:shd w:val="clear" w:color="auto" w:fill="FFFFFF"/>
          <w:lang w:val="en-US"/>
        </w:rPr>
      </w:pPr>
    </w:p>
    <w:p w:rsidR="00EC09B1" w:rsidRDefault="00EC09B1" w:rsidP="00287892">
      <w:pPr>
        <w:tabs>
          <w:tab w:val="left" w:pos="360"/>
        </w:tabs>
        <w:ind w:right="29"/>
        <w:jc w:val="both"/>
        <w:rPr>
          <w:rFonts w:ascii="Helvetica" w:hAnsi="Helvetica"/>
          <w:b/>
          <w:color w:val="ED7D31" w:themeColor="accent2"/>
          <w:sz w:val="18"/>
          <w:szCs w:val="18"/>
          <w:shd w:val="clear" w:color="auto" w:fill="FFFFFF"/>
          <w:lang w:val="en-US"/>
        </w:rPr>
      </w:pPr>
    </w:p>
    <w:p w:rsidR="00EC09B1" w:rsidRDefault="00EC09B1" w:rsidP="00287892">
      <w:pPr>
        <w:tabs>
          <w:tab w:val="left" w:pos="360"/>
        </w:tabs>
        <w:ind w:right="29"/>
        <w:jc w:val="both"/>
        <w:rPr>
          <w:rFonts w:ascii="Helvetica" w:hAnsi="Helvetica"/>
          <w:b/>
          <w:color w:val="ED7D31" w:themeColor="accent2"/>
          <w:sz w:val="18"/>
          <w:szCs w:val="18"/>
          <w:shd w:val="clear" w:color="auto" w:fill="FFFFFF"/>
          <w:lang w:val="en-US"/>
        </w:rPr>
      </w:pPr>
    </w:p>
    <w:p w:rsidR="00287892" w:rsidRDefault="001F4FE8" w:rsidP="00287892">
      <w:pPr>
        <w:tabs>
          <w:tab w:val="left" w:pos="360"/>
        </w:tabs>
        <w:ind w:right="29"/>
        <w:jc w:val="both"/>
        <w:rPr>
          <w:rFonts w:ascii="Helvetica" w:hAnsi="Helvetica"/>
          <w:sz w:val="18"/>
          <w:szCs w:val="18"/>
          <w:shd w:val="clear" w:color="auto" w:fill="FFFFFF"/>
          <w:lang w:val="en-US"/>
        </w:rPr>
      </w:pPr>
      <w:r w:rsidRPr="001F4FE8">
        <w:rPr>
          <w:rFonts w:ascii="Helvetica" w:hAnsi="Helvetica"/>
          <w:b/>
          <w:color w:val="ED7D31" w:themeColor="accent2"/>
          <w:sz w:val="18"/>
          <w:szCs w:val="18"/>
          <w:shd w:val="clear" w:color="auto" w:fill="FFFFFF"/>
          <w:lang w:val="en-US"/>
        </w:rPr>
        <w:t>Work experience</w:t>
      </w:r>
      <w:r>
        <w:rPr>
          <w:rFonts w:ascii="Helvetica" w:hAnsi="Helvetica"/>
          <w:sz w:val="18"/>
          <w:szCs w:val="18"/>
          <w:shd w:val="clear" w:color="auto" w:fill="FFFFFF"/>
          <w:lang w:val="en-US"/>
        </w:rPr>
        <w:t>:</w:t>
      </w:r>
    </w:p>
    <w:tbl>
      <w:tblPr>
        <w:tblStyle w:val="TableGrid"/>
        <w:tblW w:w="0" w:type="auto"/>
        <w:tblLook w:val="04A0"/>
      </w:tblPr>
      <w:tblGrid>
        <w:gridCol w:w="2614"/>
        <w:gridCol w:w="2615"/>
        <w:gridCol w:w="2615"/>
        <w:gridCol w:w="2357"/>
      </w:tblGrid>
      <w:tr w:rsidR="0008391C" w:rsidTr="001F4FE8">
        <w:tc>
          <w:tcPr>
            <w:tcW w:w="2614" w:type="dxa"/>
          </w:tcPr>
          <w:p w:rsidR="0008391C" w:rsidRPr="00104FD5" w:rsidRDefault="0008391C" w:rsidP="00287892">
            <w:pPr>
              <w:tabs>
                <w:tab w:val="left" w:pos="360"/>
              </w:tabs>
              <w:ind w:right="29"/>
              <w:jc w:val="both"/>
              <w:rPr>
                <w:rFonts w:ascii="Helvetica" w:hAnsi="Helvetica"/>
                <w:b/>
                <w:color w:val="000000" w:themeColor="text1"/>
                <w:sz w:val="18"/>
                <w:szCs w:val="18"/>
                <w:shd w:val="clear" w:color="auto" w:fill="FFFFFF"/>
                <w:lang w:val="en-US"/>
              </w:rPr>
            </w:pPr>
            <w:r w:rsidRPr="00104FD5">
              <w:rPr>
                <w:rFonts w:ascii="Helvetica" w:hAnsi="Helvetica"/>
                <w:b/>
                <w:color w:val="000000" w:themeColor="text1"/>
                <w:sz w:val="18"/>
                <w:szCs w:val="18"/>
                <w:shd w:val="clear" w:color="auto" w:fill="FFFFFF"/>
                <w:lang w:val="en-US"/>
              </w:rPr>
              <w:t>Company (from recent)</w:t>
            </w:r>
          </w:p>
        </w:tc>
        <w:tc>
          <w:tcPr>
            <w:tcW w:w="2615" w:type="dxa"/>
          </w:tcPr>
          <w:p w:rsidR="0008391C" w:rsidRPr="00104FD5" w:rsidRDefault="001F4FE8" w:rsidP="00287892">
            <w:pPr>
              <w:tabs>
                <w:tab w:val="left" w:pos="360"/>
              </w:tabs>
              <w:ind w:right="29"/>
              <w:jc w:val="both"/>
              <w:rPr>
                <w:rFonts w:ascii="Helvetica" w:hAnsi="Helvetica"/>
                <w:b/>
                <w:color w:val="000000" w:themeColor="text1"/>
                <w:sz w:val="18"/>
                <w:szCs w:val="18"/>
                <w:shd w:val="clear" w:color="auto" w:fill="FFFFFF"/>
                <w:lang w:val="en-US"/>
              </w:rPr>
            </w:pPr>
            <w:r w:rsidRPr="00104FD5">
              <w:rPr>
                <w:rFonts w:ascii="Helvetica" w:hAnsi="Helvetica"/>
                <w:b/>
                <w:color w:val="000000" w:themeColor="text1"/>
                <w:sz w:val="18"/>
                <w:szCs w:val="18"/>
                <w:shd w:val="clear" w:color="auto" w:fill="FFFFFF"/>
                <w:lang w:val="en-US"/>
              </w:rPr>
              <w:t xml:space="preserve">      </w:t>
            </w:r>
            <w:r w:rsidR="0008391C" w:rsidRPr="00104FD5">
              <w:rPr>
                <w:rFonts w:ascii="Helvetica" w:hAnsi="Helvetica"/>
                <w:b/>
                <w:color w:val="000000" w:themeColor="text1"/>
                <w:sz w:val="18"/>
                <w:szCs w:val="18"/>
                <w:shd w:val="clear" w:color="auto" w:fill="FFFFFF"/>
                <w:lang w:val="en-US"/>
              </w:rPr>
              <w:t>Designation</w:t>
            </w:r>
          </w:p>
        </w:tc>
        <w:tc>
          <w:tcPr>
            <w:tcW w:w="2615" w:type="dxa"/>
          </w:tcPr>
          <w:p w:rsidR="0008391C" w:rsidRPr="00104FD5" w:rsidRDefault="0008391C" w:rsidP="00287892">
            <w:pPr>
              <w:tabs>
                <w:tab w:val="left" w:pos="360"/>
              </w:tabs>
              <w:ind w:right="29"/>
              <w:jc w:val="both"/>
              <w:rPr>
                <w:rFonts w:ascii="Helvetica" w:hAnsi="Helvetica"/>
                <w:b/>
                <w:color w:val="000000" w:themeColor="text1"/>
                <w:sz w:val="18"/>
                <w:szCs w:val="18"/>
                <w:shd w:val="clear" w:color="auto" w:fill="FFFFFF"/>
                <w:lang w:val="en-US"/>
              </w:rPr>
            </w:pPr>
            <w:r w:rsidRPr="00104FD5">
              <w:rPr>
                <w:rFonts w:ascii="Helvetica" w:hAnsi="Helvetica"/>
                <w:b/>
                <w:color w:val="000000" w:themeColor="text1"/>
                <w:sz w:val="18"/>
                <w:szCs w:val="18"/>
                <w:shd w:val="clear" w:color="auto" w:fill="FFFFFF"/>
                <w:lang w:val="en-US"/>
              </w:rPr>
              <w:t>Roles and responsibilities</w:t>
            </w:r>
          </w:p>
        </w:tc>
        <w:tc>
          <w:tcPr>
            <w:tcW w:w="2357" w:type="dxa"/>
          </w:tcPr>
          <w:p w:rsidR="0008391C" w:rsidRPr="00104FD5" w:rsidRDefault="0008391C" w:rsidP="00287892">
            <w:pPr>
              <w:tabs>
                <w:tab w:val="left" w:pos="360"/>
              </w:tabs>
              <w:ind w:right="29"/>
              <w:jc w:val="both"/>
              <w:rPr>
                <w:rFonts w:ascii="Helvetica" w:hAnsi="Helvetica"/>
                <w:b/>
                <w:color w:val="000000" w:themeColor="text1"/>
                <w:sz w:val="18"/>
                <w:szCs w:val="18"/>
                <w:shd w:val="clear" w:color="auto" w:fill="FFFFFF"/>
                <w:lang w:val="en-US"/>
              </w:rPr>
            </w:pPr>
            <w:r w:rsidRPr="00104FD5">
              <w:rPr>
                <w:rFonts w:ascii="Helvetica" w:hAnsi="Helvetica"/>
                <w:b/>
                <w:color w:val="000000" w:themeColor="text1"/>
                <w:sz w:val="18"/>
                <w:szCs w:val="18"/>
                <w:shd w:val="clear" w:color="auto" w:fill="FFFFFF"/>
                <w:lang w:val="en-US"/>
              </w:rPr>
              <w:t>Duration</w:t>
            </w:r>
          </w:p>
        </w:tc>
      </w:tr>
      <w:tr w:rsidR="000E03CF" w:rsidTr="001F4FE8">
        <w:tc>
          <w:tcPr>
            <w:tcW w:w="2614" w:type="dxa"/>
          </w:tcPr>
          <w:p w:rsidR="000E03CF" w:rsidRPr="00104FD5" w:rsidRDefault="000E03CF" w:rsidP="00287892">
            <w:pPr>
              <w:tabs>
                <w:tab w:val="left" w:pos="360"/>
              </w:tabs>
              <w:ind w:right="29"/>
              <w:jc w:val="both"/>
              <w:rPr>
                <w:rFonts w:ascii="Helvetica" w:hAnsi="Helvetica"/>
                <w:b/>
                <w:color w:val="000000" w:themeColor="text1"/>
                <w:sz w:val="18"/>
                <w:szCs w:val="18"/>
                <w:shd w:val="clear" w:color="auto" w:fill="FFFFFF"/>
                <w:lang w:val="en-US"/>
              </w:rPr>
            </w:pPr>
          </w:p>
        </w:tc>
        <w:tc>
          <w:tcPr>
            <w:tcW w:w="2615" w:type="dxa"/>
          </w:tcPr>
          <w:p w:rsidR="000E03CF" w:rsidRPr="00104FD5" w:rsidRDefault="000E03CF" w:rsidP="00287892">
            <w:pPr>
              <w:tabs>
                <w:tab w:val="left" w:pos="360"/>
              </w:tabs>
              <w:ind w:right="29"/>
              <w:jc w:val="both"/>
              <w:rPr>
                <w:rFonts w:ascii="Helvetica" w:hAnsi="Helvetica"/>
                <w:b/>
                <w:color w:val="000000" w:themeColor="text1"/>
                <w:sz w:val="18"/>
                <w:szCs w:val="18"/>
                <w:shd w:val="clear" w:color="auto" w:fill="FFFFFF"/>
                <w:lang w:val="en-US"/>
              </w:rPr>
            </w:pPr>
          </w:p>
        </w:tc>
        <w:tc>
          <w:tcPr>
            <w:tcW w:w="2615" w:type="dxa"/>
          </w:tcPr>
          <w:p w:rsidR="000E03CF" w:rsidRPr="00104FD5" w:rsidRDefault="000E03CF" w:rsidP="00287892">
            <w:pPr>
              <w:tabs>
                <w:tab w:val="left" w:pos="360"/>
              </w:tabs>
              <w:ind w:right="29"/>
              <w:jc w:val="both"/>
              <w:rPr>
                <w:rFonts w:ascii="Helvetica" w:hAnsi="Helvetica"/>
                <w:b/>
                <w:color w:val="000000" w:themeColor="text1"/>
                <w:sz w:val="18"/>
                <w:szCs w:val="18"/>
                <w:shd w:val="clear" w:color="auto" w:fill="FFFFFF"/>
                <w:lang w:val="en-US"/>
              </w:rPr>
            </w:pPr>
          </w:p>
        </w:tc>
        <w:tc>
          <w:tcPr>
            <w:tcW w:w="2357" w:type="dxa"/>
          </w:tcPr>
          <w:p w:rsidR="000E03CF" w:rsidRPr="00104FD5" w:rsidRDefault="000E03CF" w:rsidP="00287892">
            <w:pPr>
              <w:tabs>
                <w:tab w:val="left" w:pos="360"/>
              </w:tabs>
              <w:ind w:right="29"/>
              <w:jc w:val="both"/>
              <w:rPr>
                <w:rFonts w:ascii="Helvetica" w:hAnsi="Helvetica"/>
                <w:b/>
                <w:color w:val="000000" w:themeColor="text1"/>
                <w:sz w:val="18"/>
                <w:szCs w:val="18"/>
                <w:shd w:val="clear" w:color="auto" w:fill="FFFFFF"/>
                <w:lang w:val="en-US"/>
              </w:rPr>
            </w:pPr>
          </w:p>
        </w:tc>
      </w:tr>
      <w:tr w:rsidR="0008391C" w:rsidTr="001F4FE8">
        <w:tc>
          <w:tcPr>
            <w:tcW w:w="2614" w:type="dxa"/>
          </w:tcPr>
          <w:p w:rsidR="0008391C" w:rsidRPr="00104FD5" w:rsidRDefault="001F4FE8" w:rsidP="00287892">
            <w:pPr>
              <w:tabs>
                <w:tab w:val="left" w:pos="360"/>
              </w:tabs>
              <w:ind w:right="29"/>
              <w:jc w:val="both"/>
              <w:rPr>
                <w:rFonts w:ascii="Helvetica" w:hAnsi="Helvetica"/>
                <w:b/>
                <w:color w:val="000000" w:themeColor="text1"/>
                <w:sz w:val="18"/>
                <w:szCs w:val="18"/>
                <w:shd w:val="clear" w:color="auto" w:fill="FFFFFF"/>
                <w:lang w:val="en-US"/>
              </w:rPr>
            </w:pPr>
            <w:r w:rsidRPr="00104FD5">
              <w:rPr>
                <w:rFonts w:ascii="Helvetica" w:hAnsi="Helvetica"/>
                <w:b/>
                <w:color w:val="000000" w:themeColor="text1"/>
                <w:sz w:val="18"/>
                <w:szCs w:val="18"/>
                <w:shd w:val="clear" w:color="auto" w:fill="FFFFFF"/>
                <w:lang w:val="en-US"/>
              </w:rPr>
              <w:t>Mindtree Ltd, Bangalore</w:t>
            </w:r>
          </w:p>
        </w:tc>
        <w:tc>
          <w:tcPr>
            <w:tcW w:w="2615" w:type="dxa"/>
          </w:tcPr>
          <w:p w:rsidR="0008391C" w:rsidRDefault="001F4FE8"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Project manager</w:t>
            </w:r>
          </w:p>
        </w:tc>
        <w:tc>
          <w:tcPr>
            <w:tcW w:w="2615" w:type="dxa"/>
          </w:tcPr>
          <w:p w:rsidR="0008391C" w:rsidRDefault="001F4FE8"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Operations/project/process management</w:t>
            </w:r>
          </w:p>
        </w:tc>
        <w:tc>
          <w:tcPr>
            <w:tcW w:w="2357" w:type="dxa"/>
          </w:tcPr>
          <w:p w:rsidR="0008391C" w:rsidRDefault="001F4FE8"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August2014/Oct2017</w:t>
            </w:r>
          </w:p>
        </w:tc>
      </w:tr>
      <w:tr w:rsidR="0008391C" w:rsidTr="001F4FE8">
        <w:tc>
          <w:tcPr>
            <w:tcW w:w="2614" w:type="dxa"/>
          </w:tcPr>
          <w:p w:rsidR="0008391C" w:rsidRPr="00104FD5" w:rsidRDefault="001F4FE8" w:rsidP="00287892">
            <w:pPr>
              <w:tabs>
                <w:tab w:val="left" w:pos="360"/>
              </w:tabs>
              <w:ind w:right="29"/>
              <w:jc w:val="both"/>
              <w:rPr>
                <w:rFonts w:ascii="Helvetica" w:hAnsi="Helvetica"/>
                <w:b/>
                <w:color w:val="000000" w:themeColor="text1"/>
                <w:sz w:val="18"/>
                <w:szCs w:val="18"/>
                <w:shd w:val="clear" w:color="auto" w:fill="FFFFFF"/>
                <w:lang w:val="en-US"/>
              </w:rPr>
            </w:pPr>
            <w:r w:rsidRPr="00104FD5">
              <w:rPr>
                <w:rFonts w:ascii="Helvetica" w:hAnsi="Helvetica"/>
                <w:b/>
                <w:color w:val="000000" w:themeColor="text1"/>
                <w:sz w:val="18"/>
                <w:szCs w:val="18"/>
                <w:shd w:val="clear" w:color="auto" w:fill="FFFFFF"/>
                <w:lang w:val="en-US"/>
              </w:rPr>
              <w:t>Sonata Software, Bangalore</w:t>
            </w:r>
          </w:p>
        </w:tc>
        <w:tc>
          <w:tcPr>
            <w:tcW w:w="2615" w:type="dxa"/>
          </w:tcPr>
          <w:p w:rsidR="0008391C" w:rsidRDefault="001F4FE8"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Consultant/associate manager</w:t>
            </w:r>
          </w:p>
        </w:tc>
        <w:tc>
          <w:tcPr>
            <w:tcW w:w="2615" w:type="dxa"/>
          </w:tcPr>
          <w:p w:rsidR="0008391C" w:rsidRDefault="001F4FE8"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Process management</w:t>
            </w:r>
          </w:p>
        </w:tc>
        <w:tc>
          <w:tcPr>
            <w:tcW w:w="2357" w:type="dxa"/>
          </w:tcPr>
          <w:p w:rsidR="0008391C" w:rsidRDefault="001F4FE8"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Sept 2013/Aug 2014</w:t>
            </w:r>
          </w:p>
        </w:tc>
      </w:tr>
      <w:tr w:rsidR="0008391C" w:rsidTr="001F4FE8">
        <w:tc>
          <w:tcPr>
            <w:tcW w:w="2614" w:type="dxa"/>
          </w:tcPr>
          <w:p w:rsidR="0008391C" w:rsidRPr="00104FD5" w:rsidRDefault="001F4FE8" w:rsidP="00287892">
            <w:pPr>
              <w:tabs>
                <w:tab w:val="left" w:pos="360"/>
              </w:tabs>
              <w:ind w:right="29"/>
              <w:jc w:val="both"/>
              <w:rPr>
                <w:rFonts w:ascii="Helvetica" w:hAnsi="Helvetica"/>
                <w:b/>
                <w:color w:val="000000" w:themeColor="text1"/>
                <w:sz w:val="18"/>
                <w:szCs w:val="18"/>
                <w:shd w:val="clear" w:color="auto" w:fill="FFFFFF"/>
                <w:lang w:val="en-US"/>
              </w:rPr>
            </w:pPr>
            <w:r w:rsidRPr="00104FD5">
              <w:rPr>
                <w:rFonts w:ascii="Helvetica" w:hAnsi="Helvetica"/>
                <w:b/>
                <w:color w:val="000000" w:themeColor="text1"/>
                <w:sz w:val="18"/>
                <w:szCs w:val="18"/>
                <w:shd w:val="clear" w:color="auto" w:fill="FFFFFF"/>
                <w:lang w:val="en-US"/>
              </w:rPr>
              <w:t>Accenture, Bangalore</w:t>
            </w:r>
          </w:p>
        </w:tc>
        <w:tc>
          <w:tcPr>
            <w:tcW w:w="2615" w:type="dxa"/>
          </w:tcPr>
          <w:p w:rsidR="0008391C" w:rsidRDefault="001F4FE8"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Team lead</w:t>
            </w:r>
          </w:p>
        </w:tc>
        <w:tc>
          <w:tcPr>
            <w:tcW w:w="2615" w:type="dxa"/>
          </w:tcPr>
          <w:p w:rsidR="0008391C" w:rsidRDefault="001F4FE8"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IT service management/Infra operations</w:t>
            </w:r>
          </w:p>
        </w:tc>
        <w:tc>
          <w:tcPr>
            <w:tcW w:w="2357" w:type="dxa"/>
          </w:tcPr>
          <w:p w:rsidR="0008391C" w:rsidRDefault="001F4FE8"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Sept 2012/Sept2013</w:t>
            </w:r>
          </w:p>
        </w:tc>
      </w:tr>
      <w:tr w:rsidR="0008391C" w:rsidTr="001F4FE8">
        <w:tc>
          <w:tcPr>
            <w:tcW w:w="2614" w:type="dxa"/>
          </w:tcPr>
          <w:p w:rsidR="0008391C" w:rsidRPr="00104FD5" w:rsidRDefault="00104FD5" w:rsidP="00287892">
            <w:pPr>
              <w:tabs>
                <w:tab w:val="left" w:pos="360"/>
              </w:tabs>
              <w:ind w:right="29"/>
              <w:jc w:val="both"/>
              <w:rPr>
                <w:rFonts w:ascii="Helvetica" w:hAnsi="Helvetica"/>
                <w:b/>
                <w:color w:val="000000" w:themeColor="text1"/>
                <w:sz w:val="18"/>
                <w:szCs w:val="18"/>
                <w:shd w:val="clear" w:color="auto" w:fill="FFFFFF"/>
                <w:lang w:val="en-US"/>
              </w:rPr>
            </w:pPr>
            <w:r w:rsidRPr="00104FD5">
              <w:rPr>
                <w:rFonts w:ascii="Helvetica" w:hAnsi="Helvetica"/>
                <w:b/>
                <w:color w:val="000000" w:themeColor="text1"/>
                <w:sz w:val="18"/>
                <w:szCs w:val="18"/>
                <w:shd w:val="clear" w:color="auto" w:fill="FFFFFF"/>
                <w:lang w:val="en-US"/>
              </w:rPr>
              <w:t>UTC Aerospace, Bangalore/UK</w:t>
            </w:r>
          </w:p>
        </w:tc>
        <w:tc>
          <w:tcPr>
            <w:tcW w:w="2615" w:type="dxa"/>
          </w:tcPr>
          <w:p w:rsidR="0008391C" w:rsidRDefault="00104FD5"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Lead-IT infra</w:t>
            </w:r>
          </w:p>
        </w:tc>
        <w:tc>
          <w:tcPr>
            <w:tcW w:w="2615" w:type="dxa"/>
          </w:tcPr>
          <w:p w:rsidR="0008391C" w:rsidRDefault="00104FD5"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IT infra support, operations/MIM</w:t>
            </w:r>
          </w:p>
        </w:tc>
        <w:tc>
          <w:tcPr>
            <w:tcW w:w="2357" w:type="dxa"/>
          </w:tcPr>
          <w:p w:rsidR="0008391C" w:rsidRDefault="00104FD5"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Dec2009/June2012</w:t>
            </w:r>
          </w:p>
        </w:tc>
      </w:tr>
      <w:tr w:rsidR="0008391C" w:rsidTr="001F4FE8">
        <w:tc>
          <w:tcPr>
            <w:tcW w:w="2614" w:type="dxa"/>
          </w:tcPr>
          <w:p w:rsidR="0008391C" w:rsidRPr="00104FD5" w:rsidRDefault="00104FD5" w:rsidP="00287892">
            <w:pPr>
              <w:tabs>
                <w:tab w:val="left" w:pos="360"/>
              </w:tabs>
              <w:ind w:right="29"/>
              <w:jc w:val="both"/>
              <w:rPr>
                <w:rFonts w:ascii="Helvetica" w:hAnsi="Helvetica"/>
                <w:b/>
                <w:color w:val="000000" w:themeColor="text1"/>
                <w:sz w:val="18"/>
                <w:szCs w:val="18"/>
                <w:shd w:val="clear" w:color="auto" w:fill="FFFFFF"/>
                <w:lang w:val="en-US"/>
              </w:rPr>
            </w:pPr>
            <w:r w:rsidRPr="00104FD5">
              <w:rPr>
                <w:rFonts w:ascii="Helvetica" w:hAnsi="Helvetica"/>
                <w:b/>
                <w:color w:val="000000" w:themeColor="text1"/>
                <w:sz w:val="18"/>
                <w:szCs w:val="18"/>
                <w:shd w:val="clear" w:color="auto" w:fill="FFFFFF"/>
                <w:lang w:val="en-US"/>
              </w:rPr>
              <w:t>HP Global soft, Bangalore</w:t>
            </w:r>
          </w:p>
        </w:tc>
        <w:tc>
          <w:tcPr>
            <w:tcW w:w="2615" w:type="dxa"/>
          </w:tcPr>
          <w:p w:rsidR="0008391C" w:rsidRDefault="00104FD5"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Senior support Engineer</w:t>
            </w:r>
          </w:p>
        </w:tc>
        <w:tc>
          <w:tcPr>
            <w:tcW w:w="2615" w:type="dxa"/>
          </w:tcPr>
          <w:p w:rsidR="0008391C" w:rsidRDefault="00104FD5"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Support/MIM/Change management</w:t>
            </w:r>
          </w:p>
        </w:tc>
        <w:tc>
          <w:tcPr>
            <w:tcW w:w="2357" w:type="dxa"/>
          </w:tcPr>
          <w:p w:rsidR="0008391C" w:rsidRDefault="00104FD5"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Sept 2006/Nov 2007</w:t>
            </w:r>
          </w:p>
        </w:tc>
      </w:tr>
      <w:tr w:rsidR="00104FD5" w:rsidTr="001F4FE8">
        <w:tc>
          <w:tcPr>
            <w:tcW w:w="2614" w:type="dxa"/>
          </w:tcPr>
          <w:p w:rsidR="00104FD5" w:rsidRPr="00104FD5" w:rsidRDefault="00104FD5" w:rsidP="00287892">
            <w:pPr>
              <w:tabs>
                <w:tab w:val="left" w:pos="360"/>
              </w:tabs>
              <w:ind w:right="29"/>
              <w:jc w:val="both"/>
              <w:rPr>
                <w:rFonts w:ascii="Helvetica" w:hAnsi="Helvetica"/>
                <w:b/>
                <w:color w:val="000000" w:themeColor="text1"/>
                <w:sz w:val="18"/>
                <w:szCs w:val="18"/>
                <w:shd w:val="clear" w:color="auto" w:fill="FFFFFF"/>
                <w:lang w:val="en-US"/>
              </w:rPr>
            </w:pPr>
            <w:r w:rsidRPr="00104FD5">
              <w:rPr>
                <w:rFonts w:ascii="Helvetica" w:hAnsi="Helvetica"/>
                <w:b/>
                <w:color w:val="000000" w:themeColor="text1"/>
                <w:sz w:val="18"/>
                <w:szCs w:val="18"/>
                <w:shd w:val="clear" w:color="auto" w:fill="FFFFFF"/>
                <w:lang w:val="en-US"/>
              </w:rPr>
              <w:t>B.E .Enterprises</w:t>
            </w:r>
          </w:p>
        </w:tc>
        <w:tc>
          <w:tcPr>
            <w:tcW w:w="2615" w:type="dxa"/>
          </w:tcPr>
          <w:p w:rsidR="00104FD5" w:rsidRDefault="00104FD5"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IT engineer</w:t>
            </w:r>
          </w:p>
        </w:tc>
        <w:tc>
          <w:tcPr>
            <w:tcW w:w="2615" w:type="dxa"/>
          </w:tcPr>
          <w:p w:rsidR="00104FD5" w:rsidRDefault="00104FD5"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Network/IT support</w:t>
            </w:r>
          </w:p>
        </w:tc>
        <w:tc>
          <w:tcPr>
            <w:tcW w:w="2357" w:type="dxa"/>
          </w:tcPr>
          <w:p w:rsidR="00104FD5" w:rsidRDefault="00104FD5" w:rsidP="00287892">
            <w:pPr>
              <w:tabs>
                <w:tab w:val="left" w:pos="360"/>
              </w:tabs>
              <w:ind w:right="29"/>
              <w:jc w:val="both"/>
              <w:rPr>
                <w:rFonts w:ascii="Helvetica" w:hAnsi="Helvetica"/>
                <w:sz w:val="18"/>
                <w:szCs w:val="18"/>
                <w:shd w:val="clear" w:color="auto" w:fill="FFFFFF"/>
                <w:lang w:val="en-US"/>
              </w:rPr>
            </w:pPr>
            <w:r>
              <w:rPr>
                <w:rFonts w:ascii="Helvetica" w:hAnsi="Helvetica"/>
                <w:sz w:val="18"/>
                <w:szCs w:val="18"/>
                <w:shd w:val="clear" w:color="auto" w:fill="FFFFFF"/>
                <w:lang w:val="en-US"/>
              </w:rPr>
              <w:t>Dec1994/Aug 2006</w:t>
            </w:r>
          </w:p>
        </w:tc>
      </w:tr>
    </w:tbl>
    <w:p w:rsidR="00287892" w:rsidRDefault="00287892" w:rsidP="00287892">
      <w:pPr>
        <w:tabs>
          <w:tab w:val="left" w:pos="360"/>
        </w:tabs>
        <w:ind w:right="29"/>
        <w:jc w:val="both"/>
        <w:rPr>
          <w:rFonts w:ascii="Helvetica" w:hAnsi="Helvetica"/>
          <w:sz w:val="18"/>
          <w:szCs w:val="18"/>
          <w:shd w:val="clear" w:color="auto" w:fill="FFFFFF"/>
          <w:lang w:val="en-US"/>
        </w:rPr>
      </w:pPr>
    </w:p>
    <w:p w:rsidR="0046714C" w:rsidRDefault="0046714C" w:rsidP="0046714C">
      <w:pPr>
        <w:tabs>
          <w:tab w:val="left" w:pos="360"/>
        </w:tabs>
        <w:ind w:right="29"/>
        <w:jc w:val="both"/>
        <w:rPr>
          <w:rFonts w:ascii="Helvetica" w:hAnsi="Helvetica"/>
          <w:sz w:val="18"/>
          <w:szCs w:val="18"/>
          <w:shd w:val="clear" w:color="auto" w:fill="FFFFFF"/>
          <w:lang w:val="en-US"/>
        </w:rPr>
      </w:pPr>
    </w:p>
    <w:p w:rsidR="00136D7E" w:rsidRDefault="00136D7E" w:rsidP="00136D7E">
      <w:pPr>
        <w:ind w:left="900" w:right="929"/>
        <w:jc w:val="center"/>
        <w:rPr>
          <w:rFonts w:ascii="Segoe UI" w:hAnsi="Segoe UI" w:cs="Segoe UI"/>
          <w:b/>
          <w:bCs/>
          <w:color w:val="4472C4" w:themeColor="accent1"/>
          <w:sz w:val="8"/>
          <w:szCs w:val="8"/>
          <w:lang w:val="en-GB"/>
        </w:rPr>
      </w:pPr>
    </w:p>
    <w:p w:rsidR="00136D7E" w:rsidRDefault="00136D7E" w:rsidP="00136D7E">
      <w:pPr>
        <w:ind w:left="1260" w:right="929"/>
        <w:jc w:val="center"/>
        <w:rPr>
          <w:rFonts w:ascii="Segoe UI" w:hAnsi="Segoe UI" w:cs="Segoe UI"/>
          <w:sz w:val="18"/>
          <w:szCs w:val="18"/>
          <w:lang w:val="en-GB"/>
        </w:rPr>
      </w:pPr>
    </w:p>
    <w:p w:rsidR="00136D7E" w:rsidRDefault="00136D7E" w:rsidP="00136D7E">
      <w:pPr>
        <w:shd w:val="clear" w:color="auto" w:fill="000000"/>
        <w:ind w:right="29"/>
        <w:jc w:val="center"/>
        <w:rPr>
          <w:rFonts w:ascii="Segoe UI" w:hAnsi="Segoe UI" w:cs="Segoe UI"/>
          <w:b/>
          <w:bCs/>
          <w:smallCaps/>
          <w:w w:val="130"/>
          <w:sz w:val="28"/>
          <w:szCs w:val="28"/>
          <w:lang w:val="en-GB"/>
        </w:rPr>
      </w:pPr>
      <w:r>
        <w:rPr>
          <w:rFonts w:ascii="Segoe UI" w:hAnsi="Segoe UI" w:cs="Segoe UI"/>
          <w:b/>
          <w:bCs/>
          <w:smallCaps/>
          <w:w w:val="130"/>
          <w:sz w:val="28"/>
          <w:szCs w:val="28"/>
          <w:lang w:val="en-GB"/>
        </w:rPr>
        <w:t>qualification</w:t>
      </w:r>
    </w:p>
    <w:p w:rsidR="00136D7E" w:rsidRDefault="00136D7E" w:rsidP="00136D7E">
      <w:pPr>
        <w:ind w:left="540" w:right="569"/>
        <w:rPr>
          <w:rFonts w:ascii="Segoe UI" w:hAnsi="Segoe UI" w:cs="Segoe UI"/>
          <w:sz w:val="18"/>
          <w:szCs w:val="18"/>
          <w:lang w:val="en-GB"/>
        </w:rPr>
      </w:pPr>
    </w:p>
    <w:p w:rsidR="00136D7E" w:rsidRPr="008A0D99" w:rsidRDefault="00136D7E" w:rsidP="00136D7E">
      <w:pPr>
        <w:ind w:right="29"/>
        <w:rPr>
          <w:rFonts w:ascii="Segoe UI" w:hAnsi="Segoe UI" w:cs="Segoe UI"/>
          <w:b/>
          <w:color w:val="ED7D31" w:themeColor="accent2"/>
          <w:sz w:val="21"/>
          <w:szCs w:val="21"/>
          <w:u w:val="single"/>
          <w:lang w:val="en-GB"/>
        </w:rPr>
      </w:pPr>
      <w:r w:rsidRPr="008A0D99">
        <w:rPr>
          <w:rFonts w:ascii="Segoe UI" w:hAnsi="Segoe UI" w:cs="Segoe UI"/>
          <w:b/>
          <w:color w:val="ED7D31" w:themeColor="accent2"/>
          <w:sz w:val="21"/>
          <w:szCs w:val="21"/>
          <w:u w:val="single"/>
          <w:lang w:val="en-GB"/>
        </w:rPr>
        <w:t>Education:</w:t>
      </w:r>
    </w:p>
    <w:p w:rsidR="00136D7E" w:rsidRPr="0003656C" w:rsidRDefault="00136D7E" w:rsidP="00136D7E">
      <w:pPr>
        <w:numPr>
          <w:ilvl w:val="0"/>
          <w:numId w:val="3"/>
        </w:numPr>
        <w:tabs>
          <w:tab w:val="left" w:pos="360"/>
        </w:tabs>
        <w:ind w:right="29"/>
        <w:jc w:val="both"/>
        <w:rPr>
          <w:rFonts w:ascii="Segoe UI" w:hAnsi="Segoe UI" w:cs="Segoe UI"/>
          <w:bCs/>
          <w:sz w:val="20"/>
          <w:szCs w:val="20"/>
          <w:lang w:val="en-GB"/>
        </w:rPr>
      </w:pPr>
      <w:r w:rsidRPr="0003656C">
        <w:rPr>
          <w:rFonts w:ascii="Segoe UI" w:hAnsi="Segoe UI" w:cs="Segoe UI"/>
          <w:sz w:val="20"/>
          <w:szCs w:val="20"/>
          <w:lang w:val="en-GB"/>
        </w:rPr>
        <w:t xml:space="preserve">Bachelor in Computer </w:t>
      </w:r>
      <w:r w:rsidR="00A46BB5" w:rsidRPr="0003656C">
        <w:rPr>
          <w:rFonts w:ascii="Segoe UI" w:hAnsi="Segoe UI" w:cs="Segoe UI"/>
          <w:sz w:val="20"/>
          <w:szCs w:val="20"/>
          <w:lang w:val="en-GB"/>
        </w:rPr>
        <w:t>application.</w:t>
      </w:r>
      <w:r w:rsidRPr="0003656C">
        <w:rPr>
          <w:rFonts w:ascii="Segoe UI" w:hAnsi="Segoe UI" w:cs="Segoe UI"/>
          <w:sz w:val="20"/>
          <w:szCs w:val="20"/>
          <w:lang w:val="en-GB"/>
        </w:rPr>
        <w:t xml:space="preserve"> Dr </w:t>
      </w:r>
      <w:proofErr w:type="spellStart"/>
      <w:r w:rsidRPr="0003656C">
        <w:rPr>
          <w:rFonts w:ascii="Segoe UI" w:hAnsi="Segoe UI" w:cs="Segoe UI"/>
          <w:sz w:val="20"/>
          <w:szCs w:val="20"/>
          <w:lang w:val="en-GB"/>
        </w:rPr>
        <w:t>C.V.Raman</w:t>
      </w:r>
      <w:proofErr w:type="spellEnd"/>
      <w:r w:rsidRPr="0003656C">
        <w:rPr>
          <w:rFonts w:ascii="Segoe UI" w:hAnsi="Segoe UI" w:cs="Segoe UI"/>
          <w:sz w:val="20"/>
          <w:szCs w:val="20"/>
          <w:lang w:val="en-GB"/>
        </w:rPr>
        <w:t xml:space="preserve"> University</w:t>
      </w:r>
    </w:p>
    <w:p w:rsidR="00136D7E" w:rsidRPr="0003656C" w:rsidRDefault="00136D7E" w:rsidP="00136D7E">
      <w:pPr>
        <w:numPr>
          <w:ilvl w:val="0"/>
          <w:numId w:val="3"/>
        </w:numPr>
        <w:tabs>
          <w:tab w:val="left" w:pos="360"/>
        </w:tabs>
        <w:ind w:right="29"/>
        <w:jc w:val="both"/>
        <w:rPr>
          <w:rFonts w:ascii="Segoe UI" w:hAnsi="Segoe UI" w:cs="Segoe UI"/>
          <w:bCs/>
          <w:sz w:val="20"/>
          <w:szCs w:val="20"/>
          <w:lang w:val="en-GB"/>
        </w:rPr>
      </w:pPr>
      <w:r w:rsidRPr="0003656C">
        <w:rPr>
          <w:rFonts w:ascii="Segoe UI" w:hAnsi="Segoe UI" w:cs="Segoe UI"/>
          <w:sz w:val="20"/>
          <w:szCs w:val="20"/>
          <w:lang w:val="en-GB"/>
        </w:rPr>
        <w:t xml:space="preserve">II PUC , Bangalore University </w:t>
      </w:r>
    </w:p>
    <w:p w:rsidR="00136D7E" w:rsidRPr="0003656C" w:rsidRDefault="00136D7E" w:rsidP="00136D7E">
      <w:pPr>
        <w:numPr>
          <w:ilvl w:val="0"/>
          <w:numId w:val="3"/>
        </w:numPr>
        <w:tabs>
          <w:tab w:val="left" w:pos="360"/>
        </w:tabs>
        <w:ind w:right="29"/>
        <w:jc w:val="both"/>
        <w:rPr>
          <w:rFonts w:ascii="Segoe UI" w:hAnsi="Segoe UI" w:cs="Segoe UI"/>
          <w:bCs/>
          <w:sz w:val="20"/>
          <w:szCs w:val="20"/>
          <w:lang w:val="en-GB"/>
        </w:rPr>
      </w:pPr>
      <w:r w:rsidRPr="0003656C">
        <w:rPr>
          <w:rFonts w:ascii="Segoe UI" w:hAnsi="Segoe UI" w:cs="Segoe UI"/>
          <w:sz w:val="20"/>
          <w:szCs w:val="20"/>
          <w:lang w:val="en-GB"/>
        </w:rPr>
        <w:t xml:space="preserve">Diploma (Mechanical </w:t>
      </w:r>
      <w:proofErr w:type="spellStart"/>
      <w:r w:rsidRPr="0003656C">
        <w:rPr>
          <w:rFonts w:ascii="Segoe UI" w:hAnsi="Segoe UI" w:cs="Segoe UI"/>
          <w:sz w:val="20"/>
          <w:szCs w:val="20"/>
          <w:lang w:val="en-GB"/>
        </w:rPr>
        <w:t>Engg</w:t>
      </w:r>
      <w:proofErr w:type="spellEnd"/>
      <w:r w:rsidRPr="0003656C">
        <w:rPr>
          <w:rFonts w:ascii="Segoe UI" w:hAnsi="Segoe UI" w:cs="Segoe UI"/>
          <w:sz w:val="20"/>
          <w:szCs w:val="20"/>
          <w:lang w:val="en-GB"/>
        </w:rPr>
        <w:t>.)</w:t>
      </w:r>
      <w:r w:rsidRPr="0003656C">
        <w:rPr>
          <w:rFonts w:ascii="Segoe UI" w:hAnsi="Segoe UI" w:cs="Segoe UI"/>
          <w:bCs/>
          <w:sz w:val="20"/>
          <w:szCs w:val="20"/>
          <w:lang w:val="en-GB"/>
        </w:rPr>
        <w:t xml:space="preserve">, from Bangalore University, India </w:t>
      </w:r>
    </w:p>
    <w:p w:rsidR="00136D7E" w:rsidRPr="0003656C" w:rsidRDefault="00136D7E" w:rsidP="00136D7E">
      <w:pPr>
        <w:ind w:right="29"/>
        <w:jc w:val="both"/>
        <w:rPr>
          <w:rFonts w:ascii="Segoe UI" w:hAnsi="Segoe UI" w:cs="Segoe UI"/>
          <w:bCs/>
          <w:sz w:val="20"/>
          <w:szCs w:val="20"/>
          <w:lang w:val="en-GB"/>
        </w:rPr>
      </w:pPr>
    </w:p>
    <w:p w:rsidR="00136D7E" w:rsidRPr="008A0D99" w:rsidRDefault="00136D7E" w:rsidP="00136D7E">
      <w:pPr>
        <w:ind w:right="29"/>
        <w:rPr>
          <w:rFonts w:ascii="Segoe UI" w:hAnsi="Segoe UI" w:cs="Segoe UI"/>
          <w:b/>
          <w:color w:val="ED7D31" w:themeColor="accent2"/>
          <w:sz w:val="20"/>
          <w:szCs w:val="20"/>
          <w:u w:val="single"/>
          <w:lang w:val="en-GB"/>
        </w:rPr>
      </w:pPr>
      <w:r w:rsidRPr="008A0D99">
        <w:rPr>
          <w:rFonts w:ascii="Segoe UI" w:hAnsi="Segoe UI" w:cs="Segoe UI"/>
          <w:b/>
          <w:color w:val="ED7D31" w:themeColor="accent2"/>
          <w:sz w:val="20"/>
          <w:szCs w:val="20"/>
          <w:u w:val="single"/>
          <w:lang w:val="en-GB"/>
        </w:rPr>
        <w:t>Accreditation:</w:t>
      </w:r>
    </w:p>
    <w:p w:rsidR="00136D7E" w:rsidRPr="00CF3A5E" w:rsidRDefault="00136D7E" w:rsidP="00136D7E">
      <w:pPr>
        <w:numPr>
          <w:ilvl w:val="0"/>
          <w:numId w:val="3"/>
        </w:numPr>
        <w:tabs>
          <w:tab w:val="left" w:pos="360"/>
          <w:tab w:val="left" w:pos="540"/>
        </w:tabs>
        <w:ind w:right="29"/>
        <w:rPr>
          <w:rFonts w:ascii="Segoe UI" w:hAnsi="Segoe UI" w:cs="Segoe UI"/>
          <w:sz w:val="20"/>
          <w:szCs w:val="20"/>
          <w:lang w:val="en-GB"/>
        </w:rPr>
      </w:pPr>
      <w:r w:rsidRPr="00CF3A5E">
        <w:rPr>
          <w:rFonts w:ascii="Segoe UI" w:hAnsi="Segoe UI" w:cs="Segoe UI"/>
          <w:sz w:val="20"/>
          <w:szCs w:val="20"/>
          <w:lang w:val="en-GB"/>
        </w:rPr>
        <w:t>ITIL (Foundation) certified</w:t>
      </w:r>
      <w:r w:rsidR="0092166E">
        <w:rPr>
          <w:rFonts w:ascii="Segoe UI" w:hAnsi="Segoe UI" w:cs="Segoe UI"/>
          <w:sz w:val="20"/>
          <w:szCs w:val="20"/>
          <w:lang w:val="en-GB"/>
        </w:rPr>
        <w:t xml:space="preserve"> -</w:t>
      </w:r>
      <w:proofErr w:type="spellStart"/>
      <w:r w:rsidR="0092166E">
        <w:rPr>
          <w:rFonts w:ascii="Segoe UI" w:hAnsi="Segoe UI" w:cs="Segoe UI"/>
          <w:sz w:val="20"/>
          <w:szCs w:val="20"/>
          <w:lang w:val="en-GB"/>
        </w:rPr>
        <w:t>Exin</w:t>
      </w:r>
      <w:proofErr w:type="spellEnd"/>
      <w:r w:rsidR="0092166E">
        <w:rPr>
          <w:rFonts w:ascii="Segoe UI" w:hAnsi="Segoe UI" w:cs="Segoe UI"/>
          <w:sz w:val="20"/>
          <w:szCs w:val="20"/>
          <w:lang w:val="en-GB"/>
        </w:rPr>
        <w:t xml:space="preserve"> - 2012</w:t>
      </w:r>
    </w:p>
    <w:p w:rsidR="00136D7E" w:rsidRPr="00CF3A5E" w:rsidRDefault="00136D7E" w:rsidP="00136D7E">
      <w:pPr>
        <w:numPr>
          <w:ilvl w:val="0"/>
          <w:numId w:val="3"/>
        </w:numPr>
        <w:tabs>
          <w:tab w:val="left" w:pos="360"/>
          <w:tab w:val="left" w:pos="540"/>
        </w:tabs>
        <w:ind w:right="29"/>
        <w:rPr>
          <w:rFonts w:ascii="Segoe UI" w:hAnsi="Segoe UI" w:cs="Segoe UI"/>
          <w:sz w:val="20"/>
          <w:szCs w:val="20"/>
          <w:lang w:val="en-GB"/>
        </w:rPr>
      </w:pPr>
      <w:r w:rsidRPr="00CF3A5E">
        <w:rPr>
          <w:rFonts w:ascii="Segoe UI" w:hAnsi="Segoe UI" w:cs="Segoe UI"/>
          <w:sz w:val="20"/>
          <w:szCs w:val="20"/>
          <w:lang w:val="en-GB"/>
        </w:rPr>
        <w:t>ITIL Service Operation certified</w:t>
      </w:r>
      <w:r w:rsidR="0092166E">
        <w:rPr>
          <w:rFonts w:ascii="Segoe UI" w:hAnsi="Segoe UI" w:cs="Segoe UI"/>
          <w:sz w:val="20"/>
          <w:szCs w:val="20"/>
          <w:lang w:val="en-GB"/>
        </w:rPr>
        <w:t xml:space="preserve"> – </w:t>
      </w:r>
      <w:proofErr w:type="spellStart"/>
      <w:r w:rsidR="0092166E">
        <w:rPr>
          <w:rFonts w:ascii="Segoe UI" w:hAnsi="Segoe UI" w:cs="Segoe UI"/>
          <w:sz w:val="20"/>
          <w:szCs w:val="20"/>
          <w:lang w:val="en-GB"/>
        </w:rPr>
        <w:t>Exin</w:t>
      </w:r>
      <w:proofErr w:type="spellEnd"/>
      <w:r w:rsidR="0092166E">
        <w:rPr>
          <w:rFonts w:ascii="Segoe UI" w:hAnsi="Segoe UI" w:cs="Segoe UI"/>
          <w:sz w:val="20"/>
          <w:szCs w:val="20"/>
          <w:lang w:val="en-GB"/>
        </w:rPr>
        <w:t xml:space="preserve"> - 2013</w:t>
      </w:r>
    </w:p>
    <w:p w:rsidR="00136D7E" w:rsidRPr="00CF3A5E" w:rsidRDefault="00136D7E" w:rsidP="00136D7E">
      <w:pPr>
        <w:numPr>
          <w:ilvl w:val="0"/>
          <w:numId w:val="3"/>
        </w:numPr>
        <w:tabs>
          <w:tab w:val="left" w:pos="360"/>
          <w:tab w:val="left" w:pos="540"/>
        </w:tabs>
        <w:ind w:right="29"/>
        <w:rPr>
          <w:rFonts w:ascii="Segoe UI" w:hAnsi="Segoe UI" w:cs="Segoe UI"/>
          <w:sz w:val="20"/>
          <w:szCs w:val="20"/>
          <w:lang w:val="en-GB"/>
        </w:rPr>
      </w:pPr>
      <w:r w:rsidRPr="00CF3A5E">
        <w:rPr>
          <w:rFonts w:ascii="Segoe UI" w:hAnsi="Segoe UI" w:cs="Segoe UI"/>
          <w:sz w:val="20"/>
          <w:szCs w:val="20"/>
          <w:lang w:val="en-GB"/>
        </w:rPr>
        <w:t>ITIL service transition certified</w:t>
      </w:r>
      <w:r w:rsidR="0092166E">
        <w:rPr>
          <w:rFonts w:ascii="Segoe UI" w:hAnsi="Segoe UI" w:cs="Segoe UI"/>
          <w:sz w:val="20"/>
          <w:szCs w:val="20"/>
          <w:lang w:val="en-GB"/>
        </w:rPr>
        <w:t xml:space="preserve"> – EXIN - 2015</w:t>
      </w:r>
    </w:p>
    <w:p w:rsidR="00136D7E" w:rsidRPr="00CF3A5E" w:rsidRDefault="00136D7E" w:rsidP="00136D7E">
      <w:pPr>
        <w:numPr>
          <w:ilvl w:val="0"/>
          <w:numId w:val="3"/>
        </w:numPr>
        <w:tabs>
          <w:tab w:val="left" w:pos="360"/>
          <w:tab w:val="left" w:pos="540"/>
        </w:tabs>
        <w:ind w:right="29"/>
        <w:rPr>
          <w:rFonts w:ascii="Segoe UI" w:hAnsi="Segoe UI" w:cs="Segoe UI"/>
          <w:sz w:val="20"/>
          <w:szCs w:val="20"/>
          <w:lang w:val="en-GB"/>
        </w:rPr>
      </w:pPr>
      <w:r w:rsidRPr="00CF3A5E">
        <w:rPr>
          <w:rFonts w:ascii="Segoe UI" w:hAnsi="Segoe UI" w:cs="Segoe UI"/>
          <w:sz w:val="20"/>
          <w:szCs w:val="20"/>
          <w:lang w:val="en-GB"/>
        </w:rPr>
        <w:t>PRINCE2 (Foundation &amp; Practitioner) certified</w:t>
      </w:r>
      <w:r w:rsidR="0092166E">
        <w:rPr>
          <w:rFonts w:ascii="Segoe UI" w:hAnsi="Segoe UI" w:cs="Segoe UI"/>
          <w:sz w:val="20"/>
          <w:szCs w:val="20"/>
          <w:lang w:val="en-GB"/>
        </w:rPr>
        <w:t xml:space="preserve"> – </w:t>
      </w:r>
      <w:proofErr w:type="spellStart"/>
      <w:r w:rsidR="0092166E">
        <w:rPr>
          <w:rFonts w:ascii="Segoe UI" w:hAnsi="Segoe UI" w:cs="Segoe UI"/>
          <w:sz w:val="20"/>
          <w:szCs w:val="20"/>
          <w:lang w:val="en-GB"/>
        </w:rPr>
        <w:t>Peoplecert</w:t>
      </w:r>
      <w:proofErr w:type="spellEnd"/>
      <w:r w:rsidR="0092166E">
        <w:rPr>
          <w:rFonts w:ascii="Segoe UI" w:hAnsi="Segoe UI" w:cs="Segoe UI"/>
          <w:sz w:val="20"/>
          <w:szCs w:val="20"/>
          <w:lang w:val="en-GB"/>
        </w:rPr>
        <w:t xml:space="preserve"> - 2016</w:t>
      </w:r>
    </w:p>
    <w:p w:rsidR="00136D7E" w:rsidRDefault="00136D7E" w:rsidP="00136D7E">
      <w:pPr>
        <w:tabs>
          <w:tab w:val="left" w:pos="360"/>
          <w:tab w:val="left" w:pos="540"/>
        </w:tabs>
        <w:ind w:right="29"/>
        <w:rPr>
          <w:rFonts w:ascii="Segoe UI" w:hAnsi="Segoe UI" w:cs="Segoe UI"/>
          <w:b/>
          <w:sz w:val="21"/>
          <w:szCs w:val="21"/>
          <w:lang w:val="en-GB"/>
        </w:rPr>
      </w:pPr>
    </w:p>
    <w:p w:rsidR="00136D7E" w:rsidRDefault="00136D7E" w:rsidP="00136D7E">
      <w:pPr>
        <w:tabs>
          <w:tab w:val="left" w:pos="360"/>
          <w:tab w:val="left" w:pos="540"/>
        </w:tabs>
        <w:ind w:right="29"/>
        <w:rPr>
          <w:rFonts w:ascii="Segoe UI" w:hAnsi="Segoe UI" w:cs="Segoe UI"/>
          <w:b/>
          <w:sz w:val="21"/>
          <w:szCs w:val="21"/>
          <w:lang w:val="en-GB"/>
        </w:rPr>
      </w:pPr>
    </w:p>
    <w:p w:rsidR="00136D7E" w:rsidRDefault="00136D7E" w:rsidP="00136D7E">
      <w:pPr>
        <w:shd w:val="clear" w:color="auto" w:fill="000000"/>
        <w:ind w:right="29"/>
        <w:jc w:val="center"/>
        <w:rPr>
          <w:rFonts w:ascii="Segoe UI" w:hAnsi="Segoe UI" w:cs="Segoe UI"/>
          <w:b/>
          <w:bCs/>
          <w:smallCaps/>
          <w:w w:val="130"/>
          <w:sz w:val="28"/>
          <w:szCs w:val="28"/>
          <w:lang w:val="en-GB"/>
        </w:rPr>
      </w:pPr>
      <w:r>
        <w:rPr>
          <w:rFonts w:ascii="Segoe UI" w:hAnsi="Segoe UI" w:cs="Segoe UI"/>
          <w:b/>
          <w:bCs/>
          <w:smallCaps/>
          <w:w w:val="130"/>
          <w:sz w:val="28"/>
          <w:szCs w:val="28"/>
          <w:lang w:val="en-GB"/>
        </w:rPr>
        <w:t>Personal Details</w:t>
      </w:r>
    </w:p>
    <w:p w:rsidR="00136D7E" w:rsidRDefault="00136D7E" w:rsidP="00136D7E">
      <w:pPr>
        <w:tabs>
          <w:tab w:val="left" w:pos="360"/>
        </w:tabs>
        <w:ind w:right="29"/>
        <w:jc w:val="both"/>
        <w:rPr>
          <w:rFonts w:ascii="Segoe UI" w:hAnsi="Segoe UI" w:cs="Segoe UI"/>
          <w:bCs/>
          <w:sz w:val="16"/>
          <w:szCs w:val="16"/>
          <w:lang w:val="en-GB"/>
        </w:rPr>
      </w:pPr>
    </w:p>
    <w:p w:rsidR="00136D7E" w:rsidRPr="00B15A9C" w:rsidRDefault="00136D7E" w:rsidP="00136D7E">
      <w:pPr>
        <w:tabs>
          <w:tab w:val="left" w:pos="360"/>
        </w:tabs>
        <w:ind w:right="29"/>
        <w:jc w:val="both"/>
        <w:rPr>
          <w:rFonts w:ascii="Segoe UI" w:hAnsi="Segoe UI" w:cs="Segoe UI"/>
          <w:b/>
          <w:sz w:val="20"/>
          <w:szCs w:val="20"/>
          <w:lang w:val="en-GB"/>
        </w:rPr>
      </w:pPr>
      <w:r w:rsidRPr="00B15A9C">
        <w:rPr>
          <w:rFonts w:ascii="Segoe UI" w:hAnsi="Segoe UI" w:cs="Segoe UI"/>
          <w:b/>
          <w:sz w:val="20"/>
          <w:szCs w:val="20"/>
          <w:lang w:val="en-GB"/>
        </w:rPr>
        <w:t xml:space="preserve">Languages known: </w:t>
      </w:r>
      <w:r w:rsidRPr="00B15A9C">
        <w:rPr>
          <w:rFonts w:ascii="Segoe UI" w:hAnsi="Segoe UI" w:cs="Segoe UI"/>
          <w:bCs/>
          <w:sz w:val="20"/>
          <w:szCs w:val="20"/>
          <w:lang w:val="en-GB"/>
        </w:rPr>
        <w:t>English, German Telugu, Kannada and Hindi</w:t>
      </w:r>
    </w:p>
    <w:p w:rsidR="00136D7E" w:rsidRPr="00B15A9C" w:rsidRDefault="00136D7E" w:rsidP="00136D7E">
      <w:pPr>
        <w:tabs>
          <w:tab w:val="left" w:pos="360"/>
        </w:tabs>
        <w:ind w:right="29"/>
        <w:jc w:val="both"/>
        <w:rPr>
          <w:rFonts w:ascii="Segoe UI" w:hAnsi="Segoe UI" w:cs="Segoe UI"/>
          <w:bCs/>
          <w:sz w:val="20"/>
          <w:szCs w:val="20"/>
          <w:lang w:val="en-GB"/>
        </w:rPr>
      </w:pPr>
      <w:r w:rsidRPr="00B15A9C">
        <w:rPr>
          <w:rFonts w:ascii="Segoe UI" w:hAnsi="Segoe UI" w:cs="Segoe UI"/>
          <w:b/>
          <w:sz w:val="20"/>
          <w:szCs w:val="20"/>
          <w:lang w:val="en-GB"/>
        </w:rPr>
        <w:t xml:space="preserve">Nationality: </w:t>
      </w:r>
      <w:r w:rsidRPr="00B15A9C">
        <w:rPr>
          <w:rFonts w:ascii="Segoe UI" w:hAnsi="Segoe UI" w:cs="Segoe UI"/>
          <w:bCs/>
          <w:sz w:val="20"/>
          <w:szCs w:val="20"/>
          <w:lang w:val="en-GB"/>
        </w:rPr>
        <w:t>Indian</w:t>
      </w:r>
    </w:p>
    <w:p w:rsidR="00136D7E" w:rsidRPr="00B15A9C" w:rsidRDefault="00136D7E" w:rsidP="00136D7E">
      <w:pPr>
        <w:tabs>
          <w:tab w:val="left" w:pos="360"/>
        </w:tabs>
        <w:ind w:right="29"/>
        <w:jc w:val="both"/>
        <w:rPr>
          <w:rFonts w:ascii="Segoe UI" w:hAnsi="Segoe UI" w:cs="Segoe UI"/>
          <w:bCs/>
          <w:sz w:val="20"/>
          <w:szCs w:val="20"/>
          <w:lang w:val="en-GB"/>
        </w:rPr>
      </w:pPr>
      <w:r w:rsidRPr="00B15A9C">
        <w:rPr>
          <w:rFonts w:ascii="Segoe UI" w:hAnsi="Segoe UI" w:cs="Segoe UI"/>
          <w:b/>
          <w:bCs/>
          <w:sz w:val="20"/>
          <w:szCs w:val="20"/>
          <w:lang w:val="en-GB"/>
        </w:rPr>
        <w:t>Notice period</w:t>
      </w:r>
      <w:r w:rsidRPr="00B15A9C">
        <w:rPr>
          <w:rFonts w:ascii="Segoe UI" w:hAnsi="Segoe UI" w:cs="Segoe UI"/>
          <w:bCs/>
          <w:sz w:val="20"/>
          <w:szCs w:val="20"/>
          <w:lang w:val="en-GB"/>
        </w:rPr>
        <w:t>: Can join by 1</w:t>
      </w:r>
      <w:r w:rsidRPr="00B15A9C">
        <w:rPr>
          <w:rFonts w:ascii="Segoe UI" w:hAnsi="Segoe UI" w:cs="Segoe UI"/>
          <w:bCs/>
          <w:sz w:val="20"/>
          <w:szCs w:val="20"/>
          <w:vertAlign w:val="superscript"/>
          <w:lang w:val="en-GB"/>
        </w:rPr>
        <w:t>st</w:t>
      </w:r>
      <w:r w:rsidRPr="00B15A9C">
        <w:rPr>
          <w:rFonts w:ascii="Segoe UI" w:hAnsi="Segoe UI" w:cs="Segoe UI"/>
          <w:bCs/>
          <w:sz w:val="20"/>
          <w:szCs w:val="20"/>
          <w:lang w:val="en-GB"/>
        </w:rPr>
        <w:t xml:space="preserve"> November 2017</w:t>
      </w:r>
    </w:p>
    <w:p w:rsidR="00136D7E" w:rsidRPr="00B15A9C" w:rsidRDefault="00136D7E" w:rsidP="00136D7E">
      <w:pPr>
        <w:tabs>
          <w:tab w:val="left" w:pos="360"/>
        </w:tabs>
        <w:ind w:right="29"/>
        <w:jc w:val="both"/>
        <w:rPr>
          <w:rFonts w:ascii="Segoe UI" w:hAnsi="Segoe UI" w:cs="Segoe UI"/>
          <w:bCs/>
          <w:sz w:val="20"/>
          <w:szCs w:val="20"/>
          <w:lang w:val="en-GB"/>
        </w:rPr>
      </w:pPr>
      <w:r w:rsidRPr="00B15A9C">
        <w:rPr>
          <w:rFonts w:ascii="Segoe UI" w:hAnsi="Segoe UI" w:cs="Segoe UI"/>
          <w:b/>
          <w:sz w:val="20"/>
          <w:szCs w:val="20"/>
          <w:lang w:val="en-GB"/>
        </w:rPr>
        <w:t>Passport Details:</w:t>
      </w:r>
      <w:r w:rsidRPr="00B15A9C">
        <w:rPr>
          <w:rFonts w:ascii="Segoe UI" w:hAnsi="Segoe UI" w:cs="Segoe UI"/>
          <w:bCs/>
          <w:sz w:val="20"/>
          <w:szCs w:val="20"/>
          <w:lang w:val="en-GB"/>
        </w:rPr>
        <w:t xml:space="preserve"> (valid till 11-08-2020)</w:t>
      </w:r>
    </w:p>
    <w:p w:rsidR="00FB40CD" w:rsidRDefault="00FB40CD" w:rsidP="00FB40CD">
      <w:pPr>
        <w:rPr>
          <w:rFonts w:ascii="Segoe UI" w:hAnsi="Segoe UI" w:cs="Segoe UI"/>
          <w:bCs/>
          <w:sz w:val="21"/>
          <w:szCs w:val="21"/>
          <w:lang w:val="en-GB"/>
        </w:rPr>
        <w:sectPr w:rsidR="00FB40CD">
          <w:headerReference w:type="even" r:id="rId15"/>
          <w:headerReference w:type="default" r:id="rId16"/>
          <w:footerReference w:type="even" r:id="rId17"/>
          <w:footerReference w:type="default" r:id="rId18"/>
          <w:headerReference w:type="first" r:id="rId19"/>
          <w:footerReference w:type="first" r:id="rId20"/>
          <w:type w:val="continuous"/>
          <w:pgSz w:w="11909" w:h="16834"/>
          <w:pgMar w:top="630" w:right="720" w:bottom="720" w:left="720" w:header="0" w:footer="720" w:gutter="0"/>
          <w:cols w:space="720"/>
        </w:sectPr>
      </w:pPr>
    </w:p>
    <w:p w:rsidR="00FB40CD" w:rsidRDefault="00FB40CD" w:rsidP="00FB40CD">
      <w:pPr>
        <w:tabs>
          <w:tab w:val="left" w:pos="360"/>
        </w:tabs>
        <w:ind w:right="29"/>
        <w:jc w:val="both"/>
        <w:rPr>
          <w:rFonts w:ascii="Segoe UI" w:hAnsi="Segoe UI" w:cs="Segoe UI"/>
          <w:bCs/>
          <w:sz w:val="16"/>
          <w:szCs w:val="16"/>
          <w:lang w:val="en-GB"/>
        </w:rPr>
      </w:pPr>
    </w:p>
    <w:p w:rsidR="00FB40CD" w:rsidRDefault="00FB40CD" w:rsidP="00FB40CD">
      <w:pPr>
        <w:tabs>
          <w:tab w:val="left" w:pos="360"/>
        </w:tabs>
        <w:ind w:right="29"/>
        <w:jc w:val="both"/>
        <w:rPr>
          <w:rFonts w:ascii="Segoe UI" w:hAnsi="Segoe UI" w:cs="Segoe UI"/>
          <w:bCs/>
          <w:sz w:val="21"/>
          <w:szCs w:val="21"/>
          <w:lang w:val="en-GB"/>
        </w:rPr>
      </w:pPr>
    </w:p>
    <w:p w:rsidR="00FB40CD" w:rsidRDefault="00FB40CD" w:rsidP="00FB40CD"/>
    <w:p w:rsidR="00FB40CD" w:rsidRDefault="00FB40CD" w:rsidP="00FB40CD"/>
    <w:p w:rsidR="00A220D6" w:rsidRDefault="00A220D6"/>
    <w:sectPr w:rsidR="00A220D6" w:rsidSect="00E55F0D">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EA" w:rsidRDefault="008E53EA">
      <w:r>
        <w:separator/>
      </w:r>
    </w:p>
  </w:endnote>
  <w:endnote w:type="continuationSeparator" w:id="0">
    <w:p w:rsidR="008E53EA" w:rsidRDefault="008E5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7E" w:rsidRDefault="00136D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7E" w:rsidRDefault="00136D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7E" w:rsidRDefault="00136D7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A2" w:rsidRDefault="008E53E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A2" w:rsidRDefault="008E53E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A2" w:rsidRDefault="008E5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EA" w:rsidRDefault="008E53EA">
      <w:r>
        <w:separator/>
      </w:r>
    </w:p>
  </w:footnote>
  <w:footnote w:type="continuationSeparator" w:id="0">
    <w:p w:rsidR="008E53EA" w:rsidRDefault="008E5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7E" w:rsidRDefault="00136D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7E" w:rsidRDefault="00136D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7E" w:rsidRDefault="00136D7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A2" w:rsidRDefault="008E53E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A2" w:rsidRDefault="008E53E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A2" w:rsidRDefault="008E53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91D"/>
    <w:multiLevelType w:val="hybridMultilevel"/>
    <w:tmpl w:val="C9CE90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57695D"/>
    <w:multiLevelType w:val="hybridMultilevel"/>
    <w:tmpl w:val="A37A28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B34B64"/>
    <w:multiLevelType w:val="hybridMultilevel"/>
    <w:tmpl w:val="F60CC3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22D4075"/>
    <w:multiLevelType w:val="hybridMultilevel"/>
    <w:tmpl w:val="81FC043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2B6972"/>
    <w:multiLevelType w:val="hybridMultilevel"/>
    <w:tmpl w:val="ED321C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178057B"/>
    <w:multiLevelType w:val="hybridMultilevel"/>
    <w:tmpl w:val="EEB07F6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420634E9"/>
    <w:multiLevelType w:val="hybridMultilevel"/>
    <w:tmpl w:val="BCA8F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421B5311"/>
    <w:multiLevelType w:val="hybridMultilevel"/>
    <w:tmpl w:val="FF4495AC"/>
    <w:lvl w:ilvl="0" w:tplc="57A264B4">
      <w:start w:val="1"/>
      <w:numFmt w:val="bullet"/>
      <w:lvlText w:val=""/>
      <w:lvlJc w:val="left"/>
      <w:pPr>
        <w:ind w:left="900" w:hanging="360"/>
      </w:pPr>
      <w:rPr>
        <w:rFonts w:ascii="Symbol" w:hAnsi="Symbol" w:hint="default"/>
        <w:sz w:val="21"/>
        <w:szCs w:val="21"/>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hint="default"/>
      </w:rPr>
    </w:lvl>
    <w:lvl w:ilvl="8" w:tplc="04090005">
      <w:start w:val="1"/>
      <w:numFmt w:val="bullet"/>
      <w:lvlText w:val=""/>
      <w:lvlJc w:val="left"/>
      <w:pPr>
        <w:ind w:left="6660" w:hanging="360"/>
      </w:pPr>
      <w:rPr>
        <w:rFonts w:ascii="Wingdings" w:hAnsi="Wingdings" w:hint="default"/>
      </w:rPr>
    </w:lvl>
  </w:abstractNum>
  <w:abstractNum w:abstractNumId="8">
    <w:nsid w:val="52875EF1"/>
    <w:multiLevelType w:val="hybridMultilevel"/>
    <w:tmpl w:val="3FE47496"/>
    <w:lvl w:ilvl="0" w:tplc="40090001">
      <w:start w:val="1"/>
      <w:numFmt w:val="bullet"/>
      <w:lvlText w:val=""/>
      <w:lvlJc w:val="left"/>
      <w:pPr>
        <w:ind w:left="1488" w:hanging="360"/>
      </w:pPr>
      <w:rPr>
        <w:rFonts w:ascii="Symbol" w:hAnsi="Symbol" w:hint="default"/>
      </w:rPr>
    </w:lvl>
    <w:lvl w:ilvl="1" w:tplc="40090003" w:tentative="1">
      <w:start w:val="1"/>
      <w:numFmt w:val="bullet"/>
      <w:lvlText w:val="o"/>
      <w:lvlJc w:val="left"/>
      <w:pPr>
        <w:ind w:left="2208" w:hanging="360"/>
      </w:pPr>
      <w:rPr>
        <w:rFonts w:ascii="Courier New" w:hAnsi="Courier New" w:cs="Courier New" w:hint="default"/>
      </w:rPr>
    </w:lvl>
    <w:lvl w:ilvl="2" w:tplc="40090005" w:tentative="1">
      <w:start w:val="1"/>
      <w:numFmt w:val="bullet"/>
      <w:lvlText w:val=""/>
      <w:lvlJc w:val="left"/>
      <w:pPr>
        <w:ind w:left="2928" w:hanging="360"/>
      </w:pPr>
      <w:rPr>
        <w:rFonts w:ascii="Wingdings" w:hAnsi="Wingdings" w:hint="default"/>
      </w:rPr>
    </w:lvl>
    <w:lvl w:ilvl="3" w:tplc="40090001" w:tentative="1">
      <w:start w:val="1"/>
      <w:numFmt w:val="bullet"/>
      <w:lvlText w:val=""/>
      <w:lvlJc w:val="left"/>
      <w:pPr>
        <w:ind w:left="3648" w:hanging="360"/>
      </w:pPr>
      <w:rPr>
        <w:rFonts w:ascii="Symbol" w:hAnsi="Symbol" w:hint="default"/>
      </w:rPr>
    </w:lvl>
    <w:lvl w:ilvl="4" w:tplc="40090003" w:tentative="1">
      <w:start w:val="1"/>
      <w:numFmt w:val="bullet"/>
      <w:lvlText w:val="o"/>
      <w:lvlJc w:val="left"/>
      <w:pPr>
        <w:ind w:left="4368" w:hanging="360"/>
      </w:pPr>
      <w:rPr>
        <w:rFonts w:ascii="Courier New" w:hAnsi="Courier New" w:cs="Courier New" w:hint="default"/>
      </w:rPr>
    </w:lvl>
    <w:lvl w:ilvl="5" w:tplc="40090005" w:tentative="1">
      <w:start w:val="1"/>
      <w:numFmt w:val="bullet"/>
      <w:lvlText w:val=""/>
      <w:lvlJc w:val="left"/>
      <w:pPr>
        <w:ind w:left="5088" w:hanging="360"/>
      </w:pPr>
      <w:rPr>
        <w:rFonts w:ascii="Wingdings" w:hAnsi="Wingdings" w:hint="default"/>
      </w:rPr>
    </w:lvl>
    <w:lvl w:ilvl="6" w:tplc="40090001" w:tentative="1">
      <w:start w:val="1"/>
      <w:numFmt w:val="bullet"/>
      <w:lvlText w:val=""/>
      <w:lvlJc w:val="left"/>
      <w:pPr>
        <w:ind w:left="5808" w:hanging="360"/>
      </w:pPr>
      <w:rPr>
        <w:rFonts w:ascii="Symbol" w:hAnsi="Symbol" w:hint="default"/>
      </w:rPr>
    </w:lvl>
    <w:lvl w:ilvl="7" w:tplc="40090003" w:tentative="1">
      <w:start w:val="1"/>
      <w:numFmt w:val="bullet"/>
      <w:lvlText w:val="o"/>
      <w:lvlJc w:val="left"/>
      <w:pPr>
        <w:ind w:left="6528" w:hanging="360"/>
      </w:pPr>
      <w:rPr>
        <w:rFonts w:ascii="Courier New" w:hAnsi="Courier New" w:cs="Courier New" w:hint="default"/>
      </w:rPr>
    </w:lvl>
    <w:lvl w:ilvl="8" w:tplc="40090005" w:tentative="1">
      <w:start w:val="1"/>
      <w:numFmt w:val="bullet"/>
      <w:lvlText w:val=""/>
      <w:lvlJc w:val="left"/>
      <w:pPr>
        <w:ind w:left="7248" w:hanging="360"/>
      </w:pPr>
      <w:rPr>
        <w:rFonts w:ascii="Wingdings" w:hAnsi="Wingdings" w:hint="default"/>
      </w:rPr>
    </w:lvl>
  </w:abstractNum>
  <w:abstractNum w:abstractNumId="9">
    <w:nsid w:val="663B2A8A"/>
    <w:multiLevelType w:val="hybridMultilevel"/>
    <w:tmpl w:val="D4AC85D8"/>
    <w:lvl w:ilvl="0" w:tplc="4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676717AB"/>
    <w:multiLevelType w:val="hybridMultilevel"/>
    <w:tmpl w:val="457CF5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0BB0CF3"/>
    <w:multiLevelType w:val="hybridMultilevel"/>
    <w:tmpl w:val="00563D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64C1F72"/>
    <w:multiLevelType w:val="hybridMultilevel"/>
    <w:tmpl w:val="C0448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83312A0"/>
    <w:multiLevelType w:val="hybridMultilevel"/>
    <w:tmpl w:val="58B47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11"/>
  </w:num>
  <w:num w:numId="6">
    <w:abstractNumId w:val="2"/>
  </w:num>
  <w:num w:numId="7">
    <w:abstractNumId w:val="13"/>
  </w:num>
  <w:num w:numId="8">
    <w:abstractNumId w:val="4"/>
  </w:num>
  <w:num w:numId="9">
    <w:abstractNumId w:val="3"/>
  </w:num>
  <w:num w:numId="10">
    <w:abstractNumId w:val="10"/>
  </w:num>
  <w:num w:numId="11">
    <w:abstractNumId w:val="12"/>
  </w:num>
  <w:num w:numId="12">
    <w:abstractNumId w:val="5"/>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B40CD"/>
    <w:rsid w:val="0001666C"/>
    <w:rsid w:val="00022563"/>
    <w:rsid w:val="000226EA"/>
    <w:rsid w:val="000253B3"/>
    <w:rsid w:val="00044E3A"/>
    <w:rsid w:val="0005117B"/>
    <w:rsid w:val="00052464"/>
    <w:rsid w:val="00081061"/>
    <w:rsid w:val="0008391C"/>
    <w:rsid w:val="000E03CF"/>
    <w:rsid w:val="000F395F"/>
    <w:rsid w:val="00104FD5"/>
    <w:rsid w:val="00124251"/>
    <w:rsid w:val="00136D7E"/>
    <w:rsid w:val="0017383F"/>
    <w:rsid w:val="0019134E"/>
    <w:rsid w:val="001A2348"/>
    <w:rsid w:val="001B2B74"/>
    <w:rsid w:val="001B50FA"/>
    <w:rsid w:val="001F4FE8"/>
    <w:rsid w:val="0021415C"/>
    <w:rsid w:val="00214510"/>
    <w:rsid w:val="00276BA2"/>
    <w:rsid w:val="002817DE"/>
    <w:rsid w:val="00281926"/>
    <w:rsid w:val="00287892"/>
    <w:rsid w:val="002C1027"/>
    <w:rsid w:val="002C3F6E"/>
    <w:rsid w:val="00337792"/>
    <w:rsid w:val="00351335"/>
    <w:rsid w:val="003740EA"/>
    <w:rsid w:val="003938CF"/>
    <w:rsid w:val="003B1671"/>
    <w:rsid w:val="003B7A0C"/>
    <w:rsid w:val="003B7AFA"/>
    <w:rsid w:val="003C0E90"/>
    <w:rsid w:val="003C335F"/>
    <w:rsid w:val="003D3FAB"/>
    <w:rsid w:val="003E1ACA"/>
    <w:rsid w:val="003E732D"/>
    <w:rsid w:val="00406710"/>
    <w:rsid w:val="004279E8"/>
    <w:rsid w:val="00434D24"/>
    <w:rsid w:val="00456108"/>
    <w:rsid w:val="0046714C"/>
    <w:rsid w:val="004822ED"/>
    <w:rsid w:val="004A5601"/>
    <w:rsid w:val="00537B79"/>
    <w:rsid w:val="00580938"/>
    <w:rsid w:val="005C4380"/>
    <w:rsid w:val="005C6516"/>
    <w:rsid w:val="005F76B6"/>
    <w:rsid w:val="00601A1D"/>
    <w:rsid w:val="00613A68"/>
    <w:rsid w:val="00614EA1"/>
    <w:rsid w:val="00623AAC"/>
    <w:rsid w:val="00635A23"/>
    <w:rsid w:val="00646D0F"/>
    <w:rsid w:val="00670628"/>
    <w:rsid w:val="00682FC0"/>
    <w:rsid w:val="006879A5"/>
    <w:rsid w:val="006B60CD"/>
    <w:rsid w:val="006D0C97"/>
    <w:rsid w:val="006D756E"/>
    <w:rsid w:val="006F1421"/>
    <w:rsid w:val="007207CF"/>
    <w:rsid w:val="00736DFB"/>
    <w:rsid w:val="007B5663"/>
    <w:rsid w:val="007B5FBE"/>
    <w:rsid w:val="007F0117"/>
    <w:rsid w:val="007F78E7"/>
    <w:rsid w:val="008222B4"/>
    <w:rsid w:val="00843789"/>
    <w:rsid w:val="00856469"/>
    <w:rsid w:val="00856D65"/>
    <w:rsid w:val="00877577"/>
    <w:rsid w:val="00891DC3"/>
    <w:rsid w:val="00897F07"/>
    <w:rsid w:val="008C605E"/>
    <w:rsid w:val="008E53EA"/>
    <w:rsid w:val="00912F2C"/>
    <w:rsid w:val="00916DAB"/>
    <w:rsid w:val="0092166E"/>
    <w:rsid w:val="00930E50"/>
    <w:rsid w:val="00A0483E"/>
    <w:rsid w:val="00A162AD"/>
    <w:rsid w:val="00A220D6"/>
    <w:rsid w:val="00A27577"/>
    <w:rsid w:val="00A46BB5"/>
    <w:rsid w:val="00A6740A"/>
    <w:rsid w:val="00A825BB"/>
    <w:rsid w:val="00A93A05"/>
    <w:rsid w:val="00AA6553"/>
    <w:rsid w:val="00AB40BA"/>
    <w:rsid w:val="00AC358C"/>
    <w:rsid w:val="00B046EA"/>
    <w:rsid w:val="00B079E6"/>
    <w:rsid w:val="00B1452D"/>
    <w:rsid w:val="00B15A9C"/>
    <w:rsid w:val="00B259FA"/>
    <w:rsid w:val="00BA4E2B"/>
    <w:rsid w:val="00BB2AB8"/>
    <w:rsid w:val="00BE3E53"/>
    <w:rsid w:val="00BF2688"/>
    <w:rsid w:val="00BF58DA"/>
    <w:rsid w:val="00C05528"/>
    <w:rsid w:val="00C10136"/>
    <w:rsid w:val="00C2345B"/>
    <w:rsid w:val="00C23C72"/>
    <w:rsid w:val="00C24985"/>
    <w:rsid w:val="00C74EE1"/>
    <w:rsid w:val="00CA7D2D"/>
    <w:rsid w:val="00CE0F39"/>
    <w:rsid w:val="00CF3A5E"/>
    <w:rsid w:val="00D220C5"/>
    <w:rsid w:val="00D6521D"/>
    <w:rsid w:val="00D76DF2"/>
    <w:rsid w:val="00D84FD3"/>
    <w:rsid w:val="00DA7791"/>
    <w:rsid w:val="00DB01EA"/>
    <w:rsid w:val="00E05459"/>
    <w:rsid w:val="00E05D19"/>
    <w:rsid w:val="00E13250"/>
    <w:rsid w:val="00E366C9"/>
    <w:rsid w:val="00E4522C"/>
    <w:rsid w:val="00E7680C"/>
    <w:rsid w:val="00E86408"/>
    <w:rsid w:val="00EB556C"/>
    <w:rsid w:val="00EC09B1"/>
    <w:rsid w:val="00EE2824"/>
    <w:rsid w:val="00F1743C"/>
    <w:rsid w:val="00F30145"/>
    <w:rsid w:val="00F400E2"/>
    <w:rsid w:val="00F828B3"/>
    <w:rsid w:val="00FB40CD"/>
    <w:rsid w:val="00FC420B"/>
    <w:rsid w:val="00FE0FA1"/>
    <w:rsid w:val="00FE4109"/>
    <w:rsid w:val="00FF12EA"/>
    <w:rsid w:val="00FF4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0CD"/>
    <w:pPr>
      <w:ind w:left="720"/>
      <w:contextualSpacing/>
    </w:pPr>
  </w:style>
  <w:style w:type="character" w:styleId="Hyperlink">
    <w:name w:val="Hyperlink"/>
    <w:basedOn w:val="DefaultParagraphFont"/>
    <w:uiPriority w:val="99"/>
    <w:unhideWhenUsed/>
    <w:rsid w:val="00FB40CD"/>
    <w:rPr>
      <w:color w:val="0563C1" w:themeColor="hyperlink"/>
      <w:u w:val="single"/>
    </w:rPr>
  </w:style>
  <w:style w:type="paragraph" w:styleId="Header">
    <w:name w:val="header"/>
    <w:basedOn w:val="Normal"/>
    <w:link w:val="HeaderChar"/>
    <w:uiPriority w:val="99"/>
    <w:unhideWhenUsed/>
    <w:rsid w:val="00FB40CD"/>
    <w:pPr>
      <w:tabs>
        <w:tab w:val="center" w:pos="4680"/>
        <w:tab w:val="right" w:pos="9360"/>
      </w:tabs>
    </w:pPr>
  </w:style>
  <w:style w:type="character" w:customStyle="1" w:styleId="HeaderChar">
    <w:name w:val="Header Char"/>
    <w:basedOn w:val="DefaultParagraphFont"/>
    <w:link w:val="Header"/>
    <w:uiPriority w:val="99"/>
    <w:rsid w:val="00FB4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0CD"/>
    <w:pPr>
      <w:tabs>
        <w:tab w:val="center" w:pos="4680"/>
        <w:tab w:val="right" w:pos="9360"/>
      </w:tabs>
    </w:pPr>
  </w:style>
  <w:style w:type="character" w:customStyle="1" w:styleId="FooterChar">
    <w:name w:val="Footer Char"/>
    <w:basedOn w:val="DefaultParagraphFont"/>
    <w:link w:val="Footer"/>
    <w:uiPriority w:val="99"/>
    <w:rsid w:val="00FB40CD"/>
    <w:rPr>
      <w:rFonts w:ascii="Times New Roman" w:eastAsia="Times New Roman" w:hAnsi="Times New Roman" w:cs="Times New Roman"/>
      <w:sz w:val="24"/>
      <w:szCs w:val="24"/>
    </w:rPr>
  </w:style>
  <w:style w:type="paragraph" w:styleId="NoSpacing">
    <w:name w:val="No Spacing"/>
    <w:uiPriority w:val="1"/>
    <w:qFormat/>
    <w:rsid w:val="00FB40C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83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3C0E90"/>
    <w:rPr>
      <w:i/>
      <w:iCs/>
      <w:color w:val="404040" w:themeColor="text1" w:themeTint="BF"/>
    </w:rPr>
  </w:style>
  <w:style w:type="paragraph" w:styleId="BalloonText">
    <w:name w:val="Balloon Text"/>
    <w:basedOn w:val="Normal"/>
    <w:link w:val="BalloonTextChar"/>
    <w:uiPriority w:val="99"/>
    <w:semiHidden/>
    <w:unhideWhenUsed/>
    <w:rsid w:val="001B2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B74"/>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anjay.375963@2freemail.com"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Neogi</dc:creator>
  <cp:lastModifiedBy>348370422</cp:lastModifiedBy>
  <cp:revision>2</cp:revision>
  <cp:lastPrinted>2018-01-04T08:48:00Z</cp:lastPrinted>
  <dcterms:created xsi:type="dcterms:W3CDTF">2018-01-09T10:28:00Z</dcterms:created>
  <dcterms:modified xsi:type="dcterms:W3CDTF">2018-01-09T10:28:00Z</dcterms:modified>
</cp:coreProperties>
</file>