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E" w:rsidRPr="00DC035E" w:rsidRDefault="001227A3" w:rsidP="00600B28">
      <w:pPr>
        <w:pStyle w:val="NoSpacing"/>
        <w:rPr>
          <w:rFonts w:eastAsia="Calibri" w:cs="Calibri"/>
          <w:b/>
          <w:color w:val="31849B" w:themeColor="accent5" w:themeShade="BF"/>
          <w:sz w:val="44"/>
          <w:lang w:val="en-GB"/>
        </w:rPr>
      </w:pPr>
      <w:r w:rsidRPr="001227A3">
        <w:rPr>
          <w:rFonts w:eastAsia="Calibri" w:cs="Calibri"/>
          <w:b/>
          <w:color w:val="31849B" w:themeColor="accent5" w:themeShade="BF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3.5pt;margin-top:-15.75pt;width:115.5pt;height:131.25pt;z-index:251658240" filled="f" strokecolor="white [3212]">
            <v:textbox style="mso-next-textbox:#_x0000_s1027">
              <w:txbxContent>
                <w:p w:rsidR="00600B28" w:rsidRDefault="00600B28">
                  <w:r>
                    <w:rPr>
                      <w:noProof/>
                    </w:rPr>
                    <w:drawing>
                      <wp:inline distT="0" distB="0" distL="0" distR="0">
                        <wp:extent cx="1085850" cy="1419868"/>
                        <wp:effectExtent l="19050" t="0" r="0" b="0"/>
                        <wp:docPr id="1" name="Picture 0" descr="IRFAN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FAN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713" cy="1430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0B28" w:rsidRPr="00DC035E">
        <w:rPr>
          <w:rFonts w:eastAsia="Calibri" w:cs="Calibri"/>
          <w:b/>
          <w:color w:val="31849B" w:themeColor="accent5" w:themeShade="BF"/>
          <w:sz w:val="44"/>
          <w:lang w:val="en-GB"/>
        </w:rPr>
        <w:t xml:space="preserve"> </w:t>
      </w:r>
      <w:r w:rsidR="00600B28" w:rsidRPr="00DC035E">
        <w:rPr>
          <w:rFonts w:eastAsia="Calibri" w:cs="Calibri"/>
          <w:b/>
          <w:color w:val="31849B" w:themeColor="accent5" w:themeShade="BF"/>
          <w:sz w:val="40"/>
          <w:lang w:val="en-GB"/>
        </w:rPr>
        <w:t>I</w:t>
      </w:r>
      <w:r w:rsidR="00E003AE" w:rsidRPr="00DC035E">
        <w:rPr>
          <w:rFonts w:eastAsia="Calibri" w:cs="Calibri"/>
          <w:b/>
          <w:color w:val="31849B" w:themeColor="accent5" w:themeShade="BF"/>
          <w:sz w:val="40"/>
          <w:szCs w:val="40"/>
          <w:lang w:val="en-GB"/>
        </w:rPr>
        <w:t>RFAN</w:t>
      </w:r>
    </w:p>
    <w:p w:rsidR="00A77898" w:rsidRPr="00223D15" w:rsidRDefault="00223D15" w:rsidP="00223D15">
      <w:pPr>
        <w:pStyle w:val="NoSpacing"/>
        <w:rPr>
          <w:b/>
          <w:color w:val="31849B" w:themeColor="accent5" w:themeShade="BF"/>
          <w:szCs w:val="28"/>
          <w:u w:val="single"/>
        </w:rPr>
      </w:pPr>
      <w:r w:rsidRPr="00ED1718">
        <w:rPr>
          <w:b/>
          <w:color w:val="31849B" w:themeColor="accent5" w:themeShade="BF"/>
          <w:sz w:val="24"/>
          <w:szCs w:val="32"/>
          <w:u w:val="single"/>
        </w:rPr>
        <w:t>CERTIFIED CHARTERED ACCOUNTANT</w:t>
      </w:r>
      <w:r w:rsidRPr="00223D15">
        <w:rPr>
          <w:b/>
          <w:color w:val="31849B" w:themeColor="accent5" w:themeShade="BF"/>
          <w:szCs w:val="28"/>
          <w:u w:val="single"/>
        </w:rPr>
        <w:t xml:space="preserve"> </w:t>
      </w:r>
      <w:r w:rsidRPr="00223D15">
        <w:rPr>
          <w:b/>
          <w:color w:val="31849B" w:themeColor="accent5" w:themeShade="BF"/>
          <w:sz w:val="20"/>
          <w:u w:val="single"/>
        </w:rPr>
        <w:t>WITH MULTI INDUSTRY EXOERIENCE</w:t>
      </w:r>
      <w:r w:rsidRPr="00223D15">
        <w:rPr>
          <w:b/>
          <w:color w:val="31849B" w:themeColor="accent5" w:themeShade="BF"/>
          <w:szCs w:val="28"/>
          <w:u w:val="single"/>
        </w:rPr>
        <w:t xml:space="preserve"> </w:t>
      </w:r>
    </w:p>
    <w:p w:rsidR="00777369" w:rsidRPr="00DC035E" w:rsidRDefault="009D0026" w:rsidP="009D0026">
      <w:pPr>
        <w:pStyle w:val="NoSpacing"/>
        <w:rPr>
          <w:b/>
          <w:bCs/>
          <w:lang w:val="en-GB"/>
        </w:rPr>
      </w:pPr>
      <w:r w:rsidRPr="00DC035E">
        <w:rPr>
          <w:b/>
          <w:bCs/>
          <w:lang w:val="en-GB"/>
        </w:rPr>
        <w:t>Dubai, United Arab E</w:t>
      </w:r>
      <w:r w:rsidR="00DC035E" w:rsidRPr="00DC035E">
        <w:rPr>
          <w:b/>
          <w:bCs/>
          <w:lang w:val="en-GB"/>
        </w:rPr>
        <w:t xml:space="preserve">mirates        Mobile:  </w:t>
      </w:r>
      <w:proofErr w:type="spellStart"/>
      <w:r w:rsidR="00AD32E1" w:rsidRPr="00AD32E1">
        <w:rPr>
          <w:b/>
          <w:bCs/>
          <w:lang w:val="en-GB"/>
        </w:rPr>
        <w:t>Whatsapp</w:t>
      </w:r>
      <w:proofErr w:type="spellEnd"/>
      <w:r w:rsidR="00AD32E1" w:rsidRPr="00AD32E1">
        <w:rPr>
          <w:b/>
          <w:bCs/>
          <w:lang w:val="en-GB"/>
        </w:rPr>
        <w:t xml:space="preserve"> +971504753686 / +919979971283</w:t>
      </w:r>
    </w:p>
    <w:p w:rsidR="00600B28" w:rsidRPr="00DC035E" w:rsidRDefault="009D0026" w:rsidP="007F6571">
      <w:pPr>
        <w:pStyle w:val="NoSpacing"/>
        <w:rPr>
          <w:rStyle w:val="Hyperlink"/>
          <w:b/>
          <w:bCs/>
          <w:color w:val="000000" w:themeColor="text1"/>
          <w:u w:val="none"/>
          <w:lang w:val="en-GB"/>
        </w:rPr>
      </w:pPr>
      <w:r w:rsidRPr="00DC035E">
        <w:rPr>
          <w:b/>
          <w:bCs/>
          <w:lang w:val="en-GB"/>
        </w:rPr>
        <w:t xml:space="preserve">E-mail:  </w:t>
      </w:r>
      <w:hyperlink r:id="rId9" w:history="1">
        <w:r w:rsidR="00AD32E1" w:rsidRPr="00CF0C85">
          <w:rPr>
            <w:rStyle w:val="Hyperlink"/>
            <w:b/>
            <w:bCs/>
            <w:lang w:val="en-GB"/>
          </w:rPr>
          <w:t>irfan.375990@2freemail.com</w:t>
        </w:r>
      </w:hyperlink>
      <w:r w:rsidR="00AD32E1">
        <w:rPr>
          <w:b/>
          <w:bCs/>
          <w:lang w:val="en-GB"/>
        </w:rPr>
        <w:t xml:space="preserve"> </w:t>
      </w:r>
    </w:p>
    <w:p w:rsidR="009D0026" w:rsidRPr="00F74D9D" w:rsidRDefault="009D0026" w:rsidP="007F6571">
      <w:pPr>
        <w:pStyle w:val="NoSpacing"/>
        <w:rPr>
          <w:b/>
          <w:bCs/>
          <w:lang w:val="en-GB"/>
        </w:rPr>
      </w:pPr>
      <w:r w:rsidRPr="00F74D9D">
        <w:rPr>
          <w:b/>
          <w:bCs/>
          <w:lang w:val="en-GB"/>
        </w:rPr>
        <w:t>Visa Status: Visit Visa</w:t>
      </w:r>
    </w:p>
    <w:p w:rsidR="007F6571" w:rsidRPr="00DC035E" w:rsidRDefault="007F6571" w:rsidP="007F6571">
      <w:pPr>
        <w:pStyle w:val="NoSpacing"/>
        <w:rPr>
          <w:sz w:val="16"/>
          <w:lang w:val="en-GB"/>
        </w:rPr>
      </w:pPr>
    </w:p>
    <w:p w:rsidR="00600B28" w:rsidRPr="00F74D9D" w:rsidRDefault="001227A3" w:rsidP="00600B28">
      <w:pPr>
        <w:rPr>
          <w:rFonts w:asciiTheme="minorHAnsi" w:hAnsiTheme="minorHAnsi"/>
          <w:b/>
          <w:color w:val="125A60"/>
          <w:lang w:val="en-GB"/>
        </w:rPr>
      </w:pPr>
      <w:r w:rsidRPr="001227A3">
        <w:rPr>
          <w:rFonts w:asciiTheme="minorHAnsi" w:hAnsiTheme="minorHAnsi"/>
        </w:rPr>
        <w:pict>
          <v:group id="_x0000_s1028" style="position:absolute;margin-left:57.75pt;margin-top:15.55pt;width:501pt;height:5.95pt;z-index:251660288;mso-wrap-distance-left:0;mso-wrap-distance-right:0;mso-position-horizontal-relative:page" coordorigin="1064,300" coordsize="9808,87">
            <v:line id="_x0000_s1029" style="position:absolute" from="1064,379" to="10872,379" strokecolor="#528dd2" strokeweight=".72pt"/>
            <v:line id="_x0000_s1030" style="position:absolute" from="1064,343" to="10872,343" strokecolor="#528dd2" strokeweight="1.44pt"/>
            <v:line id="_x0000_s1031" style="position:absolute" from="1064,307" to="10872,307" strokecolor="#528dd2" strokeweight=".72pt"/>
            <w10:wrap type="topAndBottom" anchorx="page"/>
          </v:group>
        </w:pict>
      </w:r>
      <w:r w:rsidR="00600B28" w:rsidRPr="006F2AB3">
        <w:rPr>
          <w:rFonts w:asciiTheme="minorHAnsi" w:hAnsiTheme="minorHAnsi"/>
          <w:noProof/>
        </w:rPr>
        <w:drawing>
          <wp:inline distT="0" distB="0" distL="0" distR="0">
            <wp:extent cx="285750" cy="145852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B28" w:rsidRPr="00F74D9D">
        <w:rPr>
          <w:rFonts w:asciiTheme="minorHAnsi" w:hAnsiTheme="minorHAnsi"/>
          <w:sz w:val="20"/>
          <w:lang w:val="en-GB"/>
        </w:rPr>
        <w:t xml:space="preserve">     </w:t>
      </w:r>
      <w:r w:rsidR="00600B28" w:rsidRPr="00F74D9D">
        <w:rPr>
          <w:rFonts w:asciiTheme="minorHAnsi" w:hAnsiTheme="minorHAnsi"/>
          <w:spacing w:val="10"/>
          <w:sz w:val="20"/>
          <w:lang w:val="en-GB"/>
        </w:rPr>
        <w:t xml:space="preserve"> </w:t>
      </w:r>
      <w:r w:rsidR="00600B28" w:rsidRPr="00F74D9D">
        <w:rPr>
          <w:rFonts w:asciiTheme="minorHAnsi" w:hAnsiTheme="minorHAnsi"/>
          <w:b/>
          <w:color w:val="31849B" w:themeColor="accent5" w:themeShade="BF"/>
          <w:sz w:val="24"/>
          <w:lang w:val="en-GB"/>
        </w:rPr>
        <w:t>C</w:t>
      </w:r>
      <w:r w:rsidR="00600B28" w:rsidRPr="00F74D9D">
        <w:rPr>
          <w:rFonts w:asciiTheme="minorHAnsi" w:hAnsiTheme="minorHAnsi"/>
          <w:b/>
          <w:color w:val="31849B" w:themeColor="accent5" w:themeShade="BF"/>
          <w:lang w:val="en-GB"/>
        </w:rPr>
        <w:t xml:space="preserve">AREER </w:t>
      </w:r>
      <w:r w:rsidR="00600B28" w:rsidRPr="00F74D9D">
        <w:rPr>
          <w:rFonts w:asciiTheme="minorHAnsi" w:hAnsiTheme="minorHAnsi"/>
          <w:b/>
          <w:color w:val="31849B" w:themeColor="accent5" w:themeShade="BF"/>
          <w:sz w:val="24"/>
          <w:lang w:val="en-GB"/>
        </w:rPr>
        <w:t>O</w:t>
      </w:r>
      <w:r w:rsidR="00600B28" w:rsidRPr="00F74D9D">
        <w:rPr>
          <w:rFonts w:asciiTheme="minorHAnsi" w:hAnsiTheme="minorHAnsi"/>
          <w:b/>
          <w:color w:val="31849B" w:themeColor="accent5" w:themeShade="BF"/>
          <w:lang w:val="en-GB"/>
        </w:rPr>
        <w:t>BJECTIVE</w:t>
      </w:r>
    </w:p>
    <w:p w:rsidR="00600B28" w:rsidRPr="00F74D9D" w:rsidRDefault="00600B28" w:rsidP="00600B28">
      <w:pPr>
        <w:rPr>
          <w:rFonts w:asciiTheme="minorHAnsi" w:hAnsiTheme="minorHAnsi"/>
          <w:b/>
          <w:sz w:val="12"/>
          <w:lang w:val="en-GB"/>
        </w:rPr>
      </w:pPr>
    </w:p>
    <w:p w:rsidR="00600B28" w:rsidRPr="00484418" w:rsidRDefault="00600B28" w:rsidP="0016779B">
      <w:pPr>
        <w:pStyle w:val="NoSpacing"/>
        <w:jc w:val="both"/>
        <w:rPr>
          <w:b/>
          <w:bCs/>
        </w:rPr>
      </w:pPr>
      <w:r w:rsidRPr="00484418">
        <w:rPr>
          <w:b/>
          <w:bCs/>
        </w:rPr>
        <w:t>Seeking an opportunity to utilize my education and further develop my professional skills with a dynamic organization working towards producing satisfying, innovative and reliable results.</w:t>
      </w:r>
    </w:p>
    <w:p w:rsidR="00392C9D" w:rsidRDefault="00392C9D" w:rsidP="008B5FA7">
      <w:pPr>
        <w:pStyle w:val="NoSpacing"/>
        <w:jc w:val="center"/>
      </w:pPr>
    </w:p>
    <w:p w:rsidR="00392C9D" w:rsidRPr="006F2AB3" w:rsidRDefault="001227A3" w:rsidP="00392C9D">
      <w:pPr>
        <w:rPr>
          <w:rFonts w:asciiTheme="minorHAnsi" w:hAnsiTheme="minorHAnsi"/>
          <w:b/>
          <w:color w:val="125A60"/>
        </w:rPr>
      </w:pPr>
      <w:r w:rsidRPr="001227A3">
        <w:rPr>
          <w:rFonts w:asciiTheme="minorHAnsi" w:hAnsiTheme="minorHAnsi"/>
        </w:rPr>
        <w:pict>
          <v:group id="_x0000_s1086" style="position:absolute;margin-left:57.75pt;margin-top:15.55pt;width:501pt;height:5.95pt;z-index:251680768;mso-wrap-distance-left:0;mso-wrap-distance-right:0;mso-position-horizontal-relative:page" coordorigin="1064,300" coordsize="9808,87">
            <v:line id="_x0000_s1087" style="position:absolute" from="1064,379" to="10872,379" strokecolor="#528dd2" strokeweight=".72pt"/>
            <v:line id="_x0000_s1088" style="position:absolute" from="1064,343" to="10872,343" strokecolor="#528dd2" strokeweight="1.44pt"/>
            <v:line id="_x0000_s1089" style="position:absolute" from="1064,307" to="10872,307" strokecolor="#528dd2" strokeweight=".72pt"/>
            <w10:wrap type="topAndBottom" anchorx="page"/>
          </v:group>
        </w:pict>
      </w:r>
      <w:r w:rsidR="00392C9D" w:rsidRPr="006F2AB3">
        <w:rPr>
          <w:rFonts w:asciiTheme="minorHAnsi" w:hAnsiTheme="minorHAnsi"/>
          <w:noProof/>
        </w:rPr>
        <w:drawing>
          <wp:inline distT="0" distB="0" distL="0" distR="0">
            <wp:extent cx="285750" cy="145852"/>
            <wp:effectExtent l="1905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9D" w:rsidRPr="006F2AB3">
        <w:rPr>
          <w:rFonts w:asciiTheme="minorHAnsi" w:hAnsiTheme="minorHAnsi"/>
          <w:sz w:val="20"/>
        </w:rPr>
        <w:t xml:space="preserve">     </w:t>
      </w:r>
      <w:r w:rsidR="00392C9D" w:rsidRPr="006F2AB3">
        <w:rPr>
          <w:rFonts w:asciiTheme="minorHAnsi" w:hAnsiTheme="minorHAnsi"/>
          <w:spacing w:val="10"/>
          <w:sz w:val="20"/>
        </w:rPr>
        <w:t xml:space="preserve"> </w:t>
      </w:r>
      <w:r w:rsidR="00392C9D" w:rsidRPr="008C41FD">
        <w:rPr>
          <w:rFonts w:asciiTheme="minorHAnsi" w:hAnsiTheme="minorHAnsi"/>
          <w:b/>
          <w:color w:val="31849B" w:themeColor="accent5" w:themeShade="BF"/>
          <w:sz w:val="24"/>
        </w:rPr>
        <w:t>P</w:t>
      </w:r>
      <w:r w:rsidR="00392C9D" w:rsidRPr="008C41FD">
        <w:rPr>
          <w:rFonts w:asciiTheme="minorHAnsi" w:hAnsiTheme="minorHAnsi"/>
          <w:b/>
          <w:color w:val="31849B" w:themeColor="accent5" w:themeShade="BF"/>
        </w:rPr>
        <w:t>ROFILE</w:t>
      </w:r>
      <w:r w:rsidR="00392C9D" w:rsidRPr="008C41FD">
        <w:rPr>
          <w:rFonts w:asciiTheme="minorHAnsi" w:hAnsiTheme="minorHAnsi"/>
          <w:b/>
          <w:color w:val="31849B" w:themeColor="accent5" w:themeShade="BF"/>
          <w:sz w:val="24"/>
        </w:rPr>
        <w:t xml:space="preserve"> S</w:t>
      </w:r>
      <w:r w:rsidR="00392C9D" w:rsidRPr="008C41FD">
        <w:rPr>
          <w:rFonts w:asciiTheme="minorHAnsi" w:hAnsiTheme="minorHAnsi"/>
          <w:b/>
          <w:color w:val="31849B" w:themeColor="accent5" w:themeShade="BF"/>
        </w:rPr>
        <w:t>UMMARY</w:t>
      </w:r>
    </w:p>
    <w:p w:rsidR="00392C9D" w:rsidRPr="00392C9D" w:rsidRDefault="00392C9D" w:rsidP="008B5FA7">
      <w:pPr>
        <w:pStyle w:val="NoSpacing"/>
        <w:jc w:val="center"/>
        <w:rPr>
          <w:sz w:val="10"/>
        </w:rPr>
      </w:pPr>
    </w:p>
    <w:p w:rsidR="007F6571" w:rsidRPr="00484418" w:rsidRDefault="007F6571" w:rsidP="00554029">
      <w:pPr>
        <w:pStyle w:val="NoSpacing"/>
        <w:numPr>
          <w:ilvl w:val="0"/>
          <w:numId w:val="3"/>
        </w:numPr>
        <w:jc w:val="both"/>
        <w:rPr>
          <w:szCs w:val="21"/>
        </w:rPr>
      </w:pPr>
      <w:r w:rsidRPr="002B26A4">
        <w:rPr>
          <w:rFonts w:eastAsia="Calibri" w:cs="Calibri"/>
          <w:b/>
          <w:color w:val="31849B" w:themeColor="accent5" w:themeShade="BF"/>
          <w:sz w:val="24"/>
          <w:u w:val="single"/>
        </w:rPr>
        <w:t>E</w:t>
      </w:r>
      <w:r w:rsidR="00C164B8" w:rsidRPr="00C164B8">
        <w:rPr>
          <w:rFonts w:eastAsia="Calibri" w:cs="Calibri"/>
          <w:b/>
          <w:color w:val="31849B" w:themeColor="accent5" w:themeShade="BF"/>
          <w:u w:val="single"/>
        </w:rPr>
        <w:t>XPERIENCE</w:t>
      </w:r>
      <w:r w:rsidRPr="00C164B8">
        <w:rPr>
          <w:rFonts w:eastAsia="Calibri" w:cs="Calibri"/>
          <w:b/>
          <w:color w:val="31849B" w:themeColor="accent5" w:themeShade="BF"/>
          <w:sz w:val="24"/>
          <w:u w:val="single"/>
        </w:rPr>
        <w:t>:</w:t>
      </w:r>
      <w:r w:rsidRPr="00C164B8">
        <w:t xml:space="preserve"> </w:t>
      </w:r>
      <w:r w:rsidRPr="00484418">
        <w:rPr>
          <w:b/>
          <w:bCs/>
          <w:szCs w:val="21"/>
        </w:rPr>
        <w:t>Accounting</w:t>
      </w:r>
      <w:r w:rsidR="001A45D2" w:rsidRPr="00484418">
        <w:rPr>
          <w:b/>
          <w:bCs/>
          <w:szCs w:val="21"/>
        </w:rPr>
        <w:t xml:space="preserve"> &amp; Finance Professional with a 2</w:t>
      </w:r>
      <w:r w:rsidRPr="00484418">
        <w:rPr>
          <w:b/>
          <w:bCs/>
          <w:szCs w:val="21"/>
        </w:rPr>
        <w:t>+ years of well diversified experience in the domains of</w:t>
      </w:r>
      <w:r w:rsidR="008C41FD" w:rsidRPr="00484418">
        <w:rPr>
          <w:b/>
          <w:bCs/>
          <w:szCs w:val="21"/>
        </w:rPr>
        <w:t xml:space="preserve"> </w:t>
      </w:r>
      <w:r w:rsidRPr="00484418">
        <w:rPr>
          <w:b/>
          <w:bCs/>
          <w:szCs w:val="21"/>
        </w:rPr>
        <w:t>Accounts Finalization,</w:t>
      </w:r>
      <w:r w:rsidR="007364D0" w:rsidRPr="00484418">
        <w:rPr>
          <w:b/>
          <w:bCs/>
          <w:szCs w:val="21"/>
        </w:rPr>
        <w:t xml:space="preserve"> Taxation (VAT),</w:t>
      </w:r>
      <w:r w:rsidR="008C41FD" w:rsidRPr="00484418">
        <w:rPr>
          <w:b/>
          <w:bCs/>
          <w:szCs w:val="21"/>
        </w:rPr>
        <w:t xml:space="preserve"> Audit &amp; Assurance,</w:t>
      </w:r>
      <w:r w:rsidRPr="00484418">
        <w:rPr>
          <w:b/>
          <w:bCs/>
          <w:szCs w:val="21"/>
        </w:rPr>
        <w:t xml:space="preserve"> F</w:t>
      </w:r>
      <w:r w:rsidR="008C41FD" w:rsidRPr="00484418">
        <w:rPr>
          <w:b/>
          <w:bCs/>
          <w:szCs w:val="21"/>
        </w:rPr>
        <w:t>inancial Analysis, Budgeting,</w:t>
      </w:r>
      <w:r w:rsidRPr="00484418">
        <w:rPr>
          <w:b/>
          <w:bCs/>
          <w:szCs w:val="21"/>
        </w:rPr>
        <w:t xml:space="preserve"> Manageme</w:t>
      </w:r>
      <w:r w:rsidR="00771108" w:rsidRPr="00484418">
        <w:rPr>
          <w:b/>
          <w:bCs/>
          <w:szCs w:val="21"/>
        </w:rPr>
        <w:t>nt R</w:t>
      </w:r>
      <w:r w:rsidR="001A45D2" w:rsidRPr="00484418">
        <w:rPr>
          <w:b/>
          <w:bCs/>
          <w:szCs w:val="21"/>
        </w:rPr>
        <w:t xml:space="preserve">eporting, AR / AP &amp; </w:t>
      </w:r>
      <w:r w:rsidRPr="00484418">
        <w:rPr>
          <w:b/>
          <w:bCs/>
          <w:szCs w:val="21"/>
        </w:rPr>
        <w:t xml:space="preserve">Inventory Management Using </w:t>
      </w:r>
      <w:r w:rsidR="00F74D9D">
        <w:rPr>
          <w:b/>
          <w:bCs/>
          <w:szCs w:val="21"/>
        </w:rPr>
        <w:t xml:space="preserve">Tally </w:t>
      </w:r>
      <w:r w:rsidRPr="00484418">
        <w:rPr>
          <w:b/>
          <w:bCs/>
          <w:szCs w:val="21"/>
        </w:rPr>
        <w:t>E</w:t>
      </w:r>
      <w:r w:rsidR="008C41FD" w:rsidRPr="00484418">
        <w:rPr>
          <w:b/>
          <w:bCs/>
          <w:szCs w:val="21"/>
        </w:rPr>
        <w:t xml:space="preserve">RP </w:t>
      </w:r>
      <w:r w:rsidR="00E4656E" w:rsidRPr="00484418">
        <w:rPr>
          <w:b/>
          <w:bCs/>
          <w:szCs w:val="21"/>
        </w:rPr>
        <w:t xml:space="preserve">9 </w:t>
      </w:r>
      <w:r w:rsidR="008C41FD" w:rsidRPr="00484418">
        <w:rPr>
          <w:b/>
          <w:bCs/>
          <w:szCs w:val="21"/>
        </w:rPr>
        <w:t>and</w:t>
      </w:r>
      <w:r w:rsidR="00987187" w:rsidRPr="00484418">
        <w:rPr>
          <w:b/>
          <w:bCs/>
          <w:szCs w:val="21"/>
        </w:rPr>
        <w:t xml:space="preserve"> o</w:t>
      </w:r>
      <w:r w:rsidR="008C41FD" w:rsidRPr="00484418">
        <w:rPr>
          <w:b/>
          <w:bCs/>
          <w:szCs w:val="21"/>
        </w:rPr>
        <w:t xml:space="preserve">ther Data Base </w:t>
      </w:r>
      <w:proofErr w:type="spellStart"/>
      <w:r w:rsidR="007364D0" w:rsidRPr="00484418">
        <w:rPr>
          <w:b/>
          <w:bCs/>
          <w:szCs w:val="21"/>
        </w:rPr>
        <w:t>software</w:t>
      </w:r>
      <w:r w:rsidR="00987187" w:rsidRPr="00484418">
        <w:rPr>
          <w:b/>
          <w:bCs/>
          <w:szCs w:val="21"/>
        </w:rPr>
        <w:t>s</w:t>
      </w:r>
      <w:proofErr w:type="spellEnd"/>
      <w:r w:rsidRPr="00484418">
        <w:rPr>
          <w:b/>
          <w:bCs/>
          <w:szCs w:val="21"/>
        </w:rPr>
        <w:t>.</w:t>
      </w:r>
      <w:r w:rsidRPr="00484418">
        <w:rPr>
          <w:szCs w:val="21"/>
        </w:rPr>
        <w:t xml:space="preserve"> </w:t>
      </w:r>
    </w:p>
    <w:p w:rsidR="007F6571" w:rsidRPr="002538EB" w:rsidRDefault="007F6571" w:rsidP="007F6571">
      <w:pPr>
        <w:pStyle w:val="Default"/>
        <w:ind w:left="360"/>
        <w:rPr>
          <w:sz w:val="10"/>
        </w:rPr>
      </w:pPr>
      <w:r w:rsidRPr="001A45D2">
        <w:rPr>
          <w:sz w:val="32"/>
        </w:rPr>
        <w:t xml:space="preserve"> </w:t>
      </w:r>
    </w:p>
    <w:p w:rsidR="007F6571" w:rsidRPr="00484418" w:rsidRDefault="007F6571" w:rsidP="00554029">
      <w:pPr>
        <w:pStyle w:val="NoSpacing"/>
        <w:numPr>
          <w:ilvl w:val="0"/>
          <w:numId w:val="3"/>
        </w:numPr>
        <w:jc w:val="both"/>
        <w:rPr>
          <w:szCs w:val="21"/>
        </w:rPr>
      </w:pPr>
      <w:r w:rsidRPr="002B26A4">
        <w:rPr>
          <w:rFonts w:eastAsia="Calibri" w:cs="Calibri"/>
          <w:b/>
          <w:color w:val="31849B" w:themeColor="accent5" w:themeShade="BF"/>
          <w:sz w:val="24"/>
          <w:u w:val="single"/>
        </w:rPr>
        <w:t>E</w:t>
      </w:r>
      <w:r w:rsidR="00C164B8" w:rsidRPr="00C164B8">
        <w:rPr>
          <w:rFonts w:eastAsia="Calibri" w:cs="Calibri"/>
          <w:b/>
          <w:color w:val="31849B" w:themeColor="accent5" w:themeShade="BF"/>
          <w:u w:val="single"/>
        </w:rPr>
        <w:t>DUCATION</w:t>
      </w:r>
      <w:r w:rsidR="00C164B8" w:rsidRPr="00B62EDA">
        <w:rPr>
          <w:rFonts w:eastAsia="Calibri" w:cs="Calibri"/>
          <w:bCs/>
          <w:color w:val="31849B" w:themeColor="accent5" w:themeShade="BF"/>
          <w:u w:val="single"/>
        </w:rPr>
        <w:t>:</w:t>
      </w:r>
      <w:r w:rsidR="00B62EDA" w:rsidRPr="00B62EDA">
        <w:rPr>
          <w:rFonts w:eastAsia="Calibri" w:cs="Calibri"/>
          <w:bCs/>
          <w:color w:val="31849B" w:themeColor="accent5" w:themeShade="BF"/>
          <w:u w:val="single"/>
        </w:rPr>
        <w:t xml:space="preserve"> </w:t>
      </w:r>
      <w:r w:rsidR="00246CE2" w:rsidRPr="00484418">
        <w:rPr>
          <w:b/>
          <w:szCs w:val="21"/>
        </w:rPr>
        <w:t>ACCA (</w:t>
      </w:r>
      <w:r w:rsidRPr="00484418">
        <w:rPr>
          <w:b/>
          <w:szCs w:val="21"/>
        </w:rPr>
        <w:t>Affiliate)</w:t>
      </w:r>
      <w:r w:rsidR="00E4656E" w:rsidRPr="00484418">
        <w:rPr>
          <w:b/>
          <w:szCs w:val="21"/>
        </w:rPr>
        <w:t xml:space="preserve"> &amp; B.Com</w:t>
      </w:r>
      <w:r w:rsidRPr="00484418">
        <w:rPr>
          <w:b/>
          <w:szCs w:val="21"/>
        </w:rPr>
        <w:t xml:space="preserve"> with sound research and study background in Accounting &amp; Finance, Advanced Financial Reporting, Audit and Assurance</w:t>
      </w:r>
      <w:r w:rsidR="00DF1709" w:rsidRPr="00484418">
        <w:rPr>
          <w:b/>
          <w:szCs w:val="21"/>
        </w:rPr>
        <w:t xml:space="preserve"> and Taxation</w:t>
      </w:r>
      <w:r w:rsidR="00554029" w:rsidRPr="00484418">
        <w:rPr>
          <w:b/>
          <w:szCs w:val="21"/>
        </w:rPr>
        <w:t>.</w:t>
      </w:r>
      <w:r w:rsidRPr="00484418">
        <w:rPr>
          <w:szCs w:val="21"/>
        </w:rPr>
        <w:t xml:space="preserve"> </w:t>
      </w:r>
    </w:p>
    <w:p w:rsidR="007F6571" w:rsidRPr="002538EB" w:rsidRDefault="007F6571" w:rsidP="00554029">
      <w:pPr>
        <w:pStyle w:val="Default"/>
        <w:jc w:val="both"/>
        <w:rPr>
          <w:sz w:val="10"/>
          <w:szCs w:val="19"/>
        </w:rPr>
      </w:pPr>
      <w:r w:rsidRPr="001A45D2">
        <w:rPr>
          <w:sz w:val="32"/>
        </w:rPr>
        <w:t xml:space="preserve"> </w:t>
      </w:r>
    </w:p>
    <w:p w:rsidR="007F6571" w:rsidRPr="001A45D2" w:rsidRDefault="00E4656E" w:rsidP="0048660F">
      <w:pPr>
        <w:pStyle w:val="NoSpacing"/>
        <w:numPr>
          <w:ilvl w:val="0"/>
          <w:numId w:val="3"/>
        </w:numPr>
        <w:jc w:val="both"/>
        <w:rPr>
          <w:sz w:val="24"/>
        </w:rPr>
      </w:pPr>
      <w:r w:rsidRPr="002B26A4">
        <w:rPr>
          <w:rFonts w:eastAsia="Calibri" w:cs="Calibri"/>
          <w:b/>
          <w:color w:val="31849B" w:themeColor="accent5" w:themeShade="BF"/>
          <w:sz w:val="24"/>
          <w:u w:val="single"/>
        </w:rPr>
        <w:t>E</w:t>
      </w:r>
      <w:r w:rsidR="00C164B8" w:rsidRPr="00C164B8">
        <w:rPr>
          <w:rFonts w:eastAsia="Calibri" w:cs="Calibri"/>
          <w:b/>
          <w:color w:val="31849B" w:themeColor="accent5" w:themeShade="BF"/>
          <w:u w:val="single"/>
        </w:rPr>
        <w:t>XPERTIES &amp; SKILLS</w:t>
      </w:r>
      <w:r w:rsidR="002D53FF" w:rsidRPr="002B26A4">
        <w:rPr>
          <w:color w:val="31849B" w:themeColor="accent5" w:themeShade="BF"/>
        </w:rPr>
        <w:t>:</w:t>
      </w:r>
      <w:r w:rsidR="002D53FF" w:rsidRPr="002B26A4">
        <w:t xml:space="preserve"> </w:t>
      </w:r>
      <w:r w:rsidR="002D53FF" w:rsidRPr="00484418">
        <w:rPr>
          <w:b/>
          <w:bCs/>
          <w:szCs w:val="21"/>
        </w:rPr>
        <w:t>Equipped with Excellent B</w:t>
      </w:r>
      <w:r w:rsidR="007F6571" w:rsidRPr="00484418">
        <w:rPr>
          <w:b/>
          <w:bCs/>
          <w:szCs w:val="21"/>
        </w:rPr>
        <w:t>ookke</w:t>
      </w:r>
      <w:r w:rsidR="002D53FF" w:rsidRPr="00484418">
        <w:rPr>
          <w:b/>
          <w:bCs/>
          <w:szCs w:val="21"/>
        </w:rPr>
        <w:t>eping skills, Presentation and Report W</w:t>
      </w:r>
      <w:r w:rsidR="007F6571" w:rsidRPr="00484418">
        <w:rPr>
          <w:b/>
          <w:bCs/>
          <w:szCs w:val="21"/>
        </w:rPr>
        <w:t>riting skills and an Expert user in ERP software’s (Tally</w:t>
      </w:r>
      <w:r w:rsidR="00F74D9D">
        <w:rPr>
          <w:b/>
          <w:bCs/>
          <w:szCs w:val="21"/>
        </w:rPr>
        <w:t xml:space="preserve"> </w:t>
      </w:r>
      <w:r w:rsidRPr="00484418">
        <w:rPr>
          <w:b/>
          <w:bCs/>
          <w:szCs w:val="21"/>
        </w:rPr>
        <w:t>ERP</w:t>
      </w:r>
      <w:r w:rsidR="007F6571" w:rsidRPr="00484418">
        <w:rPr>
          <w:b/>
          <w:bCs/>
          <w:szCs w:val="21"/>
        </w:rPr>
        <w:t xml:space="preserve"> 9</w:t>
      </w:r>
      <w:r w:rsidR="00DF7D7A" w:rsidRPr="00484418">
        <w:rPr>
          <w:b/>
          <w:bCs/>
          <w:szCs w:val="21"/>
        </w:rPr>
        <w:t xml:space="preserve">, </w:t>
      </w:r>
      <w:r w:rsidRPr="00484418">
        <w:rPr>
          <w:b/>
          <w:bCs/>
          <w:szCs w:val="21"/>
        </w:rPr>
        <w:t>QuickBooks</w:t>
      </w:r>
      <w:r w:rsidR="00DF7D7A" w:rsidRPr="00484418">
        <w:rPr>
          <w:b/>
          <w:bCs/>
          <w:szCs w:val="21"/>
        </w:rPr>
        <w:t xml:space="preserve"> </w:t>
      </w:r>
      <w:r w:rsidR="007F6571" w:rsidRPr="00484418">
        <w:rPr>
          <w:b/>
          <w:bCs/>
          <w:szCs w:val="21"/>
        </w:rPr>
        <w:t>) with skills in off</w:t>
      </w:r>
      <w:r w:rsidR="0048660F" w:rsidRPr="00484418">
        <w:rPr>
          <w:b/>
          <w:bCs/>
          <w:szCs w:val="21"/>
        </w:rPr>
        <w:t>ice applications (</w:t>
      </w:r>
      <w:r w:rsidR="00554029" w:rsidRPr="00484418">
        <w:rPr>
          <w:b/>
          <w:bCs/>
          <w:szCs w:val="21"/>
        </w:rPr>
        <w:t>MS Excel, Word &amp;</w:t>
      </w:r>
      <w:r w:rsidR="007F6571" w:rsidRPr="00484418">
        <w:rPr>
          <w:b/>
          <w:bCs/>
          <w:szCs w:val="21"/>
        </w:rPr>
        <w:t xml:space="preserve"> PowerPoint</w:t>
      </w:r>
      <w:r w:rsidR="0048660F" w:rsidRPr="00484418">
        <w:rPr>
          <w:b/>
          <w:bCs/>
          <w:szCs w:val="21"/>
        </w:rPr>
        <w:t>)</w:t>
      </w:r>
      <w:r w:rsidR="00554029" w:rsidRPr="00484418">
        <w:rPr>
          <w:b/>
          <w:bCs/>
          <w:szCs w:val="21"/>
        </w:rPr>
        <w:t>.</w:t>
      </w:r>
      <w:r w:rsidR="007F6571" w:rsidRPr="00484418">
        <w:rPr>
          <w:szCs w:val="21"/>
        </w:rPr>
        <w:t xml:space="preserve"> </w:t>
      </w:r>
    </w:p>
    <w:p w:rsidR="007F6571" w:rsidRDefault="007F6571" w:rsidP="00600B28">
      <w:pPr>
        <w:pStyle w:val="NoSpacing"/>
        <w:rPr>
          <w:sz w:val="12"/>
        </w:rPr>
      </w:pPr>
    </w:p>
    <w:p w:rsidR="00E133E3" w:rsidRPr="006F2AB3" w:rsidRDefault="001227A3" w:rsidP="00E133E3">
      <w:pPr>
        <w:rPr>
          <w:rFonts w:asciiTheme="minorHAnsi" w:hAnsiTheme="minorHAnsi"/>
          <w:b/>
          <w:color w:val="125A60"/>
        </w:rPr>
      </w:pPr>
      <w:r w:rsidRPr="001227A3">
        <w:rPr>
          <w:rFonts w:asciiTheme="minorHAnsi" w:hAnsiTheme="minorHAnsi"/>
        </w:rPr>
        <w:pict>
          <v:group id="_x0000_s1090" style="position:absolute;margin-left:57.75pt;margin-top:15.55pt;width:501pt;height:5.95pt;z-index:251682816;mso-wrap-distance-left:0;mso-wrap-distance-right:0;mso-position-horizontal-relative:page" coordorigin="1064,300" coordsize="9808,87">
            <v:line id="_x0000_s1091" style="position:absolute" from="1064,379" to="10872,379" strokecolor="#528dd2" strokeweight=".72pt"/>
            <v:line id="_x0000_s1092" style="position:absolute" from="1064,343" to="10872,343" strokecolor="#528dd2" strokeweight="1.44pt"/>
            <v:line id="_x0000_s1093" style="position:absolute" from="1064,307" to="10872,307" strokecolor="#528dd2" strokeweight=".72pt"/>
            <w10:wrap type="topAndBottom" anchorx="page"/>
          </v:group>
        </w:pict>
      </w:r>
      <w:r w:rsidR="00392C9D" w:rsidRPr="006F2AB3">
        <w:rPr>
          <w:rFonts w:asciiTheme="minorHAnsi" w:hAnsiTheme="minorHAnsi"/>
          <w:noProof/>
        </w:rPr>
        <w:drawing>
          <wp:inline distT="0" distB="0" distL="0" distR="0">
            <wp:extent cx="285750" cy="145852"/>
            <wp:effectExtent l="1905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9D" w:rsidRPr="006F2AB3">
        <w:rPr>
          <w:rFonts w:asciiTheme="minorHAnsi" w:hAnsiTheme="minorHAnsi"/>
          <w:sz w:val="20"/>
        </w:rPr>
        <w:t xml:space="preserve">     </w:t>
      </w:r>
      <w:r w:rsidR="00392C9D" w:rsidRPr="006F2AB3">
        <w:rPr>
          <w:rFonts w:asciiTheme="minorHAnsi" w:hAnsiTheme="minorHAnsi"/>
          <w:spacing w:val="10"/>
          <w:sz w:val="20"/>
        </w:rPr>
        <w:t xml:space="preserve"> </w:t>
      </w:r>
      <w:r w:rsidR="00392C9D" w:rsidRPr="008C41FD">
        <w:rPr>
          <w:rFonts w:asciiTheme="minorHAnsi" w:hAnsiTheme="minorHAnsi"/>
          <w:b/>
          <w:color w:val="31849B" w:themeColor="accent5" w:themeShade="BF"/>
          <w:sz w:val="24"/>
        </w:rPr>
        <w:t>S</w:t>
      </w:r>
      <w:r w:rsidR="00392C9D" w:rsidRPr="008C41FD">
        <w:rPr>
          <w:rFonts w:asciiTheme="minorHAnsi" w:hAnsiTheme="minorHAnsi"/>
          <w:b/>
          <w:color w:val="31849B" w:themeColor="accent5" w:themeShade="BF"/>
        </w:rPr>
        <w:t>TRENGTHS</w:t>
      </w:r>
    </w:p>
    <w:tbl>
      <w:tblPr>
        <w:tblStyle w:val="TableGrid"/>
        <w:tblpPr w:leftFromText="180" w:rightFromText="180" w:vertAnchor="text" w:horzAnchor="margin" w:tblpX="-318" w:tblpY="292"/>
        <w:tblW w:w="11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46"/>
        <w:gridCol w:w="5519"/>
      </w:tblGrid>
      <w:tr w:rsidR="007F6571" w:rsidTr="00B62EDA">
        <w:trPr>
          <w:trHeight w:val="1697"/>
        </w:trPr>
        <w:tc>
          <w:tcPr>
            <w:tcW w:w="5646" w:type="dxa"/>
          </w:tcPr>
          <w:p w:rsidR="00777369" w:rsidRPr="003B0DAC" w:rsidRDefault="007F6571" w:rsidP="003B0DAC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Accounting Standards (IFRS &amp; IAS)</w:t>
            </w:r>
            <w:r w:rsidR="00554029" w:rsidRPr="00B62EDA">
              <w:rPr>
                <w:b/>
                <w:bCs/>
                <w:sz w:val="21"/>
                <w:szCs w:val="21"/>
              </w:rPr>
              <w:t xml:space="preserve"> </w:t>
            </w:r>
            <w:r w:rsidRPr="00B62EDA">
              <w:rPr>
                <w:b/>
                <w:bCs/>
                <w:sz w:val="21"/>
                <w:szCs w:val="21"/>
              </w:rPr>
              <w:t>&amp;Auditing standards (IAS), Accounting Principles (GAAP</w:t>
            </w:r>
            <w:r w:rsidR="00554029" w:rsidRPr="00B62EDA">
              <w:rPr>
                <w:b/>
                <w:bCs/>
                <w:sz w:val="21"/>
                <w:szCs w:val="21"/>
              </w:rPr>
              <w:t>)</w:t>
            </w:r>
          </w:p>
          <w:p w:rsidR="00777369" w:rsidRPr="003B0DAC" w:rsidRDefault="007F6571" w:rsidP="003B0DAC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2+ years’ experience in Accounting &amp; Finance Management</w:t>
            </w:r>
          </w:p>
          <w:p w:rsidR="007F6571" w:rsidRPr="00B62EDA" w:rsidRDefault="00F74D9D" w:rsidP="00ED1718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2+ year</w:t>
            </w:r>
            <w:r w:rsidRPr="00B62EDA">
              <w:rPr>
                <w:b/>
                <w:bCs/>
                <w:sz w:val="21"/>
                <w:szCs w:val="21"/>
              </w:rPr>
              <w:t>s’ experience</w:t>
            </w:r>
            <w:r w:rsidR="007F6571" w:rsidRPr="00B62EDA">
              <w:rPr>
                <w:b/>
                <w:bCs/>
                <w:sz w:val="21"/>
                <w:szCs w:val="21"/>
              </w:rPr>
              <w:t xml:space="preserve"> in Sales Tax (VAT) Management</w:t>
            </w:r>
          </w:p>
          <w:p w:rsidR="00092A40" w:rsidRPr="00092A40" w:rsidRDefault="00092A40" w:rsidP="00ED171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519" w:type="dxa"/>
          </w:tcPr>
          <w:p w:rsidR="00777369" w:rsidRPr="003B0DAC" w:rsidRDefault="007F6571" w:rsidP="003B0DAC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Expert in AR/AP - Reconciliation - MIS Reporting</w:t>
            </w:r>
          </w:p>
          <w:p w:rsidR="00777369" w:rsidRPr="003B0DAC" w:rsidRDefault="007F6571" w:rsidP="003B0DAC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Effective compliance to SOP and controls</w:t>
            </w:r>
          </w:p>
          <w:p w:rsidR="00777369" w:rsidRPr="003B0DAC" w:rsidRDefault="007F6571" w:rsidP="003B0DAC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Advanced Excel / Excel Financial modeling</w:t>
            </w:r>
          </w:p>
          <w:p w:rsidR="00777369" w:rsidRPr="003B0DAC" w:rsidRDefault="007F6571" w:rsidP="003B0DAC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Strong Verbal</w:t>
            </w:r>
            <w:r w:rsidR="00554029" w:rsidRPr="00B62EDA">
              <w:rPr>
                <w:b/>
                <w:bCs/>
                <w:sz w:val="21"/>
                <w:szCs w:val="21"/>
              </w:rPr>
              <w:t xml:space="preserve"> &amp; written communication Skills</w:t>
            </w:r>
            <w:bookmarkStart w:id="0" w:name="_GoBack"/>
            <w:bookmarkEnd w:id="0"/>
          </w:p>
          <w:p w:rsidR="007F6571" w:rsidRPr="00B62EDA" w:rsidRDefault="007F6571" w:rsidP="00ED1718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B62EDA">
              <w:rPr>
                <w:b/>
                <w:bCs/>
                <w:sz w:val="21"/>
                <w:szCs w:val="21"/>
              </w:rPr>
              <w:t>Expert user in ERP ( Tally</w:t>
            </w:r>
            <w:r w:rsidR="00F74D9D">
              <w:rPr>
                <w:b/>
                <w:bCs/>
                <w:sz w:val="21"/>
                <w:szCs w:val="21"/>
              </w:rPr>
              <w:t xml:space="preserve"> </w:t>
            </w:r>
            <w:r w:rsidR="00987187" w:rsidRPr="00B62EDA">
              <w:rPr>
                <w:b/>
                <w:bCs/>
                <w:sz w:val="21"/>
                <w:szCs w:val="21"/>
              </w:rPr>
              <w:t>ERP 9, QuickBooks</w:t>
            </w:r>
            <w:r w:rsidRPr="00B62EDA">
              <w:rPr>
                <w:b/>
                <w:bCs/>
                <w:sz w:val="21"/>
                <w:szCs w:val="21"/>
              </w:rPr>
              <w:t>)</w:t>
            </w:r>
          </w:p>
          <w:p w:rsidR="007F6571" w:rsidRPr="00777369" w:rsidRDefault="007F6571" w:rsidP="00ED1718">
            <w:pPr>
              <w:pStyle w:val="NoSpacing"/>
              <w:ind w:left="720"/>
              <w:rPr>
                <w:sz w:val="6"/>
              </w:rPr>
            </w:pPr>
          </w:p>
        </w:tc>
      </w:tr>
    </w:tbl>
    <w:p w:rsidR="00600B28" w:rsidRDefault="001227A3" w:rsidP="00ED3ADB">
      <w:pPr>
        <w:rPr>
          <w:rFonts w:asciiTheme="minorHAnsi" w:hAnsiTheme="minorHAnsi"/>
          <w:b/>
          <w:color w:val="125A60"/>
        </w:rPr>
      </w:pPr>
      <w:r w:rsidRPr="001227A3">
        <w:rPr>
          <w:rFonts w:asciiTheme="minorHAnsi" w:hAnsiTheme="minorHAnsi"/>
        </w:rPr>
        <w:pict>
          <v:group id="_x0000_s1106" style="position:absolute;margin-left:53.25pt;margin-top:127.1pt;width:501pt;height:5.95pt;z-index:251688960;mso-wrap-distance-left:0;mso-wrap-distance-right:0;mso-position-horizontal-relative:page;mso-position-vertical-relative:text" coordorigin="1064,300" coordsize="9808,87">
            <v:line id="_x0000_s1107" style="position:absolute" from="1064,379" to="10872,379" strokecolor="#528dd2" strokeweight=".72pt"/>
            <v:line id="_x0000_s1108" style="position:absolute" from="1064,343" to="10872,343" strokecolor="#528dd2" strokeweight="1.44pt"/>
            <v:line id="_x0000_s1109" style="position:absolute" from="1064,307" to="10872,307" strokecolor="#528dd2" strokeweight=".72pt"/>
            <w10:wrap type="topAndBottom" anchorx="page"/>
          </v:group>
        </w:pict>
      </w:r>
      <w:r w:rsidR="006E7959" w:rsidRPr="006F2AB3">
        <w:rPr>
          <w:rFonts w:asciiTheme="minorHAnsi" w:hAnsiTheme="minorHAnsi"/>
          <w:noProof/>
        </w:rPr>
        <w:drawing>
          <wp:inline distT="0" distB="0" distL="0" distR="0">
            <wp:extent cx="285750" cy="145852"/>
            <wp:effectExtent l="19050" t="0" r="0" b="0"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959" w:rsidRPr="006F2AB3">
        <w:rPr>
          <w:rFonts w:asciiTheme="minorHAnsi" w:hAnsiTheme="minorHAnsi"/>
          <w:sz w:val="20"/>
        </w:rPr>
        <w:t xml:space="preserve">     </w:t>
      </w:r>
      <w:r w:rsidR="006E7959" w:rsidRPr="006F2AB3">
        <w:rPr>
          <w:rFonts w:asciiTheme="minorHAnsi" w:hAnsiTheme="minorHAnsi"/>
          <w:spacing w:val="10"/>
          <w:sz w:val="20"/>
        </w:rPr>
        <w:t xml:space="preserve"> </w:t>
      </w:r>
      <w:r w:rsidR="00680360" w:rsidRPr="008C41FD">
        <w:rPr>
          <w:rFonts w:asciiTheme="minorHAnsi" w:hAnsiTheme="minorHAnsi"/>
          <w:b/>
          <w:color w:val="31849B" w:themeColor="accent5" w:themeShade="BF"/>
          <w:sz w:val="24"/>
        </w:rPr>
        <w:t>A</w:t>
      </w:r>
      <w:r w:rsidR="00680360" w:rsidRPr="008C41FD">
        <w:rPr>
          <w:rFonts w:asciiTheme="minorHAnsi" w:hAnsiTheme="minorHAnsi"/>
          <w:b/>
          <w:color w:val="31849B" w:themeColor="accent5" w:themeShade="BF"/>
        </w:rPr>
        <w:t>CADEMIC</w:t>
      </w:r>
      <w:r w:rsidR="00680360" w:rsidRPr="008C41FD">
        <w:rPr>
          <w:rFonts w:asciiTheme="minorHAnsi" w:hAnsiTheme="minorHAnsi"/>
          <w:b/>
          <w:color w:val="31849B" w:themeColor="accent5" w:themeShade="BF"/>
          <w:sz w:val="24"/>
        </w:rPr>
        <w:t xml:space="preserve"> Q</w:t>
      </w:r>
      <w:r w:rsidR="00680360" w:rsidRPr="008C41FD">
        <w:rPr>
          <w:rFonts w:asciiTheme="minorHAnsi" w:hAnsiTheme="minorHAnsi"/>
          <w:b/>
          <w:color w:val="31849B" w:themeColor="accent5" w:themeShade="BF"/>
        </w:rPr>
        <w:t>UALIFICATIO</w:t>
      </w:r>
      <w:r w:rsidR="00ED3ADB" w:rsidRPr="008C41FD">
        <w:rPr>
          <w:rFonts w:asciiTheme="minorHAnsi" w:hAnsiTheme="minorHAnsi"/>
          <w:b/>
          <w:color w:val="31849B" w:themeColor="accent5" w:themeShade="BF"/>
        </w:rPr>
        <w:t>N</w:t>
      </w:r>
    </w:p>
    <w:p w:rsidR="00ED3ADB" w:rsidRPr="00ED3ADB" w:rsidRDefault="00ED3ADB" w:rsidP="00ED3ADB">
      <w:pPr>
        <w:rPr>
          <w:rFonts w:asciiTheme="minorHAnsi" w:hAnsiTheme="minorHAnsi"/>
          <w:b/>
          <w:color w:val="125A6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178"/>
        <w:gridCol w:w="2862"/>
        <w:gridCol w:w="1530"/>
        <w:gridCol w:w="3240"/>
      </w:tblGrid>
      <w:tr w:rsidR="00647CB7" w:rsidRPr="006F2AB3" w:rsidTr="00B62EDA">
        <w:trPr>
          <w:trHeight w:val="461"/>
        </w:trPr>
        <w:tc>
          <w:tcPr>
            <w:tcW w:w="2178" w:type="dxa"/>
          </w:tcPr>
          <w:p w:rsidR="00692AB7" w:rsidRPr="00692AB7" w:rsidRDefault="00692AB7" w:rsidP="00223D15">
            <w:pPr>
              <w:pStyle w:val="NoSpacing"/>
              <w:jc w:val="center"/>
              <w:rPr>
                <w:rFonts w:eastAsia="Calibri" w:cs="Calibri"/>
                <w:b/>
                <w:color w:val="125A60"/>
                <w:sz w:val="6"/>
              </w:rPr>
            </w:pPr>
          </w:p>
          <w:p w:rsidR="00647CB7" w:rsidRPr="00B2125A" w:rsidRDefault="00647CB7" w:rsidP="00223D15">
            <w:pPr>
              <w:pStyle w:val="NoSpacing"/>
              <w:jc w:val="center"/>
            </w:pPr>
            <w:r w:rsidRPr="00B62EDA">
              <w:rPr>
                <w:rFonts w:eastAsia="Calibri" w:cs="Calibri"/>
                <w:b/>
                <w:color w:val="31849B" w:themeColor="accent5" w:themeShade="BF"/>
                <w:sz w:val="20"/>
                <w:szCs w:val="24"/>
              </w:rPr>
              <w:t>CERTIFICATE / DEGREE</w:t>
            </w:r>
          </w:p>
        </w:tc>
        <w:tc>
          <w:tcPr>
            <w:tcW w:w="2862" w:type="dxa"/>
          </w:tcPr>
          <w:p w:rsidR="00692AB7" w:rsidRPr="00692AB7" w:rsidRDefault="00692AB7" w:rsidP="00223D15">
            <w:pPr>
              <w:pStyle w:val="NoSpacing"/>
              <w:jc w:val="center"/>
              <w:rPr>
                <w:rFonts w:eastAsia="Calibri" w:cs="Calibri"/>
                <w:b/>
                <w:color w:val="125A60"/>
                <w:sz w:val="6"/>
              </w:rPr>
            </w:pPr>
          </w:p>
          <w:p w:rsidR="00647CB7" w:rsidRPr="00B2125A" w:rsidRDefault="00647CB7" w:rsidP="00223D15">
            <w:pPr>
              <w:pStyle w:val="NoSpacing"/>
              <w:jc w:val="center"/>
            </w:pPr>
            <w:r w:rsidRPr="00B62EDA">
              <w:rPr>
                <w:rFonts w:eastAsia="Calibri" w:cs="Calibri"/>
                <w:b/>
                <w:color w:val="31849B" w:themeColor="accent5" w:themeShade="BF"/>
                <w:sz w:val="20"/>
                <w:szCs w:val="24"/>
              </w:rPr>
              <w:t>INSTITUTION</w:t>
            </w:r>
          </w:p>
        </w:tc>
        <w:tc>
          <w:tcPr>
            <w:tcW w:w="1530" w:type="dxa"/>
          </w:tcPr>
          <w:p w:rsidR="00692AB7" w:rsidRPr="00692AB7" w:rsidRDefault="00692AB7" w:rsidP="00223D15">
            <w:pPr>
              <w:pStyle w:val="NoSpacing"/>
              <w:jc w:val="center"/>
              <w:rPr>
                <w:sz w:val="6"/>
              </w:rPr>
            </w:pPr>
          </w:p>
          <w:p w:rsidR="00647CB7" w:rsidRPr="00B2125A" w:rsidRDefault="00647CB7" w:rsidP="00223D15">
            <w:pPr>
              <w:pStyle w:val="NoSpacing"/>
              <w:jc w:val="center"/>
            </w:pPr>
            <w:r w:rsidRPr="00B62EDA">
              <w:rPr>
                <w:rFonts w:eastAsia="Calibri" w:cs="Calibri"/>
                <w:b/>
                <w:color w:val="31849B" w:themeColor="accent5" w:themeShade="BF"/>
                <w:sz w:val="20"/>
                <w:szCs w:val="24"/>
              </w:rPr>
              <w:t>GRADE</w:t>
            </w:r>
          </w:p>
        </w:tc>
        <w:tc>
          <w:tcPr>
            <w:tcW w:w="3240" w:type="dxa"/>
          </w:tcPr>
          <w:p w:rsidR="00692AB7" w:rsidRPr="00692AB7" w:rsidRDefault="00692AB7" w:rsidP="00223D15">
            <w:pPr>
              <w:pStyle w:val="NoSpacing"/>
              <w:jc w:val="center"/>
              <w:rPr>
                <w:sz w:val="6"/>
              </w:rPr>
            </w:pPr>
          </w:p>
          <w:p w:rsidR="00647CB7" w:rsidRPr="00B2125A" w:rsidRDefault="00647CB7" w:rsidP="00223D15">
            <w:pPr>
              <w:pStyle w:val="NoSpacing"/>
              <w:jc w:val="center"/>
            </w:pPr>
            <w:r w:rsidRPr="00B62EDA">
              <w:rPr>
                <w:rFonts w:eastAsia="Calibri" w:cs="Calibri"/>
                <w:b/>
                <w:color w:val="31849B" w:themeColor="accent5" w:themeShade="BF"/>
                <w:sz w:val="20"/>
                <w:szCs w:val="24"/>
              </w:rPr>
              <w:t>MAJOR SUBJECTS</w:t>
            </w:r>
          </w:p>
        </w:tc>
      </w:tr>
      <w:tr w:rsidR="00647CB7" w:rsidRPr="006F2AB3" w:rsidTr="00B62EDA">
        <w:tc>
          <w:tcPr>
            <w:tcW w:w="2178" w:type="dxa"/>
          </w:tcPr>
          <w:p w:rsidR="00647CB7" w:rsidRPr="00B62EDA" w:rsidRDefault="00647CB7" w:rsidP="00600B28">
            <w:pPr>
              <w:pStyle w:val="NoSpacing"/>
              <w:rPr>
                <w:b/>
                <w:bCs/>
              </w:rPr>
            </w:pPr>
            <w:r w:rsidRPr="00B62EDA">
              <w:rPr>
                <w:b/>
                <w:bCs/>
              </w:rPr>
              <w:t xml:space="preserve">ACCA </w:t>
            </w:r>
          </w:p>
        </w:tc>
        <w:tc>
          <w:tcPr>
            <w:tcW w:w="2862" w:type="dxa"/>
          </w:tcPr>
          <w:p w:rsidR="00647CB7" w:rsidRPr="00BF06D7" w:rsidRDefault="00E576B7" w:rsidP="00600B28">
            <w:pPr>
              <w:pStyle w:val="NoSpacing"/>
              <w:rPr>
                <w:b/>
                <w:bCs/>
              </w:rPr>
            </w:pPr>
            <w:r w:rsidRPr="00BF06D7">
              <w:rPr>
                <w:b/>
                <w:bCs/>
                <w:sz w:val="20"/>
              </w:rPr>
              <w:t>Association of Chartered Certified A</w:t>
            </w:r>
            <w:r w:rsidR="00647CB7" w:rsidRPr="00BF06D7">
              <w:rPr>
                <w:b/>
                <w:bCs/>
                <w:sz w:val="20"/>
              </w:rPr>
              <w:t>ccountants UK</w:t>
            </w:r>
          </w:p>
        </w:tc>
        <w:tc>
          <w:tcPr>
            <w:tcW w:w="1530" w:type="dxa"/>
          </w:tcPr>
          <w:p w:rsidR="00647CB7" w:rsidRPr="00BF06D7" w:rsidRDefault="001904C4" w:rsidP="00E133E3">
            <w:pPr>
              <w:pStyle w:val="NoSpacing"/>
              <w:jc w:val="center"/>
              <w:rPr>
                <w:b/>
                <w:bCs/>
              </w:rPr>
            </w:pPr>
            <w:r w:rsidRPr="00BF06D7">
              <w:rPr>
                <w:b/>
                <w:bCs/>
              </w:rPr>
              <w:t>Pass Exam 14/14</w:t>
            </w:r>
          </w:p>
        </w:tc>
        <w:tc>
          <w:tcPr>
            <w:tcW w:w="3240" w:type="dxa"/>
          </w:tcPr>
          <w:p w:rsidR="00647CB7" w:rsidRPr="00BF06D7" w:rsidRDefault="00647CB7" w:rsidP="00600B28">
            <w:pPr>
              <w:pStyle w:val="NoSpacing"/>
              <w:rPr>
                <w:b/>
                <w:bCs/>
              </w:rPr>
            </w:pPr>
            <w:r w:rsidRPr="00BF06D7">
              <w:rPr>
                <w:b/>
                <w:bCs/>
                <w:sz w:val="20"/>
              </w:rPr>
              <w:t>Audit &amp; Assurance, Financial Management, Advanced Financial Reporting</w:t>
            </w:r>
            <w:r w:rsidR="00167AFA" w:rsidRPr="00BF06D7">
              <w:rPr>
                <w:b/>
                <w:bCs/>
                <w:sz w:val="20"/>
              </w:rPr>
              <w:t>, Taxation</w:t>
            </w:r>
          </w:p>
        </w:tc>
      </w:tr>
      <w:tr w:rsidR="00647CB7" w:rsidRPr="006F2AB3" w:rsidTr="00B62EDA">
        <w:tc>
          <w:tcPr>
            <w:tcW w:w="2178" w:type="dxa"/>
          </w:tcPr>
          <w:p w:rsidR="00647CB7" w:rsidRPr="00B62EDA" w:rsidRDefault="00647CB7" w:rsidP="00600B28">
            <w:pPr>
              <w:pStyle w:val="NoSpacing"/>
              <w:rPr>
                <w:b/>
                <w:bCs/>
              </w:rPr>
            </w:pPr>
            <w:r w:rsidRPr="00B62EDA">
              <w:rPr>
                <w:b/>
                <w:bCs/>
              </w:rPr>
              <w:t>B.Com</w:t>
            </w:r>
          </w:p>
        </w:tc>
        <w:tc>
          <w:tcPr>
            <w:tcW w:w="2862" w:type="dxa"/>
          </w:tcPr>
          <w:p w:rsidR="00647CB7" w:rsidRPr="00BF06D7" w:rsidRDefault="00647CB7" w:rsidP="00600B28">
            <w:pPr>
              <w:pStyle w:val="NoSpacing"/>
              <w:rPr>
                <w:b/>
                <w:bCs/>
              </w:rPr>
            </w:pPr>
            <w:proofErr w:type="spellStart"/>
            <w:r w:rsidRPr="00BF06D7">
              <w:rPr>
                <w:b/>
                <w:bCs/>
                <w:sz w:val="20"/>
              </w:rPr>
              <w:t>Bahauddin</w:t>
            </w:r>
            <w:proofErr w:type="spellEnd"/>
            <w:r w:rsidRPr="00BF06D7">
              <w:rPr>
                <w:b/>
                <w:bCs/>
                <w:sz w:val="20"/>
              </w:rPr>
              <w:t xml:space="preserve"> </w:t>
            </w:r>
            <w:proofErr w:type="spellStart"/>
            <w:r w:rsidRPr="00BF06D7">
              <w:rPr>
                <w:b/>
                <w:bCs/>
                <w:sz w:val="20"/>
              </w:rPr>
              <w:t>Zakariya</w:t>
            </w:r>
            <w:proofErr w:type="spellEnd"/>
            <w:r w:rsidRPr="00BF06D7">
              <w:rPr>
                <w:b/>
                <w:bCs/>
                <w:sz w:val="20"/>
              </w:rPr>
              <w:t xml:space="preserve"> University, Multan</w:t>
            </w:r>
          </w:p>
        </w:tc>
        <w:tc>
          <w:tcPr>
            <w:tcW w:w="1530" w:type="dxa"/>
          </w:tcPr>
          <w:p w:rsidR="00647CB7" w:rsidRPr="00BF06D7" w:rsidRDefault="00647CB7" w:rsidP="00E133E3">
            <w:pPr>
              <w:pStyle w:val="NoSpacing"/>
              <w:jc w:val="center"/>
              <w:rPr>
                <w:b/>
                <w:bCs/>
              </w:rPr>
            </w:pPr>
            <w:r w:rsidRPr="00BF06D7">
              <w:rPr>
                <w:b/>
                <w:bCs/>
              </w:rPr>
              <w:t>B</w:t>
            </w:r>
          </w:p>
        </w:tc>
        <w:tc>
          <w:tcPr>
            <w:tcW w:w="3240" w:type="dxa"/>
          </w:tcPr>
          <w:p w:rsidR="00647CB7" w:rsidRPr="00BF06D7" w:rsidRDefault="00987187" w:rsidP="00600B28">
            <w:pPr>
              <w:pStyle w:val="NoSpacing"/>
              <w:rPr>
                <w:b/>
                <w:bCs/>
              </w:rPr>
            </w:pPr>
            <w:r w:rsidRPr="00BF06D7">
              <w:rPr>
                <w:b/>
                <w:bCs/>
                <w:sz w:val="20"/>
              </w:rPr>
              <w:t>Financial A</w:t>
            </w:r>
            <w:r w:rsidR="00647CB7" w:rsidRPr="00BF06D7">
              <w:rPr>
                <w:b/>
                <w:bCs/>
                <w:sz w:val="20"/>
              </w:rPr>
              <w:t>ccounting, Taxation &amp; Audit &amp; Assurance</w:t>
            </w:r>
          </w:p>
        </w:tc>
      </w:tr>
      <w:tr w:rsidR="00647CB7" w:rsidRPr="006F2AB3" w:rsidTr="00B62EDA">
        <w:tc>
          <w:tcPr>
            <w:tcW w:w="2178" w:type="dxa"/>
          </w:tcPr>
          <w:p w:rsidR="00647CB7" w:rsidRPr="00B62EDA" w:rsidRDefault="00647CB7" w:rsidP="00600B28">
            <w:pPr>
              <w:pStyle w:val="NoSpacing"/>
              <w:rPr>
                <w:b/>
                <w:bCs/>
              </w:rPr>
            </w:pPr>
            <w:r w:rsidRPr="00B62EDA">
              <w:rPr>
                <w:b/>
                <w:bCs/>
              </w:rPr>
              <w:t>I.Com</w:t>
            </w:r>
          </w:p>
        </w:tc>
        <w:tc>
          <w:tcPr>
            <w:tcW w:w="2862" w:type="dxa"/>
          </w:tcPr>
          <w:p w:rsidR="00647CB7" w:rsidRPr="00BF06D7" w:rsidRDefault="00E576B7" w:rsidP="00600B28">
            <w:pPr>
              <w:pStyle w:val="NoSpacing"/>
              <w:rPr>
                <w:b/>
                <w:bCs/>
              </w:rPr>
            </w:pPr>
            <w:r w:rsidRPr="00BF06D7">
              <w:rPr>
                <w:b/>
                <w:bCs/>
                <w:sz w:val="20"/>
              </w:rPr>
              <w:t>Board of Intermediate &amp; Secondary E</w:t>
            </w:r>
            <w:r w:rsidR="00647CB7" w:rsidRPr="00BF06D7">
              <w:rPr>
                <w:b/>
                <w:bCs/>
                <w:sz w:val="20"/>
              </w:rPr>
              <w:t>ducation, Multan</w:t>
            </w:r>
          </w:p>
        </w:tc>
        <w:tc>
          <w:tcPr>
            <w:tcW w:w="1530" w:type="dxa"/>
          </w:tcPr>
          <w:p w:rsidR="00647CB7" w:rsidRPr="00BF06D7" w:rsidRDefault="00647CB7" w:rsidP="00E133E3">
            <w:pPr>
              <w:pStyle w:val="NoSpacing"/>
              <w:jc w:val="center"/>
              <w:rPr>
                <w:b/>
                <w:bCs/>
              </w:rPr>
            </w:pPr>
            <w:r w:rsidRPr="00BF06D7">
              <w:rPr>
                <w:b/>
                <w:bCs/>
              </w:rPr>
              <w:t>B</w:t>
            </w:r>
          </w:p>
        </w:tc>
        <w:tc>
          <w:tcPr>
            <w:tcW w:w="3240" w:type="dxa"/>
          </w:tcPr>
          <w:p w:rsidR="00647CB7" w:rsidRPr="00BF06D7" w:rsidRDefault="00647CB7" w:rsidP="00647CB7">
            <w:pPr>
              <w:pStyle w:val="NoSpacing"/>
              <w:rPr>
                <w:b/>
                <w:bCs/>
              </w:rPr>
            </w:pPr>
            <w:r w:rsidRPr="00BF06D7">
              <w:rPr>
                <w:b/>
                <w:bCs/>
                <w:sz w:val="20"/>
              </w:rPr>
              <w:t>Accounting</w:t>
            </w:r>
          </w:p>
        </w:tc>
      </w:tr>
    </w:tbl>
    <w:p w:rsidR="001A45D2" w:rsidRDefault="00484418" w:rsidP="00E133E3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484418" w:rsidRDefault="00484418" w:rsidP="00E133E3">
      <w:pPr>
        <w:rPr>
          <w:rFonts w:asciiTheme="minorHAnsi" w:hAnsiTheme="minorHAnsi"/>
          <w:sz w:val="20"/>
        </w:rPr>
      </w:pPr>
    </w:p>
    <w:p w:rsidR="00484418" w:rsidRDefault="00484418" w:rsidP="00E133E3">
      <w:pPr>
        <w:rPr>
          <w:rFonts w:asciiTheme="minorHAnsi" w:hAnsiTheme="minorHAnsi"/>
          <w:sz w:val="20"/>
        </w:rPr>
      </w:pPr>
    </w:p>
    <w:p w:rsidR="00731FF4" w:rsidRDefault="00731FF4" w:rsidP="00392C9D">
      <w:pPr>
        <w:rPr>
          <w:rFonts w:asciiTheme="minorHAnsi" w:hAnsiTheme="minorHAnsi"/>
          <w:sz w:val="20"/>
        </w:rPr>
      </w:pPr>
    </w:p>
    <w:p w:rsidR="00392C9D" w:rsidRPr="006F2AB3" w:rsidRDefault="001227A3" w:rsidP="00392C9D">
      <w:pPr>
        <w:rPr>
          <w:rFonts w:asciiTheme="minorHAnsi" w:hAnsiTheme="minorHAnsi"/>
          <w:b/>
          <w:color w:val="125A60"/>
        </w:rPr>
      </w:pPr>
      <w:r w:rsidRPr="001227A3">
        <w:rPr>
          <w:rFonts w:asciiTheme="minorHAnsi" w:hAnsiTheme="minorHAnsi"/>
        </w:rPr>
        <w:lastRenderedPageBreak/>
        <w:pict>
          <v:group id="_x0000_s1094" style="position:absolute;margin-left:57.75pt;margin-top:15.55pt;width:501pt;height:5.95pt;z-index:251684864;mso-wrap-distance-left:0;mso-wrap-distance-right:0;mso-position-horizontal-relative:page" coordorigin="1064,300" coordsize="9808,87">
            <v:line id="_x0000_s1095" style="position:absolute" from="1064,379" to="10872,379" strokecolor="#528dd2" strokeweight=".72pt"/>
            <v:line id="_x0000_s1096" style="position:absolute" from="1064,343" to="10872,343" strokecolor="#528dd2" strokeweight="1.44pt"/>
            <v:line id="_x0000_s1097" style="position:absolute" from="1064,307" to="10872,307" strokecolor="#528dd2" strokeweight=".72pt"/>
            <w10:wrap type="topAndBottom" anchorx="page"/>
          </v:group>
        </w:pict>
      </w:r>
      <w:r w:rsidR="00392C9D" w:rsidRPr="006F2AB3">
        <w:rPr>
          <w:rFonts w:asciiTheme="minorHAnsi" w:hAnsiTheme="minorHAnsi"/>
          <w:noProof/>
        </w:rPr>
        <w:drawing>
          <wp:inline distT="0" distB="0" distL="0" distR="0">
            <wp:extent cx="285750" cy="145852"/>
            <wp:effectExtent l="1905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9D" w:rsidRPr="006F2AB3">
        <w:rPr>
          <w:rFonts w:asciiTheme="minorHAnsi" w:hAnsiTheme="minorHAnsi"/>
          <w:sz w:val="20"/>
        </w:rPr>
        <w:t xml:space="preserve">     </w:t>
      </w:r>
      <w:r w:rsidR="00392C9D" w:rsidRPr="006F2AB3">
        <w:rPr>
          <w:rFonts w:asciiTheme="minorHAnsi" w:hAnsiTheme="minorHAnsi"/>
          <w:spacing w:val="10"/>
          <w:sz w:val="20"/>
        </w:rPr>
        <w:t xml:space="preserve"> </w:t>
      </w:r>
      <w:r w:rsidR="00392C9D" w:rsidRPr="000D6479">
        <w:rPr>
          <w:rFonts w:asciiTheme="minorHAnsi" w:hAnsiTheme="minorHAnsi"/>
          <w:b/>
          <w:color w:val="0070C0"/>
          <w:sz w:val="24"/>
        </w:rPr>
        <w:t>P</w:t>
      </w:r>
      <w:r w:rsidR="00392C9D" w:rsidRPr="000D6479">
        <w:rPr>
          <w:rFonts w:asciiTheme="minorHAnsi" w:hAnsiTheme="minorHAnsi"/>
          <w:b/>
          <w:color w:val="0070C0"/>
        </w:rPr>
        <w:t xml:space="preserve">ROFESSIONAL </w:t>
      </w:r>
      <w:r w:rsidR="00392C9D" w:rsidRPr="000D6479">
        <w:rPr>
          <w:rFonts w:asciiTheme="minorHAnsi" w:hAnsiTheme="minorHAnsi"/>
          <w:b/>
          <w:color w:val="0070C0"/>
          <w:sz w:val="24"/>
        </w:rPr>
        <w:t>E</w:t>
      </w:r>
      <w:r w:rsidR="00392C9D" w:rsidRPr="000D6479">
        <w:rPr>
          <w:rFonts w:asciiTheme="minorHAnsi" w:hAnsiTheme="minorHAnsi"/>
          <w:b/>
          <w:color w:val="0070C0"/>
        </w:rPr>
        <w:t>XPERIENCE</w:t>
      </w:r>
    </w:p>
    <w:p w:rsidR="00392C9D" w:rsidRDefault="00392C9D" w:rsidP="00392C9D">
      <w:pPr>
        <w:rPr>
          <w:rFonts w:asciiTheme="minorHAnsi" w:hAnsiTheme="minorHAnsi"/>
          <w:b/>
          <w:sz w:val="1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781"/>
      </w:tblGrid>
      <w:tr w:rsidR="009D0026" w:rsidTr="009D0026">
        <w:tc>
          <w:tcPr>
            <w:tcW w:w="9781" w:type="dxa"/>
          </w:tcPr>
          <w:p w:rsidR="009D0026" w:rsidRPr="00D734CF" w:rsidRDefault="009D0026" w:rsidP="00D734CF">
            <w:pPr>
              <w:pStyle w:val="NoSpacing"/>
              <w:numPr>
                <w:ilvl w:val="0"/>
                <w:numId w:val="5"/>
              </w:numPr>
              <w:rPr>
                <w:b/>
                <w:color w:val="31849B" w:themeColor="accent5" w:themeShade="BF"/>
                <w:sz w:val="28"/>
              </w:rPr>
            </w:pPr>
            <w:r w:rsidRPr="008C41FD">
              <w:rPr>
                <w:b/>
                <w:color w:val="31849B" w:themeColor="accent5" w:themeShade="BF"/>
                <w:sz w:val="28"/>
              </w:rPr>
              <w:t>A.A P</w:t>
            </w:r>
            <w:r w:rsidRPr="007A4996">
              <w:rPr>
                <w:b/>
                <w:color w:val="31849B" w:themeColor="accent5" w:themeShade="BF"/>
                <w:sz w:val="24"/>
              </w:rPr>
              <w:t>APER</w:t>
            </w:r>
            <w:r w:rsidRPr="008C41FD">
              <w:rPr>
                <w:b/>
                <w:color w:val="31849B" w:themeColor="accent5" w:themeShade="BF"/>
                <w:sz w:val="28"/>
              </w:rPr>
              <w:t xml:space="preserve"> </w:t>
            </w:r>
            <w:r w:rsidRPr="007A4996">
              <w:rPr>
                <w:b/>
                <w:color w:val="31849B" w:themeColor="accent5" w:themeShade="BF"/>
                <w:sz w:val="24"/>
              </w:rPr>
              <w:t>(</w:t>
            </w:r>
            <w:r w:rsidRPr="007A4996">
              <w:rPr>
                <w:b/>
                <w:color w:val="31849B" w:themeColor="accent5" w:themeShade="BF"/>
                <w:sz w:val="28"/>
              </w:rPr>
              <w:t>P</w:t>
            </w:r>
            <w:r w:rsidRPr="007A4996">
              <w:rPr>
                <w:b/>
                <w:color w:val="31849B" w:themeColor="accent5" w:themeShade="BF"/>
                <w:sz w:val="24"/>
              </w:rPr>
              <w:t xml:space="preserve">RIVATE) </w:t>
            </w:r>
            <w:r w:rsidRPr="008C41FD">
              <w:rPr>
                <w:b/>
                <w:color w:val="31849B" w:themeColor="accent5" w:themeShade="BF"/>
                <w:sz w:val="28"/>
              </w:rPr>
              <w:t>L</w:t>
            </w:r>
            <w:r w:rsidRPr="007A4996">
              <w:rPr>
                <w:b/>
                <w:color w:val="31849B" w:themeColor="accent5" w:themeShade="BF"/>
                <w:sz w:val="24"/>
              </w:rPr>
              <w:t>IMITED</w:t>
            </w:r>
            <w:r w:rsidR="00D734CF">
              <w:rPr>
                <w:b/>
                <w:color w:val="31849B" w:themeColor="accent5" w:themeShade="BF"/>
                <w:sz w:val="24"/>
              </w:rPr>
              <w:t xml:space="preserve">    (LAHORE, PAKISTAN)</w:t>
            </w:r>
          </w:p>
        </w:tc>
      </w:tr>
      <w:tr w:rsidR="009D0026" w:rsidTr="009D0026">
        <w:tc>
          <w:tcPr>
            <w:tcW w:w="9781" w:type="dxa"/>
          </w:tcPr>
          <w:p w:rsidR="009D0026" w:rsidRPr="009D0026" w:rsidRDefault="009D0026" w:rsidP="00D734CF">
            <w:pPr>
              <w:pStyle w:val="NoSpacing"/>
              <w:rPr>
                <w:rFonts w:eastAsia="Calibri" w:cs="Calibri"/>
                <w:b/>
                <w:i/>
                <w:color w:val="31849B" w:themeColor="accent5" w:themeShade="BF"/>
                <w:sz w:val="20"/>
              </w:rPr>
            </w:pPr>
            <w:r w:rsidRPr="008C41FD">
              <w:rPr>
                <w:rFonts w:eastAsia="Calibri" w:cs="Calibri"/>
                <w:b/>
                <w:color w:val="31849B" w:themeColor="accent5" w:themeShade="BF"/>
                <w:sz w:val="24"/>
              </w:rPr>
              <w:t>A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 xml:space="preserve">SSISTANT 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4"/>
              </w:rPr>
              <w:t>A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>CCOUNTS</w:t>
            </w:r>
            <w:r w:rsidRPr="008C41FD">
              <w:rPr>
                <w:rFonts w:eastAsia="Calibri" w:cs="Calibri"/>
                <w:b/>
                <w:color w:val="31849B" w:themeColor="accent5" w:themeShade="BF"/>
              </w:rPr>
              <w:t xml:space="preserve"> 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4"/>
              </w:rPr>
              <w:t>M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>ANAGER</w:t>
            </w:r>
            <w:r w:rsidRPr="008C41FD">
              <w:rPr>
                <w:rFonts w:eastAsia="Calibri" w:cs="Calibri"/>
                <w:b/>
                <w:color w:val="31849B" w:themeColor="accent5" w:themeShade="BF"/>
              </w:rPr>
              <w:tab/>
            </w:r>
            <w:r w:rsidRPr="008C41FD">
              <w:rPr>
                <w:rFonts w:eastAsia="Calibri" w:cs="Calibri"/>
                <w:b/>
                <w:color w:val="31849B" w:themeColor="accent5" w:themeShade="BF"/>
              </w:rPr>
              <w:tab/>
            </w:r>
            <w:r w:rsidRPr="008C41FD">
              <w:rPr>
                <w:rFonts w:eastAsia="Calibri" w:cs="Calibri"/>
                <w:b/>
                <w:color w:val="31849B" w:themeColor="accent5" w:themeShade="BF"/>
              </w:rPr>
              <w:tab/>
            </w:r>
            <w:r w:rsidRPr="008C41FD">
              <w:rPr>
                <w:rFonts w:eastAsia="Calibri" w:cs="Calibri"/>
                <w:b/>
                <w:color w:val="31849B" w:themeColor="accent5" w:themeShade="BF"/>
              </w:rPr>
              <w:tab/>
            </w:r>
            <w:r w:rsidR="00D734CF">
              <w:rPr>
                <w:rFonts w:eastAsia="Calibri" w:cs="Calibri"/>
                <w:b/>
                <w:color w:val="31849B" w:themeColor="accent5" w:themeShade="BF"/>
              </w:rPr>
              <w:t xml:space="preserve">        OCT-2016 To DEC-2017</w:t>
            </w:r>
          </w:p>
        </w:tc>
      </w:tr>
    </w:tbl>
    <w:p w:rsidR="006F2AB3" w:rsidRPr="008C41FD" w:rsidRDefault="006F2AB3" w:rsidP="009D0026">
      <w:pPr>
        <w:pStyle w:val="NoSpacing"/>
        <w:rPr>
          <w:rFonts w:eastAsia="Calibri" w:cs="Calibri"/>
          <w:b/>
          <w:color w:val="31849B" w:themeColor="accent5" w:themeShade="BF"/>
          <w:sz w:val="20"/>
        </w:rPr>
      </w:pPr>
      <w:r w:rsidRPr="008C41FD">
        <w:rPr>
          <w:rFonts w:eastAsia="Calibri" w:cs="Calibri"/>
          <w:b/>
          <w:color w:val="31849B" w:themeColor="accent5" w:themeShade="BF"/>
          <w:sz w:val="20"/>
        </w:rPr>
        <w:t xml:space="preserve">                 </w:t>
      </w:r>
    </w:p>
    <w:p w:rsidR="00E133E3" w:rsidRPr="008C41FD" w:rsidRDefault="006F2AB3" w:rsidP="00600B28">
      <w:pPr>
        <w:pStyle w:val="NoSpacing"/>
        <w:rPr>
          <w:rFonts w:eastAsia="Calibri" w:cs="Calibri"/>
          <w:b/>
          <w:color w:val="31849B" w:themeColor="accent5" w:themeShade="BF"/>
          <w:sz w:val="20"/>
        </w:rPr>
      </w:pPr>
      <w:r w:rsidRPr="008C41FD">
        <w:rPr>
          <w:rFonts w:eastAsia="Calibri" w:cs="Calibri"/>
          <w:b/>
          <w:color w:val="31849B" w:themeColor="accent5" w:themeShade="BF"/>
          <w:sz w:val="24"/>
        </w:rPr>
        <w:t>M</w:t>
      </w:r>
      <w:r w:rsidR="003D1A80" w:rsidRPr="008C41FD">
        <w:rPr>
          <w:rFonts w:eastAsia="Calibri" w:cs="Calibri"/>
          <w:b/>
          <w:color w:val="31849B" w:themeColor="accent5" w:themeShade="BF"/>
          <w:sz w:val="20"/>
        </w:rPr>
        <w:t>Y</w:t>
      </w:r>
      <w:r w:rsidR="003D1A80" w:rsidRPr="008C41FD">
        <w:rPr>
          <w:rFonts w:eastAsia="Calibri" w:cs="Calibri"/>
          <w:b/>
          <w:color w:val="31849B" w:themeColor="accent5" w:themeShade="BF"/>
        </w:rPr>
        <w:t xml:space="preserve"> </w:t>
      </w:r>
      <w:r w:rsidR="003D1A80" w:rsidRPr="008C41FD">
        <w:rPr>
          <w:rFonts w:eastAsia="Calibri" w:cs="Calibri"/>
          <w:b/>
          <w:color w:val="31849B" w:themeColor="accent5" w:themeShade="BF"/>
          <w:sz w:val="24"/>
        </w:rPr>
        <w:t>J</w:t>
      </w:r>
      <w:r w:rsidR="003D1A80" w:rsidRPr="008C41FD">
        <w:rPr>
          <w:rFonts w:eastAsia="Calibri" w:cs="Calibri"/>
          <w:b/>
          <w:color w:val="31849B" w:themeColor="accent5" w:themeShade="BF"/>
          <w:sz w:val="20"/>
        </w:rPr>
        <w:t>OB</w:t>
      </w:r>
      <w:r w:rsidR="003D1A80" w:rsidRPr="008C41FD">
        <w:rPr>
          <w:rFonts w:eastAsia="Calibri" w:cs="Calibri"/>
          <w:b/>
          <w:color w:val="31849B" w:themeColor="accent5" w:themeShade="BF"/>
        </w:rPr>
        <w:t xml:space="preserve"> </w:t>
      </w:r>
      <w:r w:rsidR="003D1A80" w:rsidRPr="008C41FD">
        <w:rPr>
          <w:rFonts w:eastAsia="Calibri" w:cs="Calibri"/>
          <w:b/>
          <w:color w:val="31849B" w:themeColor="accent5" w:themeShade="BF"/>
          <w:sz w:val="24"/>
        </w:rPr>
        <w:t>R</w:t>
      </w:r>
      <w:r w:rsidR="003D1A80" w:rsidRPr="008C41FD">
        <w:rPr>
          <w:rFonts w:eastAsia="Calibri" w:cs="Calibri"/>
          <w:b/>
          <w:color w:val="31849B" w:themeColor="accent5" w:themeShade="BF"/>
          <w:sz w:val="20"/>
        </w:rPr>
        <w:t>ESPONSIBILITIES</w:t>
      </w:r>
      <w:r w:rsidR="003D1A80" w:rsidRPr="008C41FD">
        <w:rPr>
          <w:rFonts w:eastAsia="Calibri" w:cs="Calibri"/>
          <w:b/>
          <w:color w:val="31849B" w:themeColor="accent5" w:themeShade="BF"/>
        </w:rPr>
        <w:t xml:space="preserve"> </w:t>
      </w:r>
      <w:r w:rsidR="003D1A80" w:rsidRPr="008C41FD">
        <w:rPr>
          <w:rFonts w:eastAsia="Calibri" w:cs="Calibri"/>
          <w:b/>
          <w:color w:val="31849B" w:themeColor="accent5" w:themeShade="BF"/>
          <w:sz w:val="24"/>
        </w:rPr>
        <w:t>I</w:t>
      </w:r>
      <w:r w:rsidR="003D1A80" w:rsidRPr="008C41FD">
        <w:rPr>
          <w:rFonts w:eastAsia="Calibri" w:cs="Calibri"/>
          <w:b/>
          <w:color w:val="31849B" w:themeColor="accent5" w:themeShade="BF"/>
          <w:sz w:val="20"/>
        </w:rPr>
        <w:t>NCLUDE</w:t>
      </w:r>
    </w:p>
    <w:p w:rsidR="003D1A80" w:rsidRPr="008C41FD" w:rsidRDefault="003D1A80" w:rsidP="00600B28">
      <w:pPr>
        <w:pStyle w:val="NoSpacing"/>
        <w:rPr>
          <w:rFonts w:eastAsia="Calibri" w:cs="Calibri"/>
          <w:b/>
          <w:color w:val="31849B" w:themeColor="accent5" w:themeShade="BF"/>
        </w:rPr>
      </w:pPr>
    </w:p>
    <w:p w:rsidR="006F2AB3" w:rsidRPr="008C41FD" w:rsidRDefault="00875540" w:rsidP="006F2AB3">
      <w:pPr>
        <w:spacing w:before="12" w:line="374" w:lineRule="exact"/>
        <w:ind w:left="160" w:right="7782"/>
        <w:rPr>
          <w:b/>
          <w:color w:val="31849B" w:themeColor="accent5" w:themeShade="BF"/>
          <w:sz w:val="18"/>
        </w:rPr>
      </w:pPr>
      <w:r w:rsidRPr="008C41FD">
        <w:rPr>
          <w:b/>
          <w:color w:val="31849B" w:themeColor="accent5" w:themeShade="BF"/>
        </w:rPr>
        <w:t>F</w:t>
      </w:r>
      <w:r w:rsidRPr="008C41FD">
        <w:rPr>
          <w:b/>
          <w:color w:val="31849B" w:themeColor="accent5" w:themeShade="BF"/>
          <w:sz w:val="18"/>
        </w:rPr>
        <w:t>INANCIAL</w:t>
      </w:r>
      <w:r w:rsidR="006F2AB3" w:rsidRPr="008C41FD">
        <w:rPr>
          <w:b/>
          <w:color w:val="31849B" w:themeColor="accent5" w:themeShade="BF"/>
          <w:sz w:val="18"/>
        </w:rPr>
        <w:t xml:space="preserve"> </w:t>
      </w:r>
      <w:r w:rsidR="006F2AB3" w:rsidRPr="008C41FD">
        <w:rPr>
          <w:b/>
          <w:color w:val="31849B" w:themeColor="accent5" w:themeShade="BF"/>
        </w:rPr>
        <w:t>A</w:t>
      </w:r>
      <w:r w:rsidR="006F2AB3" w:rsidRPr="008C41FD">
        <w:rPr>
          <w:b/>
          <w:color w:val="31849B" w:themeColor="accent5" w:themeShade="BF"/>
          <w:sz w:val="18"/>
        </w:rPr>
        <w:t>CCOUNTING</w:t>
      </w:r>
    </w:p>
    <w:p w:rsidR="006F2AB3" w:rsidRPr="00484418" w:rsidRDefault="002D53FF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Setting up sales, purchase and nominal l</w:t>
      </w:r>
      <w:r w:rsidR="006F2AB3" w:rsidRPr="00484418">
        <w:rPr>
          <w:b/>
          <w:bCs/>
        </w:rPr>
        <w:t>ed</w:t>
      </w:r>
      <w:r w:rsidRPr="00484418">
        <w:rPr>
          <w:b/>
          <w:bCs/>
        </w:rPr>
        <w:t>gers and keep up to date these ledgers in d</w:t>
      </w:r>
      <w:r w:rsidR="006F2AB3" w:rsidRPr="00484418">
        <w:rPr>
          <w:b/>
          <w:bCs/>
        </w:rPr>
        <w:t>ata</w:t>
      </w:r>
      <w:r w:rsidRPr="00484418">
        <w:rPr>
          <w:b/>
          <w:bCs/>
        </w:rPr>
        <w:t xml:space="preserve"> b</w:t>
      </w:r>
      <w:r w:rsidR="00F74D9D">
        <w:rPr>
          <w:b/>
          <w:bCs/>
        </w:rPr>
        <w:t xml:space="preserve">ase software’s (Tally </w:t>
      </w:r>
      <w:r w:rsidR="006F2AB3" w:rsidRPr="00484418">
        <w:rPr>
          <w:b/>
          <w:bCs/>
        </w:rPr>
        <w:t>E</w:t>
      </w:r>
      <w:r w:rsidR="0016779B" w:rsidRPr="00484418">
        <w:rPr>
          <w:b/>
          <w:bCs/>
        </w:rPr>
        <w:t>RP</w:t>
      </w:r>
      <w:r w:rsidR="00987187" w:rsidRPr="00484418">
        <w:rPr>
          <w:b/>
          <w:bCs/>
        </w:rPr>
        <w:t xml:space="preserve"> 9</w:t>
      </w:r>
      <w:r w:rsidR="0016779B" w:rsidRPr="00484418">
        <w:rPr>
          <w:b/>
          <w:bCs/>
        </w:rPr>
        <w:t>, QuickB</w:t>
      </w:r>
      <w:r w:rsidRPr="00484418">
        <w:rPr>
          <w:b/>
          <w:bCs/>
        </w:rPr>
        <w:t>ook</w:t>
      </w:r>
      <w:r w:rsidR="0016779B" w:rsidRPr="00484418">
        <w:rPr>
          <w:b/>
          <w:bCs/>
        </w:rPr>
        <w:t>s</w:t>
      </w:r>
      <w:r w:rsidRPr="00484418">
        <w:rPr>
          <w:b/>
          <w:bCs/>
        </w:rPr>
        <w:t xml:space="preserve"> </w:t>
      </w:r>
      <w:r w:rsidR="006F2AB3" w:rsidRPr="00484418">
        <w:rPr>
          <w:b/>
          <w:bCs/>
        </w:rPr>
        <w:t>and Excel spread sheets)</w:t>
      </w:r>
      <w:r w:rsidR="00554029" w:rsidRPr="00484418">
        <w:rPr>
          <w:b/>
          <w:bCs/>
        </w:rPr>
        <w:t>.</w:t>
      </w:r>
    </w:p>
    <w:p w:rsidR="00634778" w:rsidRPr="00484418" w:rsidRDefault="00634778" w:rsidP="00634778">
      <w:pPr>
        <w:pStyle w:val="NoSpacing"/>
        <w:ind w:left="720"/>
        <w:jc w:val="both"/>
        <w:rPr>
          <w:b/>
          <w:bCs/>
          <w:sz w:val="8"/>
        </w:rPr>
      </w:pPr>
    </w:p>
    <w:p w:rsidR="006F2AB3" w:rsidRPr="00484418" w:rsidRDefault="002D53FF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Raising sales invoices, credit notes, customer’s monthly S</w:t>
      </w:r>
      <w:r w:rsidR="006F2AB3" w:rsidRPr="00484418">
        <w:rPr>
          <w:b/>
          <w:bCs/>
        </w:rPr>
        <w:t>tatements and allocation of sales receipts against</w:t>
      </w:r>
      <w:r w:rsidR="00246CE2" w:rsidRPr="00484418">
        <w:rPr>
          <w:b/>
          <w:bCs/>
        </w:rPr>
        <w:t xml:space="preserve"> c</w:t>
      </w:r>
      <w:r w:rsidRPr="00484418">
        <w:rPr>
          <w:b/>
          <w:bCs/>
        </w:rPr>
        <w:t>ustomer’s accounts using data b</w:t>
      </w:r>
      <w:r w:rsidR="0016779B" w:rsidRPr="00484418">
        <w:rPr>
          <w:b/>
          <w:bCs/>
        </w:rPr>
        <w:t xml:space="preserve">ase soft </w:t>
      </w:r>
      <w:proofErr w:type="spellStart"/>
      <w:r w:rsidR="0016779B" w:rsidRPr="00484418">
        <w:rPr>
          <w:b/>
          <w:bCs/>
        </w:rPr>
        <w:t>wares</w:t>
      </w:r>
      <w:proofErr w:type="spellEnd"/>
      <w:r w:rsidR="006F2AB3" w:rsidRPr="00484418">
        <w:rPr>
          <w:b/>
          <w:bCs/>
        </w:rPr>
        <w:t xml:space="preserve"> </w:t>
      </w:r>
      <w:r w:rsidR="0016779B" w:rsidRPr="00484418">
        <w:rPr>
          <w:b/>
          <w:bCs/>
        </w:rPr>
        <w:t>(Tally</w:t>
      </w:r>
      <w:r w:rsidR="00F74D9D">
        <w:rPr>
          <w:b/>
          <w:bCs/>
        </w:rPr>
        <w:t xml:space="preserve"> </w:t>
      </w:r>
      <w:r w:rsidR="00580600" w:rsidRPr="00484418">
        <w:rPr>
          <w:b/>
          <w:bCs/>
        </w:rPr>
        <w:t>ERP</w:t>
      </w:r>
      <w:r w:rsidR="0016779B" w:rsidRPr="00484418">
        <w:rPr>
          <w:b/>
          <w:bCs/>
        </w:rPr>
        <w:t xml:space="preserve"> 9</w:t>
      </w:r>
      <w:r w:rsidR="00580600" w:rsidRPr="00484418">
        <w:rPr>
          <w:b/>
          <w:bCs/>
        </w:rPr>
        <w:t xml:space="preserve">, </w:t>
      </w:r>
      <w:r w:rsidR="0016779B" w:rsidRPr="00484418">
        <w:rPr>
          <w:b/>
          <w:bCs/>
        </w:rPr>
        <w:t>QuickB</w:t>
      </w:r>
      <w:r w:rsidR="00580600" w:rsidRPr="00484418">
        <w:rPr>
          <w:b/>
          <w:bCs/>
        </w:rPr>
        <w:t>ook</w:t>
      </w:r>
      <w:r w:rsidR="0016779B" w:rsidRPr="00484418">
        <w:rPr>
          <w:b/>
          <w:bCs/>
        </w:rPr>
        <w:t>s</w:t>
      </w:r>
      <w:r w:rsidRPr="00484418">
        <w:rPr>
          <w:b/>
          <w:bCs/>
        </w:rPr>
        <w:t xml:space="preserve"> &amp;</w:t>
      </w:r>
      <w:r w:rsidR="006F2AB3" w:rsidRPr="00484418">
        <w:rPr>
          <w:b/>
          <w:bCs/>
        </w:rPr>
        <w:t xml:space="preserve"> Excel spread sheets)</w:t>
      </w:r>
      <w:r w:rsidR="00246CE2" w:rsidRPr="00484418">
        <w:rPr>
          <w:b/>
          <w:bCs/>
        </w:rPr>
        <w:t>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  <w:szCs w:val="4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Processing purchase invoices, supplier’s statements reconciliation, dealing with supplier’s invoice queries &amp; purchase orders.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Monitor customer account details and identify and investigate non payments, delayed payments and other irregularities.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34778" w:rsidRPr="00484418" w:rsidRDefault="004B5DD0" w:rsidP="00634778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Monitoring of all a</w:t>
      </w:r>
      <w:r w:rsidR="006F2AB3" w:rsidRPr="00484418">
        <w:rPr>
          <w:b/>
          <w:bCs/>
        </w:rPr>
        <w:t>ccoun</w:t>
      </w:r>
      <w:r w:rsidRPr="00484418">
        <w:rPr>
          <w:b/>
          <w:bCs/>
        </w:rPr>
        <w:t>ts payables process, including petty cash, e</w:t>
      </w:r>
      <w:r w:rsidR="006F12F0" w:rsidRPr="00484418">
        <w:rPr>
          <w:b/>
          <w:bCs/>
        </w:rPr>
        <w:t xml:space="preserve">xpense </w:t>
      </w:r>
      <w:r w:rsidRPr="00484418">
        <w:rPr>
          <w:b/>
          <w:bCs/>
        </w:rPr>
        <w:t>reports and management account r</w:t>
      </w:r>
      <w:r w:rsidR="006F2AB3" w:rsidRPr="00484418">
        <w:rPr>
          <w:b/>
          <w:bCs/>
        </w:rPr>
        <w:t>econciliations</w:t>
      </w:r>
      <w:r w:rsidR="00554029" w:rsidRPr="00484418">
        <w:rPr>
          <w:b/>
          <w:bCs/>
        </w:rPr>
        <w:t>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34778" w:rsidRPr="00484418" w:rsidRDefault="006F2AB3" w:rsidP="00634778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Implementin</w:t>
      </w:r>
      <w:r w:rsidR="00544B6A" w:rsidRPr="00484418">
        <w:rPr>
          <w:b/>
          <w:bCs/>
        </w:rPr>
        <w:t>g inventory control strategies</w:t>
      </w:r>
      <w:r w:rsidR="004B5DD0" w:rsidRPr="00484418">
        <w:rPr>
          <w:b/>
          <w:bCs/>
        </w:rPr>
        <w:t xml:space="preserve"> &amp;</w:t>
      </w:r>
      <w:r w:rsidRPr="00484418">
        <w:rPr>
          <w:b/>
          <w:bCs/>
        </w:rPr>
        <w:t xml:space="preserve"> inventory counts</w:t>
      </w:r>
      <w:r w:rsidR="004B5DD0" w:rsidRPr="00484418">
        <w:rPr>
          <w:b/>
          <w:bCs/>
        </w:rPr>
        <w:t xml:space="preserve"> on monthly basis</w:t>
      </w:r>
      <w:r w:rsidRPr="00484418">
        <w:rPr>
          <w:b/>
          <w:bCs/>
        </w:rPr>
        <w:t>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Preparation of monthly and quarterly journals (prepayment, accruals, fixed assets)</w:t>
      </w:r>
      <w:r w:rsidR="00554029" w:rsidRPr="00484418">
        <w:rPr>
          <w:b/>
          <w:bCs/>
        </w:rPr>
        <w:t>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Oversee all Company accounting practices, including managing the accounting department, preparing budgets, financial reports and audit functions.</w:t>
      </w:r>
    </w:p>
    <w:p w:rsidR="00875540" w:rsidRPr="00B2125A" w:rsidRDefault="00875540" w:rsidP="006A537A">
      <w:pPr>
        <w:pStyle w:val="NoSpacing"/>
        <w:ind w:left="720"/>
      </w:pPr>
    </w:p>
    <w:p w:rsidR="006F2AB3" w:rsidRPr="008C41FD" w:rsidRDefault="006F2AB3" w:rsidP="006F2AB3">
      <w:pPr>
        <w:spacing w:line="237" w:lineRule="exact"/>
        <w:ind w:left="160"/>
        <w:rPr>
          <w:b/>
          <w:color w:val="31849B" w:themeColor="accent5" w:themeShade="BF"/>
          <w:sz w:val="18"/>
        </w:rPr>
      </w:pPr>
      <w:r w:rsidRPr="008C41FD">
        <w:rPr>
          <w:b/>
          <w:color w:val="31849B" w:themeColor="accent5" w:themeShade="BF"/>
        </w:rPr>
        <w:t>F</w:t>
      </w:r>
      <w:r w:rsidRPr="008C41FD">
        <w:rPr>
          <w:b/>
          <w:color w:val="31849B" w:themeColor="accent5" w:themeShade="BF"/>
          <w:sz w:val="18"/>
        </w:rPr>
        <w:t xml:space="preserve">INANCIAL </w:t>
      </w:r>
      <w:r w:rsidRPr="008C41FD">
        <w:rPr>
          <w:b/>
          <w:color w:val="31849B" w:themeColor="accent5" w:themeShade="BF"/>
        </w:rPr>
        <w:t>R</w:t>
      </w:r>
      <w:r w:rsidRPr="008C41FD">
        <w:rPr>
          <w:b/>
          <w:color w:val="31849B" w:themeColor="accent5" w:themeShade="BF"/>
          <w:sz w:val="18"/>
        </w:rPr>
        <w:t>EPORTING</w:t>
      </w: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Preparation of monthly, quarterly and annual financial statements and ensure compliance for time frames, thoroughness, consistency.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34778" w:rsidRPr="00484418" w:rsidRDefault="006F2AB3" w:rsidP="00634778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Preparation and finalization of monthly management reports and accounts.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Preparation and finalization of annual financial statements.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Finalization of accounts and matters relating to statutory requirements with external auditors.</w:t>
      </w:r>
    </w:p>
    <w:p w:rsidR="006F2AB3" w:rsidRPr="00484418" w:rsidRDefault="006F2AB3" w:rsidP="006F2AB3">
      <w:pPr>
        <w:spacing w:before="188" w:line="232" w:lineRule="exact"/>
        <w:ind w:left="160"/>
        <w:rPr>
          <w:b/>
          <w:bCs/>
          <w:color w:val="31849B" w:themeColor="accent5" w:themeShade="BF"/>
          <w:sz w:val="18"/>
        </w:rPr>
      </w:pPr>
      <w:r w:rsidRPr="00484418">
        <w:rPr>
          <w:b/>
          <w:bCs/>
          <w:color w:val="31849B" w:themeColor="accent5" w:themeShade="BF"/>
        </w:rPr>
        <w:t>C</w:t>
      </w:r>
      <w:r w:rsidRPr="00484418">
        <w:rPr>
          <w:b/>
          <w:bCs/>
          <w:color w:val="31849B" w:themeColor="accent5" w:themeShade="BF"/>
          <w:sz w:val="18"/>
        </w:rPr>
        <w:t xml:space="preserve">ASH </w:t>
      </w:r>
      <w:r w:rsidRPr="00484418">
        <w:rPr>
          <w:b/>
          <w:bCs/>
          <w:color w:val="31849B" w:themeColor="accent5" w:themeShade="BF"/>
        </w:rPr>
        <w:t>F</w:t>
      </w:r>
      <w:r w:rsidRPr="00484418">
        <w:rPr>
          <w:b/>
          <w:bCs/>
          <w:color w:val="31849B" w:themeColor="accent5" w:themeShade="BF"/>
          <w:sz w:val="18"/>
        </w:rPr>
        <w:t xml:space="preserve">LOW </w:t>
      </w:r>
      <w:r w:rsidRPr="00484418">
        <w:rPr>
          <w:b/>
          <w:bCs/>
          <w:color w:val="31849B" w:themeColor="accent5" w:themeShade="BF"/>
        </w:rPr>
        <w:t>M</w:t>
      </w:r>
      <w:r w:rsidRPr="00484418">
        <w:rPr>
          <w:b/>
          <w:bCs/>
          <w:color w:val="31849B" w:themeColor="accent5" w:themeShade="BF"/>
          <w:sz w:val="18"/>
        </w:rPr>
        <w:t>ANAGEMENT</w:t>
      </w: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Ensures adequate liquidity to meet the organization's needs.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34778" w:rsidRPr="00484418" w:rsidRDefault="006F2AB3" w:rsidP="00634778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Making arrangements with banks and financial institutions to meet the working capital and long term capital requirements including lease arrangements.</w:t>
      </w:r>
    </w:p>
    <w:p w:rsidR="00634778" w:rsidRPr="00484418" w:rsidRDefault="00634778" w:rsidP="0063477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Weekly review of accounts receivables and discussion with credit and sales department.</w:t>
      </w:r>
    </w:p>
    <w:p w:rsidR="00F72108" w:rsidRPr="00484418" w:rsidRDefault="00F72108" w:rsidP="00F72108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Oversee the strategy &amp; performance of the invoicing &amp; credit control functions, ensuring active collection techniques &amp; minimal bad debt exposure.</w:t>
      </w:r>
    </w:p>
    <w:p w:rsidR="00F72108" w:rsidRPr="00484418" w:rsidRDefault="00F72108" w:rsidP="00F72108">
      <w:pPr>
        <w:pStyle w:val="NoSpacing"/>
        <w:jc w:val="both"/>
        <w:rPr>
          <w:b/>
          <w:bCs/>
          <w:sz w:val="8"/>
        </w:rPr>
      </w:pPr>
    </w:p>
    <w:p w:rsidR="00B96656" w:rsidRPr="00484418" w:rsidRDefault="006F2AB3" w:rsidP="007A023A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Manage the financial resources and ens</w:t>
      </w:r>
      <w:r w:rsidR="004C1CFA" w:rsidRPr="00484418">
        <w:rPr>
          <w:b/>
          <w:bCs/>
        </w:rPr>
        <w:t>ures proper utilization of</w:t>
      </w:r>
      <w:r w:rsidRPr="00484418">
        <w:rPr>
          <w:b/>
          <w:bCs/>
        </w:rPr>
        <w:t xml:space="preserve"> financia</w:t>
      </w:r>
      <w:r w:rsidR="00B96656" w:rsidRPr="00484418">
        <w:rPr>
          <w:b/>
          <w:bCs/>
        </w:rPr>
        <w:t>l resources</w:t>
      </w:r>
      <w:r w:rsidR="007A023A" w:rsidRPr="00484418">
        <w:rPr>
          <w:b/>
          <w:bCs/>
        </w:rPr>
        <w:t>.</w:t>
      </w:r>
    </w:p>
    <w:p w:rsidR="00484418" w:rsidRDefault="00484418" w:rsidP="00E003AE">
      <w:pPr>
        <w:spacing w:before="188" w:line="232" w:lineRule="exact"/>
        <w:ind w:left="160"/>
        <w:rPr>
          <w:b/>
        </w:rPr>
      </w:pPr>
    </w:p>
    <w:p w:rsidR="00E003AE" w:rsidRPr="008C41FD" w:rsidRDefault="00E003AE" w:rsidP="00E003AE">
      <w:pPr>
        <w:spacing w:before="188" w:line="232" w:lineRule="exact"/>
        <w:ind w:left="160"/>
        <w:rPr>
          <w:b/>
          <w:color w:val="31849B" w:themeColor="accent5" w:themeShade="BF"/>
          <w:sz w:val="18"/>
        </w:rPr>
      </w:pPr>
      <w:r w:rsidRPr="008C41FD">
        <w:rPr>
          <w:b/>
          <w:color w:val="31849B" w:themeColor="accent5" w:themeShade="BF"/>
        </w:rPr>
        <w:lastRenderedPageBreak/>
        <w:t>T</w:t>
      </w:r>
      <w:r w:rsidRPr="008C41FD">
        <w:rPr>
          <w:b/>
          <w:color w:val="31849B" w:themeColor="accent5" w:themeShade="BF"/>
          <w:sz w:val="18"/>
        </w:rPr>
        <w:t>AXATION</w:t>
      </w:r>
    </w:p>
    <w:p w:rsidR="003B06E9" w:rsidRPr="00484418" w:rsidRDefault="003B06E9" w:rsidP="00246CE2">
      <w:pPr>
        <w:pStyle w:val="NoSpacing"/>
        <w:numPr>
          <w:ilvl w:val="0"/>
          <w:numId w:val="3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484418">
        <w:rPr>
          <w:b/>
          <w:bCs/>
        </w:rPr>
        <w:t>Finalization &amp; Verification of monthly Sales Tax</w:t>
      </w:r>
      <w:r w:rsidR="00092A40" w:rsidRPr="00484418">
        <w:rPr>
          <w:b/>
          <w:bCs/>
        </w:rPr>
        <w:t xml:space="preserve"> (VAT)</w:t>
      </w:r>
      <w:r w:rsidRPr="00484418">
        <w:rPr>
          <w:b/>
          <w:bCs/>
        </w:rPr>
        <w:t xml:space="preserve"> Return.</w:t>
      </w:r>
    </w:p>
    <w:p w:rsidR="007A023A" w:rsidRPr="00484418" w:rsidRDefault="007A023A" w:rsidP="007A023A">
      <w:pPr>
        <w:pStyle w:val="NoSpacing"/>
        <w:ind w:left="360"/>
        <w:jc w:val="both"/>
        <w:rPr>
          <w:rFonts w:ascii="Garamond" w:hAnsi="Garamond"/>
          <w:b/>
          <w:bCs/>
          <w:sz w:val="8"/>
          <w:szCs w:val="24"/>
        </w:rPr>
      </w:pPr>
    </w:p>
    <w:p w:rsidR="003B06E9" w:rsidRPr="00484418" w:rsidRDefault="003B06E9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Verific</w:t>
      </w:r>
      <w:r w:rsidR="00092A40" w:rsidRPr="00484418">
        <w:rPr>
          <w:b/>
          <w:bCs/>
        </w:rPr>
        <w:t>ation of Sales and Purchase.</w:t>
      </w:r>
    </w:p>
    <w:p w:rsidR="007A023A" w:rsidRPr="00484418" w:rsidRDefault="007A023A" w:rsidP="007A023A">
      <w:pPr>
        <w:pStyle w:val="NoSpacing"/>
        <w:jc w:val="both"/>
        <w:rPr>
          <w:b/>
          <w:bCs/>
          <w:sz w:val="8"/>
        </w:rPr>
      </w:pPr>
    </w:p>
    <w:p w:rsidR="00875540" w:rsidRPr="00484418" w:rsidRDefault="007A4996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Ensure the proper S</w:t>
      </w:r>
      <w:r w:rsidR="00113FC9" w:rsidRPr="00484418">
        <w:rPr>
          <w:b/>
          <w:bCs/>
        </w:rPr>
        <w:t xml:space="preserve">ales </w:t>
      </w:r>
      <w:r w:rsidRPr="00484418">
        <w:rPr>
          <w:b/>
          <w:bCs/>
        </w:rPr>
        <w:t>T</w:t>
      </w:r>
      <w:r w:rsidR="00113FC9" w:rsidRPr="00484418">
        <w:rPr>
          <w:b/>
          <w:bCs/>
        </w:rPr>
        <w:t>ax (VAT)</w:t>
      </w:r>
      <w:r w:rsidR="00092A40" w:rsidRPr="00484418">
        <w:rPr>
          <w:b/>
          <w:bCs/>
        </w:rPr>
        <w:t xml:space="preserve"> compliance and</w:t>
      </w:r>
      <w:r w:rsidR="00113FC9" w:rsidRPr="00484418">
        <w:rPr>
          <w:b/>
          <w:bCs/>
        </w:rPr>
        <w:t xml:space="preserve"> record maintenance. </w:t>
      </w:r>
    </w:p>
    <w:p w:rsidR="00875540" w:rsidRPr="00B2125A" w:rsidRDefault="00875540" w:rsidP="006F2AB3">
      <w:pPr>
        <w:pStyle w:val="BodyText"/>
        <w:spacing w:before="3"/>
        <w:ind w:left="0" w:firstLine="0"/>
        <w:rPr>
          <w:sz w:val="18"/>
        </w:rPr>
      </w:pPr>
    </w:p>
    <w:p w:rsidR="006F2AB3" w:rsidRPr="008C41FD" w:rsidRDefault="006F2AB3" w:rsidP="006F2AB3">
      <w:pPr>
        <w:spacing w:line="230" w:lineRule="exact"/>
        <w:ind w:left="160"/>
        <w:rPr>
          <w:b/>
          <w:color w:val="31849B" w:themeColor="accent5" w:themeShade="BF"/>
          <w:sz w:val="18"/>
        </w:rPr>
      </w:pPr>
      <w:r w:rsidRPr="008C41FD">
        <w:rPr>
          <w:b/>
          <w:color w:val="31849B" w:themeColor="accent5" w:themeShade="BF"/>
        </w:rPr>
        <w:t>B</w:t>
      </w:r>
      <w:r w:rsidR="00E4656E">
        <w:rPr>
          <w:b/>
          <w:color w:val="31849B" w:themeColor="accent5" w:themeShade="BF"/>
          <w:sz w:val="18"/>
        </w:rPr>
        <w:t>UDGETING &amp;</w:t>
      </w:r>
      <w:r w:rsidRPr="008C41FD">
        <w:rPr>
          <w:b/>
          <w:color w:val="31849B" w:themeColor="accent5" w:themeShade="BF"/>
          <w:sz w:val="18"/>
        </w:rPr>
        <w:t xml:space="preserve"> </w:t>
      </w:r>
      <w:r w:rsidRPr="008C41FD">
        <w:rPr>
          <w:b/>
          <w:color w:val="31849B" w:themeColor="accent5" w:themeShade="BF"/>
        </w:rPr>
        <w:t>F</w:t>
      </w:r>
      <w:r w:rsidRPr="008C41FD">
        <w:rPr>
          <w:b/>
          <w:color w:val="31849B" w:themeColor="accent5" w:themeShade="BF"/>
          <w:sz w:val="18"/>
        </w:rPr>
        <w:t>ORECASTING</w:t>
      </w: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Preparation of monthly expense budget and cash flow statements and reports for the Management.</w:t>
      </w:r>
    </w:p>
    <w:p w:rsidR="007A023A" w:rsidRPr="00484418" w:rsidRDefault="007A023A" w:rsidP="007A023A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Preparations of cash forecasts and expense budgets to determine the funds requirements of the organization.</w:t>
      </w:r>
    </w:p>
    <w:p w:rsidR="006F2AB3" w:rsidRPr="008C41FD" w:rsidRDefault="006F2AB3" w:rsidP="006F2AB3">
      <w:pPr>
        <w:spacing w:before="187" w:line="237" w:lineRule="exact"/>
        <w:ind w:left="160"/>
        <w:rPr>
          <w:b/>
          <w:color w:val="31849B" w:themeColor="accent5" w:themeShade="BF"/>
          <w:sz w:val="18"/>
        </w:rPr>
      </w:pPr>
      <w:r w:rsidRPr="008C41FD">
        <w:rPr>
          <w:b/>
          <w:color w:val="31849B" w:themeColor="accent5" w:themeShade="BF"/>
        </w:rPr>
        <w:t>S</w:t>
      </w:r>
      <w:r w:rsidR="00E4656E">
        <w:rPr>
          <w:b/>
          <w:color w:val="31849B" w:themeColor="accent5" w:themeShade="BF"/>
          <w:sz w:val="18"/>
        </w:rPr>
        <w:t>YSTEMS &amp;</w:t>
      </w:r>
      <w:r w:rsidRPr="008C41FD">
        <w:rPr>
          <w:b/>
          <w:color w:val="31849B" w:themeColor="accent5" w:themeShade="BF"/>
          <w:sz w:val="18"/>
        </w:rPr>
        <w:t xml:space="preserve"> </w:t>
      </w:r>
      <w:r w:rsidRPr="008C41FD">
        <w:rPr>
          <w:b/>
          <w:color w:val="31849B" w:themeColor="accent5" w:themeShade="BF"/>
        </w:rPr>
        <w:t>P</w:t>
      </w:r>
      <w:r w:rsidRPr="008C41FD">
        <w:rPr>
          <w:b/>
          <w:color w:val="31849B" w:themeColor="accent5" w:themeShade="BF"/>
          <w:sz w:val="18"/>
        </w:rPr>
        <w:t>ROCEDURES</w:t>
      </w: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Design and develop and implement Accounting, Financial, Costing, Banking and Treasury relating policies and procedures.</w:t>
      </w:r>
    </w:p>
    <w:p w:rsidR="007A023A" w:rsidRPr="00484418" w:rsidRDefault="007A023A" w:rsidP="007A023A">
      <w:pPr>
        <w:pStyle w:val="NoSpacing"/>
        <w:ind w:left="360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Design and develop, implement and administer and control financial operating systems and procedures.</w:t>
      </w:r>
    </w:p>
    <w:p w:rsidR="007A023A" w:rsidRPr="00484418" w:rsidRDefault="007A023A" w:rsidP="007A023A">
      <w:pPr>
        <w:pStyle w:val="NoSpacing"/>
        <w:jc w:val="both"/>
        <w:rPr>
          <w:b/>
          <w:bCs/>
          <w:sz w:val="8"/>
        </w:rPr>
      </w:pPr>
    </w:p>
    <w:p w:rsidR="006F2AB3" w:rsidRPr="00484418" w:rsidRDefault="006F2AB3" w:rsidP="00246CE2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Ensure the proper implementation of company policies &amp; Internal Control Procedures.</w:t>
      </w:r>
    </w:p>
    <w:p w:rsidR="007A023A" w:rsidRPr="00484418" w:rsidRDefault="007A023A" w:rsidP="007A023A">
      <w:pPr>
        <w:pStyle w:val="NoSpacing"/>
        <w:jc w:val="both"/>
        <w:rPr>
          <w:b/>
          <w:bCs/>
          <w:sz w:val="8"/>
        </w:rPr>
      </w:pPr>
    </w:p>
    <w:p w:rsidR="009D0026" w:rsidRPr="00484418" w:rsidRDefault="006F2AB3" w:rsidP="009D0026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484418">
        <w:rPr>
          <w:b/>
          <w:bCs/>
        </w:rPr>
        <w:t>Develop suitable business MIS to encapsulate all the key performance indicators, financial, commercial &amp; operational.</w:t>
      </w:r>
    </w:p>
    <w:p w:rsidR="009D0026" w:rsidRPr="00B2125A" w:rsidRDefault="009D0026" w:rsidP="009D0026">
      <w:pPr>
        <w:pStyle w:val="NoSpacing"/>
        <w:ind w:left="720"/>
        <w:jc w:val="both"/>
      </w:pPr>
    </w:p>
    <w:tbl>
      <w:tblPr>
        <w:tblStyle w:val="TableGrid"/>
        <w:tblW w:w="0" w:type="auto"/>
        <w:tblInd w:w="392" w:type="dxa"/>
        <w:tblLook w:val="04A0"/>
      </w:tblPr>
      <w:tblGrid>
        <w:gridCol w:w="9497"/>
      </w:tblGrid>
      <w:tr w:rsidR="009D0026" w:rsidTr="009D0026">
        <w:tc>
          <w:tcPr>
            <w:tcW w:w="9497" w:type="dxa"/>
          </w:tcPr>
          <w:p w:rsidR="009D0026" w:rsidRPr="009D0026" w:rsidRDefault="009D0026" w:rsidP="009D0026">
            <w:pPr>
              <w:pStyle w:val="NoSpacing"/>
              <w:numPr>
                <w:ilvl w:val="0"/>
                <w:numId w:val="5"/>
              </w:numPr>
              <w:rPr>
                <w:b/>
                <w:color w:val="31849B" w:themeColor="accent5" w:themeShade="BF"/>
                <w:sz w:val="28"/>
              </w:rPr>
            </w:pPr>
            <w:r>
              <w:rPr>
                <w:b/>
                <w:color w:val="31849B" w:themeColor="accent5" w:themeShade="BF"/>
                <w:sz w:val="28"/>
              </w:rPr>
              <w:t>R</w:t>
            </w:r>
            <w:r w:rsidRPr="007A4996">
              <w:rPr>
                <w:b/>
                <w:color w:val="31849B" w:themeColor="accent5" w:themeShade="BF"/>
                <w:sz w:val="24"/>
              </w:rPr>
              <w:t xml:space="preserve">IAZ &amp; </w:t>
            </w:r>
            <w:r>
              <w:rPr>
                <w:b/>
                <w:color w:val="31849B" w:themeColor="accent5" w:themeShade="BF"/>
                <w:sz w:val="28"/>
              </w:rPr>
              <w:t>C</w:t>
            </w:r>
            <w:r w:rsidRPr="007A4996">
              <w:rPr>
                <w:b/>
                <w:color w:val="31849B" w:themeColor="accent5" w:themeShade="BF"/>
                <w:sz w:val="24"/>
              </w:rPr>
              <w:t>O</w:t>
            </w:r>
            <w:r>
              <w:rPr>
                <w:b/>
                <w:color w:val="31849B" w:themeColor="accent5" w:themeShade="BF"/>
                <w:sz w:val="24"/>
              </w:rPr>
              <w:t>.</w:t>
            </w:r>
            <w:r>
              <w:rPr>
                <w:b/>
                <w:color w:val="31849B" w:themeColor="accent5" w:themeShade="BF"/>
                <w:sz w:val="28"/>
              </w:rPr>
              <w:t xml:space="preserve"> C</w:t>
            </w:r>
            <w:r w:rsidRPr="007A4996">
              <w:rPr>
                <w:b/>
                <w:color w:val="31849B" w:themeColor="accent5" w:themeShade="BF"/>
                <w:sz w:val="24"/>
              </w:rPr>
              <w:t>HARTERED</w:t>
            </w:r>
            <w:r>
              <w:rPr>
                <w:b/>
                <w:color w:val="31849B" w:themeColor="accent5" w:themeShade="BF"/>
                <w:sz w:val="28"/>
              </w:rPr>
              <w:t xml:space="preserve"> A</w:t>
            </w:r>
            <w:r w:rsidRPr="007A4996">
              <w:rPr>
                <w:b/>
                <w:color w:val="31849B" w:themeColor="accent5" w:themeShade="BF"/>
                <w:sz w:val="24"/>
              </w:rPr>
              <w:t>CCOUNTANTS</w:t>
            </w:r>
            <w:r>
              <w:rPr>
                <w:b/>
                <w:color w:val="31849B" w:themeColor="accent5" w:themeShade="BF"/>
                <w:sz w:val="24"/>
              </w:rPr>
              <w:t xml:space="preserve">  (LAHORE, PAKISTAN)</w:t>
            </w:r>
          </w:p>
        </w:tc>
      </w:tr>
      <w:tr w:rsidR="009D0026" w:rsidTr="009D0026">
        <w:tc>
          <w:tcPr>
            <w:tcW w:w="9497" w:type="dxa"/>
          </w:tcPr>
          <w:p w:rsidR="009D0026" w:rsidRPr="009D0026" w:rsidRDefault="009D0026" w:rsidP="00D734CF">
            <w:pPr>
              <w:pStyle w:val="NoSpacing"/>
              <w:rPr>
                <w:rFonts w:eastAsia="Calibri" w:cs="Calibri"/>
                <w:b/>
                <w:i/>
                <w:sz w:val="20"/>
              </w:rPr>
            </w:pPr>
            <w:r w:rsidRPr="008C41FD">
              <w:rPr>
                <w:rFonts w:eastAsia="Calibri" w:cs="Calibri"/>
                <w:b/>
                <w:color w:val="31849B" w:themeColor="accent5" w:themeShade="BF"/>
                <w:sz w:val="24"/>
              </w:rPr>
              <w:t>A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>UDIT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4"/>
              </w:rPr>
              <w:t xml:space="preserve"> A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>SSISTANT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ab/>
            </w:r>
            <w:r>
              <w:rPr>
                <w:rFonts w:eastAsia="Calibri" w:cs="Calibri"/>
                <w:b/>
                <w:sz w:val="20"/>
              </w:rPr>
              <w:tab/>
            </w:r>
            <w:r>
              <w:rPr>
                <w:rFonts w:eastAsia="Calibri" w:cs="Calibri"/>
                <w:b/>
                <w:sz w:val="20"/>
              </w:rPr>
              <w:tab/>
            </w:r>
            <w:r>
              <w:rPr>
                <w:rFonts w:eastAsia="Calibri" w:cs="Calibri"/>
                <w:b/>
                <w:sz w:val="20"/>
              </w:rPr>
              <w:tab/>
            </w:r>
            <w:r>
              <w:rPr>
                <w:rFonts w:eastAsia="Calibri" w:cs="Calibri"/>
                <w:b/>
                <w:sz w:val="20"/>
              </w:rPr>
              <w:tab/>
            </w:r>
            <w:r w:rsidRPr="003D1A80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ab/>
            </w:r>
            <w:r w:rsidR="00D734CF">
              <w:rPr>
                <w:rFonts w:eastAsia="Calibri" w:cs="Calibri"/>
                <w:b/>
              </w:rPr>
              <w:t xml:space="preserve">          </w:t>
            </w:r>
            <w:r w:rsidR="00D734CF">
              <w:rPr>
                <w:rFonts w:eastAsia="Calibri" w:cs="Calibri"/>
                <w:b/>
                <w:color w:val="31849B" w:themeColor="accent5" w:themeShade="BF"/>
              </w:rPr>
              <w:t>JUL-2015</w:t>
            </w:r>
            <w:r w:rsidRPr="008C41FD">
              <w:rPr>
                <w:rFonts w:eastAsia="Calibri" w:cs="Calibri"/>
                <w:b/>
                <w:color w:val="31849B" w:themeColor="accent5" w:themeShade="BF"/>
              </w:rPr>
              <w:t xml:space="preserve"> </w:t>
            </w:r>
            <w:r w:rsidR="00D734CF">
              <w:rPr>
                <w:rFonts w:eastAsia="Calibri" w:cs="Calibri"/>
                <w:b/>
                <w:color w:val="31849B" w:themeColor="accent5" w:themeShade="BF"/>
                <w:sz w:val="20"/>
              </w:rPr>
              <w:t>TO</w:t>
            </w:r>
            <w:r w:rsidRPr="008C41FD">
              <w:rPr>
                <w:rFonts w:eastAsia="Calibri" w:cs="Calibri"/>
                <w:b/>
                <w:color w:val="31849B" w:themeColor="accent5" w:themeShade="BF"/>
                <w:sz w:val="20"/>
              </w:rPr>
              <w:t xml:space="preserve"> </w:t>
            </w:r>
            <w:r w:rsidR="00D734CF">
              <w:rPr>
                <w:rFonts w:eastAsia="Calibri" w:cs="Calibri"/>
                <w:b/>
                <w:color w:val="31849B" w:themeColor="accent5" w:themeShade="BF"/>
              </w:rPr>
              <w:t>SEP-2016</w:t>
            </w:r>
          </w:p>
        </w:tc>
      </w:tr>
    </w:tbl>
    <w:p w:rsidR="006F2AB3" w:rsidRDefault="006F2AB3" w:rsidP="006F2AB3">
      <w:pPr>
        <w:pStyle w:val="NoSpacing"/>
        <w:rPr>
          <w:rFonts w:eastAsia="Calibri" w:cs="Calibri"/>
          <w:b/>
          <w:sz w:val="20"/>
        </w:rPr>
      </w:pPr>
    </w:p>
    <w:p w:rsidR="006F2AB3" w:rsidRPr="00484418" w:rsidRDefault="006F2AB3" w:rsidP="008B5FA7">
      <w:pPr>
        <w:pStyle w:val="NoSpacing"/>
        <w:jc w:val="both"/>
        <w:rPr>
          <w:b/>
          <w:bCs/>
        </w:rPr>
      </w:pPr>
      <w:proofErr w:type="spellStart"/>
      <w:proofErr w:type="gramStart"/>
      <w:r w:rsidRPr="00484418">
        <w:rPr>
          <w:b/>
          <w:bCs/>
        </w:rPr>
        <w:t>Riaz</w:t>
      </w:r>
      <w:proofErr w:type="spellEnd"/>
      <w:r w:rsidRPr="00484418">
        <w:rPr>
          <w:b/>
          <w:bCs/>
        </w:rPr>
        <w:t xml:space="preserve"> &amp; Co is a firm of Chartered Accountants providing integrated advisory and compliance services in the area of accountancy, audit &amp; assurance, corporate &amp; secretarial affairs, taxation, business development &amp; advisory.</w:t>
      </w:r>
      <w:proofErr w:type="gramEnd"/>
    </w:p>
    <w:p w:rsidR="00B2125A" w:rsidRPr="00484418" w:rsidRDefault="00B2125A" w:rsidP="006F2AB3">
      <w:pPr>
        <w:pStyle w:val="BodyText"/>
        <w:spacing w:before="1"/>
        <w:ind w:left="160" w:right="1153" w:firstLine="0"/>
        <w:rPr>
          <w:b/>
          <w:bCs/>
          <w:sz w:val="14"/>
        </w:rPr>
      </w:pPr>
    </w:p>
    <w:p w:rsidR="006F2AB3" w:rsidRPr="00484418" w:rsidRDefault="006F2AB3" w:rsidP="008B5FA7">
      <w:pPr>
        <w:pStyle w:val="BodyText"/>
        <w:spacing w:before="1"/>
        <w:ind w:left="203" w:firstLine="0"/>
        <w:jc w:val="both"/>
        <w:rPr>
          <w:b/>
          <w:bCs/>
          <w:sz w:val="22"/>
        </w:rPr>
      </w:pPr>
      <w:r w:rsidRPr="00484418">
        <w:rPr>
          <w:b/>
          <w:bCs/>
          <w:sz w:val="22"/>
        </w:rPr>
        <w:t>Some of the concerned Organizations are:</w:t>
      </w:r>
    </w:p>
    <w:p w:rsidR="007A023A" w:rsidRPr="007A023A" w:rsidRDefault="007A023A" w:rsidP="006F2AB3">
      <w:pPr>
        <w:pStyle w:val="BodyText"/>
        <w:spacing w:before="1"/>
        <w:ind w:left="203" w:firstLine="0"/>
        <w:rPr>
          <w:sz w:val="8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7"/>
        <w:gridCol w:w="5042"/>
      </w:tblGrid>
      <w:tr w:rsidR="006F2AB3" w:rsidRPr="00E133E3" w:rsidTr="00E961C8">
        <w:trPr>
          <w:trHeight w:val="321"/>
        </w:trPr>
        <w:tc>
          <w:tcPr>
            <w:tcW w:w="4557" w:type="dxa"/>
          </w:tcPr>
          <w:p w:rsidR="006F2AB3" w:rsidRPr="001904C4" w:rsidRDefault="006F2AB3" w:rsidP="008B5FA7">
            <w:pPr>
              <w:pStyle w:val="TableParagraph"/>
              <w:spacing w:line="236" w:lineRule="exact"/>
              <w:jc w:val="both"/>
              <w:rPr>
                <w:b/>
                <w:bCs/>
              </w:rPr>
            </w:pPr>
            <w:r w:rsidRPr="001904C4">
              <w:rPr>
                <w:b/>
                <w:bCs/>
              </w:rPr>
              <w:t xml:space="preserve">Bin </w:t>
            </w:r>
            <w:proofErr w:type="spellStart"/>
            <w:r w:rsidRPr="001904C4">
              <w:rPr>
                <w:b/>
                <w:bCs/>
              </w:rPr>
              <w:t>Rasheed</w:t>
            </w:r>
            <w:proofErr w:type="spellEnd"/>
            <w:r w:rsidRPr="001904C4">
              <w:rPr>
                <w:b/>
                <w:bCs/>
              </w:rPr>
              <w:t xml:space="preserve"> Chemicals (Private) Limited</w:t>
            </w:r>
          </w:p>
        </w:tc>
        <w:tc>
          <w:tcPr>
            <w:tcW w:w="5042" w:type="dxa"/>
          </w:tcPr>
          <w:p w:rsidR="006F2AB3" w:rsidRPr="001904C4" w:rsidRDefault="006F2AB3" w:rsidP="008B5FA7">
            <w:pPr>
              <w:pStyle w:val="TableParagraph"/>
              <w:spacing w:line="236" w:lineRule="exact"/>
              <w:jc w:val="both"/>
              <w:rPr>
                <w:b/>
                <w:bCs/>
              </w:rPr>
            </w:pPr>
            <w:r w:rsidRPr="001904C4">
              <w:rPr>
                <w:b/>
                <w:bCs/>
              </w:rPr>
              <w:t>Performance Automotive (Private) Limited</w:t>
            </w:r>
          </w:p>
        </w:tc>
      </w:tr>
      <w:tr w:rsidR="006F2AB3" w:rsidRPr="00E133E3" w:rsidTr="00E961C8">
        <w:trPr>
          <w:trHeight w:val="326"/>
        </w:trPr>
        <w:tc>
          <w:tcPr>
            <w:tcW w:w="4557" w:type="dxa"/>
          </w:tcPr>
          <w:p w:rsidR="006F2AB3" w:rsidRPr="001904C4" w:rsidRDefault="006F2AB3" w:rsidP="008B5FA7">
            <w:pPr>
              <w:pStyle w:val="TableParagraph"/>
              <w:tabs>
                <w:tab w:val="left" w:pos="2805"/>
              </w:tabs>
              <w:spacing w:line="236" w:lineRule="exact"/>
              <w:jc w:val="both"/>
              <w:rPr>
                <w:b/>
                <w:bCs/>
              </w:rPr>
            </w:pPr>
            <w:r w:rsidRPr="001904C4">
              <w:rPr>
                <w:b/>
                <w:bCs/>
              </w:rPr>
              <w:t>Super Bird (Private) Limited</w:t>
            </w:r>
            <w:r w:rsidRPr="001904C4">
              <w:rPr>
                <w:b/>
                <w:bCs/>
              </w:rPr>
              <w:tab/>
            </w:r>
          </w:p>
        </w:tc>
        <w:tc>
          <w:tcPr>
            <w:tcW w:w="5042" w:type="dxa"/>
          </w:tcPr>
          <w:p w:rsidR="006F2AB3" w:rsidRPr="001904C4" w:rsidRDefault="006F2AB3" w:rsidP="008B5FA7">
            <w:pPr>
              <w:pStyle w:val="TableParagraph"/>
              <w:spacing w:line="236" w:lineRule="exact"/>
              <w:ind w:left="119"/>
              <w:jc w:val="both"/>
              <w:rPr>
                <w:b/>
                <w:bCs/>
              </w:rPr>
            </w:pPr>
            <w:r w:rsidRPr="001904C4">
              <w:rPr>
                <w:b/>
                <w:bCs/>
              </w:rPr>
              <w:t>Sirocco (Private) Limited</w:t>
            </w:r>
          </w:p>
        </w:tc>
      </w:tr>
    </w:tbl>
    <w:p w:rsidR="00E133E3" w:rsidRPr="00484418" w:rsidRDefault="00E133E3" w:rsidP="00E133E3">
      <w:pPr>
        <w:rPr>
          <w:rFonts w:asciiTheme="minorHAnsi" w:hAnsiTheme="minorHAnsi"/>
          <w:sz w:val="18"/>
          <w:szCs w:val="21"/>
        </w:rPr>
      </w:pPr>
    </w:p>
    <w:p w:rsidR="00E133E3" w:rsidRDefault="00E133E3" w:rsidP="00F46C82">
      <w:pPr>
        <w:jc w:val="both"/>
        <w:rPr>
          <w:rFonts w:asciiTheme="minorHAnsi" w:hAnsiTheme="minorHAnsi"/>
          <w:sz w:val="20"/>
        </w:rPr>
      </w:pPr>
    </w:p>
    <w:p w:rsidR="00392C9D" w:rsidRPr="006F2AB3" w:rsidRDefault="001227A3" w:rsidP="00392C9D">
      <w:pPr>
        <w:rPr>
          <w:rFonts w:asciiTheme="minorHAnsi" w:hAnsiTheme="minorHAnsi"/>
          <w:b/>
          <w:color w:val="125A60"/>
        </w:rPr>
      </w:pPr>
      <w:r w:rsidRPr="001227A3">
        <w:rPr>
          <w:rFonts w:asciiTheme="minorHAnsi" w:hAnsiTheme="minorHAnsi"/>
        </w:rPr>
        <w:pict>
          <v:group id="_x0000_s1102" style="position:absolute;margin-left:57.75pt;margin-top:15.55pt;width:501pt;height:5.95pt;z-index:251686912;mso-wrap-distance-left:0;mso-wrap-distance-right:0;mso-position-horizontal-relative:page" coordorigin="1064,300" coordsize="9808,87">
            <v:line id="_x0000_s1103" style="position:absolute" from="1064,379" to="10872,379" strokecolor="#528dd2" strokeweight=".72pt"/>
            <v:line id="_x0000_s1104" style="position:absolute" from="1064,343" to="10872,343" strokecolor="#528dd2" strokeweight="1.44pt"/>
            <v:line id="_x0000_s1105" style="position:absolute" from="1064,307" to="10872,307" strokecolor="#528dd2" strokeweight=".72pt"/>
            <w10:wrap type="topAndBottom" anchorx="page"/>
          </v:group>
        </w:pict>
      </w:r>
      <w:r w:rsidR="00392C9D" w:rsidRPr="006F2AB3">
        <w:rPr>
          <w:rFonts w:asciiTheme="minorHAnsi" w:hAnsiTheme="minorHAnsi"/>
          <w:noProof/>
        </w:rPr>
        <w:drawing>
          <wp:inline distT="0" distB="0" distL="0" distR="0">
            <wp:extent cx="285750" cy="145852"/>
            <wp:effectExtent l="1905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4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9D" w:rsidRPr="006F2AB3">
        <w:rPr>
          <w:rFonts w:asciiTheme="minorHAnsi" w:hAnsiTheme="minorHAnsi"/>
          <w:sz w:val="20"/>
        </w:rPr>
        <w:t xml:space="preserve">     </w:t>
      </w:r>
      <w:r w:rsidR="00392C9D" w:rsidRPr="006F2AB3">
        <w:rPr>
          <w:rFonts w:asciiTheme="minorHAnsi" w:hAnsiTheme="minorHAnsi"/>
          <w:spacing w:val="10"/>
          <w:sz w:val="20"/>
        </w:rPr>
        <w:t xml:space="preserve"> </w:t>
      </w:r>
      <w:r w:rsidR="00392C9D" w:rsidRPr="000D6479">
        <w:rPr>
          <w:rFonts w:asciiTheme="minorHAnsi" w:hAnsiTheme="minorHAnsi"/>
          <w:b/>
          <w:color w:val="0070C0"/>
          <w:sz w:val="24"/>
        </w:rPr>
        <w:t>P</w:t>
      </w:r>
      <w:r w:rsidR="00392C9D" w:rsidRPr="000D6479">
        <w:rPr>
          <w:rFonts w:asciiTheme="minorHAnsi" w:hAnsiTheme="minorHAnsi"/>
          <w:b/>
          <w:color w:val="0070C0"/>
        </w:rPr>
        <w:t xml:space="preserve">ERSONAL </w:t>
      </w:r>
      <w:r w:rsidR="00392C9D" w:rsidRPr="000D6479">
        <w:rPr>
          <w:rFonts w:asciiTheme="minorHAnsi" w:hAnsiTheme="minorHAnsi"/>
          <w:b/>
          <w:color w:val="0070C0"/>
          <w:sz w:val="24"/>
        </w:rPr>
        <w:t>P</w:t>
      </w:r>
      <w:r w:rsidR="00392C9D" w:rsidRPr="000D6479">
        <w:rPr>
          <w:rFonts w:asciiTheme="minorHAnsi" w:hAnsiTheme="minorHAnsi"/>
          <w:b/>
          <w:color w:val="0070C0"/>
        </w:rPr>
        <w:t>ROFILE</w:t>
      </w:r>
    </w:p>
    <w:p w:rsidR="00392C9D" w:rsidRDefault="00392C9D" w:rsidP="00392C9D">
      <w:pPr>
        <w:rPr>
          <w:rFonts w:asciiTheme="minorHAnsi" w:hAnsiTheme="minorHAnsi"/>
          <w:b/>
          <w:sz w:val="12"/>
        </w:rPr>
      </w:pPr>
    </w:p>
    <w:p w:rsidR="00392C9D" w:rsidRPr="007F6571" w:rsidRDefault="00392C9D" w:rsidP="00392C9D">
      <w:pPr>
        <w:rPr>
          <w:rFonts w:asciiTheme="minorHAnsi" w:hAnsiTheme="minorHAnsi"/>
          <w:b/>
          <w:sz w:val="12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8"/>
        <w:gridCol w:w="4695"/>
      </w:tblGrid>
      <w:tr w:rsidR="00B2125A" w:rsidTr="00875540">
        <w:trPr>
          <w:trHeight w:val="368"/>
        </w:trPr>
        <w:tc>
          <w:tcPr>
            <w:tcW w:w="4908" w:type="dxa"/>
          </w:tcPr>
          <w:p w:rsidR="00B2125A" w:rsidRPr="00875540" w:rsidRDefault="00B2125A" w:rsidP="00D734CF">
            <w:pPr>
              <w:pStyle w:val="TableParagraph"/>
              <w:spacing w:before="15" w:line="244" w:lineRule="exact"/>
              <w:ind w:left="471"/>
              <w:rPr>
                <w:b/>
                <w:sz w:val="20"/>
              </w:rPr>
            </w:pPr>
            <w:r w:rsidRPr="00D734CF">
              <w:rPr>
                <w:rFonts w:asciiTheme="minorHAnsi" w:hAnsiTheme="minorHAnsi"/>
                <w:b/>
                <w:color w:val="31849B" w:themeColor="accent5" w:themeShade="BF"/>
                <w:szCs w:val="32"/>
              </w:rPr>
              <w:t>PERSONAL DETAILS</w:t>
            </w:r>
          </w:p>
        </w:tc>
        <w:tc>
          <w:tcPr>
            <w:tcW w:w="4695" w:type="dxa"/>
          </w:tcPr>
          <w:p w:rsidR="00B2125A" w:rsidRPr="00875540" w:rsidRDefault="00B2125A" w:rsidP="00D734CF">
            <w:pPr>
              <w:pStyle w:val="TableParagraph"/>
              <w:spacing w:before="15" w:line="244" w:lineRule="exact"/>
              <w:ind w:left="468"/>
              <w:rPr>
                <w:b/>
                <w:sz w:val="20"/>
              </w:rPr>
            </w:pPr>
            <w:r w:rsidRPr="00D734CF">
              <w:rPr>
                <w:rFonts w:asciiTheme="minorHAnsi" w:hAnsiTheme="minorHAnsi"/>
                <w:b/>
                <w:color w:val="31849B" w:themeColor="accent5" w:themeShade="BF"/>
                <w:sz w:val="21"/>
                <w:szCs w:val="28"/>
              </w:rPr>
              <w:t>IT &amp; COMPUTER PROFICIENCY</w:t>
            </w:r>
          </w:p>
        </w:tc>
      </w:tr>
      <w:tr w:rsidR="00B2125A" w:rsidTr="00B76D9C">
        <w:trPr>
          <w:trHeight w:val="1820"/>
        </w:trPr>
        <w:tc>
          <w:tcPr>
            <w:tcW w:w="4908" w:type="dxa"/>
          </w:tcPr>
          <w:p w:rsidR="00B2125A" w:rsidRPr="001904C4" w:rsidRDefault="00B2125A" w:rsidP="00E961C8">
            <w:pPr>
              <w:pStyle w:val="TableParagraph"/>
              <w:tabs>
                <w:tab w:val="left" w:pos="1661"/>
              </w:tabs>
              <w:spacing w:before="1"/>
              <w:ind w:left="182"/>
              <w:rPr>
                <w:b/>
                <w:color w:val="000000" w:themeColor="text1"/>
                <w:sz w:val="24"/>
              </w:rPr>
            </w:pPr>
            <w:r w:rsidRPr="008C41FD">
              <w:rPr>
                <w:b/>
                <w:color w:val="31849B" w:themeColor="accent5" w:themeShade="BF"/>
                <w:sz w:val="24"/>
              </w:rPr>
              <w:t>D.O.</w:t>
            </w:r>
            <w:r w:rsidRPr="001904C4">
              <w:rPr>
                <w:b/>
                <w:color w:val="31849B" w:themeColor="accent5" w:themeShade="BF"/>
                <w:sz w:val="24"/>
              </w:rPr>
              <w:t>B</w:t>
            </w:r>
            <w:r w:rsidRPr="001904C4">
              <w:rPr>
                <w:b/>
                <w:color w:val="31849B" w:themeColor="accent5" w:themeShade="BF"/>
                <w:sz w:val="24"/>
              </w:rPr>
              <w:tab/>
              <w:t>:</w:t>
            </w:r>
            <w:r w:rsidRPr="001904C4">
              <w:rPr>
                <w:b/>
                <w:color w:val="000000" w:themeColor="text1"/>
                <w:sz w:val="24"/>
              </w:rPr>
              <w:t xml:space="preserve"> </w:t>
            </w:r>
            <w:r w:rsidRPr="001904C4">
              <w:rPr>
                <w:b/>
                <w:color w:val="000000" w:themeColor="text1"/>
              </w:rPr>
              <w:t>December 01,</w:t>
            </w:r>
            <w:r w:rsidRPr="001904C4">
              <w:rPr>
                <w:b/>
                <w:color w:val="000000" w:themeColor="text1"/>
                <w:spacing w:val="-5"/>
              </w:rPr>
              <w:t xml:space="preserve"> </w:t>
            </w:r>
            <w:r w:rsidRPr="001904C4">
              <w:rPr>
                <w:b/>
                <w:color w:val="000000" w:themeColor="text1"/>
              </w:rPr>
              <w:t>1989</w:t>
            </w:r>
          </w:p>
          <w:p w:rsidR="00B2125A" w:rsidRPr="001904C4" w:rsidRDefault="00B2125A" w:rsidP="00E961C8">
            <w:pPr>
              <w:pStyle w:val="TableParagraph"/>
              <w:tabs>
                <w:tab w:val="left" w:pos="1670"/>
              </w:tabs>
              <w:spacing w:before="7" w:line="237" w:lineRule="auto"/>
              <w:ind w:left="182" w:right="2146"/>
              <w:rPr>
                <w:b/>
                <w:color w:val="000000" w:themeColor="text1"/>
                <w:sz w:val="24"/>
              </w:rPr>
            </w:pPr>
            <w:r w:rsidRPr="001904C4">
              <w:rPr>
                <w:b/>
                <w:color w:val="31849B" w:themeColor="accent5" w:themeShade="BF"/>
                <w:sz w:val="24"/>
              </w:rPr>
              <w:t>Nationality</w:t>
            </w:r>
            <w:r w:rsidRPr="001904C4">
              <w:rPr>
                <w:b/>
                <w:color w:val="31849B" w:themeColor="accent5" w:themeShade="BF"/>
                <w:sz w:val="24"/>
              </w:rPr>
              <w:tab/>
              <w:t>:</w:t>
            </w:r>
            <w:r w:rsidRPr="001904C4">
              <w:rPr>
                <w:b/>
                <w:color w:val="000000" w:themeColor="text1"/>
                <w:sz w:val="24"/>
              </w:rPr>
              <w:t xml:space="preserve"> </w:t>
            </w:r>
            <w:r w:rsidRPr="001904C4">
              <w:rPr>
                <w:b/>
                <w:color w:val="000000" w:themeColor="text1"/>
              </w:rPr>
              <w:t xml:space="preserve">Pakistani </w:t>
            </w:r>
            <w:r w:rsidRPr="001904C4">
              <w:rPr>
                <w:b/>
                <w:color w:val="31849B" w:themeColor="accent5" w:themeShade="BF"/>
                <w:sz w:val="24"/>
              </w:rPr>
              <w:t>Marital status</w:t>
            </w:r>
            <w:r w:rsidRPr="001904C4">
              <w:rPr>
                <w:b/>
                <w:color w:val="31849B" w:themeColor="accent5" w:themeShade="BF"/>
                <w:sz w:val="24"/>
              </w:rPr>
              <w:tab/>
              <w:t>:</w:t>
            </w:r>
            <w:r w:rsidRPr="001904C4">
              <w:rPr>
                <w:b/>
                <w:color w:val="000000" w:themeColor="text1"/>
                <w:sz w:val="24"/>
              </w:rPr>
              <w:t xml:space="preserve"> </w:t>
            </w:r>
            <w:r w:rsidRPr="001904C4">
              <w:rPr>
                <w:b/>
                <w:color w:val="000000" w:themeColor="text1"/>
              </w:rPr>
              <w:t xml:space="preserve">Single </w:t>
            </w:r>
          </w:p>
          <w:p w:rsidR="00B2125A" w:rsidRPr="00E71667" w:rsidRDefault="00B2125A" w:rsidP="00E961C8">
            <w:pPr>
              <w:pStyle w:val="TableParagraph"/>
              <w:tabs>
                <w:tab w:val="left" w:pos="1689"/>
              </w:tabs>
              <w:ind w:left="182"/>
              <w:rPr>
                <w:color w:val="000000" w:themeColor="text1"/>
                <w:sz w:val="24"/>
              </w:rPr>
            </w:pPr>
            <w:r w:rsidRPr="008C41FD">
              <w:rPr>
                <w:b/>
                <w:color w:val="31849B" w:themeColor="accent5" w:themeShade="BF"/>
                <w:sz w:val="24"/>
              </w:rPr>
              <w:t>Languages</w:t>
            </w:r>
            <w:r w:rsidRPr="008C41FD">
              <w:rPr>
                <w:color w:val="31849B" w:themeColor="accent5" w:themeShade="BF"/>
                <w:sz w:val="24"/>
              </w:rPr>
              <w:tab/>
            </w:r>
            <w:r w:rsidRPr="008C41FD">
              <w:rPr>
                <w:b/>
                <w:color w:val="31849B" w:themeColor="accent5" w:themeShade="BF"/>
                <w:sz w:val="24"/>
              </w:rPr>
              <w:t>:</w:t>
            </w:r>
            <w:r w:rsidRPr="00E71667">
              <w:rPr>
                <w:b/>
                <w:color w:val="000000" w:themeColor="text1"/>
                <w:sz w:val="24"/>
              </w:rPr>
              <w:t xml:space="preserve"> </w:t>
            </w:r>
            <w:r w:rsidRPr="001904C4">
              <w:rPr>
                <w:b/>
                <w:bCs/>
                <w:color w:val="000000" w:themeColor="text1"/>
              </w:rPr>
              <w:t>English,</w:t>
            </w:r>
            <w:r w:rsidRPr="001904C4">
              <w:rPr>
                <w:b/>
                <w:bCs/>
                <w:color w:val="000000" w:themeColor="text1"/>
                <w:spacing w:val="-5"/>
              </w:rPr>
              <w:t xml:space="preserve"> </w:t>
            </w:r>
            <w:r w:rsidRPr="001904C4">
              <w:rPr>
                <w:b/>
                <w:bCs/>
                <w:color w:val="000000" w:themeColor="text1"/>
              </w:rPr>
              <w:t>Urdu</w:t>
            </w:r>
          </w:p>
          <w:p w:rsidR="00B2125A" w:rsidRPr="00875540" w:rsidRDefault="00B2125A" w:rsidP="00E961C8">
            <w:pPr>
              <w:pStyle w:val="TableParagraph"/>
              <w:tabs>
                <w:tab w:val="left" w:pos="1661"/>
              </w:tabs>
              <w:ind w:left="182"/>
              <w:rPr>
                <w:sz w:val="24"/>
              </w:rPr>
            </w:pPr>
            <w:r w:rsidRPr="008C41FD">
              <w:rPr>
                <w:b/>
                <w:color w:val="31849B" w:themeColor="accent5" w:themeShade="BF"/>
                <w:sz w:val="24"/>
              </w:rPr>
              <w:t>Reference</w:t>
            </w:r>
            <w:r w:rsidRPr="008C41FD">
              <w:rPr>
                <w:i/>
                <w:color w:val="31849B" w:themeColor="accent5" w:themeShade="BF"/>
                <w:sz w:val="24"/>
              </w:rPr>
              <w:tab/>
            </w:r>
            <w:r w:rsidRPr="008C41FD">
              <w:rPr>
                <w:color w:val="31849B" w:themeColor="accent5" w:themeShade="BF"/>
                <w:sz w:val="24"/>
              </w:rPr>
              <w:t>:</w:t>
            </w:r>
            <w:r w:rsidRPr="00875540">
              <w:rPr>
                <w:sz w:val="24"/>
              </w:rPr>
              <w:t xml:space="preserve"> </w:t>
            </w:r>
            <w:r w:rsidRPr="001904C4">
              <w:rPr>
                <w:b/>
                <w:bCs/>
                <w:sz w:val="20"/>
              </w:rPr>
              <w:t>Will be Furnished on</w:t>
            </w:r>
            <w:r w:rsidRPr="001904C4">
              <w:rPr>
                <w:b/>
                <w:bCs/>
                <w:spacing w:val="-11"/>
                <w:sz w:val="20"/>
              </w:rPr>
              <w:t xml:space="preserve"> </w:t>
            </w:r>
            <w:r w:rsidRPr="001904C4">
              <w:rPr>
                <w:b/>
                <w:bCs/>
                <w:sz w:val="20"/>
              </w:rPr>
              <w:t>Demand</w:t>
            </w:r>
          </w:p>
        </w:tc>
        <w:tc>
          <w:tcPr>
            <w:tcW w:w="4695" w:type="dxa"/>
          </w:tcPr>
          <w:p w:rsidR="00E4656E" w:rsidRPr="001904C4" w:rsidRDefault="00B2125A" w:rsidP="00E961C8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  <w:tab w:val="left" w:pos="653"/>
              </w:tabs>
              <w:spacing w:before="28"/>
              <w:ind w:left="672"/>
              <w:rPr>
                <w:b/>
                <w:bCs/>
              </w:rPr>
            </w:pPr>
            <w:r w:rsidRPr="001904C4">
              <w:rPr>
                <w:b/>
                <w:bCs/>
              </w:rPr>
              <w:t>Microsoft Office</w:t>
            </w:r>
            <w:r w:rsidRPr="001904C4">
              <w:rPr>
                <w:b/>
                <w:bCs/>
                <w:spacing w:val="-4"/>
              </w:rPr>
              <w:t xml:space="preserve"> </w:t>
            </w:r>
            <w:r w:rsidRPr="001904C4">
              <w:rPr>
                <w:b/>
                <w:bCs/>
              </w:rPr>
              <w:t>package</w:t>
            </w:r>
            <w:r w:rsidR="00E4656E" w:rsidRPr="001904C4">
              <w:rPr>
                <w:b/>
                <w:bCs/>
              </w:rPr>
              <w:t xml:space="preserve"> </w:t>
            </w:r>
            <w:r w:rsidRPr="001904C4">
              <w:rPr>
                <w:b/>
                <w:bCs/>
              </w:rPr>
              <w:t xml:space="preserve">Word, </w:t>
            </w:r>
          </w:p>
          <w:p w:rsidR="00B2125A" w:rsidRPr="001904C4" w:rsidRDefault="00B2125A" w:rsidP="00E4656E">
            <w:pPr>
              <w:pStyle w:val="TableParagraph"/>
              <w:tabs>
                <w:tab w:val="left" w:pos="652"/>
                <w:tab w:val="left" w:pos="653"/>
              </w:tabs>
              <w:spacing w:before="28"/>
              <w:ind w:left="672"/>
              <w:rPr>
                <w:b/>
                <w:bCs/>
              </w:rPr>
            </w:pPr>
            <w:r w:rsidRPr="001904C4">
              <w:rPr>
                <w:b/>
                <w:bCs/>
              </w:rPr>
              <w:t>Adva</w:t>
            </w:r>
            <w:r w:rsidR="00E4656E" w:rsidRPr="001904C4">
              <w:rPr>
                <w:b/>
                <w:bCs/>
              </w:rPr>
              <w:t>nce Excel &amp; Power Point.</w:t>
            </w:r>
          </w:p>
          <w:p w:rsidR="00E4656E" w:rsidRPr="001904C4" w:rsidRDefault="00B2125A" w:rsidP="00B2125A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  <w:tab w:val="left" w:pos="653"/>
              </w:tabs>
              <w:spacing w:before="13"/>
              <w:rPr>
                <w:b/>
                <w:bCs/>
              </w:rPr>
            </w:pPr>
            <w:r w:rsidRPr="001904C4">
              <w:rPr>
                <w:b/>
                <w:bCs/>
              </w:rPr>
              <w:t>Accounting</w:t>
            </w:r>
            <w:r w:rsidR="00E4656E" w:rsidRPr="001904C4">
              <w:rPr>
                <w:b/>
                <w:bCs/>
              </w:rPr>
              <w:t xml:space="preserve">  </w:t>
            </w:r>
            <w:r w:rsidR="0016779B" w:rsidRPr="001904C4">
              <w:rPr>
                <w:b/>
                <w:bCs/>
              </w:rPr>
              <w:t>Soft wares</w:t>
            </w:r>
            <w:r w:rsidR="00187D46" w:rsidRPr="001904C4">
              <w:rPr>
                <w:b/>
                <w:bCs/>
              </w:rPr>
              <w:t xml:space="preserve">  </w:t>
            </w:r>
          </w:p>
          <w:p w:rsidR="00E4656E" w:rsidRPr="001904C4" w:rsidRDefault="00E4656E" w:rsidP="00E4656E">
            <w:pPr>
              <w:pStyle w:val="TableParagraph"/>
              <w:tabs>
                <w:tab w:val="left" w:pos="652"/>
                <w:tab w:val="left" w:pos="653"/>
              </w:tabs>
              <w:spacing w:before="13"/>
              <w:ind w:left="652"/>
              <w:rPr>
                <w:b/>
                <w:bCs/>
              </w:rPr>
            </w:pPr>
            <w:r w:rsidRPr="001904C4">
              <w:rPr>
                <w:b/>
                <w:bCs/>
              </w:rPr>
              <w:t>(</w:t>
            </w:r>
            <w:r w:rsidR="00187D46" w:rsidRPr="001904C4">
              <w:rPr>
                <w:b/>
                <w:bCs/>
              </w:rPr>
              <w:t>Tally</w:t>
            </w:r>
            <w:r w:rsidR="00F74D9D">
              <w:rPr>
                <w:b/>
                <w:bCs/>
              </w:rPr>
              <w:t xml:space="preserve"> </w:t>
            </w:r>
            <w:r w:rsidRPr="001904C4">
              <w:rPr>
                <w:b/>
                <w:bCs/>
              </w:rPr>
              <w:t xml:space="preserve">ERP 9 &amp; </w:t>
            </w:r>
            <w:r w:rsidR="008C41FD" w:rsidRPr="001904C4">
              <w:rPr>
                <w:b/>
                <w:bCs/>
              </w:rPr>
              <w:t>Quick</w:t>
            </w:r>
            <w:r w:rsidR="00B2125A" w:rsidRPr="001904C4">
              <w:rPr>
                <w:b/>
                <w:bCs/>
              </w:rPr>
              <w:t>Boo</w:t>
            </w:r>
            <w:r w:rsidRPr="001904C4">
              <w:rPr>
                <w:b/>
                <w:bCs/>
              </w:rPr>
              <w:t>ks)</w:t>
            </w:r>
          </w:p>
          <w:p w:rsidR="00B2125A" w:rsidRPr="00E4656E" w:rsidRDefault="00B2125A" w:rsidP="00E4656E">
            <w:pPr>
              <w:pStyle w:val="TableParagraph"/>
              <w:numPr>
                <w:ilvl w:val="0"/>
                <w:numId w:val="7"/>
              </w:numPr>
              <w:tabs>
                <w:tab w:val="left" w:pos="652"/>
                <w:tab w:val="left" w:pos="653"/>
              </w:tabs>
              <w:spacing w:before="28"/>
              <w:ind w:left="672"/>
            </w:pPr>
            <w:r w:rsidRPr="001904C4">
              <w:rPr>
                <w:b/>
                <w:bCs/>
              </w:rPr>
              <w:t>Excel financial</w:t>
            </w:r>
            <w:r w:rsidRPr="001904C4">
              <w:rPr>
                <w:b/>
                <w:bCs/>
                <w:spacing w:val="-3"/>
              </w:rPr>
              <w:t xml:space="preserve"> </w:t>
            </w:r>
            <w:r w:rsidRPr="001904C4">
              <w:rPr>
                <w:b/>
                <w:bCs/>
              </w:rPr>
              <w:t>modeling</w:t>
            </w:r>
          </w:p>
        </w:tc>
      </w:tr>
    </w:tbl>
    <w:p w:rsidR="00B2125A" w:rsidRPr="006F2AB3" w:rsidRDefault="00B2125A" w:rsidP="00484418">
      <w:pPr>
        <w:pStyle w:val="NoSpacing"/>
        <w:rPr>
          <w:rFonts w:eastAsia="Calibri" w:cs="Calibri"/>
          <w:b/>
          <w:sz w:val="20"/>
        </w:rPr>
      </w:pPr>
    </w:p>
    <w:sectPr w:rsidR="00B2125A" w:rsidRPr="006F2AB3" w:rsidSect="00E133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46" w:rsidRDefault="00393946" w:rsidP="0016779B">
      <w:r>
        <w:separator/>
      </w:r>
    </w:p>
  </w:endnote>
  <w:endnote w:type="continuationSeparator" w:id="0">
    <w:p w:rsidR="00393946" w:rsidRDefault="00393946" w:rsidP="0016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46" w:rsidRDefault="00393946" w:rsidP="0016779B">
      <w:r>
        <w:separator/>
      </w:r>
    </w:p>
  </w:footnote>
  <w:footnote w:type="continuationSeparator" w:id="0">
    <w:p w:rsidR="00393946" w:rsidRDefault="00393946" w:rsidP="0016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571"/>
    <w:multiLevelType w:val="hybridMultilevel"/>
    <w:tmpl w:val="A80C6E88"/>
    <w:lvl w:ilvl="0" w:tplc="CF2EB64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6"/>
        <w:sz w:val="22"/>
        <w:szCs w:val="22"/>
      </w:rPr>
    </w:lvl>
    <w:lvl w:ilvl="1" w:tplc="6B9A6BF8">
      <w:numFmt w:val="bullet"/>
      <w:lvlText w:val=""/>
      <w:lvlJc w:val="left"/>
      <w:pPr>
        <w:ind w:left="880" w:hanging="361"/>
      </w:pPr>
      <w:rPr>
        <w:rFonts w:ascii="Wingdings" w:eastAsia="Wingdings" w:hAnsi="Wingdings" w:cs="Wingdings" w:hint="default"/>
        <w:color w:val="000080"/>
        <w:w w:val="100"/>
        <w:sz w:val="22"/>
        <w:szCs w:val="22"/>
      </w:rPr>
    </w:lvl>
    <w:lvl w:ilvl="2" w:tplc="8F3A2206"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9E9687EA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A108217E">
      <w:numFmt w:val="bullet"/>
      <w:lvlText w:val="•"/>
      <w:lvlJc w:val="left"/>
      <w:pPr>
        <w:ind w:left="4089" w:hanging="361"/>
      </w:pPr>
      <w:rPr>
        <w:rFonts w:hint="default"/>
      </w:rPr>
    </w:lvl>
    <w:lvl w:ilvl="5" w:tplc="332EC48A"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90BCF3D4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8FEAA5A8">
      <w:numFmt w:val="bullet"/>
      <w:lvlText w:val="•"/>
      <w:lvlJc w:val="left"/>
      <w:pPr>
        <w:ind w:left="7299" w:hanging="361"/>
      </w:pPr>
      <w:rPr>
        <w:rFonts w:hint="default"/>
      </w:rPr>
    </w:lvl>
    <w:lvl w:ilvl="8" w:tplc="A9105932">
      <w:numFmt w:val="bullet"/>
      <w:lvlText w:val="•"/>
      <w:lvlJc w:val="left"/>
      <w:pPr>
        <w:ind w:left="8369" w:hanging="361"/>
      </w:pPr>
      <w:rPr>
        <w:rFonts w:hint="default"/>
      </w:rPr>
    </w:lvl>
  </w:abstractNum>
  <w:abstractNum w:abstractNumId="1">
    <w:nsid w:val="0C0F4228"/>
    <w:multiLevelType w:val="hybridMultilevel"/>
    <w:tmpl w:val="866C714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47070AE4"/>
    <w:multiLevelType w:val="hybridMultilevel"/>
    <w:tmpl w:val="F354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7F99"/>
    <w:multiLevelType w:val="hybridMultilevel"/>
    <w:tmpl w:val="C4BCDA9A"/>
    <w:lvl w:ilvl="0" w:tplc="F38CC38E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color w:val="1F477B"/>
        <w:w w:val="96"/>
        <w:sz w:val="20"/>
        <w:szCs w:val="20"/>
      </w:rPr>
    </w:lvl>
    <w:lvl w:ilvl="1" w:tplc="D82233D0"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FE42C184"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7C78854E">
      <w:numFmt w:val="bullet"/>
      <w:lvlText w:val="•"/>
      <w:lvlJc w:val="left"/>
      <w:pPr>
        <w:ind w:left="3768" w:hanging="361"/>
      </w:pPr>
      <w:rPr>
        <w:rFonts w:hint="default"/>
      </w:rPr>
    </w:lvl>
    <w:lvl w:ilvl="4" w:tplc="62E2EA9A">
      <w:numFmt w:val="bullet"/>
      <w:lvlText w:val="•"/>
      <w:lvlJc w:val="left"/>
      <w:pPr>
        <w:ind w:left="4731" w:hanging="361"/>
      </w:pPr>
      <w:rPr>
        <w:rFonts w:hint="default"/>
      </w:rPr>
    </w:lvl>
    <w:lvl w:ilvl="5" w:tplc="D1D8E5EC">
      <w:numFmt w:val="bullet"/>
      <w:lvlText w:val="•"/>
      <w:lvlJc w:val="left"/>
      <w:pPr>
        <w:ind w:left="5694" w:hanging="361"/>
      </w:pPr>
      <w:rPr>
        <w:rFonts w:hint="default"/>
      </w:rPr>
    </w:lvl>
    <w:lvl w:ilvl="6" w:tplc="34D41390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F7A8B1E4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F9E0A846">
      <w:numFmt w:val="bullet"/>
      <w:lvlText w:val="•"/>
      <w:lvlJc w:val="left"/>
      <w:pPr>
        <w:ind w:left="8583" w:hanging="361"/>
      </w:pPr>
      <w:rPr>
        <w:rFonts w:hint="default"/>
      </w:rPr>
    </w:lvl>
  </w:abstractNum>
  <w:abstractNum w:abstractNumId="4">
    <w:nsid w:val="4C620B42"/>
    <w:multiLevelType w:val="hybridMultilevel"/>
    <w:tmpl w:val="0BC84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BEB"/>
    <w:multiLevelType w:val="hybridMultilevel"/>
    <w:tmpl w:val="519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158A"/>
    <w:multiLevelType w:val="hybridMultilevel"/>
    <w:tmpl w:val="0EF63B90"/>
    <w:lvl w:ilvl="0" w:tplc="8B108414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color w:val="1F477B"/>
        <w:w w:val="96"/>
        <w:sz w:val="20"/>
        <w:szCs w:val="20"/>
      </w:rPr>
    </w:lvl>
    <w:lvl w:ilvl="1" w:tplc="9C0E542C"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6ED6A7AA">
      <w:numFmt w:val="bullet"/>
      <w:lvlText w:val="•"/>
      <w:lvlJc w:val="left"/>
      <w:pPr>
        <w:ind w:left="1531" w:hanging="360"/>
      </w:pPr>
      <w:rPr>
        <w:rFonts w:hint="default"/>
      </w:rPr>
    </w:lvl>
    <w:lvl w:ilvl="3" w:tplc="90243C52">
      <w:numFmt w:val="bullet"/>
      <w:lvlText w:val="•"/>
      <w:lvlJc w:val="left"/>
      <w:pPr>
        <w:ind w:left="1967" w:hanging="360"/>
      </w:pPr>
      <w:rPr>
        <w:rFonts w:hint="default"/>
      </w:rPr>
    </w:lvl>
    <w:lvl w:ilvl="4" w:tplc="689EE746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0A94201C">
      <w:numFmt w:val="bullet"/>
      <w:lvlText w:val="•"/>
      <w:lvlJc w:val="left"/>
      <w:pPr>
        <w:ind w:left="2838" w:hanging="360"/>
      </w:pPr>
      <w:rPr>
        <w:rFonts w:hint="default"/>
      </w:rPr>
    </w:lvl>
    <w:lvl w:ilvl="6" w:tplc="4BF45050">
      <w:numFmt w:val="bullet"/>
      <w:lvlText w:val="•"/>
      <w:lvlJc w:val="left"/>
      <w:pPr>
        <w:ind w:left="3274" w:hanging="360"/>
      </w:pPr>
      <w:rPr>
        <w:rFonts w:hint="default"/>
      </w:rPr>
    </w:lvl>
    <w:lvl w:ilvl="7" w:tplc="7DB045B2">
      <w:numFmt w:val="bullet"/>
      <w:lvlText w:val="•"/>
      <w:lvlJc w:val="left"/>
      <w:pPr>
        <w:ind w:left="3709" w:hanging="360"/>
      </w:pPr>
      <w:rPr>
        <w:rFonts w:hint="default"/>
      </w:rPr>
    </w:lvl>
    <w:lvl w:ilvl="8" w:tplc="17A0D09C">
      <w:numFmt w:val="bullet"/>
      <w:lvlText w:val="•"/>
      <w:lvlJc w:val="left"/>
      <w:pPr>
        <w:ind w:left="4145" w:hanging="360"/>
      </w:pPr>
      <w:rPr>
        <w:rFonts w:hint="default"/>
      </w:rPr>
    </w:lvl>
  </w:abstractNum>
  <w:abstractNum w:abstractNumId="7">
    <w:nsid w:val="718C62FB"/>
    <w:multiLevelType w:val="hybridMultilevel"/>
    <w:tmpl w:val="0996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52A9F"/>
    <w:multiLevelType w:val="hybridMultilevel"/>
    <w:tmpl w:val="9870852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193610"/>
    <w:multiLevelType w:val="hybridMultilevel"/>
    <w:tmpl w:val="B1B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28"/>
    <w:rsid w:val="00050876"/>
    <w:rsid w:val="000723EE"/>
    <w:rsid w:val="00092A40"/>
    <w:rsid w:val="000B107D"/>
    <w:rsid w:val="000B4D73"/>
    <w:rsid w:val="000D2889"/>
    <w:rsid w:val="000D3B54"/>
    <w:rsid w:val="000D4D01"/>
    <w:rsid w:val="000D6479"/>
    <w:rsid w:val="000F2D88"/>
    <w:rsid w:val="00113FC9"/>
    <w:rsid w:val="00121E97"/>
    <w:rsid w:val="001227A3"/>
    <w:rsid w:val="00133F9C"/>
    <w:rsid w:val="0016779B"/>
    <w:rsid w:val="00167AFA"/>
    <w:rsid w:val="00172EB5"/>
    <w:rsid w:val="00187D46"/>
    <w:rsid w:val="001904C4"/>
    <w:rsid w:val="001A45D2"/>
    <w:rsid w:val="001F7EB0"/>
    <w:rsid w:val="00223D15"/>
    <w:rsid w:val="00246CE2"/>
    <w:rsid w:val="002538EB"/>
    <w:rsid w:val="002B26A4"/>
    <w:rsid w:val="002D53FF"/>
    <w:rsid w:val="002F45B5"/>
    <w:rsid w:val="0036447D"/>
    <w:rsid w:val="00392C9D"/>
    <w:rsid w:val="00393946"/>
    <w:rsid w:val="003A28E9"/>
    <w:rsid w:val="003B06E9"/>
    <w:rsid w:val="003B0DAC"/>
    <w:rsid w:val="003D1A80"/>
    <w:rsid w:val="00467F27"/>
    <w:rsid w:val="00484418"/>
    <w:rsid w:val="0048660F"/>
    <w:rsid w:val="0049673D"/>
    <w:rsid w:val="004B5DD0"/>
    <w:rsid w:val="004C1CFA"/>
    <w:rsid w:val="004C3560"/>
    <w:rsid w:val="00541C02"/>
    <w:rsid w:val="00544B6A"/>
    <w:rsid w:val="00554029"/>
    <w:rsid w:val="0057230B"/>
    <w:rsid w:val="00580600"/>
    <w:rsid w:val="00591C94"/>
    <w:rsid w:val="005C2036"/>
    <w:rsid w:val="005C5248"/>
    <w:rsid w:val="005D3115"/>
    <w:rsid w:val="005F541B"/>
    <w:rsid w:val="00600B28"/>
    <w:rsid w:val="006076A7"/>
    <w:rsid w:val="00612C55"/>
    <w:rsid w:val="00634778"/>
    <w:rsid w:val="00647CB7"/>
    <w:rsid w:val="00680360"/>
    <w:rsid w:val="00692AB7"/>
    <w:rsid w:val="006A537A"/>
    <w:rsid w:val="006B6301"/>
    <w:rsid w:val="006C6147"/>
    <w:rsid w:val="006E2FEC"/>
    <w:rsid w:val="006E4FF8"/>
    <w:rsid w:val="006E7959"/>
    <w:rsid w:val="006F12F0"/>
    <w:rsid w:val="006F2AB3"/>
    <w:rsid w:val="007141C8"/>
    <w:rsid w:val="00731FF4"/>
    <w:rsid w:val="007364D0"/>
    <w:rsid w:val="00747840"/>
    <w:rsid w:val="00752463"/>
    <w:rsid w:val="00771108"/>
    <w:rsid w:val="00777369"/>
    <w:rsid w:val="007A023A"/>
    <w:rsid w:val="007A4996"/>
    <w:rsid w:val="007E045C"/>
    <w:rsid w:val="007F6571"/>
    <w:rsid w:val="00853B35"/>
    <w:rsid w:val="00875540"/>
    <w:rsid w:val="008B0EFE"/>
    <w:rsid w:val="008B5FA7"/>
    <w:rsid w:val="008C41FD"/>
    <w:rsid w:val="008D0806"/>
    <w:rsid w:val="008F3D7E"/>
    <w:rsid w:val="00924B09"/>
    <w:rsid w:val="0094175C"/>
    <w:rsid w:val="00966207"/>
    <w:rsid w:val="00982448"/>
    <w:rsid w:val="00987187"/>
    <w:rsid w:val="009D0026"/>
    <w:rsid w:val="009D4429"/>
    <w:rsid w:val="00A16CD4"/>
    <w:rsid w:val="00A2577D"/>
    <w:rsid w:val="00A26C9D"/>
    <w:rsid w:val="00A337C4"/>
    <w:rsid w:val="00A70C64"/>
    <w:rsid w:val="00A77898"/>
    <w:rsid w:val="00AB5FCF"/>
    <w:rsid w:val="00AD32E1"/>
    <w:rsid w:val="00B2125A"/>
    <w:rsid w:val="00B62EDA"/>
    <w:rsid w:val="00B76D9C"/>
    <w:rsid w:val="00B96656"/>
    <w:rsid w:val="00BA16AD"/>
    <w:rsid w:val="00BB0573"/>
    <w:rsid w:val="00BB0D61"/>
    <w:rsid w:val="00BF06D7"/>
    <w:rsid w:val="00C1300A"/>
    <w:rsid w:val="00C164B8"/>
    <w:rsid w:val="00C46DD4"/>
    <w:rsid w:val="00C75061"/>
    <w:rsid w:val="00C7514E"/>
    <w:rsid w:val="00C80660"/>
    <w:rsid w:val="00C920A3"/>
    <w:rsid w:val="00CA6B4E"/>
    <w:rsid w:val="00D734CF"/>
    <w:rsid w:val="00D92135"/>
    <w:rsid w:val="00DC035E"/>
    <w:rsid w:val="00DD67AC"/>
    <w:rsid w:val="00DF1709"/>
    <w:rsid w:val="00DF1978"/>
    <w:rsid w:val="00DF7D7A"/>
    <w:rsid w:val="00E003AE"/>
    <w:rsid w:val="00E133E3"/>
    <w:rsid w:val="00E42468"/>
    <w:rsid w:val="00E4656E"/>
    <w:rsid w:val="00E576B7"/>
    <w:rsid w:val="00E71667"/>
    <w:rsid w:val="00EB709A"/>
    <w:rsid w:val="00ED1718"/>
    <w:rsid w:val="00ED3ADB"/>
    <w:rsid w:val="00F03644"/>
    <w:rsid w:val="00F30C3A"/>
    <w:rsid w:val="00F377EE"/>
    <w:rsid w:val="00F45110"/>
    <w:rsid w:val="00F46C82"/>
    <w:rsid w:val="00F72108"/>
    <w:rsid w:val="00F74D9D"/>
    <w:rsid w:val="00FC7D97"/>
    <w:rsid w:val="00FD06FF"/>
    <w:rsid w:val="00FD1325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B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600B28"/>
    <w:pPr>
      <w:ind w:left="482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0B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B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00B2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47CB7"/>
    <w:pPr>
      <w:ind w:left="880" w:hanging="360"/>
    </w:pPr>
  </w:style>
  <w:style w:type="table" w:styleId="TableGrid">
    <w:name w:val="Table Grid"/>
    <w:basedOn w:val="TableNormal"/>
    <w:uiPriority w:val="59"/>
    <w:rsid w:val="0064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2AB3"/>
    <w:pPr>
      <w:ind w:left="88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2AB3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F2AB3"/>
    <w:pPr>
      <w:ind w:left="110"/>
    </w:pPr>
  </w:style>
  <w:style w:type="character" w:customStyle="1" w:styleId="NoSpacingChar">
    <w:name w:val="No Spacing Char"/>
    <w:link w:val="NoSpacing"/>
    <w:uiPriority w:val="1"/>
    <w:locked/>
    <w:rsid w:val="003B06E9"/>
  </w:style>
  <w:style w:type="paragraph" w:customStyle="1" w:styleId="Default">
    <w:name w:val="Default"/>
    <w:rsid w:val="007F6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7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7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6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79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rfan.3759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93F3-A26A-497C-B0ED-A9D80995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AA</dc:creator>
  <cp:lastModifiedBy>348370422</cp:lastModifiedBy>
  <cp:revision>2</cp:revision>
  <dcterms:created xsi:type="dcterms:W3CDTF">2018-01-09T11:55:00Z</dcterms:created>
  <dcterms:modified xsi:type="dcterms:W3CDTF">2018-01-09T11:55:00Z</dcterms:modified>
</cp:coreProperties>
</file>