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mo" w:hAnsi="Arimo" w:cs="Arimo"/>
          <w:b/>
          <w:bCs/>
          <w:color w:val="252932"/>
          <w:sz w:val="80"/>
          <w:szCs w:val="80"/>
        </w:rPr>
        <w:t>Dr. Seena BDS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i/>
          <w:iCs/>
          <w:color w:val="252932"/>
          <w:sz w:val="44"/>
          <w:szCs w:val="44"/>
        </w:rPr>
        <w:t>GP Dentist with HAAD Passed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3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4 and 1/2 yrs of working experience as General Dentist and gained thorough knowledge in diagnosis and treatments.I also Passed HAAD Licencing Exam on 27th July 2017.Currently i am in Abudhabi, UAE on Husband Visa.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5C2A">
          <w:pgSz w:w="19800" w:h="28000"/>
          <w:pgMar w:top="554" w:right="920" w:bottom="1440" w:left="700" w:header="720" w:footer="720" w:gutter="0"/>
          <w:cols w:space="720" w:equalWidth="0">
            <w:col w:w="181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3327400" cy="43053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Personal Info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81280</wp:posOffset>
            </wp:positionV>
            <wp:extent cx="3327400" cy="127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395" w:lineRule="auto"/>
        <w:ind w:left="2820" w:hanging="1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9"/>
          <w:szCs w:val="29"/>
        </w:rPr>
        <w:t>.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Phone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AD2FC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 w:rsidRPr="00AD2FC6">
        <w:rPr>
          <w:rFonts w:ascii="Arimo" w:hAnsi="Arimo" w:cs="Arimo"/>
          <w:color w:val="343434"/>
          <w:sz w:val="30"/>
          <w:szCs w:val="30"/>
        </w:rPr>
        <w:t>Whatsapp +971504753686 / +919979971283</w:t>
      </w: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407" w:lineRule="auto"/>
        <w:ind w:left="1380" w:firstLine="2586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29"/>
          <w:szCs w:val="29"/>
        </w:rPr>
        <w:t xml:space="preserve">E-mail </w:t>
      </w:r>
      <w:hyperlink r:id="rId6" w:history="1">
        <w:r w:rsidR="00AD2FC6" w:rsidRPr="002C0735">
          <w:rPr>
            <w:rStyle w:val="Hyperlink"/>
            <w:rFonts w:ascii="Arimo" w:hAnsi="Arimo" w:cs="Arimo"/>
            <w:sz w:val="29"/>
            <w:szCs w:val="29"/>
          </w:rPr>
          <w:t>seena.376038@2freemail.com</w:t>
        </w:r>
      </w:hyperlink>
      <w:r w:rsidR="00AD2FC6">
        <w:rPr>
          <w:rFonts w:ascii="Arimo" w:hAnsi="Arimo" w:cs="Arimo"/>
          <w:color w:val="343434"/>
          <w:sz w:val="29"/>
          <w:szCs w:val="29"/>
        </w:rPr>
        <w:t xml:space="preserve"> 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29"/>
          <w:szCs w:val="29"/>
        </w:rPr>
        <w:t>Place of birth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29"/>
          <w:szCs w:val="29"/>
        </w:rPr>
        <w:t>Thrissur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29"/>
          <w:szCs w:val="29"/>
        </w:rPr>
        <w:t>Date of birth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1988-02-02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Marital status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Married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29"/>
          <w:szCs w:val="29"/>
        </w:rPr>
        <w:t>Citizenship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Indian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Additional Info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81280</wp:posOffset>
            </wp:positionV>
            <wp:extent cx="3327400" cy="127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327" w:lineRule="exact"/>
        <w:rPr>
          <w:rFonts w:ascii="Arimo" w:hAnsi="Arimo" w:cs="Arimo"/>
          <w:b/>
          <w:bCs/>
          <w:color w:val="343434"/>
          <w:sz w:val="29"/>
          <w:szCs w:val="29"/>
        </w:rPr>
      </w:pPr>
    </w:p>
    <w:p w:rsidR="00AD2FC6" w:rsidRDefault="00AD2FC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Visa Status: Husband Visa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15C2A" w:rsidRDefault="00415C2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Skills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7848600" cy="127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Excellent diagnostic skills using clinical knowledge and x- rays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Expertise skills in oral prophylaxis and oral health education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Extraction and replacement of missing tooth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Corrective aesthetic and cosmetic treatments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Expertise paediatric cases and patient counselling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Ability to handle different type of patients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Endodontic treatment using rotary instruments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Experience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7848600" cy="12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0660"/>
      </w:tblGrid>
      <w:tr w:rsidR="00415C2A">
        <w:trPr>
          <w:trHeight w:val="53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2015-05 -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8"/>
                <w:szCs w:val="38"/>
              </w:rPr>
              <w:t>GP Dentist</w:t>
            </w:r>
          </w:p>
        </w:tc>
      </w:tr>
      <w:tr w:rsidR="00415C2A">
        <w:trPr>
          <w:trHeight w:val="50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2017-02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i/>
                <w:iCs/>
                <w:color w:val="343434"/>
                <w:sz w:val="30"/>
                <w:szCs w:val="30"/>
              </w:rPr>
              <w:t>Smile Care Dental Clinic, Thuravoor, Kerala,INDIA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w w:val="99"/>
                <w:sz w:val="30"/>
                <w:szCs w:val="30"/>
              </w:rPr>
              <w:t>During clinical practice i have done all the dental procedures like restorations,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extractions including ortho extractions, ultrasonic scaling, RCTs, Tooth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preparation for FPDs, denture fabrication procedures etc. During my clinical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w w:val="99"/>
                <w:sz w:val="30"/>
                <w:szCs w:val="30"/>
              </w:rPr>
              <w:t>practice i got a great opportunity to participate in orthodontic procedures also.</w:t>
            </w:r>
          </w:p>
        </w:tc>
      </w:tr>
    </w:tbl>
    <w:p w:rsidR="00415C2A" w:rsidRDefault="00415C2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0660"/>
      </w:tblGrid>
      <w:tr w:rsidR="00415C2A">
        <w:trPr>
          <w:trHeight w:val="53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2014-06 -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8"/>
                <w:szCs w:val="38"/>
              </w:rPr>
              <w:t>GP Dentist</w:t>
            </w:r>
          </w:p>
        </w:tc>
      </w:tr>
      <w:tr w:rsidR="00415C2A">
        <w:trPr>
          <w:trHeight w:val="50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2014-12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i/>
                <w:iCs/>
                <w:color w:val="343434"/>
                <w:sz w:val="30"/>
                <w:szCs w:val="30"/>
              </w:rPr>
              <w:t>Smile Care Dental Clinic, Thuravoor, Kerala,INDIA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w w:val="99"/>
                <w:sz w:val="30"/>
                <w:szCs w:val="30"/>
              </w:rPr>
              <w:t>During clinical practice i have done all the dental procedures like restorations,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extractions including ortho extractions, ultrasonic scaling, RCTs, Tooth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preparation for FPDs, denture fabrication procedures etc. During my clinical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w w:val="99"/>
                <w:sz w:val="30"/>
                <w:szCs w:val="30"/>
              </w:rPr>
              <w:t>practice i got a great opportunity to participate in orthodontic procedures also.</w:t>
            </w:r>
          </w:p>
        </w:tc>
      </w:tr>
    </w:tbl>
    <w:p w:rsidR="00415C2A" w:rsidRDefault="00415C2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0660"/>
      </w:tblGrid>
      <w:tr w:rsidR="00415C2A">
        <w:trPr>
          <w:trHeight w:val="53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2013-02 -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8"/>
                <w:szCs w:val="38"/>
              </w:rPr>
              <w:t>GP Dentist</w:t>
            </w:r>
          </w:p>
        </w:tc>
      </w:tr>
      <w:tr w:rsidR="00415C2A">
        <w:trPr>
          <w:trHeight w:val="50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2014-04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i/>
                <w:iCs/>
                <w:color w:val="343434"/>
                <w:sz w:val="30"/>
                <w:szCs w:val="30"/>
              </w:rPr>
              <w:t>RosynMayas Dental Health Centre, Thrissur, Kerala,INDIA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w w:val="99"/>
                <w:sz w:val="30"/>
                <w:szCs w:val="30"/>
              </w:rPr>
              <w:t>During clinical practice i have done all the dental procedures like restorations,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extractions including ortho extractions, ultrasonic scaling, RCTs, Tooth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preparation for FPDs, denture fabrication procedures etc. During my clinical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w w:val="99"/>
                <w:sz w:val="30"/>
                <w:szCs w:val="30"/>
              </w:rPr>
              <w:t>practice i got a great opportunity to participate in orthodontic procedures also.</w:t>
            </w:r>
          </w:p>
        </w:tc>
      </w:tr>
    </w:tbl>
    <w:p w:rsidR="00415C2A" w:rsidRDefault="00415C2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580"/>
        <w:gridCol w:w="10020"/>
      </w:tblGrid>
      <w:tr w:rsidR="00415C2A">
        <w:trPr>
          <w:trHeight w:val="53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2012-02 -</w:t>
            </w:r>
          </w:p>
        </w:tc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8"/>
                <w:szCs w:val="38"/>
              </w:rPr>
              <w:t>Internship</w:t>
            </w:r>
          </w:p>
        </w:tc>
      </w:tr>
      <w:tr w:rsidR="00415C2A">
        <w:trPr>
          <w:trHeight w:val="50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2013-02</w:t>
            </w:r>
          </w:p>
        </w:tc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i/>
                <w:iCs/>
                <w:color w:val="343434"/>
                <w:sz w:val="30"/>
                <w:szCs w:val="30"/>
              </w:rPr>
              <w:t>St.Gregorios Dental College,Kothamangalam, Ernakulam Dist, Kerala</w:t>
            </w:r>
          </w:p>
        </w:tc>
      </w:tr>
      <w:tr w:rsidR="00415C2A">
        <w:trPr>
          <w:trHeight w:val="52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Responsibilities:</w:t>
            </w:r>
          </w:p>
        </w:tc>
      </w:tr>
      <w:tr w:rsidR="00415C2A">
        <w:trPr>
          <w:trHeight w:val="47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Conducted dental education programs at rural areas during the internship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period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Managing and diagnosing the patients, scaling and polishing, basic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w w:val="99"/>
                <w:sz w:val="30"/>
                <w:szCs w:val="30"/>
              </w:rPr>
              <w:t>extractions &amp; alveoloplasty, restorative procedures including anterior RCTs,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basic prosthodontic procedures which include fabrication of CD, RPD &amp;</w:t>
            </w:r>
          </w:p>
        </w:tc>
      </w:tr>
      <w:tr w:rsidR="00415C2A">
        <w:trPr>
          <w:trHeight w:val="5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4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color w:val="343434"/>
                <w:sz w:val="30"/>
                <w:szCs w:val="30"/>
              </w:rPr>
              <w:t>Tooth preparation.</w:t>
            </w:r>
          </w:p>
        </w:tc>
      </w:tr>
    </w:tbl>
    <w:p w:rsidR="00415C2A" w:rsidRDefault="00415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5C2A">
          <w:type w:val="continuous"/>
          <w:pgSz w:w="19800" w:h="28000"/>
          <w:pgMar w:top="554" w:right="700" w:bottom="1440" w:left="1060" w:header="720" w:footer="720" w:gutter="0"/>
          <w:cols w:num="2" w:space="820" w:equalWidth="0">
            <w:col w:w="4860" w:space="820"/>
            <w:col w:w="12360"/>
          </w:cols>
          <w:noEndnote/>
        </w:sect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mo" w:hAnsi="Arimo" w:cs="Arimo"/>
          <w:b/>
          <w:bCs/>
          <w:color w:val="252932"/>
          <w:sz w:val="44"/>
          <w:szCs w:val="44"/>
        </w:rPr>
        <w:lastRenderedPageBreak/>
        <w:t>Languages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3327400" cy="1270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English,Hindi,Malayalam,Tamil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Software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3327400" cy="12700"/>
            <wp:effectExtent l="1905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Dental Clinic Management Software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Basic Knowledge in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Word,Excel,Office Softwares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Interests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3327400" cy="1270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29"/>
          <w:szCs w:val="29"/>
        </w:rPr>
        <w:t>Reading Dental Books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Reading Stories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Singing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Music</w:t>
      </w: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mo" w:hAnsi="Arimo" w:cs="Arimo"/>
          <w:b/>
          <w:bCs/>
          <w:color w:val="252932"/>
          <w:sz w:val="44"/>
          <w:szCs w:val="44"/>
        </w:rPr>
        <w:lastRenderedPageBreak/>
        <w:t>Education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7848600" cy="127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0380"/>
      </w:tblGrid>
      <w:tr w:rsidR="00415C2A">
        <w:trPr>
          <w:trHeight w:val="53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2006-10 -</w:t>
            </w:r>
          </w:p>
        </w:tc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8"/>
                <w:szCs w:val="38"/>
              </w:rPr>
              <w:t>St. Gregorios Dental College,St. Gregorios Dental</w:t>
            </w:r>
          </w:p>
        </w:tc>
      </w:tr>
      <w:tr w:rsidR="00415C2A">
        <w:trPr>
          <w:trHeight w:val="6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sz w:val="30"/>
                <w:szCs w:val="30"/>
              </w:rPr>
              <w:t>2013-02</w:t>
            </w:r>
          </w:p>
        </w:tc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2A" w:rsidRDefault="00D7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mo" w:hAnsi="Arimo" w:cs="Arimo"/>
                <w:b/>
                <w:bCs/>
                <w:color w:val="343434"/>
                <w:w w:val="99"/>
                <w:sz w:val="38"/>
                <w:szCs w:val="38"/>
              </w:rPr>
              <w:t>College, Kothamangalam, Ernakulam Dist, Kerala, India</w:t>
            </w:r>
          </w:p>
        </w:tc>
      </w:tr>
    </w:tbl>
    <w:p w:rsidR="00415C2A" w:rsidRDefault="00415C2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Bachelor of Dental Surgery (BDS)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Conferences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7848600" cy="127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8"/>
          <w:szCs w:val="38"/>
        </w:rPr>
        <w:t>State Level Oral Cancer Symposium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8"/>
          <w:szCs w:val="38"/>
        </w:rPr>
        <w:t>Dental Implant Basic Surgical And Impression hands-on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Training program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7848600" cy="127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State level symposium on medical emergencies in dental clinic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One day clinical workshop on Veneers and Lumineers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252932"/>
          <w:sz w:val="44"/>
          <w:szCs w:val="44"/>
        </w:rPr>
        <w:t>Licenses</w:t>
      </w:r>
    </w:p>
    <w:p w:rsidR="00415C2A" w:rsidRDefault="00AD2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7848600" cy="127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C2A" w:rsidRDefault="00415C2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HAAD EXAM Passed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Registered under Kerala Dental Council Reg No: 10297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Declaration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361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I consider myself familiar with Dental practicing. I am also confident of my ability to work in a team. I hereby declare that the information furnished above is true to the best of my knowledge.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415C2A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415C2A" w:rsidRDefault="00D71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 xml:space="preserve">Dr. Seena </w:t>
      </w:r>
    </w:p>
    <w:p w:rsidR="00415C2A" w:rsidRDefault="00415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5C2A" w:rsidSect="00415C2A">
      <w:pgSz w:w="19800" w:h="28000"/>
      <w:pgMar w:top="765" w:right="700" w:bottom="1440" w:left="700" w:header="720" w:footer="720" w:gutter="0"/>
      <w:cols w:num="2" w:space="820" w:equalWidth="0">
        <w:col w:w="5220" w:space="820"/>
        <w:col w:w="12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11A8"/>
    <w:rsid w:val="00415C2A"/>
    <w:rsid w:val="00AD2FC6"/>
    <w:rsid w:val="00D7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na.376038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2018-01-12T08:28:00Z</dcterms:created>
  <dcterms:modified xsi:type="dcterms:W3CDTF">2018-01-12T08:28:00Z</dcterms:modified>
</cp:coreProperties>
</file>