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DD" w:rsidRDefault="009226DD" w:rsidP="0063285C">
      <w:pPr>
        <w:pBdr>
          <w:bottom w:val="single" w:sz="18" w:space="1" w:color="auto"/>
        </w:pBdr>
        <w:rPr>
          <w:rFonts w:ascii="Verdana" w:hAnsi="Verdana"/>
          <w:b/>
          <w:sz w:val="32"/>
          <w:szCs w:val="32"/>
        </w:rPr>
      </w:pPr>
    </w:p>
    <w:p w:rsidR="009226DD" w:rsidRDefault="0063285C" w:rsidP="0063285C">
      <w:pPr>
        <w:pBdr>
          <w:bottom w:val="single" w:sz="18" w:space="1" w:color="auto"/>
        </w:pBdr>
        <w:jc w:val="right"/>
        <w:rPr>
          <w:rFonts w:ascii="Verdana" w:hAnsi="Verdana"/>
          <w:b/>
          <w:sz w:val="32"/>
          <w:szCs w:val="32"/>
        </w:rPr>
      </w:pPr>
      <w:r>
        <w:rPr>
          <w:rFonts w:ascii="Verdana" w:hAnsi="Verdana"/>
          <w:b/>
          <w:sz w:val="32"/>
          <w:szCs w:val="32"/>
        </w:rPr>
        <w:t xml:space="preserve">    </w:t>
      </w:r>
      <w:r w:rsidR="009226DD">
        <w:rPr>
          <w:rFonts w:ascii="Verdana" w:hAnsi="Verdana"/>
          <w:b/>
          <w:sz w:val="32"/>
          <w:szCs w:val="32"/>
        </w:rPr>
        <w:t xml:space="preserve">DEEPSHIKHA </w:t>
      </w:r>
      <w:r>
        <w:rPr>
          <w:rFonts w:ascii="Verdana" w:hAnsi="Verdana"/>
          <w:b/>
          <w:sz w:val="32"/>
          <w:szCs w:val="32"/>
        </w:rPr>
        <w:t xml:space="preserve">                </w:t>
      </w:r>
      <w:r w:rsidR="001665B0">
        <w:rPr>
          <w:rFonts w:ascii="Verdana" w:hAnsi="Verdana"/>
          <w:b/>
          <w:noProof/>
          <w:sz w:val="32"/>
          <w:szCs w:val="32"/>
          <w:lang w:val="en-US"/>
        </w:rPr>
        <w:drawing>
          <wp:inline distT="0" distB="0" distL="0" distR="0">
            <wp:extent cx="952500" cy="1095375"/>
            <wp:effectExtent l="19050" t="0" r="0" b="0"/>
            <wp:docPr id="1" name="Picture 1" descr="IMG_20171023_22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71023_220210"/>
                    <pic:cNvPicPr>
                      <a:picLocks noChangeAspect="1" noChangeArrowheads="1"/>
                    </pic:cNvPicPr>
                  </pic:nvPicPr>
                  <pic:blipFill>
                    <a:blip r:embed="rId5" cstate="print"/>
                    <a:srcRect/>
                    <a:stretch>
                      <a:fillRect/>
                    </a:stretch>
                  </pic:blipFill>
                  <pic:spPr bwMode="auto">
                    <a:xfrm>
                      <a:off x="0" y="0"/>
                      <a:ext cx="952500" cy="1095375"/>
                    </a:xfrm>
                    <a:prstGeom prst="rect">
                      <a:avLst/>
                    </a:prstGeom>
                    <a:noFill/>
                    <a:ln w="9525">
                      <a:noFill/>
                      <a:miter lim="800000"/>
                      <a:headEnd/>
                      <a:tailEnd/>
                    </a:ln>
                  </pic:spPr>
                </pic:pic>
              </a:graphicData>
            </a:graphic>
          </wp:inline>
        </w:drawing>
      </w:r>
    </w:p>
    <w:p w:rsidR="00944A7B" w:rsidRDefault="00030101">
      <w:pPr>
        <w:jc w:val="center"/>
        <w:rPr>
          <w:rFonts w:ascii="Verdana" w:hAnsi="Verdana"/>
          <w:b/>
          <w:sz w:val="17"/>
          <w:szCs w:val="17"/>
        </w:rPr>
      </w:pPr>
      <w:r>
        <w:rPr>
          <w:rFonts w:ascii="Verdana" w:hAnsi="Verdana"/>
          <w:b/>
          <w:sz w:val="17"/>
          <w:szCs w:val="17"/>
        </w:rPr>
        <w:t xml:space="preserve">Mobile: </w:t>
      </w:r>
      <w:proofErr w:type="spellStart"/>
      <w:r w:rsidR="00944A7B" w:rsidRPr="00944A7B">
        <w:rPr>
          <w:rFonts w:ascii="Verdana" w:hAnsi="Verdana"/>
          <w:b/>
          <w:sz w:val="17"/>
          <w:szCs w:val="17"/>
        </w:rPr>
        <w:t>Whatsapp</w:t>
      </w:r>
      <w:proofErr w:type="spellEnd"/>
      <w:r w:rsidR="00944A7B" w:rsidRPr="00944A7B">
        <w:rPr>
          <w:rFonts w:ascii="Verdana" w:hAnsi="Verdana"/>
          <w:b/>
          <w:sz w:val="17"/>
          <w:szCs w:val="17"/>
        </w:rPr>
        <w:t xml:space="preserve"> +971504753686 / +919979971283</w:t>
      </w:r>
      <w:r w:rsidR="00944A7B">
        <w:rPr>
          <w:rFonts w:ascii="Verdana" w:hAnsi="Verdana"/>
          <w:b/>
          <w:sz w:val="17"/>
          <w:szCs w:val="17"/>
        </w:rPr>
        <w:t xml:space="preserve"> ~ </w:t>
      </w:r>
    </w:p>
    <w:p w:rsidR="009226DD" w:rsidRDefault="00944A7B">
      <w:pPr>
        <w:jc w:val="center"/>
        <w:rPr>
          <w:rFonts w:ascii="Verdana" w:hAnsi="Verdana"/>
          <w:b/>
          <w:sz w:val="17"/>
          <w:szCs w:val="17"/>
        </w:rPr>
      </w:pPr>
      <w:r>
        <w:rPr>
          <w:rFonts w:ascii="Verdana" w:hAnsi="Verdana"/>
          <w:b/>
          <w:sz w:val="17"/>
          <w:szCs w:val="17"/>
        </w:rPr>
        <w:t xml:space="preserve">E-Mail: </w:t>
      </w:r>
      <w:hyperlink r:id="rId6" w:history="1">
        <w:r w:rsidRPr="002C0735">
          <w:rPr>
            <w:rStyle w:val="Hyperlink"/>
            <w:rFonts w:ascii="Verdana" w:hAnsi="Verdana"/>
            <w:b/>
            <w:sz w:val="17"/>
            <w:szCs w:val="17"/>
          </w:rPr>
          <w:t>deepshika.376070@2freemail.com</w:t>
        </w:r>
      </w:hyperlink>
      <w:r>
        <w:rPr>
          <w:rFonts w:ascii="Verdana" w:hAnsi="Verdana"/>
          <w:b/>
          <w:sz w:val="17"/>
          <w:szCs w:val="17"/>
        </w:rPr>
        <w:t xml:space="preserve"> </w:t>
      </w:r>
    </w:p>
    <w:p w:rsidR="009226DD" w:rsidRDefault="009226DD">
      <w:pPr>
        <w:rPr>
          <w:rFonts w:ascii="Traditional Arabic" w:hAnsi="Traditional Arabic" w:cs="Traditional Arabic"/>
          <w:sz w:val="22"/>
          <w:szCs w:val="22"/>
        </w:rPr>
      </w:pPr>
    </w:p>
    <w:p w:rsidR="009226DD" w:rsidRDefault="009226DD">
      <w:pPr>
        <w:pBdr>
          <w:top w:val="threeDEmboss" w:sz="6" w:space="1" w:color="auto"/>
        </w:pBdr>
        <w:shd w:val="thinDiagStripe" w:color="C0C0C0" w:fill="D9D9D9"/>
        <w:tabs>
          <w:tab w:val="left" w:pos="2826"/>
          <w:tab w:val="center" w:pos="4950"/>
        </w:tabs>
        <w:spacing w:before="100" w:beforeAutospacing="1"/>
        <w:ind w:right="-306" w:hanging="709"/>
        <w:rPr>
          <w:rFonts w:ascii="Traditional Arabic" w:hAnsi="Traditional Arabic" w:cs="Traditional Arabic"/>
          <w:b/>
          <w:sz w:val="22"/>
          <w:szCs w:val="22"/>
        </w:rPr>
      </w:pPr>
      <w:r>
        <w:rPr>
          <w:rFonts w:ascii="Traditional Arabic" w:hAnsi="Traditional Arabic" w:cs="Traditional Arabic"/>
          <w:b/>
          <w:sz w:val="22"/>
          <w:szCs w:val="22"/>
        </w:rPr>
        <w:t>CAREER ABRIDGEMENT</w:t>
      </w:r>
    </w:p>
    <w:p w:rsidR="009226DD" w:rsidRDefault="009226DD">
      <w:pPr>
        <w:pStyle w:val="ListParagraph"/>
        <w:numPr>
          <w:ilvl w:val="0"/>
          <w:numId w:val="1"/>
        </w:numPr>
        <w:ind w:left="-284" w:right="120" w:hanging="283"/>
        <w:rPr>
          <w:rFonts w:ascii="Traditional Arabic" w:hAnsi="Traditional Arabic" w:cs="Traditional Arabic"/>
          <w:sz w:val="22"/>
          <w:szCs w:val="22"/>
        </w:rPr>
      </w:pPr>
      <w:r>
        <w:rPr>
          <w:rFonts w:ascii="Traditional Arabic" w:hAnsi="Traditional Arabic" w:cs="Traditional Arabic"/>
          <w:sz w:val="22"/>
          <w:szCs w:val="22"/>
        </w:rPr>
        <w:t>An effective communicator with strong Leadership &amp; Presentation, Relationship Management, Interpersonal Skills and possess hands in ensuring minimal conflict</w:t>
      </w:r>
      <w:r>
        <w:rPr>
          <w:rFonts w:ascii="Traditional Arabic" w:hAnsi="Traditional Arabic" w:cs="Traditional Arabic"/>
          <w:sz w:val="22"/>
          <w:szCs w:val="22"/>
        </w:rPr>
        <w:tab/>
      </w:r>
      <w:r>
        <w:rPr>
          <w:rFonts w:ascii="Traditional Arabic" w:hAnsi="Traditional Arabic" w:cs="Traditional Arabic"/>
          <w:sz w:val="22"/>
          <w:szCs w:val="22"/>
        </w:rPr>
        <w:tab/>
      </w:r>
    </w:p>
    <w:p w:rsidR="009226DD" w:rsidRDefault="009226DD">
      <w:pPr>
        <w:pStyle w:val="ListParagraph"/>
        <w:numPr>
          <w:ilvl w:val="0"/>
          <w:numId w:val="1"/>
        </w:numPr>
        <w:ind w:left="-284" w:right="120" w:hanging="283"/>
        <w:rPr>
          <w:rFonts w:ascii="Traditional Arabic" w:hAnsi="Traditional Arabic" w:cs="Traditional Arabic"/>
          <w:sz w:val="22"/>
          <w:szCs w:val="22"/>
        </w:rPr>
      </w:pPr>
      <w:r>
        <w:rPr>
          <w:rFonts w:ascii="Traditional Arabic" w:hAnsi="Traditional Arabic" w:cs="Traditional Arabic"/>
          <w:sz w:val="22"/>
          <w:szCs w:val="22"/>
        </w:rPr>
        <w:t>Adroit at consolidating and analysing of data from various sources / across teams for senior &amp; middle management.</w:t>
      </w:r>
    </w:p>
    <w:p w:rsidR="009226DD" w:rsidRDefault="009226DD">
      <w:pPr>
        <w:pStyle w:val="ListParagraph"/>
        <w:ind w:left="-284" w:right="120"/>
        <w:rPr>
          <w:rFonts w:ascii="Traditional Arabic" w:hAnsi="Traditional Arabic" w:cs="Traditional Arabic"/>
          <w:sz w:val="22"/>
          <w:szCs w:val="22"/>
        </w:rPr>
      </w:pPr>
    </w:p>
    <w:p w:rsidR="009226DD" w:rsidRDefault="009226DD">
      <w:pPr>
        <w:pStyle w:val="ListParagraph"/>
        <w:ind w:left="-284" w:right="120"/>
        <w:rPr>
          <w:rFonts w:ascii="Traditional Arabic" w:hAnsi="Traditional Arabic" w:cs="Traditional Arabic"/>
          <w:sz w:val="22"/>
          <w:szCs w:val="22"/>
        </w:rPr>
      </w:pPr>
    </w:p>
    <w:p w:rsidR="009226DD" w:rsidRDefault="009226DD">
      <w:pPr>
        <w:pBdr>
          <w:top w:val="threeDEmboss" w:sz="6" w:space="1" w:color="auto"/>
        </w:pBdr>
        <w:shd w:val="thinDiagStripe" w:color="C0C0C0" w:fill="D9D9D9"/>
        <w:tabs>
          <w:tab w:val="left" w:pos="2826"/>
          <w:tab w:val="left" w:pos="3545"/>
          <w:tab w:val="center" w:pos="4950"/>
        </w:tabs>
        <w:ind w:right="-306" w:hanging="709"/>
        <w:rPr>
          <w:rFonts w:ascii="Traditional Arabic" w:hAnsi="Traditional Arabic" w:cs="Traditional Arabic"/>
          <w:b/>
          <w:sz w:val="22"/>
          <w:szCs w:val="22"/>
        </w:rPr>
      </w:pPr>
      <w:r>
        <w:rPr>
          <w:rFonts w:ascii="Traditional Arabic" w:hAnsi="Traditional Arabic" w:cs="Traditional Arabic"/>
          <w:b/>
          <w:sz w:val="22"/>
          <w:szCs w:val="22"/>
        </w:rPr>
        <w:tab/>
      </w:r>
      <w:r>
        <w:rPr>
          <w:rFonts w:ascii="Traditional Arabic" w:hAnsi="Traditional Arabic" w:cs="Traditional Arabic"/>
          <w:b/>
          <w:sz w:val="22"/>
          <w:szCs w:val="22"/>
        </w:rPr>
        <w:tab/>
      </w:r>
      <w:r>
        <w:rPr>
          <w:rFonts w:ascii="Traditional Arabic" w:hAnsi="Traditional Arabic" w:cs="Traditional Arabic"/>
          <w:b/>
          <w:sz w:val="22"/>
          <w:szCs w:val="22"/>
        </w:rPr>
        <w:tab/>
      </w:r>
      <w:r>
        <w:rPr>
          <w:rFonts w:ascii="Traditional Arabic" w:hAnsi="Traditional Arabic" w:cs="Traditional Arabic"/>
          <w:b/>
          <w:sz w:val="22"/>
          <w:szCs w:val="22"/>
        </w:rPr>
        <w:tab/>
        <w:t>CORE COMPETENCIES</w:t>
      </w:r>
    </w:p>
    <w:p w:rsidR="009226DD" w:rsidRDefault="009226DD">
      <w:pPr>
        <w:rPr>
          <w:rFonts w:ascii="Traditional Arabic" w:hAnsi="Traditional Arabic" w:cs="Traditional Arabic"/>
          <w:sz w:val="22"/>
          <w:szCs w:val="22"/>
        </w:rPr>
      </w:pPr>
    </w:p>
    <w:p w:rsidR="009226DD" w:rsidRPr="0063285C" w:rsidRDefault="001277F4">
      <w:pPr>
        <w:rPr>
          <w:rFonts w:ascii="Traditional Arabic" w:hAnsi="Traditional Arabic" w:cs="Traditional Arabic"/>
          <w:b/>
          <w:sz w:val="22"/>
          <w:szCs w:val="22"/>
        </w:rPr>
      </w:pPr>
      <w:r w:rsidRPr="001277F4">
        <w:rPr>
          <w:b/>
          <w:noProof/>
          <w:lang w:val="en-US"/>
        </w:rPr>
        <w:pict>
          <v:rect id="Rectangle 3" o:spid="_x0000_s1026" style="position:absolute;margin-left:-30pt;margin-top:14.75pt;width:506.25pt;height:45.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">
            <v:textbox>
              <w:txbxContent>
                <w:p w:rsidR="009226DD" w:rsidRDefault="009226DD">
                  <w:pPr>
                    <w:contextualSpacing/>
                    <w:rPr>
                      <w:rFonts w:ascii="Traditional Arabic" w:hAnsi="Traditional Arabic" w:cs="Traditional Arabic"/>
                      <w:b/>
                      <w:sz w:val="22"/>
                      <w:szCs w:val="22"/>
                      <w:lang w:val="en-IN"/>
                    </w:rPr>
                  </w:pPr>
                  <w:r>
                    <w:rPr>
                      <w:rFonts w:ascii="Traditional Arabic" w:hAnsi="Traditional Arabic" w:cs="Traditional Arabic"/>
                      <w:b/>
                      <w:sz w:val="22"/>
                      <w:szCs w:val="22"/>
                      <w:lang w:val="en-IN"/>
                    </w:rPr>
                    <w:t>SUGUNA FOOD PVT LTD.</w:t>
                  </w:r>
                </w:p>
                <w:p w:rsidR="009226DD" w:rsidRDefault="009226DD">
                  <w:pPr>
                    <w:contextualSpacing/>
                    <w:rPr>
                      <w:rFonts w:ascii="Traditional Arabic" w:hAnsi="Traditional Arabic" w:cs="Traditional Arabic"/>
                      <w:sz w:val="22"/>
                      <w:szCs w:val="22"/>
                    </w:rPr>
                  </w:pPr>
                  <w:r>
                    <w:rPr>
                      <w:rFonts w:ascii="Traditional Arabic" w:hAnsi="Traditional Arabic" w:cs="Traditional Arabic"/>
                      <w:b/>
                      <w:bCs/>
                      <w:sz w:val="22"/>
                      <w:szCs w:val="22"/>
                    </w:rPr>
                    <w:t xml:space="preserve"> Accounts Executive</w:t>
                  </w:r>
                  <w:r>
                    <w:rPr>
                      <w:rFonts w:ascii="Traditional Arabic" w:hAnsi="Traditional Arabic" w:cs="Traditional Arabic"/>
                      <w:sz w:val="22"/>
                      <w:szCs w:val="22"/>
                      <w:lang w:val="en-IN"/>
                    </w:rPr>
                    <w:tab/>
                    <w:t>:</w:t>
                  </w:r>
                  <w:r>
                    <w:rPr>
                      <w:rFonts w:ascii="Traditional Arabic" w:hAnsi="Traditional Arabic" w:cs="Traditional Arabic"/>
                      <w:sz w:val="22"/>
                      <w:szCs w:val="22"/>
                      <w:lang w:val="en-IN"/>
                    </w:rPr>
                    <w:tab/>
                  </w:r>
                  <w:r>
                    <w:rPr>
                      <w:rFonts w:ascii="Traditional Arabic" w:hAnsi="Traditional Arabic" w:cs="Traditional Arabic"/>
                      <w:sz w:val="22"/>
                      <w:szCs w:val="22"/>
                      <w:lang w:val="en-IN"/>
                    </w:rPr>
                    <w:tab/>
                  </w:r>
                  <w:r>
                    <w:rPr>
                      <w:rFonts w:ascii="Traditional Arabic" w:hAnsi="Traditional Arabic" w:cs="Traditional Arabic"/>
                      <w:sz w:val="22"/>
                      <w:szCs w:val="22"/>
                      <w:lang w:val="en-IN"/>
                    </w:rPr>
                    <w:tab/>
                    <w:t>15</w:t>
                  </w:r>
                  <w:r>
                    <w:rPr>
                      <w:rFonts w:ascii="Traditional Arabic" w:hAnsi="Traditional Arabic" w:cs="Traditional Arabic"/>
                      <w:sz w:val="22"/>
                      <w:szCs w:val="22"/>
                      <w:vertAlign w:val="superscript"/>
                      <w:lang w:val="en-IN"/>
                    </w:rPr>
                    <w:t xml:space="preserve">th </w:t>
                  </w:r>
                  <w:r>
                    <w:rPr>
                      <w:rFonts w:ascii="Traditional Arabic" w:hAnsi="Traditional Arabic" w:cs="Traditional Arabic"/>
                      <w:sz w:val="22"/>
                      <w:szCs w:val="22"/>
                      <w:lang w:val="en-IN"/>
                    </w:rPr>
                    <w:t xml:space="preserve"> FEB 17</w:t>
                  </w:r>
                  <w:r>
                    <w:rPr>
                      <w:rFonts w:ascii="Traditional Arabic" w:hAnsi="Traditional Arabic" w:cs="Traditional Arabic"/>
                      <w:sz w:val="22"/>
                      <w:szCs w:val="22"/>
                      <w:lang w:val="en-IN"/>
                    </w:rPr>
                    <w:tab/>
                    <w:t xml:space="preserve">       till date.  </w:t>
                  </w:r>
                  <w:r>
                    <w:rPr>
                      <w:rFonts w:ascii="Traditional Arabic" w:hAnsi="Traditional Arabic" w:cs="Traditional Arabic"/>
                      <w:sz w:val="22"/>
                      <w:szCs w:val="22"/>
                      <w:lang w:val="en-IN"/>
                    </w:rPr>
                    <w:tab/>
                  </w:r>
                  <w:r w:rsidR="00030101">
                    <w:rPr>
                      <w:rFonts w:ascii="Traditional Arabic" w:hAnsi="Traditional Arabic" w:cs="Traditional Arabic"/>
                      <w:sz w:val="22"/>
                      <w:szCs w:val="22"/>
                      <w:lang w:val="en-IN"/>
                    </w:rPr>
                    <w:t>31</w:t>
                  </w:r>
                  <w:r w:rsidR="00030101" w:rsidRPr="00030101">
                    <w:rPr>
                      <w:rFonts w:ascii="Traditional Arabic" w:hAnsi="Traditional Arabic" w:cs="Traditional Arabic"/>
                      <w:sz w:val="22"/>
                      <w:szCs w:val="22"/>
                      <w:vertAlign w:val="superscript"/>
                      <w:lang w:val="en-IN"/>
                    </w:rPr>
                    <w:t>st</w:t>
                  </w:r>
                  <w:r w:rsidR="00030101">
                    <w:rPr>
                      <w:rFonts w:ascii="Traditional Arabic" w:hAnsi="Traditional Arabic" w:cs="Traditional Arabic"/>
                      <w:sz w:val="22"/>
                      <w:szCs w:val="22"/>
                      <w:lang w:val="en-IN"/>
                    </w:rPr>
                    <w:t xml:space="preserve"> OCT 17</w:t>
                  </w:r>
                  <w:bookmarkStart w:id="0" w:name="_GoBack"/>
                  <w:bookmarkEnd w:id="0"/>
                  <w:r>
                    <w:rPr>
                      <w:rFonts w:ascii="Traditional Arabic" w:hAnsi="Traditional Arabic" w:cs="Traditional Arabic"/>
                      <w:sz w:val="22"/>
                      <w:szCs w:val="22"/>
                      <w:lang w:val="en-IN"/>
                    </w:rPr>
                    <w:tab/>
                    <w:t xml:space="preserve">  </w:t>
                  </w:r>
                  <w:r>
                    <w:rPr>
                      <w:rFonts w:ascii="Traditional Arabic" w:hAnsi="Traditional Arabic" w:cs="Traditional Arabic"/>
                      <w:sz w:val="22"/>
                      <w:szCs w:val="22"/>
                      <w:lang w:val="en-IN"/>
                    </w:rPr>
                    <w:tab/>
                  </w:r>
                  <w:r>
                    <w:rPr>
                      <w:rFonts w:ascii="Traditional Arabic" w:hAnsi="Traditional Arabic" w:cs="Traditional Arabic"/>
                      <w:sz w:val="22"/>
                      <w:szCs w:val="22"/>
                      <w:lang w:val="en-IN"/>
                    </w:rPr>
                    <w:tab/>
                  </w:r>
                  <w:r>
                    <w:rPr>
                      <w:rFonts w:ascii="Traditional Arabic" w:hAnsi="Traditional Arabic" w:cs="Traditional Arabic"/>
                      <w:sz w:val="22"/>
                      <w:szCs w:val="22"/>
                      <w:lang w:val="en-IN"/>
                    </w:rPr>
                    <w:tab/>
                    <w:t xml:space="preserve">                     ,</w:t>
                  </w:r>
                </w:p>
                <w:p w:rsidR="009226DD" w:rsidRDefault="009226DD"/>
              </w:txbxContent>
            </v:textbox>
          </v:rect>
        </w:pict>
      </w:r>
      <w:r w:rsidR="009226DD" w:rsidRPr="0063285C">
        <w:rPr>
          <w:rFonts w:ascii="Traditional Arabic" w:hAnsi="Traditional Arabic" w:cs="Traditional Arabic"/>
          <w:b/>
          <w:sz w:val="22"/>
          <w:szCs w:val="22"/>
        </w:rPr>
        <w:t xml:space="preserve">Vendor Management           </w:t>
      </w:r>
      <w:r w:rsidR="009226DD" w:rsidRPr="0063285C">
        <w:rPr>
          <w:rFonts w:ascii="Traditional Arabic" w:hAnsi="Traditional Arabic" w:cs="Traditional Arabic"/>
          <w:b/>
          <w:sz w:val="22"/>
          <w:szCs w:val="22"/>
        </w:rPr>
        <w:tab/>
      </w:r>
      <w:r w:rsidR="009226DD" w:rsidRPr="0063285C">
        <w:rPr>
          <w:rFonts w:ascii="Traditional Arabic" w:hAnsi="Traditional Arabic" w:cs="Traditional Arabic"/>
          <w:b/>
          <w:sz w:val="22"/>
          <w:szCs w:val="22"/>
        </w:rPr>
        <w:tab/>
        <w:t xml:space="preserve">Asset Management   </w:t>
      </w:r>
      <w:r w:rsidR="009226DD" w:rsidRPr="0063285C">
        <w:rPr>
          <w:rFonts w:ascii="Traditional Arabic" w:hAnsi="Traditional Arabic" w:cs="Traditional Arabic"/>
          <w:b/>
          <w:sz w:val="22"/>
          <w:szCs w:val="22"/>
        </w:rPr>
        <w:tab/>
      </w:r>
      <w:r w:rsidR="009226DD" w:rsidRPr="0063285C">
        <w:rPr>
          <w:rFonts w:ascii="Traditional Arabic" w:hAnsi="Traditional Arabic" w:cs="Traditional Arabic"/>
          <w:b/>
          <w:sz w:val="22"/>
          <w:szCs w:val="22"/>
        </w:rPr>
        <w:tab/>
        <w:t xml:space="preserve"> Travel Management</w:t>
      </w:r>
      <w:r w:rsidR="009226DD" w:rsidRPr="0063285C">
        <w:rPr>
          <w:rFonts w:ascii="Traditional Arabic" w:hAnsi="Traditional Arabic" w:cs="Traditional Arabic"/>
          <w:b/>
          <w:sz w:val="22"/>
          <w:szCs w:val="22"/>
        </w:rPr>
        <w:tab/>
      </w:r>
      <w:r w:rsidR="009226DD" w:rsidRPr="0063285C">
        <w:rPr>
          <w:rFonts w:ascii="Traditional Arabic" w:hAnsi="Traditional Arabic" w:cs="Traditional Arabic"/>
          <w:b/>
          <w:sz w:val="22"/>
          <w:szCs w:val="22"/>
        </w:rPr>
        <w:tab/>
      </w:r>
      <w:r w:rsidR="009226DD" w:rsidRPr="0063285C">
        <w:rPr>
          <w:rFonts w:ascii="Traditional Arabic" w:hAnsi="Traditional Arabic" w:cs="Traditional Arabic"/>
          <w:b/>
          <w:sz w:val="22"/>
          <w:szCs w:val="22"/>
        </w:rPr>
        <w:tab/>
        <w:t>Cost Control</w:t>
      </w:r>
      <w:r w:rsidR="009226DD" w:rsidRPr="0063285C">
        <w:rPr>
          <w:rFonts w:ascii="Traditional Arabic" w:hAnsi="Traditional Arabic" w:cs="Traditional Arabic"/>
          <w:b/>
          <w:sz w:val="22"/>
          <w:szCs w:val="22"/>
        </w:rPr>
        <w:tab/>
      </w:r>
      <w:r w:rsidR="009226DD" w:rsidRPr="0063285C">
        <w:rPr>
          <w:rFonts w:ascii="Traditional Arabic" w:hAnsi="Traditional Arabic" w:cs="Traditional Arabic"/>
          <w:b/>
          <w:sz w:val="22"/>
          <w:szCs w:val="22"/>
          <w:lang w:val="en-IN"/>
        </w:rPr>
        <w:t xml:space="preserve">    </w:t>
      </w:r>
    </w:p>
    <w:p w:rsidR="009226DD" w:rsidRDefault="009226DD">
      <w:pPr>
        <w:rPr>
          <w:rFonts w:ascii="Traditional Arabic" w:hAnsi="Traditional Arabic" w:cs="Traditional Arabic"/>
          <w:sz w:val="22"/>
          <w:szCs w:val="22"/>
        </w:rPr>
      </w:pPr>
    </w:p>
    <w:p w:rsidR="009226DD" w:rsidRDefault="009226DD">
      <w:pPr>
        <w:rPr>
          <w:rFonts w:ascii="Traditional Arabic" w:hAnsi="Traditional Arabic" w:cs="Traditional Arabic"/>
          <w:sz w:val="22"/>
          <w:szCs w:val="22"/>
        </w:rPr>
      </w:pPr>
    </w:p>
    <w:p w:rsidR="009226DD" w:rsidRDefault="009226DD">
      <w:pPr>
        <w:rPr>
          <w:rFonts w:ascii="Traditional Arabic" w:hAnsi="Traditional Arabic" w:cs="Traditional Arabic"/>
          <w:sz w:val="22"/>
          <w:szCs w:val="22"/>
        </w:rPr>
      </w:pPr>
      <w:r>
        <w:rPr>
          <w:rFonts w:ascii="Traditional Arabic" w:hAnsi="Traditional Arabic" w:cs="Traditional Arabic"/>
          <w:sz w:val="22"/>
          <w:szCs w:val="22"/>
        </w:rPr>
        <w:tab/>
      </w:r>
    </w:p>
    <w:p w:rsidR="009226DD" w:rsidRDefault="009226DD">
      <w:pPr>
        <w:jc w:val="both"/>
        <w:rPr>
          <w:rFonts w:ascii="Traditional Arabic" w:hAnsi="Traditional Arabic" w:cs="Traditional Arabic"/>
          <w:b/>
          <w:bCs/>
          <w:sz w:val="22"/>
          <w:szCs w:val="22"/>
        </w:rPr>
      </w:pPr>
    </w:p>
    <w:p w:rsidR="009226DD" w:rsidRDefault="009226DD">
      <w:pPr>
        <w:pStyle w:val="Achievement"/>
        <w:tabs>
          <w:tab w:val="clear" w:pos="360"/>
        </w:tabs>
        <w:spacing w:after="0" w:line="360" w:lineRule="auto"/>
        <w:ind w:left="-180" w:hanging="104"/>
        <w:rPr>
          <w:rFonts w:ascii="Traditional Arabic" w:hAnsi="Traditional Arabic" w:cs="Traditional Arabic"/>
          <w:b/>
          <w:sz w:val="22"/>
          <w:szCs w:val="22"/>
          <w:u w:val="single"/>
        </w:rPr>
      </w:pPr>
      <w:r>
        <w:rPr>
          <w:rFonts w:ascii="Traditional Arabic" w:hAnsi="Traditional Arabic" w:cs="Traditional Arabic"/>
          <w:b/>
          <w:sz w:val="22"/>
          <w:szCs w:val="22"/>
          <w:u w:val="single"/>
        </w:rPr>
        <w:t>Role and Responsibilities:</w:t>
      </w:r>
    </w:p>
    <w:p w:rsidR="009226DD" w:rsidRDefault="009226DD">
      <w:pPr>
        <w:pStyle w:val="Achievement"/>
        <w:numPr>
          <w:ilvl w:val="0"/>
          <w:numId w:val="2"/>
        </w:numPr>
        <w:tabs>
          <w:tab w:val="clear" w:pos="360"/>
        </w:tabs>
        <w:spacing w:after="0" w:line="360" w:lineRule="auto"/>
        <w:ind w:left="0" w:firstLine="0"/>
        <w:rPr>
          <w:rFonts w:ascii="Traditional Arabic" w:hAnsi="Traditional Arabic" w:cs="Traditional Arabic"/>
          <w:sz w:val="22"/>
          <w:szCs w:val="22"/>
        </w:rPr>
      </w:pPr>
      <w:r>
        <w:rPr>
          <w:rFonts w:ascii="Traditional Arabic" w:hAnsi="Traditional Arabic" w:cs="Traditional Arabic"/>
          <w:sz w:val="22"/>
          <w:szCs w:val="22"/>
        </w:rPr>
        <w:t xml:space="preserve">Responsible for </w:t>
      </w:r>
      <w:r>
        <w:rPr>
          <w:rFonts w:ascii="Traditional Arabic" w:hAnsi="Traditional Arabic" w:cs="Traditional Arabic"/>
          <w:sz w:val="22"/>
          <w:szCs w:val="22"/>
          <w:lang w:val="en-IN"/>
        </w:rPr>
        <w:t>Petty cash handling.</w:t>
      </w:r>
    </w:p>
    <w:p w:rsidR="009226DD" w:rsidRDefault="009226DD">
      <w:pPr>
        <w:pStyle w:val="Achievement"/>
        <w:numPr>
          <w:ilvl w:val="0"/>
          <w:numId w:val="2"/>
        </w:numPr>
        <w:tabs>
          <w:tab w:val="clear" w:pos="360"/>
        </w:tabs>
        <w:spacing w:after="0" w:line="360" w:lineRule="auto"/>
        <w:ind w:left="0" w:firstLine="0"/>
        <w:rPr>
          <w:rFonts w:ascii="Traditional Arabic" w:hAnsi="Traditional Arabic" w:cs="Traditional Arabic"/>
          <w:sz w:val="22"/>
          <w:szCs w:val="22"/>
        </w:rPr>
      </w:pPr>
      <w:r>
        <w:rPr>
          <w:rFonts w:ascii="Traditional Arabic" w:hAnsi="Traditional Arabic" w:cs="Traditional Arabic"/>
          <w:sz w:val="22"/>
          <w:szCs w:val="22"/>
        </w:rPr>
        <w:t xml:space="preserve">Responsible for </w:t>
      </w:r>
      <w:r>
        <w:rPr>
          <w:rFonts w:ascii="Traditional Arabic" w:hAnsi="Traditional Arabic" w:cs="Traditional Arabic"/>
          <w:sz w:val="22"/>
          <w:szCs w:val="22"/>
          <w:lang w:val="en-IN"/>
        </w:rPr>
        <w:t xml:space="preserve">Bank reconciliation in </w:t>
      </w:r>
      <w:proofErr w:type="gramStart"/>
      <w:r>
        <w:rPr>
          <w:rFonts w:ascii="Traditional Arabic" w:hAnsi="Traditional Arabic" w:cs="Traditional Arabic"/>
          <w:sz w:val="22"/>
          <w:szCs w:val="22"/>
          <w:lang w:val="en-IN"/>
        </w:rPr>
        <w:t>ERP .</w:t>
      </w:r>
      <w:proofErr w:type="gramEnd"/>
    </w:p>
    <w:p w:rsidR="009226DD" w:rsidRDefault="009226DD">
      <w:pPr>
        <w:pStyle w:val="Achievement"/>
        <w:numPr>
          <w:ilvl w:val="0"/>
          <w:numId w:val="2"/>
        </w:numPr>
        <w:tabs>
          <w:tab w:val="clear" w:pos="360"/>
        </w:tabs>
        <w:spacing w:after="0" w:line="360" w:lineRule="auto"/>
        <w:ind w:left="0" w:firstLine="0"/>
        <w:rPr>
          <w:rFonts w:ascii="Traditional Arabic" w:hAnsi="Traditional Arabic" w:cs="Traditional Arabic"/>
          <w:sz w:val="22"/>
          <w:szCs w:val="22"/>
        </w:rPr>
      </w:pPr>
      <w:r>
        <w:rPr>
          <w:rFonts w:ascii="Traditional Arabic" w:hAnsi="Traditional Arabic" w:cs="Traditional Arabic"/>
          <w:sz w:val="22"/>
          <w:szCs w:val="22"/>
          <w:lang w:val="en-IN"/>
        </w:rPr>
        <w:t xml:space="preserve">Preparing </w:t>
      </w:r>
      <w:proofErr w:type="gramStart"/>
      <w:r>
        <w:rPr>
          <w:rFonts w:ascii="Traditional Arabic" w:hAnsi="Traditional Arabic" w:cs="Traditional Arabic"/>
          <w:sz w:val="22"/>
          <w:szCs w:val="22"/>
          <w:lang w:val="en-IN"/>
        </w:rPr>
        <w:t>MIS  for</w:t>
      </w:r>
      <w:proofErr w:type="gramEnd"/>
      <w:r>
        <w:rPr>
          <w:rFonts w:ascii="Traditional Arabic" w:hAnsi="Traditional Arabic" w:cs="Traditional Arabic"/>
          <w:sz w:val="22"/>
          <w:szCs w:val="22"/>
          <w:lang w:val="en-IN"/>
        </w:rPr>
        <w:t xml:space="preserve"> all branch deposit and taking follow up for the payment.</w:t>
      </w:r>
    </w:p>
    <w:p w:rsidR="009226DD" w:rsidRPr="00A20A22" w:rsidRDefault="009226DD">
      <w:pPr>
        <w:pStyle w:val="Achievement"/>
        <w:numPr>
          <w:ilvl w:val="0"/>
          <w:numId w:val="2"/>
        </w:numPr>
        <w:tabs>
          <w:tab w:val="clear" w:pos="360"/>
        </w:tabs>
        <w:spacing w:after="0" w:line="360" w:lineRule="auto"/>
        <w:ind w:left="0" w:firstLine="0"/>
        <w:rPr>
          <w:rFonts w:ascii="Traditional Arabic" w:hAnsi="Traditional Arabic" w:cs="Traditional Arabic"/>
          <w:sz w:val="22"/>
          <w:szCs w:val="22"/>
        </w:rPr>
      </w:pPr>
      <w:r>
        <w:rPr>
          <w:rFonts w:ascii="Traditional Arabic" w:hAnsi="Traditional Arabic" w:cs="Traditional Arabic"/>
          <w:sz w:val="22"/>
          <w:szCs w:val="22"/>
          <w:lang w:val="en-IN"/>
        </w:rPr>
        <w:t>Cash collection from traders and deposit into bank.</w:t>
      </w:r>
    </w:p>
    <w:p w:rsidR="00A20A22" w:rsidRDefault="00A20A22">
      <w:pPr>
        <w:pStyle w:val="Achievement"/>
        <w:numPr>
          <w:ilvl w:val="0"/>
          <w:numId w:val="2"/>
        </w:numPr>
        <w:tabs>
          <w:tab w:val="clear" w:pos="360"/>
        </w:tabs>
        <w:spacing w:after="0" w:line="360" w:lineRule="auto"/>
        <w:ind w:left="0" w:firstLine="0"/>
        <w:rPr>
          <w:rFonts w:ascii="Traditional Arabic" w:hAnsi="Traditional Arabic" w:cs="Traditional Arabic"/>
          <w:sz w:val="22"/>
          <w:szCs w:val="22"/>
        </w:rPr>
      </w:pPr>
      <w:r>
        <w:rPr>
          <w:rFonts w:ascii="Traditional Arabic" w:hAnsi="Traditional Arabic" w:cs="Traditional Arabic"/>
          <w:sz w:val="22"/>
          <w:szCs w:val="22"/>
          <w:lang w:val="en-IN"/>
        </w:rPr>
        <w:t>Taking follow ups from branch for day to day expenses &amp; report to Corporate Office.</w:t>
      </w:r>
    </w:p>
    <w:p w:rsidR="009226DD" w:rsidRDefault="001277F4">
      <w:pPr>
        <w:rPr>
          <w:rFonts w:ascii="Traditional Arabic" w:hAnsi="Traditional Arabic" w:cs="Traditional Arabic"/>
          <w:b/>
          <w:sz w:val="22"/>
          <w:szCs w:val="22"/>
          <w:lang w:val="en-US"/>
        </w:rPr>
      </w:pPr>
      <w:r w:rsidRPr="001277F4">
        <w:rPr>
          <w:noProof/>
          <w:lang w:val="en-US"/>
        </w:rPr>
        <w:pict>
          <v:rect id="Rectangle 10" o:spid="_x0000_s1027" style="position:absolute;margin-left:-30pt;margin-top:7.55pt;width:506.25pt;height:35.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">
            <v:textbox>
              <w:txbxContent>
                <w:p w:rsidR="009226DD" w:rsidRDefault="009226DD">
                  <w:pPr>
                    <w:contextualSpacing/>
                    <w:rPr>
                      <w:rFonts w:ascii="Traditional Arabic" w:hAnsi="Traditional Arabic" w:cs="Traditional Arabic"/>
                      <w:b/>
                      <w:sz w:val="22"/>
                      <w:szCs w:val="22"/>
                    </w:rPr>
                  </w:pPr>
                  <w:r>
                    <w:rPr>
                      <w:rFonts w:ascii="Traditional Arabic" w:hAnsi="Traditional Arabic" w:cs="Traditional Arabic"/>
                      <w:b/>
                      <w:sz w:val="22"/>
                      <w:szCs w:val="22"/>
                    </w:rPr>
                    <w:t>CADD CENTRE TRAINING SERVICE PRIVATE LIMITED</w:t>
                  </w:r>
                  <w:r>
                    <w:rPr>
                      <w:rFonts w:ascii="Traditional Arabic" w:hAnsi="Traditional Arabic" w:cs="Traditional Arabic"/>
                      <w:b/>
                      <w:sz w:val="22"/>
                      <w:szCs w:val="22"/>
                      <w:lang w:val="en-IN"/>
                    </w:rPr>
                    <w:t>,PUNE.</w:t>
                  </w:r>
                </w:p>
                <w:p w:rsidR="009226DD" w:rsidRDefault="009226DD">
                  <w:pPr>
                    <w:contextualSpacing/>
                    <w:rPr>
                      <w:rFonts w:ascii="Traditional Arabic" w:hAnsi="Traditional Arabic" w:cs="Traditional Arabic"/>
                      <w:sz w:val="22"/>
                      <w:szCs w:val="22"/>
                    </w:rPr>
                  </w:pPr>
                  <w:r>
                    <w:rPr>
                      <w:rFonts w:ascii="Traditional Arabic" w:hAnsi="Traditional Arabic" w:cs="Traditional Arabic"/>
                      <w:b/>
                      <w:bCs/>
                      <w:sz w:val="22"/>
                      <w:szCs w:val="22"/>
                      <w:lang w:val="en-IN"/>
                    </w:rPr>
                    <w:t xml:space="preserve">Executive - </w:t>
                  </w:r>
                  <w:r>
                    <w:rPr>
                      <w:rFonts w:ascii="Traditional Arabic" w:hAnsi="Traditional Arabic" w:cs="Traditional Arabic"/>
                      <w:sz w:val="22"/>
                      <w:szCs w:val="22"/>
                    </w:rPr>
                    <w:t>Admin &amp; Accounts Executive</w:t>
                  </w:r>
                  <w:r>
                    <w:rPr>
                      <w:rFonts w:ascii="Traditional Arabic" w:hAnsi="Traditional Arabic" w:cs="Traditional Arabic"/>
                      <w:sz w:val="22"/>
                      <w:szCs w:val="22"/>
                      <w:lang w:val="en-IN"/>
                    </w:rPr>
                    <w:tab/>
                  </w:r>
                  <w:r>
                    <w:rPr>
                      <w:rFonts w:ascii="Traditional Arabic" w:hAnsi="Traditional Arabic" w:cs="Traditional Arabic"/>
                      <w:sz w:val="22"/>
                      <w:szCs w:val="22"/>
                      <w:lang w:val="en-IN"/>
                    </w:rPr>
                    <w:tab/>
                  </w:r>
                  <w:r>
                    <w:rPr>
                      <w:rFonts w:ascii="Traditional Arabic" w:hAnsi="Traditional Arabic" w:cs="Traditional Arabic"/>
                      <w:sz w:val="22"/>
                      <w:szCs w:val="22"/>
                      <w:lang w:val="en-IN"/>
                    </w:rPr>
                    <w:tab/>
                  </w:r>
                  <w:r>
                    <w:rPr>
                      <w:rFonts w:ascii="Traditional Arabic" w:hAnsi="Traditional Arabic" w:cs="Traditional Arabic"/>
                      <w:sz w:val="22"/>
                      <w:szCs w:val="22"/>
                      <w:lang w:val="en-IN"/>
                    </w:rPr>
                    <w:tab/>
                  </w:r>
                  <w:r>
                    <w:rPr>
                      <w:rFonts w:ascii="Traditional Arabic" w:hAnsi="Traditional Arabic" w:cs="Traditional Arabic"/>
                      <w:sz w:val="22"/>
                      <w:szCs w:val="22"/>
                      <w:lang w:val="en-IN"/>
                    </w:rPr>
                    <w:tab/>
                    <w:t>8</w:t>
                  </w:r>
                  <w:r>
                    <w:rPr>
                      <w:rFonts w:ascii="Traditional Arabic" w:hAnsi="Traditional Arabic" w:cs="Traditional Arabic"/>
                      <w:sz w:val="22"/>
                      <w:szCs w:val="22"/>
                      <w:vertAlign w:val="superscript"/>
                      <w:lang w:val="en-IN"/>
                    </w:rPr>
                    <w:t>TH</w:t>
                  </w:r>
                  <w:r>
                    <w:rPr>
                      <w:rFonts w:ascii="Traditional Arabic" w:hAnsi="Traditional Arabic" w:cs="Traditional Arabic"/>
                      <w:sz w:val="22"/>
                      <w:szCs w:val="22"/>
                      <w:lang w:val="en-IN"/>
                    </w:rPr>
                    <w:t xml:space="preserve"> JUNE 15</w:t>
                  </w:r>
                  <w:r>
                    <w:rPr>
                      <w:rFonts w:ascii="Traditional Arabic" w:hAnsi="Traditional Arabic" w:cs="Traditional Arabic"/>
                      <w:sz w:val="22"/>
                      <w:szCs w:val="22"/>
                      <w:lang w:val="en-IN"/>
                    </w:rPr>
                    <w:tab/>
                    <w:t xml:space="preserve">  till 4</w:t>
                  </w:r>
                  <w:r>
                    <w:rPr>
                      <w:rFonts w:ascii="Traditional Arabic" w:hAnsi="Traditional Arabic" w:cs="Traditional Arabic"/>
                      <w:sz w:val="22"/>
                      <w:szCs w:val="22"/>
                      <w:vertAlign w:val="superscript"/>
                      <w:lang w:val="en-IN"/>
                    </w:rPr>
                    <w:t>th</w:t>
                  </w:r>
                  <w:r>
                    <w:rPr>
                      <w:rFonts w:ascii="Traditional Arabic" w:hAnsi="Traditional Arabic" w:cs="Traditional Arabic"/>
                      <w:sz w:val="22"/>
                      <w:szCs w:val="22"/>
                      <w:lang w:val="en-IN"/>
                    </w:rPr>
                    <w:t xml:space="preserve"> August 2016      </w:t>
                  </w:r>
                  <w:r>
                    <w:rPr>
                      <w:rFonts w:ascii="Traditional Arabic" w:hAnsi="Traditional Arabic" w:cs="Traditional Arabic"/>
                      <w:sz w:val="22"/>
                      <w:szCs w:val="22"/>
                      <w:lang w:val="en-IN"/>
                    </w:rPr>
                    <w:tab/>
                  </w:r>
                  <w:r>
                    <w:rPr>
                      <w:rFonts w:ascii="Traditional Arabic" w:hAnsi="Traditional Arabic" w:cs="Traditional Arabic"/>
                      <w:sz w:val="22"/>
                      <w:szCs w:val="22"/>
                      <w:lang w:val="en-IN"/>
                    </w:rPr>
                    <w:tab/>
                  </w:r>
                  <w:r>
                    <w:rPr>
                      <w:rFonts w:ascii="Traditional Arabic" w:hAnsi="Traditional Arabic" w:cs="Traditional Arabic"/>
                      <w:sz w:val="22"/>
                      <w:szCs w:val="22"/>
                      <w:lang w:val="en-IN"/>
                    </w:rPr>
                    <w:tab/>
                    <w:t xml:space="preserve">  </w:t>
                  </w:r>
                  <w:r>
                    <w:rPr>
                      <w:rFonts w:ascii="Traditional Arabic" w:hAnsi="Traditional Arabic" w:cs="Traditional Arabic"/>
                      <w:sz w:val="22"/>
                      <w:szCs w:val="22"/>
                      <w:lang w:val="en-IN"/>
                    </w:rPr>
                    <w:tab/>
                  </w:r>
                  <w:r>
                    <w:rPr>
                      <w:rFonts w:ascii="Traditional Arabic" w:hAnsi="Traditional Arabic" w:cs="Traditional Arabic"/>
                      <w:sz w:val="22"/>
                      <w:szCs w:val="22"/>
                      <w:lang w:val="en-IN"/>
                    </w:rPr>
                    <w:tab/>
                  </w:r>
                  <w:r>
                    <w:rPr>
                      <w:rFonts w:ascii="Traditional Arabic" w:hAnsi="Traditional Arabic" w:cs="Traditional Arabic"/>
                      <w:sz w:val="22"/>
                      <w:szCs w:val="22"/>
                      <w:lang w:val="en-IN"/>
                    </w:rPr>
                    <w:tab/>
                    <w:t xml:space="preserve">                     , till date</w:t>
                  </w:r>
                </w:p>
                <w:p w:rsidR="009226DD" w:rsidRDefault="009226DD"/>
              </w:txbxContent>
            </v:textbox>
          </v:rect>
        </w:pict>
      </w:r>
    </w:p>
    <w:p w:rsidR="009226DD" w:rsidRDefault="009226DD">
      <w:pPr>
        <w:rPr>
          <w:rFonts w:ascii="Traditional Arabic" w:hAnsi="Traditional Arabic" w:cs="Traditional Arabic"/>
          <w:b/>
          <w:sz w:val="22"/>
          <w:szCs w:val="22"/>
          <w:lang w:val="en-US"/>
        </w:rPr>
      </w:pPr>
    </w:p>
    <w:p w:rsidR="009226DD" w:rsidRDefault="009226DD">
      <w:pPr>
        <w:rPr>
          <w:rFonts w:ascii="Traditional Arabic" w:hAnsi="Traditional Arabic" w:cs="Traditional Arabic"/>
          <w:sz w:val="22"/>
          <w:szCs w:val="22"/>
        </w:rPr>
      </w:pPr>
    </w:p>
    <w:p w:rsidR="009226DD" w:rsidRDefault="009226DD">
      <w:pPr>
        <w:jc w:val="both"/>
        <w:rPr>
          <w:rFonts w:ascii="Traditional Arabic" w:hAnsi="Traditional Arabic" w:cs="Traditional Arabic"/>
          <w:b/>
          <w:bCs/>
          <w:sz w:val="22"/>
          <w:szCs w:val="22"/>
        </w:rPr>
      </w:pPr>
    </w:p>
    <w:p w:rsidR="009226DD" w:rsidRDefault="009226DD">
      <w:pPr>
        <w:pStyle w:val="Achievement"/>
        <w:tabs>
          <w:tab w:val="clear" w:pos="360"/>
        </w:tabs>
        <w:spacing w:after="0" w:line="360" w:lineRule="auto"/>
        <w:ind w:left="-180" w:hanging="104"/>
        <w:rPr>
          <w:rFonts w:ascii="Traditional Arabic" w:hAnsi="Traditional Arabic" w:cs="Traditional Arabic"/>
          <w:b/>
          <w:sz w:val="22"/>
          <w:szCs w:val="22"/>
          <w:u w:val="single"/>
        </w:rPr>
      </w:pPr>
      <w:r>
        <w:rPr>
          <w:rFonts w:ascii="Traditional Arabic" w:hAnsi="Traditional Arabic" w:cs="Traditional Arabic"/>
          <w:b/>
          <w:sz w:val="22"/>
          <w:szCs w:val="22"/>
          <w:u w:val="single"/>
        </w:rPr>
        <w:t>Role and Responsibilities:</w:t>
      </w:r>
    </w:p>
    <w:p w:rsidR="009226DD" w:rsidRDefault="009226DD">
      <w:pPr>
        <w:pStyle w:val="Achievement"/>
        <w:numPr>
          <w:ilvl w:val="0"/>
          <w:numId w:val="3"/>
        </w:numPr>
        <w:spacing w:after="0" w:line="360" w:lineRule="auto"/>
        <w:ind w:left="357" w:hanging="357"/>
        <w:contextualSpacing/>
        <w:rPr>
          <w:rFonts w:ascii="Traditional Arabic" w:hAnsi="Traditional Arabic" w:cs="Traditional Arabic"/>
          <w:sz w:val="22"/>
          <w:szCs w:val="22"/>
        </w:rPr>
      </w:pPr>
      <w:r>
        <w:rPr>
          <w:rFonts w:ascii="Traditional Arabic" w:hAnsi="Traditional Arabic" w:cs="Traditional Arabic"/>
          <w:sz w:val="22"/>
          <w:szCs w:val="22"/>
        </w:rPr>
        <w:t>Responsible for complete office administration.</w:t>
      </w:r>
    </w:p>
    <w:p w:rsidR="009226DD" w:rsidRDefault="009226DD">
      <w:pPr>
        <w:pStyle w:val="Achievement"/>
        <w:numPr>
          <w:ilvl w:val="0"/>
          <w:numId w:val="3"/>
        </w:numPr>
        <w:spacing w:after="0" w:line="360" w:lineRule="auto"/>
        <w:ind w:left="357" w:hanging="357"/>
        <w:contextualSpacing/>
        <w:rPr>
          <w:rFonts w:ascii="Traditional Arabic" w:hAnsi="Traditional Arabic" w:cs="Traditional Arabic"/>
          <w:sz w:val="22"/>
          <w:szCs w:val="22"/>
        </w:rPr>
      </w:pPr>
      <w:r>
        <w:rPr>
          <w:rFonts w:ascii="Traditional Arabic" w:hAnsi="Traditional Arabic" w:cs="Traditional Arabic"/>
          <w:sz w:val="22"/>
          <w:szCs w:val="22"/>
        </w:rPr>
        <w:t>Responsible for complete day to day Admin activities</w:t>
      </w:r>
    </w:p>
    <w:p w:rsidR="009226DD" w:rsidRDefault="009226DD">
      <w:pPr>
        <w:pStyle w:val="Achievement"/>
        <w:numPr>
          <w:ilvl w:val="0"/>
          <w:numId w:val="3"/>
        </w:numPr>
        <w:spacing w:after="0" w:line="360" w:lineRule="auto"/>
        <w:ind w:left="357" w:hanging="357"/>
        <w:contextualSpacing/>
        <w:rPr>
          <w:rFonts w:ascii="Traditional Arabic" w:hAnsi="Traditional Arabic" w:cs="Traditional Arabic"/>
          <w:sz w:val="22"/>
          <w:szCs w:val="22"/>
        </w:rPr>
      </w:pPr>
      <w:r>
        <w:rPr>
          <w:rFonts w:ascii="Traditional Arabic" w:hAnsi="Traditional Arabic" w:cs="Traditional Arabic"/>
          <w:sz w:val="22"/>
          <w:szCs w:val="22"/>
        </w:rPr>
        <w:t>Responsible for HR and Accounts related operation.</w:t>
      </w:r>
    </w:p>
    <w:p w:rsidR="0063285C" w:rsidRDefault="0063285C" w:rsidP="0063285C">
      <w:pPr>
        <w:pStyle w:val="Achievement"/>
        <w:spacing w:after="0" w:line="360" w:lineRule="auto"/>
        <w:ind w:left="357" w:firstLine="0"/>
        <w:contextualSpacing/>
        <w:rPr>
          <w:rFonts w:ascii="Traditional Arabic" w:hAnsi="Traditional Arabic" w:cs="Traditional Arabic"/>
          <w:sz w:val="22"/>
          <w:szCs w:val="22"/>
        </w:rPr>
      </w:pPr>
    </w:p>
    <w:p w:rsidR="0063285C" w:rsidRDefault="0063285C">
      <w:pPr>
        <w:ind w:hanging="288"/>
        <w:jc w:val="both"/>
        <w:rPr>
          <w:rFonts w:ascii="Traditional Arabic" w:hAnsi="Traditional Arabic" w:cs="Traditional Arabic"/>
          <w:b/>
          <w:sz w:val="22"/>
          <w:szCs w:val="22"/>
          <w:u w:val="single"/>
        </w:rPr>
      </w:pPr>
    </w:p>
    <w:p w:rsidR="0063285C" w:rsidRDefault="0063285C">
      <w:pPr>
        <w:ind w:hanging="288"/>
        <w:jc w:val="both"/>
        <w:rPr>
          <w:rFonts w:ascii="Traditional Arabic" w:hAnsi="Traditional Arabic" w:cs="Traditional Arabic"/>
          <w:b/>
          <w:sz w:val="22"/>
          <w:szCs w:val="22"/>
          <w:u w:val="single"/>
        </w:rPr>
      </w:pPr>
    </w:p>
    <w:p w:rsidR="0063285C" w:rsidRDefault="0063285C">
      <w:pPr>
        <w:ind w:hanging="288"/>
        <w:jc w:val="both"/>
        <w:rPr>
          <w:rFonts w:ascii="Traditional Arabic" w:hAnsi="Traditional Arabic" w:cs="Traditional Arabic"/>
          <w:b/>
          <w:sz w:val="22"/>
          <w:szCs w:val="22"/>
          <w:u w:val="single"/>
        </w:rPr>
      </w:pPr>
    </w:p>
    <w:p w:rsidR="0063285C" w:rsidRDefault="0063285C">
      <w:pPr>
        <w:ind w:hanging="288"/>
        <w:jc w:val="both"/>
        <w:rPr>
          <w:rFonts w:ascii="Traditional Arabic" w:hAnsi="Traditional Arabic" w:cs="Traditional Arabic"/>
          <w:b/>
          <w:sz w:val="22"/>
          <w:szCs w:val="22"/>
          <w:u w:val="single"/>
        </w:rPr>
      </w:pPr>
    </w:p>
    <w:p w:rsidR="009226DD" w:rsidRDefault="009226DD">
      <w:pPr>
        <w:ind w:hanging="288"/>
        <w:jc w:val="both"/>
        <w:rPr>
          <w:rFonts w:ascii="Traditional Arabic" w:hAnsi="Traditional Arabic" w:cs="Traditional Arabic"/>
          <w:b/>
          <w:sz w:val="22"/>
          <w:szCs w:val="22"/>
          <w:u w:val="single"/>
        </w:rPr>
      </w:pPr>
      <w:r>
        <w:rPr>
          <w:rFonts w:ascii="Traditional Arabic" w:hAnsi="Traditional Arabic" w:cs="Traditional Arabic"/>
          <w:b/>
          <w:sz w:val="22"/>
          <w:szCs w:val="22"/>
          <w:u w:val="single"/>
        </w:rPr>
        <w:t>Key Deliverables</w:t>
      </w:r>
    </w:p>
    <w:p w:rsidR="009226DD" w:rsidRDefault="009226DD">
      <w:pPr>
        <w:rPr>
          <w:rFonts w:ascii="Traditional Arabic" w:hAnsi="Traditional Arabic" w:cs="Traditional Arabic"/>
          <w:sz w:val="22"/>
          <w:szCs w:val="22"/>
        </w:rPr>
      </w:pPr>
    </w:p>
    <w:p w:rsidR="009226DD" w:rsidRDefault="009226DD">
      <w:pPr>
        <w:numPr>
          <w:ilvl w:val="0"/>
          <w:numId w:val="4"/>
        </w:numPr>
        <w:suppressAutoHyphens/>
        <w:spacing w:after="60"/>
        <w:jc w:val="both"/>
        <w:rPr>
          <w:rFonts w:ascii="Traditional Arabic" w:hAnsi="Traditional Arabic" w:cs="Traditional Arabic"/>
          <w:sz w:val="22"/>
          <w:szCs w:val="22"/>
        </w:rPr>
      </w:pPr>
      <w:r>
        <w:rPr>
          <w:rFonts w:ascii="Traditional Arabic" w:hAnsi="Traditional Arabic" w:cs="Traditional Arabic"/>
          <w:sz w:val="22"/>
          <w:szCs w:val="22"/>
        </w:rPr>
        <w:t>Taking care of Repair and maintenance work.</w:t>
      </w:r>
    </w:p>
    <w:p w:rsidR="009226DD" w:rsidRDefault="009226DD">
      <w:pPr>
        <w:numPr>
          <w:ilvl w:val="0"/>
          <w:numId w:val="4"/>
        </w:numPr>
        <w:suppressAutoHyphens/>
        <w:spacing w:after="60"/>
        <w:jc w:val="both"/>
        <w:rPr>
          <w:rFonts w:ascii="Traditional Arabic" w:hAnsi="Traditional Arabic" w:cs="Traditional Arabic"/>
          <w:sz w:val="22"/>
          <w:szCs w:val="22"/>
        </w:rPr>
      </w:pPr>
      <w:r>
        <w:rPr>
          <w:rFonts w:ascii="Traditional Arabic" w:hAnsi="Traditional Arabic" w:cs="Traditional Arabic"/>
          <w:sz w:val="22"/>
          <w:szCs w:val="22"/>
        </w:rPr>
        <w:t xml:space="preserve">Stock management like stationary materials, Housekeeping material, course materials related </w:t>
      </w:r>
      <w:proofErr w:type="spellStart"/>
      <w:r>
        <w:rPr>
          <w:rFonts w:ascii="Traditional Arabic" w:hAnsi="Traditional Arabic" w:cs="Traditional Arabic"/>
          <w:sz w:val="22"/>
          <w:szCs w:val="22"/>
        </w:rPr>
        <w:t>Cadd</w:t>
      </w:r>
      <w:proofErr w:type="spellEnd"/>
      <w:r>
        <w:rPr>
          <w:rFonts w:ascii="Traditional Arabic" w:hAnsi="Traditional Arabic" w:cs="Traditional Arabic"/>
          <w:sz w:val="22"/>
          <w:szCs w:val="22"/>
        </w:rPr>
        <w:t xml:space="preserve"> </w:t>
      </w:r>
      <w:r>
        <w:rPr>
          <w:rFonts w:ascii="Traditional Arabic" w:hAnsi="Traditional Arabic" w:cs="Traditional Arabic"/>
          <w:sz w:val="22"/>
          <w:szCs w:val="22"/>
          <w:lang w:val="en-IN"/>
        </w:rPr>
        <w:t>C</w:t>
      </w:r>
      <w:r>
        <w:rPr>
          <w:rFonts w:ascii="Traditional Arabic" w:hAnsi="Traditional Arabic" w:cs="Traditional Arabic"/>
          <w:sz w:val="22"/>
          <w:szCs w:val="22"/>
        </w:rPr>
        <w:t>entre in</w:t>
      </w:r>
      <w:r>
        <w:rPr>
          <w:rFonts w:ascii="Traditional Arabic" w:hAnsi="Traditional Arabic" w:cs="Traditional Arabic"/>
          <w:sz w:val="22"/>
          <w:szCs w:val="22"/>
          <w:lang w:val="en-IN"/>
        </w:rPr>
        <w:t>s</w:t>
      </w:r>
      <w:r>
        <w:rPr>
          <w:rFonts w:ascii="Traditional Arabic" w:hAnsi="Traditional Arabic" w:cs="Traditional Arabic"/>
          <w:sz w:val="22"/>
          <w:szCs w:val="22"/>
        </w:rPr>
        <w:t>t</w:t>
      </w:r>
      <w:r>
        <w:rPr>
          <w:rFonts w:ascii="Traditional Arabic" w:hAnsi="Traditional Arabic" w:cs="Traditional Arabic"/>
          <w:sz w:val="22"/>
          <w:szCs w:val="22"/>
          <w:lang w:val="en-IN"/>
        </w:rPr>
        <w:t>it</w:t>
      </w:r>
      <w:proofErr w:type="spellStart"/>
      <w:r>
        <w:rPr>
          <w:rFonts w:ascii="Traditional Arabic" w:hAnsi="Traditional Arabic" w:cs="Traditional Arabic"/>
          <w:sz w:val="22"/>
          <w:szCs w:val="22"/>
        </w:rPr>
        <w:t>utional</w:t>
      </w:r>
      <w:proofErr w:type="spellEnd"/>
      <w:r>
        <w:rPr>
          <w:rFonts w:ascii="Traditional Arabic" w:hAnsi="Traditional Arabic" w:cs="Traditional Arabic"/>
          <w:sz w:val="22"/>
          <w:szCs w:val="22"/>
        </w:rPr>
        <w:t xml:space="preserve"> books. </w:t>
      </w:r>
    </w:p>
    <w:p w:rsidR="009226DD" w:rsidRDefault="009226DD">
      <w:pPr>
        <w:numPr>
          <w:ilvl w:val="0"/>
          <w:numId w:val="4"/>
        </w:numPr>
        <w:suppressAutoHyphens/>
        <w:spacing w:after="60"/>
        <w:jc w:val="both"/>
        <w:rPr>
          <w:rFonts w:ascii="Traditional Arabic" w:hAnsi="Traditional Arabic" w:cs="Traditional Arabic"/>
          <w:sz w:val="22"/>
          <w:szCs w:val="22"/>
        </w:rPr>
      </w:pPr>
      <w:r>
        <w:rPr>
          <w:rFonts w:ascii="Traditional Arabic" w:hAnsi="Traditional Arabic" w:cs="Traditional Arabic"/>
          <w:sz w:val="22"/>
          <w:szCs w:val="22"/>
        </w:rPr>
        <w:lastRenderedPageBreak/>
        <w:t xml:space="preserve">Travel management like booking of train tickets and bus tickets. </w:t>
      </w:r>
    </w:p>
    <w:p w:rsidR="009226DD" w:rsidRDefault="009226DD">
      <w:pPr>
        <w:numPr>
          <w:ilvl w:val="0"/>
          <w:numId w:val="4"/>
        </w:numPr>
        <w:suppressAutoHyphens/>
        <w:spacing w:after="60"/>
        <w:jc w:val="both"/>
        <w:rPr>
          <w:rFonts w:ascii="Traditional Arabic" w:hAnsi="Traditional Arabic" w:cs="Traditional Arabic"/>
          <w:sz w:val="22"/>
          <w:szCs w:val="22"/>
        </w:rPr>
      </w:pPr>
      <w:r>
        <w:rPr>
          <w:rFonts w:ascii="Traditional Arabic" w:hAnsi="Traditional Arabic" w:cs="Traditional Arabic"/>
          <w:sz w:val="22"/>
          <w:szCs w:val="22"/>
        </w:rPr>
        <w:t>Taking care of Guest House.</w:t>
      </w:r>
    </w:p>
    <w:p w:rsidR="009226DD" w:rsidRDefault="009226DD">
      <w:pPr>
        <w:numPr>
          <w:ilvl w:val="0"/>
          <w:numId w:val="4"/>
        </w:numPr>
        <w:suppressAutoHyphens/>
        <w:spacing w:after="60"/>
        <w:jc w:val="both"/>
        <w:rPr>
          <w:rFonts w:ascii="Traditional Arabic" w:hAnsi="Traditional Arabic" w:cs="Traditional Arabic"/>
          <w:sz w:val="22"/>
          <w:szCs w:val="22"/>
        </w:rPr>
      </w:pPr>
      <w:r>
        <w:rPr>
          <w:rFonts w:ascii="Traditional Arabic" w:hAnsi="Traditional Arabic" w:cs="Traditional Arabic"/>
          <w:sz w:val="22"/>
          <w:szCs w:val="22"/>
        </w:rPr>
        <w:t xml:space="preserve">Assets management like infrastructure related assets. </w:t>
      </w:r>
    </w:p>
    <w:p w:rsidR="009226DD" w:rsidRDefault="009226DD">
      <w:pPr>
        <w:numPr>
          <w:ilvl w:val="0"/>
          <w:numId w:val="4"/>
        </w:numPr>
        <w:suppressAutoHyphens/>
        <w:spacing w:after="60"/>
        <w:jc w:val="both"/>
        <w:rPr>
          <w:rFonts w:ascii="Traditional Arabic" w:hAnsi="Traditional Arabic" w:cs="Traditional Arabic"/>
          <w:sz w:val="22"/>
          <w:szCs w:val="22"/>
        </w:rPr>
      </w:pPr>
      <w:r>
        <w:rPr>
          <w:rFonts w:ascii="Traditional Arabic" w:hAnsi="Traditional Arabic" w:cs="Traditional Arabic"/>
          <w:sz w:val="22"/>
          <w:szCs w:val="22"/>
        </w:rPr>
        <w:t>AMC management like Fire Extinguisher, Bio Metric, AC.</w:t>
      </w:r>
    </w:p>
    <w:p w:rsidR="009226DD" w:rsidRDefault="009226DD">
      <w:pPr>
        <w:numPr>
          <w:ilvl w:val="0"/>
          <w:numId w:val="4"/>
        </w:numPr>
        <w:suppressAutoHyphens/>
        <w:spacing w:after="60"/>
        <w:jc w:val="both"/>
        <w:rPr>
          <w:rFonts w:ascii="Traditional Arabic" w:hAnsi="Traditional Arabic" w:cs="Traditional Arabic"/>
          <w:sz w:val="22"/>
          <w:szCs w:val="22"/>
        </w:rPr>
      </w:pPr>
      <w:r>
        <w:rPr>
          <w:rFonts w:ascii="Traditional Arabic" w:hAnsi="Traditional Arabic" w:cs="Traditional Arabic"/>
          <w:sz w:val="22"/>
          <w:szCs w:val="22"/>
        </w:rPr>
        <w:t>Vendor management like cost negotiation, releasing purchase order, bill process.</w:t>
      </w:r>
    </w:p>
    <w:p w:rsidR="009226DD" w:rsidRDefault="009226DD">
      <w:pPr>
        <w:numPr>
          <w:ilvl w:val="0"/>
          <w:numId w:val="4"/>
        </w:numPr>
        <w:suppressAutoHyphens/>
        <w:spacing w:after="60"/>
        <w:jc w:val="both"/>
        <w:rPr>
          <w:rFonts w:ascii="Traditional Arabic" w:hAnsi="Traditional Arabic" w:cs="Traditional Arabic"/>
          <w:sz w:val="22"/>
          <w:szCs w:val="22"/>
        </w:rPr>
      </w:pPr>
      <w:r>
        <w:rPr>
          <w:rFonts w:ascii="Traditional Arabic" w:hAnsi="Traditional Arabic" w:cs="Traditional Arabic"/>
          <w:sz w:val="22"/>
          <w:szCs w:val="22"/>
        </w:rPr>
        <w:t>Taking care of Housekeeping staff, preparing duty roaster.</w:t>
      </w:r>
    </w:p>
    <w:p w:rsidR="009226DD" w:rsidRDefault="009226DD">
      <w:pPr>
        <w:numPr>
          <w:ilvl w:val="0"/>
          <w:numId w:val="4"/>
        </w:numPr>
        <w:suppressAutoHyphens/>
        <w:spacing w:after="60"/>
        <w:jc w:val="both"/>
        <w:rPr>
          <w:rFonts w:ascii="Traditional Arabic" w:hAnsi="Traditional Arabic" w:cs="Traditional Arabic"/>
          <w:sz w:val="22"/>
          <w:szCs w:val="22"/>
        </w:rPr>
      </w:pPr>
      <w:r>
        <w:rPr>
          <w:rFonts w:ascii="Traditional Arabic" w:hAnsi="Traditional Arabic" w:cs="Traditional Arabic"/>
          <w:sz w:val="22"/>
          <w:szCs w:val="22"/>
        </w:rPr>
        <w:t>Taking care of EB, Telephone, courier and diesel.</w:t>
      </w:r>
    </w:p>
    <w:p w:rsidR="009226DD" w:rsidRDefault="009226DD">
      <w:pPr>
        <w:numPr>
          <w:ilvl w:val="0"/>
          <w:numId w:val="4"/>
        </w:numPr>
        <w:suppressAutoHyphens/>
        <w:spacing w:after="60"/>
        <w:jc w:val="both"/>
        <w:rPr>
          <w:rFonts w:ascii="Traditional Arabic" w:hAnsi="Traditional Arabic" w:cs="Traditional Arabic"/>
          <w:sz w:val="22"/>
          <w:szCs w:val="22"/>
        </w:rPr>
      </w:pPr>
      <w:r>
        <w:rPr>
          <w:rFonts w:ascii="Traditional Arabic" w:hAnsi="Traditional Arabic" w:cs="Traditional Arabic"/>
          <w:sz w:val="22"/>
          <w:szCs w:val="22"/>
        </w:rPr>
        <w:t xml:space="preserve">Taking care of marketing activities related to </w:t>
      </w:r>
      <w:proofErr w:type="spellStart"/>
      <w:r>
        <w:rPr>
          <w:rFonts w:ascii="Traditional Arabic" w:hAnsi="Traditional Arabic" w:cs="Traditional Arabic"/>
          <w:sz w:val="22"/>
          <w:szCs w:val="22"/>
        </w:rPr>
        <w:t>Cadd</w:t>
      </w:r>
      <w:proofErr w:type="spellEnd"/>
      <w:r>
        <w:rPr>
          <w:rFonts w:ascii="Traditional Arabic" w:hAnsi="Traditional Arabic" w:cs="Traditional Arabic"/>
          <w:sz w:val="22"/>
          <w:szCs w:val="22"/>
        </w:rPr>
        <w:t xml:space="preserve"> courses in newspaper adverting, Bus panel branding, auto hood branding.</w:t>
      </w:r>
    </w:p>
    <w:p w:rsidR="009226DD" w:rsidRDefault="009226DD">
      <w:pPr>
        <w:numPr>
          <w:ilvl w:val="0"/>
          <w:numId w:val="4"/>
        </w:numPr>
        <w:suppressAutoHyphens/>
        <w:spacing w:after="60"/>
        <w:jc w:val="both"/>
        <w:rPr>
          <w:rFonts w:ascii="Traditional Arabic" w:hAnsi="Traditional Arabic" w:cs="Traditional Arabic"/>
          <w:sz w:val="22"/>
          <w:szCs w:val="22"/>
        </w:rPr>
      </w:pPr>
      <w:r>
        <w:rPr>
          <w:rFonts w:ascii="Traditional Arabic" w:hAnsi="Traditional Arabic" w:cs="Traditional Arabic"/>
          <w:sz w:val="22"/>
          <w:szCs w:val="22"/>
        </w:rPr>
        <w:t xml:space="preserve">Coordinating for training course and arranging refreshment’s. </w:t>
      </w:r>
    </w:p>
    <w:p w:rsidR="009226DD" w:rsidRDefault="009226DD">
      <w:pPr>
        <w:numPr>
          <w:ilvl w:val="0"/>
          <w:numId w:val="4"/>
        </w:numPr>
        <w:suppressAutoHyphens/>
        <w:spacing w:after="60"/>
        <w:jc w:val="both"/>
        <w:rPr>
          <w:rFonts w:ascii="Traditional Arabic" w:hAnsi="Traditional Arabic" w:cs="Traditional Arabic"/>
          <w:sz w:val="22"/>
          <w:szCs w:val="22"/>
        </w:rPr>
      </w:pPr>
      <w:r>
        <w:rPr>
          <w:rFonts w:ascii="Traditional Arabic" w:hAnsi="Traditional Arabic" w:cs="Traditional Arabic"/>
          <w:sz w:val="22"/>
          <w:szCs w:val="22"/>
        </w:rPr>
        <w:t>Pre Joining and post joining formalities like salary bank account opening, bio metric access.</w:t>
      </w:r>
    </w:p>
    <w:p w:rsidR="009226DD" w:rsidRDefault="009226DD">
      <w:pPr>
        <w:numPr>
          <w:ilvl w:val="0"/>
          <w:numId w:val="4"/>
        </w:numPr>
        <w:suppressAutoHyphens/>
        <w:spacing w:after="60"/>
        <w:jc w:val="both"/>
        <w:rPr>
          <w:rFonts w:ascii="Traditional Arabic" w:hAnsi="Traditional Arabic" w:cs="Traditional Arabic"/>
          <w:sz w:val="22"/>
          <w:szCs w:val="22"/>
        </w:rPr>
      </w:pPr>
      <w:r>
        <w:rPr>
          <w:rFonts w:ascii="Traditional Arabic" w:hAnsi="Traditional Arabic" w:cs="Traditional Arabic"/>
          <w:sz w:val="22"/>
          <w:szCs w:val="22"/>
        </w:rPr>
        <w:t>Preparing attendance for the employee and forwarding to corporate office.</w:t>
      </w:r>
    </w:p>
    <w:p w:rsidR="009226DD" w:rsidRDefault="009226DD">
      <w:pPr>
        <w:numPr>
          <w:ilvl w:val="0"/>
          <w:numId w:val="4"/>
        </w:numPr>
        <w:suppressAutoHyphens/>
        <w:spacing w:after="60"/>
        <w:jc w:val="both"/>
        <w:rPr>
          <w:rFonts w:ascii="Traditional Arabic" w:hAnsi="Traditional Arabic" w:cs="Traditional Arabic"/>
          <w:sz w:val="22"/>
          <w:szCs w:val="22"/>
        </w:rPr>
      </w:pPr>
      <w:r>
        <w:rPr>
          <w:rFonts w:ascii="Traditional Arabic" w:hAnsi="Traditional Arabic" w:cs="Traditional Arabic"/>
          <w:sz w:val="22"/>
          <w:szCs w:val="22"/>
        </w:rPr>
        <w:t>Preparing MIS on guest house, Business card, Travel, EB and Telephone.</w:t>
      </w:r>
    </w:p>
    <w:p w:rsidR="009226DD" w:rsidRDefault="009226DD">
      <w:pPr>
        <w:numPr>
          <w:ilvl w:val="0"/>
          <w:numId w:val="4"/>
        </w:numPr>
        <w:suppressAutoHyphens/>
        <w:spacing w:after="60"/>
        <w:jc w:val="both"/>
        <w:rPr>
          <w:rFonts w:ascii="Traditional Arabic" w:hAnsi="Traditional Arabic" w:cs="Traditional Arabic"/>
          <w:sz w:val="22"/>
          <w:szCs w:val="22"/>
        </w:rPr>
      </w:pPr>
      <w:r>
        <w:rPr>
          <w:rFonts w:ascii="Traditional Arabic" w:hAnsi="Traditional Arabic" w:cs="Traditional Arabic"/>
          <w:sz w:val="22"/>
          <w:szCs w:val="22"/>
        </w:rPr>
        <w:t>Periodical pest control activities in branch office.</w:t>
      </w:r>
    </w:p>
    <w:p w:rsidR="009226DD" w:rsidRDefault="009226DD">
      <w:pPr>
        <w:numPr>
          <w:ilvl w:val="0"/>
          <w:numId w:val="4"/>
        </w:numPr>
        <w:suppressAutoHyphens/>
        <w:spacing w:after="60"/>
        <w:jc w:val="both"/>
        <w:rPr>
          <w:rFonts w:ascii="Traditional Arabic" w:hAnsi="Traditional Arabic" w:cs="Traditional Arabic"/>
          <w:sz w:val="22"/>
          <w:szCs w:val="22"/>
        </w:rPr>
      </w:pPr>
      <w:r>
        <w:rPr>
          <w:rFonts w:ascii="Traditional Arabic" w:hAnsi="Traditional Arabic" w:cs="Traditional Arabic"/>
          <w:sz w:val="22"/>
          <w:szCs w:val="22"/>
        </w:rPr>
        <w:t>Knowledge of all accounting activities handling petty cash, Tally updates, daily collection report.</w:t>
      </w:r>
    </w:p>
    <w:p w:rsidR="009226DD" w:rsidRDefault="009226DD">
      <w:pPr>
        <w:numPr>
          <w:ilvl w:val="0"/>
          <w:numId w:val="4"/>
        </w:numPr>
        <w:suppressAutoHyphens/>
        <w:spacing w:after="60"/>
        <w:jc w:val="both"/>
        <w:rPr>
          <w:rFonts w:ascii="Traditional Arabic" w:hAnsi="Traditional Arabic" w:cs="Traditional Arabic"/>
          <w:sz w:val="22"/>
          <w:szCs w:val="22"/>
        </w:rPr>
      </w:pPr>
      <w:r>
        <w:rPr>
          <w:rFonts w:ascii="Traditional Arabic" w:hAnsi="Traditional Arabic" w:cs="Traditional Arabic"/>
          <w:sz w:val="22"/>
          <w:szCs w:val="22"/>
        </w:rPr>
        <w:t>Preparing Budget for marketing activities.</w:t>
      </w:r>
    </w:p>
    <w:p w:rsidR="009226DD" w:rsidRDefault="009226DD">
      <w:pPr>
        <w:suppressAutoHyphens/>
        <w:spacing w:after="60"/>
        <w:ind w:left="360"/>
        <w:jc w:val="both"/>
        <w:rPr>
          <w:rFonts w:ascii="Traditional Arabic" w:hAnsi="Traditional Arabic" w:cs="Traditional Arabic"/>
          <w:sz w:val="22"/>
          <w:szCs w:val="22"/>
        </w:rPr>
      </w:pPr>
    </w:p>
    <w:p w:rsidR="0063285C" w:rsidRDefault="0063285C">
      <w:pPr>
        <w:suppressAutoHyphens/>
        <w:spacing w:after="60"/>
        <w:ind w:left="360"/>
        <w:jc w:val="both"/>
        <w:rPr>
          <w:rFonts w:ascii="Traditional Arabic" w:hAnsi="Traditional Arabic" w:cs="Traditional Arabic"/>
          <w:sz w:val="22"/>
          <w:szCs w:val="22"/>
        </w:rPr>
      </w:pPr>
    </w:p>
    <w:p w:rsidR="009226DD" w:rsidRDefault="001277F4">
      <w:pPr>
        <w:numPr>
          <w:ilvl w:val="0"/>
          <w:numId w:val="4"/>
        </w:numPr>
        <w:suppressAutoHyphens/>
        <w:spacing w:after="60"/>
        <w:jc w:val="both"/>
        <w:rPr>
          <w:rFonts w:ascii="Traditional Arabic" w:hAnsi="Traditional Arabic" w:cs="Traditional Arabic"/>
          <w:sz w:val="22"/>
          <w:szCs w:val="22"/>
        </w:rPr>
      </w:pPr>
      <w:r w:rsidRPr="001277F4">
        <w:rPr>
          <w:noProof/>
          <w:lang w:val="en-US"/>
        </w:rPr>
        <w:pict>
          <v:rect id="Rectangle 4" o:spid="_x0000_s1028" style="position:absolute;left:0;text-align:left;margin-left:-24pt;margin-top:3.75pt;width:506.25pt;height:4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">
            <v:textbox>
              <w:txbxContent>
                <w:p w:rsidR="009226DD" w:rsidRDefault="009226DD">
                  <w:pPr>
                    <w:contextualSpacing/>
                    <w:rPr>
                      <w:rFonts w:ascii="Traditional Arabic" w:hAnsi="Traditional Arabic" w:cs="Traditional Arabic"/>
                      <w:b/>
                      <w:sz w:val="22"/>
                      <w:szCs w:val="22"/>
                      <w:lang w:val="en-IN"/>
                    </w:rPr>
                  </w:pPr>
                  <w:r>
                    <w:rPr>
                      <w:rFonts w:ascii="Traditional Arabic" w:hAnsi="Traditional Arabic" w:cs="Traditional Arabic"/>
                      <w:b/>
                      <w:sz w:val="22"/>
                      <w:szCs w:val="22"/>
                      <w:lang w:val="en-IN"/>
                    </w:rPr>
                    <w:t>ONYX STUDIOZ</w:t>
                  </w:r>
                </w:p>
                <w:p w:rsidR="009226DD" w:rsidRDefault="009226DD">
                  <w:pPr>
                    <w:contextualSpacing/>
                    <w:rPr>
                      <w:rFonts w:ascii="Traditional Arabic" w:hAnsi="Traditional Arabic" w:cs="Traditional Arabic"/>
                      <w:sz w:val="22"/>
                      <w:szCs w:val="22"/>
                    </w:rPr>
                  </w:pPr>
                  <w:r>
                    <w:rPr>
                      <w:rFonts w:ascii="Traditional Arabic" w:hAnsi="Traditional Arabic" w:cs="Traditional Arabic"/>
                      <w:b/>
                      <w:bCs/>
                      <w:sz w:val="22"/>
                      <w:szCs w:val="22"/>
                    </w:rPr>
                    <w:t>Admin &amp; Accounts Executive</w:t>
                  </w:r>
                  <w:r>
                    <w:rPr>
                      <w:rFonts w:ascii="Traditional Arabic" w:hAnsi="Traditional Arabic" w:cs="Traditional Arabic"/>
                      <w:sz w:val="22"/>
                      <w:szCs w:val="22"/>
                      <w:lang w:val="en-IN"/>
                    </w:rPr>
                    <w:tab/>
                  </w:r>
                  <w:r>
                    <w:rPr>
                      <w:rFonts w:ascii="Traditional Arabic" w:hAnsi="Traditional Arabic" w:cs="Traditional Arabic"/>
                      <w:sz w:val="22"/>
                      <w:szCs w:val="22"/>
                      <w:lang w:val="en-IN"/>
                    </w:rPr>
                    <w:tab/>
                  </w:r>
                  <w:r>
                    <w:rPr>
                      <w:rFonts w:ascii="Traditional Arabic" w:hAnsi="Traditional Arabic" w:cs="Traditional Arabic"/>
                      <w:sz w:val="22"/>
                      <w:szCs w:val="22"/>
                      <w:lang w:val="en-IN"/>
                    </w:rPr>
                    <w:tab/>
                  </w:r>
                  <w:r>
                    <w:rPr>
                      <w:rFonts w:ascii="Traditional Arabic" w:hAnsi="Traditional Arabic" w:cs="Traditional Arabic"/>
                      <w:sz w:val="22"/>
                      <w:szCs w:val="22"/>
                      <w:lang w:val="en-IN"/>
                    </w:rPr>
                    <w:tab/>
                    <w:t>4</w:t>
                  </w:r>
                  <w:r>
                    <w:rPr>
                      <w:rFonts w:ascii="Traditional Arabic" w:hAnsi="Traditional Arabic" w:cs="Traditional Arabic"/>
                      <w:sz w:val="22"/>
                      <w:szCs w:val="22"/>
                      <w:vertAlign w:val="superscript"/>
                      <w:lang w:val="en-IN"/>
                    </w:rPr>
                    <w:t>th</w:t>
                  </w:r>
                  <w:r>
                    <w:rPr>
                      <w:rFonts w:ascii="Traditional Arabic" w:hAnsi="Traditional Arabic" w:cs="Traditional Arabic"/>
                      <w:sz w:val="22"/>
                      <w:szCs w:val="22"/>
                      <w:lang w:val="en-IN"/>
                    </w:rPr>
                    <w:t xml:space="preserve"> MAY 2014</w:t>
                  </w:r>
                  <w:r>
                    <w:rPr>
                      <w:rFonts w:ascii="Traditional Arabic" w:hAnsi="Traditional Arabic" w:cs="Traditional Arabic"/>
                      <w:sz w:val="22"/>
                      <w:szCs w:val="22"/>
                      <w:lang w:val="en-IN"/>
                    </w:rPr>
                    <w:tab/>
                    <w:t xml:space="preserve">  till  30 MAY 2015 </w:t>
                  </w:r>
                  <w:r>
                    <w:rPr>
                      <w:rFonts w:ascii="Traditional Arabic" w:hAnsi="Traditional Arabic" w:cs="Traditional Arabic"/>
                      <w:sz w:val="22"/>
                      <w:szCs w:val="22"/>
                      <w:lang w:val="en-IN"/>
                    </w:rPr>
                    <w:tab/>
                  </w:r>
                  <w:r>
                    <w:rPr>
                      <w:rFonts w:ascii="Traditional Arabic" w:hAnsi="Traditional Arabic" w:cs="Traditional Arabic"/>
                      <w:sz w:val="22"/>
                      <w:szCs w:val="22"/>
                      <w:lang w:val="en-IN"/>
                    </w:rPr>
                    <w:tab/>
                  </w:r>
                  <w:r>
                    <w:rPr>
                      <w:rFonts w:ascii="Traditional Arabic" w:hAnsi="Traditional Arabic" w:cs="Traditional Arabic"/>
                      <w:sz w:val="22"/>
                      <w:szCs w:val="22"/>
                      <w:lang w:val="en-IN"/>
                    </w:rPr>
                    <w:tab/>
                    <w:t xml:space="preserve">  </w:t>
                  </w:r>
                  <w:r>
                    <w:rPr>
                      <w:rFonts w:ascii="Traditional Arabic" w:hAnsi="Traditional Arabic" w:cs="Traditional Arabic"/>
                      <w:sz w:val="22"/>
                      <w:szCs w:val="22"/>
                      <w:lang w:val="en-IN"/>
                    </w:rPr>
                    <w:tab/>
                  </w:r>
                  <w:r>
                    <w:rPr>
                      <w:rFonts w:ascii="Traditional Arabic" w:hAnsi="Traditional Arabic" w:cs="Traditional Arabic"/>
                      <w:sz w:val="22"/>
                      <w:szCs w:val="22"/>
                      <w:lang w:val="en-IN"/>
                    </w:rPr>
                    <w:tab/>
                  </w:r>
                  <w:r>
                    <w:rPr>
                      <w:rFonts w:ascii="Traditional Arabic" w:hAnsi="Traditional Arabic" w:cs="Traditional Arabic"/>
                      <w:sz w:val="22"/>
                      <w:szCs w:val="22"/>
                      <w:lang w:val="en-IN"/>
                    </w:rPr>
                    <w:tab/>
                    <w:t xml:space="preserve">                     ,</w:t>
                  </w:r>
                </w:p>
                <w:p w:rsidR="009226DD" w:rsidRDefault="009226DD"/>
              </w:txbxContent>
            </v:textbox>
          </v:rect>
        </w:pict>
      </w:r>
    </w:p>
    <w:p w:rsidR="009226DD" w:rsidRDefault="009226DD">
      <w:pPr>
        <w:suppressAutoHyphens/>
        <w:spacing w:after="60"/>
        <w:ind w:left="360"/>
        <w:jc w:val="both"/>
        <w:rPr>
          <w:rFonts w:ascii="Traditional Arabic" w:hAnsi="Traditional Arabic" w:cs="Traditional Arabic"/>
          <w:sz w:val="22"/>
          <w:szCs w:val="22"/>
        </w:rPr>
      </w:pPr>
    </w:p>
    <w:p w:rsidR="009226DD" w:rsidRDefault="009226DD">
      <w:pPr>
        <w:suppressAutoHyphens/>
        <w:spacing w:after="60"/>
        <w:ind w:left="360"/>
        <w:jc w:val="both"/>
        <w:rPr>
          <w:rFonts w:ascii="Traditional Arabic" w:hAnsi="Traditional Arabic" w:cs="Traditional Arabic"/>
          <w:sz w:val="22"/>
          <w:szCs w:val="22"/>
        </w:rPr>
      </w:pPr>
    </w:p>
    <w:p w:rsidR="009226DD" w:rsidRDefault="009226DD">
      <w:pPr>
        <w:pStyle w:val="Achievement"/>
        <w:tabs>
          <w:tab w:val="clear" w:pos="360"/>
        </w:tabs>
        <w:spacing w:after="0" w:line="360" w:lineRule="auto"/>
        <w:ind w:left="-180" w:hanging="104"/>
        <w:rPr>
          <w:rFonts w:ascii="Traditional Arabic" w:hAnsi="Traditional Arabic" w:cs="Traditional Arabic"/>
          <w:b/>
          <w:sz w:val="22"/>
          <w:szCs w:val="22"/>
          <w:u w:val="single"/>
        </w:rPr>
      </w:pPr>
      <w:r>
        <w:rPr>
          <w:rFonts w:ascii="Traditional Arabic" w:hAnsi="Traditional Arabic" w:cs="Traditional Arabic"/>
          <w:sz w:val="22"/>
          <w:szCs w:val="22"/>
        </w:rPr>
        <w:t xml:space="preserve">         </w:t>
      </w:r>
      <w:r>
        <w:rPr>
          <w:rFonts w:ascii="Traditional Arabic" w:hAnsi="Traditional Arabic" w:cs="Traditional Arabic"/>
          <w:b/>
          <w:sz w:val="22"/>
          <w:szCs w:val="22"/>
          <w:u w:val="single"/>
        </w:rPr>
        <w:t>Role and Responsibilities:</w:t>
      </w:r>
    </w:p>
    <w:p w:rsidR="009226DD" w:rsidRDefault="009226DD">
      <w:pPr>
        <w:pStyle w:val="Achievement"/>
        <w:tabs>
          <w:tab w:val="clear" w:pos="360"/>
        </w:tabs>
        <w:spacing w:after="0" w:line="360" w:lineRule="auto"/>
        <w:ind w:left="-180" w:hanging="104"/>
        <w:rPr>
          <w:rFonts w:ascii="Traditional Arabic" w:hAnsi="Traditional Arabic" w:cs="Traditional Arabic"/>
          <w:sz w:val="22"/>
          <w:szCs w:val="22"/>
        </w:rPr>
      </w:pPr>
      <w:r>
        <w:rPr>
          <w:rFonts w:ascii="Traditional Arabic" w:hAnsi="Traditional Arabic" w:cs="Traditional Arabic"/>
          <w:sz w:val="22"/>
          <w:szCs w:val="22"/>
          <w:lang w:val="en-IN"/>
        </w:rPr>
        <w:t xml:space="preserve">            1. </w:t>
      </w:r>
      <w:r>
        <w:rPr>
          <w:rFonts w:ascii="Traditional Arabic" w:hAnsi="Traditional Arabic" w:cs="Traditional Arabic"/>
          <w:sz w:val="22"/>
          <w:szCs w:val="22"/>
        </w:rPr>
        <w:t>Responsible for complete office administration.</w:t>
      </w:r>
    </w:p>
    <w:p w:rsidR="009226DD" w:rsidRDefault="009226DD">
      <w:pPr>
        <w:pStyle w:val="Achievement"/>
        <w:tabs>
          <w:tab w:val="clear" w:pos="360"/>
        </w:tabs>
        <w:spacing w:after="0" w:line="360" w:lineRule="auto"/>
        <w:ind w:left="0" w:firstLine="0"/>
        <w:rPr>
          <w:rFonts w:ascii="Traditional Arabic" w:hAnsi="Traditional Arabic" w:cs="Traditional Arabic"/>
          <w:sz w:val="22"/>
          <w:szCs w:val="22"/>
        </w:rPr>
      </w:pPr>
      <w:r>
        <w:rPr>
          <w:rFonts w:ascii="Traditional Arabic" w:hAnsi="Traditional Arabic" w:cs="Traditional Arabic"/>
          <w:sz w:val="22"/>
          <w:szCs w:val="22"/>
          <w:lang w:val="en-IN"/>
        </w:rPr>
        <w:t xml:space="preserve">      2.  </w:t>
      </w:r>
      <w:r>
        <w:rPr>
          <w:rFonts w:ascii="Traditional Arabic" w:hAnsi="Traditional Arabic" w:cs="Traditional Arabic"/>
          <w:sz w:val="22"/>
          <w:szCs w:val="22"/>
        </w:rPr>
        <w:t>Responsible for complete day to day Admin activities</w:t>
      </w:r>
      <w:r>
        <w:rPr>
          <w:rFonts w:ascii="Traditional Arabic" w:hAnsi="Traditional Arabic" w:cs="Traditional Arabic"/>
          <w:sz w:val="22"/>
          <w:szCs w:val="22"/>
          <w:lang w:val="en-IN"/>
        </w:rPr>
        <w:t>.</w:t>
      </w:r>
    </w:p>
    <w:p w:rsidR="009226DD" w:rsidRDefault="009226DD">
      <w:pPr>
        <w:pStyle w:val="Achievement"/>
        <w:tabs>
          <w:tab w:val="clear" w:pos="360"/>
        </w:tabs>
        <w:spacing w:after="0" w:line="360" w:lineRule="auto"/>
        <w:ind w:left="0" w:firstLine="0"/>
        <w:rPr>
          <w:rFonts w:ascii="Traditional Arabic" w:hAnsi="Traditional Arabic" w:cs="Traditional Arabic"/>
          <w:sz w:val="22"/>
          <w:szCs w:val="22"/>
        </w:rPr>
      </w:pPr>
      <w:r>
        <w:rPr>
          <w:rFonts w:ascii="Traditional Arabic" w:hAnsi="Traditional Arabic" w:cs="Traditional Arabic"/>
          <w:sz w:val="22"/>
          <w:szCs w:val="22"/>
          <w:lang w:val="en-IN"/>
        </w:rPr>
        <w:t xml:space="preserve">      3. Taking care </w:t>
      </w:r>
      <w:proofErr w:type="gramStart"/>
      <w:r>
        <w:rPr>
          <w:rFonts w:ascii="Traditional Arabic" w:hAnsi="Traditional Arabic" w:cs="Traditional Arabic"/>
          <w:sz w:val="22"/>
          <w:szCs w:val="22"/>
          <w:lang w:val="en-IN"/>
        </w:rPr>
        <w:t>of  all</w:t>
      </w:r>
      <w:proofErr w:type="gramEnd"/>
      <w:r>
        <w:rPr>
          <w:rFonts w:ascii="Traditional Arabic" w:hAnsi="Traditional Arabic" w:cs="Traditional Arabic"/>
          <w:sz w:val="22"/>
          <w:szCs w:val="22"/>
          <w:lang w:val="en-IN"/>
        </w:rPr>
        <w:t xml:space="preserve"> account activities related to company.</w:t>
      </w:r>
    </w:p>
    <w:p w:rsidR="009226DD" w:rsidRDefault="009226DD">
      <w:pPr>
        <w:pStyle w:val="Achievement"/>
        <w:tabs>
          <w:tab w:val="clear" w:pos="360"/>
        </w:tabs>
        <w:spacing w:after="0" w:line="360" w:lineRule="auto"/>
        <w:ind w:left="0" w:firstLine="0"/>
        <w:rPr>
          <w:rFonts w:ascii="Traditional Arabic" w:hAnsi="Traditional Arabic" w:cs="Traditional Arabic"/>
          <w:sz w:val="22"/>
          <w:szCs w:val="22"/>
        </w:rPr>
      </w:pPr>
      <w:r>
        <w:rPr>
          <w:rFonts w:ascii="Traditional Arabic" w:hAnsi="Traditional Arabic" w:cs="Traditional Arabic"/>
          <w:sz w:val="22"/>
          <w:szCs w:val="22"/>
          <w:lang w:val="en-IN"/>
        </w:rPr>
        <w:t xml:space="preserve">      4. Preparing MIS and attendance for </w:t>
      </w:r>
      <w:proofErr w:type="gramStart"/>
      <w:r>
        <w:rPr>
          <w:rFonts w:ascii="Traditional Arabic" w:hAnsi="Traditional Arabic" w:cs="Traditional Arabic"/>
          <w:sz w:val="22"/>
          <w:szCs w:val="22"/>
          <w:lang w:val="en-IN"/>
        </w:rPr>
        <w:t>employees .</w:t>
      </w:r>
      <w:proofErr w:type="gramEnd"/>
    </w:p>
    <w:p w:rsidR="009226DD" w:rsidRDefault="009226DD">
      <w:pPr>
        <w:pStyle w:val="Achievement"/>
        <w:tabs>
          <w:tab w:val="clear" w:pos="360"/>
        </w:tabs>
        <w:spacing w:after="0" w:line="360" w:lineRule="auto"/>
        <w:ind w:left="0" w:firstLine="0"/>
        <w:rPr>
          <w:rFonts w:ascii="Traditional Arabic" w:hAnsi="Traditional Arabic" w:cs="Traditional Arabic"/>
          <w:sz w:val="22"/>
          <w:szCs w:val="22"/>
        </w:rPr>
      </w:pPr>
      <w:r>
        <w:rPr>
          <w:rFonts w:ascii="Traditional Arabic" w:hAnsi="Traditional Arabic" w:cs="Traditional Arabic"/>
          <w:sz w:val="22"/>
          <w:szCs w:val="22"/>
          <w:lang w:val="en-IN"/>
        </w:rPr>
        <w:t xml:space="preserve">      5. Coordinating with employees for better performance. </w:t>
      </w:r>
    </w:p>
    <w:p w:rsidR="009226DD" w:rsidRDefault="009226DD">
      <w:pPr>
        <w:rPr>
          <w:rFonts w:ascii="Traditional Arabic" w:hAnsi="Traditional Arabic" w:cs="Traditional Arabic"/>
          <w:sz w:val="22"/>
          <w:szCs w:val="22"/>
        </w:rPr>
      </w:pPr>
      <w:r>
        <w:rPr>
          <w:rFonts w:ascii="Traditional Arabic" w:hAnsi="Traditional Arabic" w:cs="Traditional Arabic"/>
          <w:sz w:val="22"/>
          <w:szCs w:val="22"/>
        </w:rPr>
        <w:t xml:space="preserve">                                             </w:t>
      </w:r>
    </w:p>
    <w:p w:rsidR="0063285C" w:rsidRDefault="0063285C">
      <w:pPr>
        <w:rPr>
          <w:rFonts w:ascii="Traditional Arabic" w:hAnsi="Traditional Arabic" w:cs="Traditional Arabic"/>
          <w:sz w:val="22"/>
          <w:szCs w:val="22"/>
        </w:rPr>
      </w:pPr>
    </w:p>
    <w:p w:rsidR="0063285C" w:rsidRDefault="0063285C">
      <w:pPr>
        <w:rPr>
          <w:rFonts w:ascii="Traditional Arabic" w:hAnsi="Traditional Arabic" w:cs="Traditional Arabic"/>
          <w:sz w:val="22"/>
          <w:szCs w:val="22"/>
        </w:rPr>
      </w:pPr>
    </w:p>
    <w:p w:rsidR="009226DD" w:rsidRDefault="009226DD">
      <w:pPr>
        <w:rPr>
          <w:rFonts w:ascii="Traditional Arabic" w:hAnsi="Traditional Arabic" w:cs="Traditional Arabic"/>
          <w:sz w:val="22"/>
          <w:szCs w:val="22"/>
        </w:rPr>
      </w:pPr>
    </w:p>
    <w:p w:rsidR="0063285C" w:rsidRDefault="0063285C">
      <w:pPr>
        <w:rPr>
          <w:rFonts w:ascii="Traditional Arabic" w:hAnsi="Traditional Arabic" w:cs="Traditional Arabic"/>
          <w:sz w:val="22"/>
          <w:szCs w:val="22"/>
        </w:rPr>
      </w:pPr>
    </w:p>
    <w:p w:rsidR="0063285C" w:rsidRDefault="0063285C">
      <w:pPr>
        <w:rPr>
          <w:rFonts w:ascii="Traditional Arabic" w:hAnsi="Traditional Arabic" w:cs="Traditional Arabic"/>
          <w:sz w:val="22"/>
          <w:szCs w:val="22"/>
        </w:rPr>
      </w:pPr>
    </w:p>
    <w:p w:rsidR="0063285C" w:rsidRDefault="0063285C">
      <w:pPr>
        <w:rPr>
          <w:rFonts w:ascii="Traditional Arabic" w:hAnsi="Traditional Arabic" w:cs="Traditional Arabic"/>
          <w:sz w:val="22"/>
          <w:szCs w:val="22"/>
        </w:rPr>
      </w:pPr>
    </w:p>
    <w:p w:rsidR="009226DD" w:rsidRDefault="009226DD">
      <w:pPr>
        <w:pStyle w:val="ListParagraph"/>
        <w:pBdr>
          <w:top w:val="threeDEmboss" w:sz="6" w:space="1" w:color="auto"/>
        </w:pBdr>
        <w:shd w:val="thinDiagStripe" w:color="C0C0C0" w:fill="D9D9D9"/>
        <w:tabs>
          <w:tab w:val="left" w:pos="2826"/>
          <w:tab w:val="left" w:pos="3545"/>
          <w:tab w:val="center" w:pos="4950"/>
        </w:tabs>
        <w:ind w:right="-306" w:hanging="1429"/>
        <w:jc w:val="center"/>
        <w:rPr>
          <w:rFonts w:ascii="Traditional Arabic" w:hAnsi="Traditional Arabic" w:cs="Traditional Arabic"/>
          <w:b/>
          <w:szCs w:val="22"/>
        </w:rPr>
      </w:pPr>
      <w:r>
        <w:rPr>
          <w:rFonts w:ascii="Traditional Arabic" w:hAnsi="Traditional Arabic" w:cs="Traditional Arabic"/>
          <w:b/>
          <w:szCs w:val="22"/>
        </w:rPr>
        <w:t>ACADEMIA</w:t>
      </w:r>
    </w:p>
    <w:p w:rsidR="009226DD" w:rsidRDefault="009226DD">
      <w:pPr>
        <w:jc w:val="both"/>
        <w:rPr>
          <w:rFonts w:ascii="Traditional Arabic" w:hAnsi="Traditional Arabic" w:cs="Traditional Arabic"/>
          <w:sz w:val="22"/>
          <w:szCs w:val="22"/>
        </w:rPr>
      </w:pPr>
    </w:p>
    <w:p w:rsidR="009226DD" w:rsidRDefault="009226DD">
      <w:pPr>
        <w:numPr>
          <w:ilvl w:val="0"/>
          <w:numId w:val="4"/>
        </w:numPr>
        <w:jc w:val="both"/>
        <w:rPr>
          <w:rFonts w:ascii="Traditional Arabic" w:hAnsi="Traditional Arabic" w:cs="Traditional Arabic"/>
          <w:sz w:val="22"/>
          <w:szCs w:val="22"/>
        </w:rPr>
      </w:pPr>
      <w:r>
        <w:rPr>
          <w:rFonts w:ascii="Traditional Arabic" w:hAnsi="Traditional Arabic" w:cs="Traditional Arabic"/>
          <w:b/>
          <w:sz w:val="22"/>
          <w:szCs w:val="22"/>
        </w:rPr>
        <w:t>B.Com.</w:t>
      </w:r>
      <w:r>
        <w:rPr>
          <w:rFonts w:ascii="Traditional Arabic" w:hAnsi="Traditional Arabic" w:cs="Traditional Arabic"/>
          <w:sz w:val="22"/>
          <w:szCs w:val="22"/>
        </w:rPr>
        <w:t xml:space="preserve"> from Lucknow University in 2008.</w:t>
      </w:r>
    </w:p>
    <w:p w:rsidR="009226DD" w:rsidRDefault="009226DD">
      <w:pPr>
        <w:numPr>
          <w:ilvl w:val="0"/>
          <w:numId w:val="4"/>
        </w:numPr>
        <w:jc w:val="both"/>
        <w:rPr>
          <w:rFonts w:ascii="Traditional Arabic" w:hAnsi="Traditional Arabic" w:cs="Traditional Arabic"/>
          <w:sz w:val="22"/>
          <w:szCs w:val="22"/>
        </w:rPr>
      </w:pPr>
      <w:r>
        <w:rPr>
          <w:rFonts w:ascii="Traditional Arabic" w:hAnsi="Traditional Arabic" w:cs="Traditional Arabic"/>
          <w:b/>
          <w:sz w:val="22"/>
          <w:szCs w:val="22"/>
        </w:rPr>
        <w:t>Senior Secondary Examination</w:t>
      </w:r>
      <w:r>
        <w:rPr>
          <w:rFonts w:ascii="Traditional Arabic" w:hAnsi="Traditional Arabic" w:cs="Traditional Arabic"/>
          <w:sz w:val="22"/>
          <w:szCs w:val="22"/>
        </w:rPr>
        <w:t xml:space="preserve"> from H.A.L School, Lucknow, under CBSE Board in the year 2004.</w:t>
      </w:r>
    </w:p>
    <w:p w:rsidR="009226DD" w:rsidRDefault="009226DD">
      <w:pPr>
        <w:numPr>
          <w:ilvl w:val="0"/>
          <w:numId w:val="4"/>
        </w:numPr>
        <w:jc w:val="both"/>
        <w:rPr>
          <w:rFonts w:ascii="Traditional Arabic" w:hAnsi="Traditional Arabic" w:cs="Traditional Arabic"/>
          <w:sz w:val="22"/>
          <w:szCs w:val="22"/>
        </w:rPr>
      </w:pPr>
      <w:r>
        <w:rPr>
          <w:rFonts w:ascii="Traditional Arabic" w:hAnsi="Traditional Arabic" w:cs="Traditional Arabic"/>
          <w:b/>
          <w:sz w:val="22"/>
          <w:szCs w:val="22"/>
        </w:rPr>
        <w:t>Higher Secondary Examination</w:t>
      </w:r>
      <w:r>
        <w:rPr>
          <w:rFonts w:ascii="Traditional Arabic" w:hAnsi="Traditional Arabic" w:cs="Traditional Arabic"/>
          <w:sz w:val="22"/>
          <w:szCs w:val="22"/>
        </w:rPr>
        <w:t xml:space="preserve"> from H.A.L School, Lucknow, under CBSE Board in the year 2002.</w:t>
      </w:r>
    </w:p>
    <w:p w:rsidR="009226DD" w:rsidRDefault="009226DD">
      <w:pPr>
        <w:numPr>
          <w:ilvl w:val="0"/>
          <w:numId w:val="4"/>
        </w:numPr>
        <w:rPr>
          <w:rFonts w:ascii="Traditional Arabic" w:hAnsi="Traditional Arabic" w:cs="Traditional Arabic"/>
          <w:sz w:val="22"/>
          <w:szCs w:val="22"/>
        </w:rPr>
      </w:pPr>
      <w:r>
        <w:rPr>
          <w:rFonts w:ascii="Traditional Arabic" w:hAnsi="Traditional Arabic" w:cs="Traditional Arabic"/>
          <w:b/>
          <w:sz w:val="22"/>
          <w:szCs w:val="22"/>
        </w:rPr>
        <w:t>IT Skills:</w:t>
      </w:r>
      <w:r>
        <w:rPr>
          <w:rFonts w:ascii="Traditional Arabic" w:hAnsi="Traditional Arabic" w:cs="Traditional Arabic"/>
          <w:sz w:val="22"/>
          <w:szCs w:val="22"/>
        </w:rPr>
        <w:t xml:space="preserve"> Well versed with MS Office (Excel, Word) and Tally 9.0</w:t>
      </w:r>
    </w:p>
    <w:p w:rsidR="009226DD" w:rsidRDefault="009226DD">
      <w:pPr>
        <w:ind w:left="288"/>
        <w:jc w:val="both"/>
        <w:rPr>
          <w:rFonts w:ascii="Traditional Arabic" w:hAnsi="Traditional Arabic" w:cs="Traditional Arabic"/>
          <w:sz w:val="22"/>
          <w:szCs w:val="22"/>
        </w:rPr>
      </w:pPr>
      <w:r>
        <w:rPr>
          <w:rFonts w:ascii="Traditional Arabic" w:hAnsi="Traditional Arabic" w:cs="Traditional Arabic"/>
          <w:sz w:val="22"/>
          <w:szCs w:val="22"/>
        </w:rPr>
        <w:t>.</w:t>
      </w:r>
    </w:p>
    <w:p w:rsidR="009226DD" w:rsidRDefault="009226DD">
      <w:pPr>
        <w:pStyle w:val="ListParagraph"/>
        <w:pBdr>
          <w:top w:val="threeDEmboss" w:sz="6" w:space="1" w:color="auto"/>
        </w:pBdr>
        <w:shd w:val="thinDiagStripe" w:color="C0C0C0" w:fill="D9D9D9"/>
        <w:tabs>
          <w:tab w:val="left" w:pos="2826"/>
          <w:tab w:val="left" w:pos="3545"/>
          <w:tab w:val="center" w:pos="4950"/>
        </w:tabs>
        <w:ind w:right="-306" w:hanging="1429"/>
        <w:jc w:val="center"/>
        <w:rPr>
          <w:rFonts w:ascii="Traditional Arabic" w:hAnsi="Traditional Arabic" w:cs="Traditional Arabic"/>
          <w:b/>
          <w:sz w:val="22"/>
          <w:szCs w:val="22"/>
        </w:rPr>
      </w:pPr>
      <w:r>
        <w:rPr>
          <w:rFonts w:ascii="Traditional Arabic" w:hAnsi="Traditional Arabic" w:cs="Traditional Arabic"/>
          <w:b/>
          <w:sz w:val="22"/>
          <w:szCs w:val="22"/>
        </w:rPr>
        <w:t>Technical course</w:t>
      </w:r>
    </w:p>
    <w:p w:rsidR="009226DD" w:rsidRDefault="009226DD">
      <w:pPr>
        <w:ind w:left="288"/>
        <w:jc w:val="both"/>
        <w:rPr>
          <w:rFonts w:ascii="Traditional Arabic" w:hAnsi="Traditional Arabic" w:cs="Traditional Arabic"/>
          <w:sz w:val="22"/>
          <w:szCs w:val="22"/>
        </w:rPr>
      </w:pPr>
    </w:p>
    <w:p w:rsidR="009226DD" w:rsidRDefault="009226DD">
      <w:pPr>
        <w:numPr>
          <w:ilvl w:val="0"/>
          <w:numId w:val="5"/>
        </w:numPr>
        <w:rPr>
          <w:rFonts w:ascii="Traditional Arabic" w:hAnsi="Traditional Arabic" w:cs="Traditional Arabic"/>
          <w:sz w:val="22"/>
          <w:szCs w:val="22"/>
        </w:rPr>
      </w:pPr>
      <w:r>
        <w:rPr>
          <w:rFonts w:ascii="Traditional Arabic" w:hAnsi="Traditional Arabic" w:cs="Traditional Arabic"/>
          <w:sz w:val="22"/>
          <w:szCs w:val="22"/>
        </w:rPr>
        <w:t xml:space="preserve">Certificate Course in </w:t>
      </w:r>
      <w:r>
        <w:rPr>
          <w:rFonts w:ascii="Traditional Arabic" w:hAnsi="Traditional Arabic" w:cs="Traditional Arabic"/>
          <w:b/>
          <w:sz w:val="22"/>
          <w:szCs w:val="22"/>
        </w:rPr>
        <w:t>Tally ERP 9</w:t>
      </w:r>
    </w:p>
    <w:p w:rsidR="009226DD" w:rsidRDefault="009226DD">
      <w:pPr>
        <w:rPr>
          <w:rFonts w:ascii="Traditional Arabic" w:hAnsi="Traditional Arabic" w:cs="Traditional Arabic"/>
          <w:sz w:val="22"/>
          <w:szCs w:val="22"/>
        </w:rPr>
      </w:pPr>
    </w:p>
    <w:p w:rsidR="009226DD" w:rsidRDefault="009226DD">
      <w:pPr>
        <w:pStyle w:val="ListParagraph"/>
        <w:pBdr>
          <w:top w:val="threeDEmboss" w:sz="6" w:space="1" w:color="auto"/>
        </w:pBdr>
        <w:shd w:val="thinDiagStripe" w:color="C0C0C0" w:fill="D9D9D9"/>
        <w:tabs>
          <w:tab w:val="left" w:pos="2826"/>
          <w:tab w:val="left" w:pos="3545"/>
          <w:tab w:val="center" w:pos="4950"/>
        </w:tabs>
        <w:ind w:right="-306" w:hanging="1429"/>
        <w:jc w:val="center"/>
        <w:rPr>
          <w:rFonts w:ascii="Traditional Arabic" w:hAnsi="Traditional Arabic" w:cs="Traditional Arabic"/>
          <w:b/>
          <w:sz w:val="22"/>
          <w:szCs w:val="22"/>
        </w:rPr>
      </w:pPr>
      <w:r>
        <w:rPr>
          <w:rFonts w:ascii="Traditional Arabic" w:hAnsi="Traditional Arabic" w:cs="Traditional Arabic"/>
          <w:b/>
          <w:sz w:val="22"/>
          <w:szCs w:val="22"/>
        </w:rPr>
        <w:t xml:space="preserve">Personal Details </w:t>
      </w:r>
    </w:p>
    <w:p w:rsidR="009226DD" w:rsidRDefault="009226DD">
      <w:pPr>
        <w:jc w:val="center"/>
        <w:rPr>
          <w:rFonts w:ascii="Traditional Arabic" w:hAnsi="Traditional Arabic" w:cs="Traditional Arabic"/>
          <w:b/>
          <w:sz w:val="22"/>
          <w:szCs w:val="22"/>
        </w:rPr>
      </w:pPr>
    </w:p>
    <w:p w:rsidR="009226DD" w:rsidRDefault="009226DD">
      <w:pPr>
        <w:jc w:val="both"/>
        <w:rPr>
          <w:rFonts w:ascii="Traditional Arabic" w:hAnsi="Traditional Arabic" w:cs="Traditional Arabic"/>
          <w:sz w:val="22"/>
          <w:szCs w:val="22"/>
        </w:rPr>
      </w:pPr>
      <w:r>
        <w:rPr>
          <w:rFonts w:ascii="Traditional Arabic" w:hAnsi="Traditional Arabic" w:cs="Traditional Arabic"/>
          <w:sz w:val="22"/>
          <w:szCs w:val="22"/>
        </w:rPr>
        <w:lastRenderedPageBreak/>
        <w:t xml:space="preserve">Date of Birth </w:t>
      </w:r>
      <w:r>
        <w:rPr>
          <w:rFonts w:ascii="Traditional Arabic" w:hAnsi="Traditional Arabic" w:cs="Traditional Arabic"/>
          <w:sz w:val="22"/>
          <w:szCs w:val="22"/>
        </w:rPr>
        <w:tab/>
      </w:r>
      <w:r>
        <w:rPr>
          <w:rFonts w:ascii="Traditional Arabic" w:hAnsi="Traditional Arabic" w:cs="Traditional Arabic"/>
          <w:sz w:val="22"/>
          <w:szCs w:val="22"/>
        </w:rPr>
        <w:tab/>
      </w:r>
      <w:r>
        <w:rPr>
          <w:rFonts w:ascii="Traditional Arabic" w:hAnsi="Traditional Arabic" w:cs="Traditional Arabic"/>
          <w:sz w:val="22"/>
          <w:szCs w:val="22"/>
        </w:rPr>
        <w:tab/>
        <w:t>:</w:t>
      </w:r>
      <w:r>
        <w:rPr>
          <w:rFonts w:ascii="Traditional Arabic" w:hAnsi="Traditional Arabic" w:cs="Traditional Arabic"/>
          <w:sz w:val="22"/>
          <w:szCs w:val="22"/>
        </w:rPr>
        <w:tab/>
        <w:t>20th October 1986</w:t>
      </w:r>
    </w:p>
    <w:p w:rsidR="009226DD" w:rsidRDefault="009226DD">
      <w:pPr>
        <w:jc w:val="both"/>
        <w:rPr>
          <w:rFonts w:ascii="Traditional Arabic" w:hAnsi="Traditional Arabic" w:cs="Traditional Arabic"/>
          <w:sz w:val="22"/>
          <w:szCs w:val="22"/>
        </w:rPr>
      </w:pPr>
      <w:r>
        <w:rPr>
          <w:rFonts w:ascii="Traditional Arabic" w:hAnsi="Traditional Arabic" w:cs="Traditional Arabic"/>
          <w:sz w:val="22"/>
          <w:szCs w:val="22"/>
        </w:rPr>
        <w:t>Languages Known</w:t>
      </w:r>
      <w:r>
        <w:rPr>
          <w:rFonts w:ascii="Traditional Arabic" w:hAnsi="Traditional Arabic" w:cs="Traditional Arabic"/>
          <w:sz w:val="22"/>
          <w:szCs w:val="22"/>
        </w:rPr>
        <w:tab/>
      </w:r>
      <w:r>
        <w:rPr>
          <w:rFonts w:ascii="Traditional Arabic" w:hAnsi="Traditional Arabic" w:cs="Traditional Arabic"/>
          <w:sz w:val="22"/>
          <w:szCs w:val="22"/>
        </w:rPr>
        <w:tab/>
        <w:t>:</w:t>
      </w:r>
      <w:r>
        <w:rPr>
          <w:rFonts w:ascii="Traditional Arabic" w:hAnsi="Traditional Arabic" w:cs="Traditional Arabic"/>
          <w:sz w:val="22"/>
          <w:szCs w:val="22"/>
        </w:rPr>
        <w:tab/>
        <w:t>Hindi &amp; English</w:t>
      </w:r>
      <w:r>
        <w:rPr>
          <w:rFonts w:ascii="Traditional Arabic" w:hAnsi="Traditional Arabic" w:cs="Traditional Arabic"/>
          <w:sz w:val="22"/>
          <w:szCs w:val="22"/>
        </w:rPr>
        <w:tab/>
      </w:r>
    </w:p>
    <w:p w:rsidR="009226DD" w:rsidRDefault="009226DD">
      <w:pPr>
        <w:jc w:val="both"/>
        <w:rPr>
          <w:rFonts w:ascii="Traditional Arabic" w:hAnsi="Traditional Arabic" w:cs="Traditional Arabic"/>
          <w:sz w:val="22"/>
          <w:szCs w:val="22"/>
        </w:rPr>
      </w:pPr>
      <w:r>
        <w:rPr>
          <w:rFonts w:ascii="Traditional Arabic" w:hAnsi="Traditional Arabic" w:cs="Traditional Arabic"/>
          <w:sz w:val="22"/>
          <w:szCs w:val="22"/>
        </w:rPr>
        <w:t xml:space="preserve">Marital Status              :   </w:t>
      </w:r>
      <w:r>
        <w:rPr>
          <w:rFonts w:ascii="Traditional Arabic" w:hAnsi="Traditional Arabic" w:cs="Traditional Arabic"/>
          <w:sz w:val="22"/>
          <w:szCs w:val="22"/>
          <w:lang w:val="en-IN"/>
        </w:rPr>
        <w:t>Unmarried</w:t>
      </w:r>
    </w:p>
    <w:p w:rsidR="009226DD" w:rsidRDefault="009226DD">
      <w:pPr>
        <w:jc w:val="both"/>
        <w:rPr>
          <w:rFonts w:ascii="Traditional Arabic" w:hAnsi="Traditional Arabic" w:cs="Traditional Arabic"/>
          <w:sz w:val="22"/>
          <w:szCs w:val="22"/>
        </w:rPr>
      </w:pPr>
    </w:p>
    <w:p w:rsidR="009226DD" w:rsidRDefault="009226DD">
      <w:pPr>
        <w:pStyle w:val="ListParagraph"/>
        <w:pBdr>
          <w:top w:val="threeDEmboss" w:sz="6" w:space="1" w:color="auto"/>
        </w:pBdr>
        <w:shd w:val="thinDiagStripe" w:color="C0C0C0" w:fill="D9D9D9"/>
        <w:tabs>
          <w:tab w:val="left" w:pos="2826"/>
          <w:tab w:val="left" w:pos="3545"/>
          <w:tab w:val="center" w:pos="4950"/>
        </w:tabs>
        <w:ind w:right="-306" w:hanging="1429"/>
        <w:jc w:val="center"/>
        <w:rPr>
          <w:rFonts w:ascii="Traditional Arabic" w:hAnsi="Traditional Arabic" w:cs="Traditional Arabic"/>
          <w:b/>
          <w:sz w:val="22"/>
          <w:szCs w:val="22"/>
        </w:rPr>
      </w:pPr>
      <w:r>
        <w:rPr>
          <w:rFonts w:ascii="Traditional Arabic" w:hAnsi="Traditional Arabic" w:cs="Traditional Arabic"/>
          <w:b/>
          <w:sz w:val="22"/>
          <w:szCs w:val="22"/>
        </w:rPr>
        <w:t>Declaration</w:t>
      </w:r>
    </w:p>
    <w:p w:rsidR="009226DD" w:rsidRDefault="009226DD">
      <w:pPr>
        <w:jc w:val="both"/>
        <w:rPr>
          <w:rFonts w:ascii="Traditional Arabic" w:hAnsi="Traditional Arabic" w:cs="Traditional Arabic"/>
          <w:sz w:val="22"/>
          <w:szCs w:val="22"/>
        </w:rPr>
      </w:pPr>
    </w:p>
    <w:p w:rsidR="009226DD" w:rsidRDefault="009226DD">
      <w:pPr>
        <w:jc w:val="both"/>
        <w:rPr>
          <w:rFonts w:ascii="Traditional Arabic" w:hAnsi="Traditional Arabic" w:cs="Traditional Arabic"/>
          <w:sz w:val="22"/>
          <w:szCs w:val="22"/>
        </w:rPr>
      </w:pPr>
      <w:r>
        <w:rPr>
          <w:rFonts w:ascii="Traditional Arabic" w:hAnsi="Traditional Arabic" w:cs="Traditional Arabic"/>
          <w:sz w:val="22"/>
          <w:szCs w:val="22"/>
        </w:rPr>
        <w:t>I hereby declare that the above particulars are true and correct to the best of my knowledge and belief and in the event of any information being found false or incorrect, my candidature will be liable to be cancelled.</w:t>
      </w:r>
    </w:p>
    <w:p w:rsidR="009226DD" w:rsidRDefault="009226DD">
      <w:pPr>
        <w:jc w:val="both"/>
        <w:rPr>
          <w:rFonts w:ascii="Traditional Arabic" w:hAnsi="Traditional Arabic" w:cs="Traditional Arabic"/>
          <w:sz w:val="22"/>
          <w:szCs w:val="22"/>
        </w:rPr>
      </w:pPr>
      <w:r>
        <w:rPr>
          <w:rFonts w:ascii="Traditional Arabic" w:hAnsi="Traditional Arabic" w:cs="Traditional Arabic"/>
          <w:sz w:val="22"/>
          <w:szCs w:val="22"/>
        </w:rPr>
        <w:t xml:space="preserve"> </w:t>
      </w:r>
    </w:p>
    <w:p w:rsidR="009226DD" w:rsidRDefault="009226DD">
      <w:pPr>
        <w:jc w:val="both"/>
        <w:rPr>
          <w:rFonts w:ascii="Traditional Arabic" w:hAnsi="Traditional Arabic" w:cs="Traditional Arabic"/>
          <w:sz w:val="22"/>
          <w:szCs w:val="22"/>
        </w:rPr>
      </w:pPr>
      <w:r>
        <w:rPr>
          <w:rFonts w:ascii="Traditional Arabic" w:hAnsi="Traditional Arabic" w:cs="Traditional Arabic"/>
          <w:sz w:val="22"/>
          <w:szCs w:val="22"/>
        </w:rPr>
        <w:t xml:space="preserve">                                                                                           SIGNATURE OF CANDIDATE </w:t>
      </w:r>
    </w:p>
    <w:p w:rsidR="009226DD" w:rsidRDefault="009226DD">
      <w:pPr>
        <w:jc w:val="both"/>
        <w:rPr>
          <w:rFonts w:ascii="Traditional Arabic" w:hAnsi="Traditional Arabic" w:cs="Traditional Arabic"/>
          <w:sz w:val="22"/>
          <w:szCs w:val="22"/>
        </w:rPr>
      </w:pPr>
      <w:r>
        <w:rPr>
          <w:rFonts w:ascii="Traditional Arabic" w:hAnsi="Traditional Arabic" w:cs="Traditional Arabic"/>
          <w:sz w:val="22"/>
          <w:szCs w:val="22"/>
        </w:rPr>
        <w:t xml:space="preserve"> </w:t>
      </w:r>
      <w:proofErr w:type="gramStart"/>
      <w:r>
        <w:rPr>
          <w:rFonts w:ascii="Traditional Arabic" w:hAnsi="Traditional Arabic" w:cs="Traditional Arabic"/>
          <w:sz w:val="22"/>
          <w:szCs w:val="22"/>
        </w:rPr>
        <w:t>DATE :</w:t>
      </w:r>
      <w:proofErr w:type="gramEnd"/>
      <w:r>
        <w:rPr>
          <w:rFonts w:ascii="Traditional Arabic" w:hAnsi="Traditional Arabic" w:cs="Traditional Arabic"/>
          <w:sz w:val="22"/>
          <w:szCs w:val="22"/>
        </w:rPr>
        <w:t xml:space="preserve"> - _________________________ </w:t>
      </w:r>
    </w:p>
    <w:p w:rsidR="009226DD" w:rsidRDefault="009226DD">
      <w:pPr>
        <w:jc w:val="both"/>
        <w:rPr>
          <w:rFonts w:ascii="Traditional Arabic" w:hAnsi="Traditional Arabic" w:cs="Traditional Arabic"/>
          <w:sz w:val="22"/>
          <w:szCs w:val="22"/>
        </w:rPr>
      </w:pPr>
      <w:r>
        <w:rPr>
          <w:rFonts w:ascii="Traditional Arabic" w:hAnsi="Traditional Arabic" w:cs="Traditional Arabic"/>
          <w:sz w:val="22"/>
          <w:szCs w:val="22"/>
        </w:rPr>
        <w:t xml:space="preserve">                                                                                          _______________________________ </w:t>
      </w:r>
    </w:p>
    <w:p w:rsidR="009226DD" w:rsidRDefault="009226DD">
      <w:pPr>
        <w:jc w:val="both"/>
        <w:rPr>
          <w:rFonts w:ascii="Traditional Arabic" w:hAnsi="Traditional Arabic" w:cs="Traditional Arabic"/>
          <w:sz w:val="22"/>
          <w:szCs w:val="22"/>
        </w:rPr>
      </w:pPr>
      <w:proofErr w:type="gramStart"/>
      <w:r>
        <w:rPr>
          <w:rFonts w:ascii="Traditional Arabic" w:hAnsi="Traditional Arabic" w:cs="Traditional Arabic"/>
          <w:sz w:val="22"/>
          <w:szCs w:val="22"/>
        </w:rPr>
        <w:t>PLACE :</w:t>
      </w:r>
      <w:proofErr w:type="gramEnd"/>
      <w:r>
        <w:rPr>
          <w:rFonts w:ascii="Traditional Arabic" w:hAnsi="Traditional Arabic" w:cs="Traditional Arabic"/>
          <w:sz w:val="22"/>
          <w:szCs w:val="22"/>
        </w:rPr>
        <w:t xml:space="preserve"> -__________________________</w:t>
      </w:r>
    </w:p>
    <w:p w:rsidR="009226DD" w:rsidRDefault="009226DD">
      <w:pPr>
        <w:jc w:val="both"/>
        <w:rPr>
          <w:rFonts w:ascii="Traditional Arabic" w:hAnsi="Traditional Arabic" w:cs="Traditional Arabic"/>
          <w:sz w:val="22"/>
          <w:szCs w:val="22"/>
        </w:rPr>
      </w:pPr>
    </w:p>
    <w:p w:rsidR="009226DD" w:rsidRDefault="009226DD">
      <w:pPr>
        <w:jc w:val="both"/>
        <w:rPr>
          <w:rFonts w:ascii="Traditional Arabic" w:hAnsi="Traditional Arabic" w:cs="Traditional Arabic"/>
          <w:sz w:val="22"/>
          <w:szCs w:val="22"/>
        </w:rPr>
      </w:pPr>
    </w:p>
    <w:p w:rsidR="009226DD" w:rsidRDefault="009226DD">
      <w:pPr>
        <w:jc w:val="both"/>
        <w:rPr>
          <w:rFonts w:ascii="Traditional Arabic" w:hAnsi="Traditional Arabic" w:cs="Traditional Arabic"/>
          <w:sz w:val="22"/>
          <w:szCs w:val="22"/>
        </w:rPr>
      </w:pPr>
      <w:r>
        <w:rPr>
          <w:rFonts w:ascii="Traditional Arabic" w:hAnsi="Traditional Arabic" w:cs="Traditional Arabic"/>
          <w:sz w:val="22"/>
          <w:szCs w:val="22"/>
        </w:rPr>
        <w:t xml:space="preserve">                                              </w:t>
      </w:r>
    </w:p>
    <w:p w:rsidR="009226DD" w:rsidRDefault="009226DD">
      <w:pPr>
        <w:jc w:val="both"/>
        <w:rPr>
          <w:rFonts w:ascii="Traditional Arabic" w:hAnsi="Traditional Arabic" w:cs="Traditional Arabic"/>
          <w:sz w:val="22"/>
          <w:szCs w:val="22"/>
        </w:rPr>
      </w:pPr>
    </w:p>
    <w:p w:rsidR="009226DD" w:rsidRDefault="009226DD">
      <w:pPr>
        <w:jc w:val="both"/>
        <w:rPr>
          <w:rFonts w:ascii="Traditional Arabic" w:hAnsi="Traditional Arabic" w:cs="Traditional Arabic"/>
          <w:sz w:val="22"/>
          <w:szCs w:val="22"/>
        </w:rPr>
      </w:pPr>
    </w:p>
    <w:p w:rsidR="009226DD" w:rsidRDefault="009226DD">
      <w:pPr>
        <w:jc w:val="both"/>
        <w:rPr>
          <w:rFonts w:ascii="Traditional Arabic" w:hAnsi="Traditional Arabic" w:cs="Traditional Arabic"/>
          <w:sz w:val="22"/>
          <w:szCs w:val="22"/>
        </w:rPr>
      </w:pPr>
    </w:p>
    <w:p w:rsidR="009226DD" w:rsidRDefault="009226DD">
      <w:pPr>
        <w:jc w:val="both"/>
        <w:rPr>
          <w:rFonts w:ascii="Traditional Arabic" w:hAnsi="Traditional Arabic" w:cs="Traditional Arabic"/>
          <w:sz w:val="22"/>
          <w:szCs w:val="22"/>
        </w:rPr>
      </w:pPr>
    </w:p>
    <w:p w:rsidR="009226DD" w:rsidRDefault="009226DD">
      <w:pPr>
        <w:jc w:val="both"/>
        <w:rPr>
          <w:rFonts w:ascii="Traditional Arabic" w:hAnsi="Traditional Arabic" w:cs="Traditional Arabic"/>
          <w:sz w:val="22"/>
          <w:szCs w:val="22"/>
        </w:rPr>
      </w:pPr>
      <w:r>
        <w:rPr>
          <w:rFonts w:ascii="Traditional Arabic" w:hAnsi="Traditional Arabic" w:cs="Traditional Arabic"/>
          <w:sz w:val="22"/>
          <w:szCs w:val="22"/>
        </w:rPr>
        <w:tab/>
      </w:r>
      <w:r>
        <w:rPr>
          <w:rFonts w:ascii="Traditional Arabic" w:hAnsi="Traditional Arabic" w:cs="Traditional Arabic"/>
          <w:sz w:val="22"/>
          <w:szCs w:val="22"/>
        </w:rPr>
        <w:tab/>
        <w:t xml:space="preserve">                          </w:t>
      </w:r>
    </w:p>
    <w:sectPr w:rsidR="009226DD" w:rsidSect="0063285C">
      <w:pgSz w:w="11909" w:h="16834"/>
      <w:pgMar w:top="5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C0FB6"/>
    <w:multiLevelType w:val="multilevel"/>
    <w:tmpl w:val="231C0FB6"/>
    <w:lvl w:ilvl="0">
      <w:start w:val="1"/>
      <w:numFmt w:val="bullet"/>
      <w:lvlText w:val=""/>
      <w:lvlJc w:val="left"/>
      <w:pPr>
        <w:ind w:left="294" w:hanging="360"/>
      </w:pPr>
      <w:rPr>
        <w:rFonts w:ascii="Wingdings" w:hAnsi="Wingdings" w:hint="default"/>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hint="default"/>
      </w:rPr>
    </w:lvl>
    <w:lvl w:ilvl="3">
      <w:start w:val="1"/>
      <w:numFmt w:val="bullet"/>
      <w:lvlText w:val=""/>
      <w:lvlJc w:val="left"/>
      <w:pPr>
        <w:ind w:left="2454" w:hanging="360"/>
      </w:pPr>
      <w:rPr>
        <w:rFonts w:ascii="Symbol" w:hAnsi="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hint="default"/>
      </w:rPr>
    </w:lvl>
    <w:lvl w:ilvl="6">
      <w:start w:val="1"/>
      <w:numFmt w:val="bullet"/>
      <w:lvlText w:val=""/>
      <w:lvlJc w:val="left"/>
      <w:pPr>
        <w:ind w:left="4614" w:hanging="360"/>
      </w:pPr>
      <w:rPr>
        <w:rFonts w:ascii="Symbol" w:hAnsi="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hint="default"/>
      </w:rPr>
    </w:lvl>
  </w:abstractNum>
  <w:abstractNum w:abstractNumId="1">
    <w:nsid w:val="3D56564C"/>
    <w:multiLevelType w:val="multilevel"/>
    <w:tmpl w:val="3D56564C"/>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
    <w:nsid w:val="438F1743"/>
    <w:multiLevelType w:val="multilevel"/>
    <w:tmpl w:val="438F174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8D37494"/>
    <w:multiLevelType w:val="singleLevel"/>
    <w:tmpl w:val="58D37494"/>
    <w:lvl w:ilvl="0">
      <w:start w:val="1"/>
      <w:numFmt w:val="decimal"/>
      <w:suff w:val="space"/>
      <w:lvlText w:val="%1."/>
      <w:lvlJc w:val="left"/>
    </w:lvl>
  </w:abstractNum>
  <w:abstractNum w:abstractNumId="4">
    <w:nsid w:val="6F957A6A"/>
    <w:multiLevelType w:val="multilevel"/>
    <w:tmpl w:val="6F957A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288"/>
  <w:drawingGridHorizontalSpacing w:val="0"/>
  <w:displayHorizontalDrawingGridEvery w:val="2"/>
  <w:doNotShadeFormData/>
  <w:characterSpacingControl w:val="doNotCompress"/>
  <w:doNotValidateAgainstSchema/>
  <w:doNotDemarcateInvalidXml/>
  <w:compat>
    <w:spaceForUL/>
    <w:doNotLeaveBackslashAlone/>
  </w:compat>
  <w:rsids>
    <w:rsidRoot w:val="00172A27"/>
    <w:rsid w:val="00030101"/>
    <w:rsid w:val="001277F4"/>
    <w:rsid w:val="001665B0"/>
    <w:rsid w:val="00172A27"/>
    <w:rsid w:val="0063285C"/>
    <w:rsid w:val="008E0EF3"/>
    <w:rsid w:val="009226DD"/>
    <w:rsid w:val="00944A7B"/>
    <w:rsid w:val="00A20A22"/>
    <w:rsid w:val="00B258F8"/>
    <w:rsid w:val="0637100F"/>
    <w:rsid w:val="2CC52180"/>
    <w:rsid w:val="2FA419EB"/>
    <w:rsid w:val="2FED116C"/>
    <w:rsid w:val="30C3170B"/>
    <w:rsid w:val="39770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Normal Table" w:semiHidden="0"/>
    <w:lsdException w:name="annotation subject" w:semiHidden="0" w:uiPriority="0" w:unhideWhenUsed="0"/>
    <w:lsdException w:name="Balloon Text"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F4"/>
    <w:rPr>
      <w:rFonts w:ascii="Times New Roman" w:eastAsia="Times New Roman" w:hAnsi="Times New Roman"/>
      <w:lang w:val="en-GB"/>
    </w:rPr>
  </w:style>
  <w:style w:type="paragraph" w:styleId="Heading1">
    <w:name w:val="heading 1"/>
    <w:basedOn w:val="Normal"/>
    <w:next w:val="Normal"/>
    <w:link w:val="Heading1Char"/>
    <w:qFormat/>
    <w:rsid w:val="001277F4"/>
    <w:pPr>
      <w:widowControl w:val="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277F4"/>
    <w:rPr>
      <w:sz w:val="16"/>
      <w:szCs w:val="16"/>
    </w:rPr>
  </w:style>
  <w:style w:type="character" w:customStyle="1" w:styleId="BalloonTextChar">
    <w:name w:val="Balloon Text Char"/>
    <w:link w:val="BalloonText"/>
    <w:rsid w:val="001277F4"/>
    <w:rPr>
      <w:rFonts w:ascii="Tahoma" w:eastAsia="Times New Roman" w:hAnsi="Tahoma" w:cs="Tahoma"/>
      <w:sz w:val="16"/>
      <w:szCs w:val="16"/>
      <w:lang w:val="en-GB"/>
    </w:rPr>
  </w:style>
  <w:style w:type="character" w:customStyle="1" w:styleId="HeaderChar">
    <w:name w:val="Header Char"/>
    <w:link w:val="Header"/>
    <w:rsid w:val="001277F4"/>
    <w:rPr>
      <w:rFonts w:ascii="Times New Roman" w:eastAsia="Times New Roman" w:hAnsi="Times New Roman"/>
    </w:rPr>
  </w:style>
  <w:style w:type="character" w:customStyle="1" w:styleId="CommentSubjectChar">
    <w:name w:val="Comment Subject Char"/>
    <w:link w:val="CommentSubject"/>
    <w:rsid w:val="001277F4"/>
    <w:rPr>
      <w:rFonts w:ascii="Times New Roman" w:eastAsia="Times New Roman" w:hAnsi="Times New Roman"/>
      <w:b/>
      <w:bCs/>
      <w:lang w:val="en-GB"/>
    </w:rPr>
  </w:style>
  <w:style w:type="character" w:customStyle="1" w:styleId="FooterChar">
    <w:name w:val="Footer Char"/>
    <w:link w:val="Footer"/>
    <w:rsid w:val="001277F4"/>
    <w:rPr>
      <w:rFonts w:ascii="Times New Roman" w:eastAsia="Times New Roman" w:hAnsi="Times New Roman"/>
    </w:rPr>
  </w:style>
  <w:style w:type="character" w:customStyle="1" w:styleId="Heading1Char">
    <w:name w:val="Heading 1 Char"/>
    <w:link w:val="Heading1"/>
    <w:rsid w:val="001277F4"/>
    <w:rPr>
      <w:rFonts w:ascii="Times New Roman" w:eastAsia="Times New Roman" w:hAnsi="Times New Roman" w:cs="Times New Roman"/>
      <w:sz w:val="24"/>
      <w:szCs w:val="20"/>
    </w:rPr>
  </w:style>
  <w:style w:type="character" w:customStyle="1" w:styleId="CommentTextChar">
    <w:name w:val="Comment Text Char"/>
    <w:link w:val="CommentText"/>
    <w:rsid w:val="001277F4"/>
    <w:rPr>
      <w:rFonts w:ascii="Times New Roman" w:eastAsia="Times New Roman" w:hAnsi="Times New Roman"/>
      <w:lang w:val="en-GB"/>
    </w:rPr>
  </w:style>
  <w:style w:type="paragraph" w:styleId="Header">
    <w:name w:val="header"/>
    <w:basedOn w:val="Normal"/>
    <w:link w:val="HeaderChar"/>
    <w:rsid w:val="001277F4"/>
    <w:pPr>
      <w:tabs>
        <w:tab w:val="center" w:pos="4680"/>
        <w:tab w:val="right" w:pos="9360"/>
      </w:tabs>
    </w:pPr>
  </w:style>
  <w:style w:type="paragraph" w:styleId="BalloonText">
    <w:name w:val="Balloon Text"/>
    <w:basedOn w:val="Normal"/>
    <w:link w:val="BalloonTextChar"/>
    <w:rsid w:val="001277F4"/>
    <w:rPr>
      <w:rFonts w:ascii="Tahoma" w:hAnsi="Tahoma"/>
      <w:sz w:val="16"/>
      <w:szCs w:val="16"/>
    </w:rPr>
  </w:style>
  <w:style w:type="paragraph" w:styleId="Footer">
    <w:name w:val="footer"/>
    <w:basedOn w:val="Normal"/>
    <w:link w:val="FooterChar"/>
    <w:rsid w:val="001277F4"/>
    <w:pPr>
      <w:tabs>
        <w:tab w:val="center" w:pos="4680"/>
        <w:tab w:val="right" w:pos="9360"/>
      </w:tabs>
    </w:pPr>
  </w:style>
  <w:style w:type="paragraph" w:styleId="DocumentMap">
    <w:name w:val="Document Map"/>
    <w:basedOn w:val="Normal"/>
    <w:rsid w:val="001277F4"/>
    <w:pPr>
      <w:shd w:val="clear" w:color="auto" w:fill="000080"/>
    </w:pPr>
    <w:rPr>
      <w:rFonts w:ascii="Tahoma" w:hAnsi="Tahoma" w:cs="Tahoma"/>
    </w:rPr>
  </w:style>
  <w:style w:type="paragraph" w:styleId="CommentText">
    <w:name w:val="annotation text"/>
    <w:basedOn w:val="Normal"/>
    <w:link w:val="CommentTextChar"/>
    <w:rsid w:val="001277F4"/>
  </w:style>
  <w:style w:type="paragraph" w:styleId="CommentSubject">
    <w:name w:val="annotation subject"/>
    <w:basedOn w:val="CommentText"/>
    <w:next w:val="CommentText"/>
    <w:link w:val="CommentSubjectChar"/>
    <w:rsid w:val="001277F4"/>
    <w:rPr>
      <w:b/>
      <w:bCs/>
    </w:rPr>
  </w:style>
  <w:style w:type="paragraph" w:styleId="BodyText">
    <w:name w:val="Body Text"/>
    <w:basedOn w:val="Normal"/>
    <w:rsid w:val="001277F4"/>
    <w:rPr>
      <w:rFonts w:ascii="Verdana" w:hAnsi="Verdana"/>
      <w:sz w:val="18"/>
    </w:rPr>
  </w:style>
  <w:style w:type="paragraph" w:styleId="ListParagraph">
    <w:name w:val="List Paragraph"/>
    <w:basedOn w:val="Normal"/>
    <w:uiPriority w:val="99"/>
    <w:qFormat/>
    <w:rsid w:val="001277F4"/>
    <w:pPr>
      <w:ind w:left="720"/>
    </w:pPr>
  </w:style>
  <w:style w:type="paragraph" w:customStyle="1" w:styleId="CharCharCharCharCharChar1">
    <w:name w:val="Char Char Char Char Char Char1"/>
    <w:basedOn w:val="Normal"/>
    <w:rsid w:val="001277F4"/>
    <w:pPr>
      <w:spacing w:before="60" w:after="160" w:line="240" w:lineRule="exact"/>
    </w:pPr>
    <w:rPr>
      <w:rFonts w:ascii="Verdana" w:hAnsi="Verdana" w:cs="Verdana"/>
      <w:color w:val="FF00FF"/>
    </w:rPr>
  </w:style>
  <w:style w:type="paragraph" w:customStyle="1" w:styleId="Achievement">
    <w:name w:val="Achievement"/>
    <w:basedOn w:val="BodyText"/>
    <w:rsid w:val="001277F4"/>
    <w:pPr>
      <w:tabs>
        <w:tab w:val="left" w:pos="360"/>
      </w:tabs>
      <w:suppressAutoHyphens/>
      <w:spacing w:after="60" w:line="220" w:lineRule="atLeast"/>
      <w:ind w:left="245" w:hanging="245"/>
      <w:jc w:val="both"/>
    </w:pPr>
    <w:rPr>
      <w:rFonts w:ascii="Arial" w:hAnsi="Arial"/>
      <w:spacing w:val="-5"/>
      <w:sz w:val="20"/>
      <w:lang w:val="en-US" w:eastAsia="ar-SA"/>
    </w:rPr>
  </w:style>
  <w:style w:type="character" w:styleId="Hyperlink">
    <w:name w:val="Hyperlink"/>
    <w:basedOn w:val="DefaultParagraphFont"/>
    <w:uiPriority w:val="99"/>
    <w:unhideWhenUsed/>
    <w:rsid w:val="00944A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Normal Table" w:semiHidden="0"/>
    <w:lsdException w:name="annotation subject" w:semiHidden="0" w:uiPriority="0" w:unhideWhenUsed="0"/>
    <w:lsdException w:name="Balloon Text"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lang w:val="en-GB"/>
    </w:rPr>
  </w:style>
  <w:style w:type="paragraph" w:styleId="Heading1">
    <w:name w:val="heading 1"/>
    <w:basedOn w:val="Normal"/>
    <w:next w:val="Normal"/>
    <w:link w:val="Heading1Char"/>
    <w:qFormat/>
    <w:pPr>
      <w:widowControl w:val="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character" w:customStyle="1" w:styleId="BalloonTextChar">
    <w:name w:val="Balloon Text Char"/>
    <w:link w:val="BalloonText"/>
    <w:rPr>
      <w:rFonts w:ascii="Tahoma" w:eastAsia="Times New Roman" w:hAnsi="Tahoma" w:cs="Tahoma"/>
      <w:sz w:val="16"/>
      <w:szCs w:val="16"/>
      <w:lang w:val="en-GB"/>
    </w:rPr>
  </w:style>
  <w:style w:type="character" w:customStyle="1" w:styleId="HeaderChar">
    <w:name w:val="Header Char"/>
    <w:link w:val="Header"/>
    <w:rPr>
      <w:rFonts w:ascii="Times New Roman" w:eastAsia="Times New Roman" w:hAnsi="Times New Roman"/>
    </w:rPr>
  </w:style>
  <w:style w:type="character" w:customStyle="1" w:styleId="CommentSubjectChar">
    <w:name w:val="Comment Subject Char"/>
    <w:link w:val="CommentSubject"/>
    <w:rPr>
      <w:rFonts w:ascii="Times New Roman" w:eastAsia="Times New Roman" w:hAnsi="Times New Roman"/>
      <w:b/>
      <w:bCs/>
      <w:lang w:val="en-GB"/>
    </w:rPr>
  </w:style>
  <w:style w:type="character" w:customStyle="1" w:styleId="FooterChar">
    <w:name w:val="Footer Char"/>
    <w:link w:val="Footer"/>
    <w:rPr>
      <w:rFonts w:ascii="Times New Roman" w:eastAsia="Times New Roman" w:hAnsi="Times New Roman"/>
    </w:rPr>
  </w:style>
  <w:style w:type="character" w:customStyle="1" w:styleId="Heading1Char">
    <w:name w:val="Heading 1 Char"/>
    <w:link w:val="Heading1"/>
    <w:rPr>
      <w:rFonts w:ascii="Times New Roman" w:eastAsia="Times New Roman" w:hAnsi="Times New Roman" w:cs="Times New Roman"/>
      <w:sz w:val="24"/>
      <w:szCs w:val="20"/>
    </w:rPr>
  </w:style>
  <w:style w:type="character" w:customStyle="1" w:styleId="CommentTextChar">
    <w:name w:val="Comment Text Char"/>
    <w:link w:val="CommentText"/>
    <w:rPr>
      <w:rFonts w:ascii="Times New Roman" w:eastAsia="Times New Roman" w:hAnsi="Times New Roman"/>
      <w:lang w:val="en-GB"/>
    </w:rPr>
  </w:style>
  <w:style w:type="paragraph" w:styleId="Header">
    <w:name w:val="header"/>
    <w:basedOn w:val="Normal"/>
    <w:link w:val="HeaderChar"/>
    <w:pPr>
      <w:tabs>
        <w:tab w:val="center" w:pos="4680"/>
        <w:tab w:val="right" w:pos="9360"/>
      </w:tabs>
    </w:pPr>
  </w:style>
  <w:style w:type="paragraph" w:styleId="BalloonText">
    <w:name w:val="Balloon Text"/>
    <w:basedOn w:val="Normal"/>
    <w:link w:val="BalloonTextChar"/>
    <w:rPr>
      <w:rFonts w:ascii="Tahoma" w:hAnsi="Tahoma"/>
      <w:sz w:val="16"/>
      <w:szCs w:val="16"/>
    </w:rPr>
  </w:style>
  <w:style w:type="paragraph" w:styleId="Footer">
    <w:name w:val="footer"/>
    <w:basedOn w:val="Normal"/>
    <w:link w:val="FooterChar"/>
    <w:pPr>
      <w:tabs>
        <w:tab w:val="center" w:pos="4680"/>
        <w:tab w:val="right" w:pos="9360"/>
      </w:tabs>
    </w:pPr>
  </w:style>
  <w:style w:type="paragraph" w:styleId="DocumentMap">
    <w:name w:val="Document Map"/>
    <w:basedOn w:val="Normal"/>
    <w:pPr>
      <w:shd w:val="clear" w:color="auto" w:fill="000080"/>
    </w:pPr>
    <w:rPr>
      <w:rFonts w:ascii="Tahoma" w:hAnsi="Tahoma" w:cs="Tahoma"/>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rPr>
      <w:b/>
      <w:bCs/>
    </w:rPr>
  </w:style>
  <w:style w:type="paragraph" w:styleId="BodyText">
    <w:name w:val="Body Text"/>
    <w:basedOn w:val="Normal"/>
    <w:rPr>
      <w:rFonts w:ascii="Verdana" w:hAnsi="Verdana"/>
      <w:sz w:val="18"/>
    </w:rPr>
  </w:style>
  <w:style w:type="paragraph" w:styleId="ListParagraph">
    <w:name w:val="List Paragraph"/>
    <w:basedOn w:val="Normal"/>
    <w:uiPriority w:val="99"/>
    <w:qFormat/>
    <w:pPr>
      <w:ind w:left="720"/>
    </w:pPr>
  </w:style>
  <w:style w:type="paragraph" w:customStyle="1" w:styleId="CharCharCharCharCharChar1">
    <w:name w:val="Char Char Char Char Char Char1"/>
    <w:basedOn w:val="Normal"/>
    <w:pPr>
      <w:spacing w:before="60" w:after="160" w:line="240" w:lineRule="exact"/>
    </w:pPr>
    <w:rPr>
      <w:rFonts w:ascii="Verdana" w:hAnsi="Verdana" w:cs="Verdana"/>
      <w:color w:val="FF00FF"/>
    </w:rPr>
  </w:style>
  <w:style w:type="paragraph" w:customStyle="1" w:styleId="Achievement">
    <w:name w:val="Achievement"/>
    <w:basedOn w:val="BodyText"/>
    <w:pPr>
      <w:tabs>
        <w:tab w:val="left" w:pos="360"/>
      </w:tabs>
      <w:suppressAutoHyphens/>
      <w:spacing w:after="60" w:line="220" w:lineRule="atLeast"/>
      <w:ind w:left="245" w:hanging="245"/>
      <w:jc w:val="both"/>
    </w:pPr>
    <w:rPr>
      <w:rFonts w:ascii="Arial" w:hAnsi="Arial"/>
      <w:spacing w:val="-5"/>
      <w:sz w:val="20"/>
      <w:lang w:val="en-US" w:eastAsia="ar-SA"/>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epshika.376070@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3258</Characters>
  <Application>Microsoft Office Word</Application>
  <DocSecurity>0</DocSecurity>
  <PresentationFormat/>
  <Lines>27</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ASHISH AGARWAL</vt:lpstr>
    </vt:vector>
  </TitlesOfParts>
  <Company>ICFAI INC</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ASHISH AGARWAL</dc:title>
  <dc:creator>vikram</dc:creator>
  <cp:lastModifiedBy>348370422</cp:lastModifiedBy>
  <cp:revision>2</cp:revision>
  <cp:lastPrinted>2010-12-02T14:34:00Z</cp:lastPrinted>
  <dcterms:created xsi:type="dcterms:W3CDTF">2018-01-12T08:23:00Z</dcterms:created>
  <dcterms:modified xsi:type="dcterms:W3CDTF">2018-01-12T08:23:00Z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igned To">
    <vt:lpwstr/>
  </property>
  <property fmtid="{D5CDD505-2E9C-101B-9397-08002B2CF9AE}" pid="3" name="Approval Level">
    <vt:lpwstr/>
  </property>
  <property fmtid="{D5CDD505-2E9C-101B-9397-08002B2CF9AE}" pid="4" name="QAQualityScore">
    <vt:lpwstr>0</vt:lpwstr>
  </property>
  <property fmtid="{D5CDD505-2E9C-101B-9397-08002B2CF9AE}" pid="5" name="VisibleOnSMSPage">
    <vt:lpwstr>True</vt:lpwstr>
  </property>
  <property fmtid="{D5CDD505-2E9C-101B-9397-08002B2CF9AE}" pid="6" name="TransactionCode">
    <vt:lpwstr>120512TS773125</vt:lpwstr>
  </property>
  <property fmtid="{D5CDD505-2E9C-101B-9397-08002B2CF9AE}" pid="7" name="IsSoftCopy">
    <vt:lpwstr>Y</vt:lpwstr>
  </property>
  <property fmtid="{D5CDD505-2E9C-101B-9397-08002B2CF9AE}" pid="8" name="IsResBillingProfileCreated">
    <vt:lpwstr>Y</vt:lpwstr>
  </property>
  <property fmtid="{D5CDD505-2E9C-101B-9397-08002B2CF9AE}" pid="9" name="Order">
    <vt:lpwstr>33570200.0000000</vt:lpwstr>
  </property>
  <property fmtid="{D5CDD505-2E9C-101B-9397-08002B2CF9AE}" pid="10" name="NormDays">
    <vt:lpwstr>12.00:00:00</vt:lpwstr>
  </property>
  <property fmtid="{D5CDD505-2E9C-101B-9397-08002B2CF9AE}" pid="11" name="DeveloperAllocationDateTime">
    <vt:lpwstr>2012-05-17T13:35:25Z</vt:lpwstr>
  </property>
  <property fmtid="{D5CDD505-2E9C-101B-9397-08002B2CF9AE}" pid="12" name="TemplateUrl">
    <vt:lpwstr/>
  </property>
  <property fmtid="{D5CDD505-2E9C-101B-9397-08002B2CF9AE}" pid="13" name="Format">
    <vt:lpwstr>Mixed</vt:lpwstr>
  </property>
  <property fmtid="{D5CDD505-2E9C-101B-9397-08002B2CF9AE}" pid="14" name="FlaggedParentExecutionIDs">
    <vt:lpwstr/>
  </property>
  <property fmtid="{D5CDD505-2E9C-101B-9397-08002B2CF9AE}" pid="15" name="Trans_Service_ID">
    <vt:lpwstr>2536238</vt:lpwstr>
  </property>
  <property fmtid="{D5CDD505-2E9C-101B-9397-08002B2CF9AE}" pid="16" name="OriginalDocumentVersionID">
    <vt:lpwstr>512.000000000000</vt:lpwstr>
  </property>
  <property fmtid="{D5CDD505-2E9C-101B-9397-08002B2CF9AE}" pid="17" name="FunctionalArea">
    <vt:lpwstr>HR / Administration / IR;</vt:lpwstr>
  </property>
  <property fmtid="{D5CDD505-2E9C-101B-9397-08002B2CF9AE}" pid="18" name="QAFocusAreaScore">
    <vt:lpwstr>0</vt:lpwstr>
  </property>
  <property fmtid="{D5CDD505-2E9C-101B-9397-08002B2CF9AE}" pid="19" name="QAFormattingScore">
    <vt:lpwstr>0</vt:lpwstr>
  </property>
  <property fmtid="{D5CDD505-2E9C-101B-9397-08002B2CF9AE}" pid="20" name="SuspendedReason">
    <vt:lpwstr/>
  </property>
  <property fmtid="{D5CDD505-2E9C-101B-9397-08002B2CF9AE}" pid="21" name="SendMail">
    <vt:lpwstr>True</vt:lpwstr>
  </property>
  <property fmtid="{D5CDD505-2E9C-101B-9397-08002B2CF9AE}" pid="22" name="TransactionID">
    <vt:lpwstr>773125.000000000</vt:lpwstr>
  </property>
  <property fmtid="{D5CDD505-2E9C-101B-9397-08002B2CF9AE}" pid="23" name="SuspendedBy">
    <vt:lpwstr/>
  </property>
  <property fmtid="{D5CDD505-2E9C-101B-9397-08002B2CF9AE}" pid="24" name="ReFlashParentExecutionIDs">
    <vt:lpwstr/>
  </property>
  <property fmtid="{D5CDD505-2E9C-101B-9397-08002B2CF9AE}" pid="25" name="IsReFlashed">
    <vt:lpwstr>False</vt:lpwstr>
  </property>
  <property fmtid="{D5CDD505-2E9C-101B-9397-08002B2CF9AE}" pid="26" name="ExecutionStage">
    <vt:lpwstr>Auditing Done</vt:lpwstr>
  </property>
  <property fmtid="{D5CDD505-2E9C-101B-9397-08002B2CF9AE}" pid="27" name="CustomerID">
    <vt:lpwstr>598211.000000000</vt:lpwstr>
  </property>
  <property fmtid="{D5CDD505-2E9C-101B-9397-08002B2CF9AE}" pid="28" name="CustomerCode">
    <vt:lpwstr>120512CS598211</vt:lpwstr>
  </property>
  <property fmtid="{D5CDD505-2E9C-101B-9397-08002B2CF9AE}" pid="29" name="xd_ProgID">
    <vt:lpwstr/>
  </property>
  <property fmtid="{D5CDD505-2E9C-101B-9397-08002B2CF9AE}" pid="30" name="AuditorName">
    <vt:lpwstr>Chetna</vt:lpwstr>
  </property>
  <property fmtid="{D5CDD505-2E9C-101B-9397-08002B2CF9AE}" pid="31" name="SuspendedTag">
    <vt:lpwstr/>
  </property>
  <property fmtid="{D5CDD505-2E9C-101B-9397-08002B2CF9AE}" pid="32" name="ReAssignedRUAActorID">
    <vt:lpwstr/>
  </property>
  <property fmtid="{D5CDD505-2E9C-101B-9397-08002B2CF9AE}" pid="33" name="IsFlagDraftRequestRejected">
    <vt:lpwstr>False</vt:lpwstr>
  </property>
  <property fmtid="{D5CDD505-2E9C-101B-9397-08002B2CF9AE}" pid="34" name="DeveloperName">
    <vt:lpwstr>Vertika Singh</vt:lpwstr>
  </property>
  <property fmtid="{D5CDD505-2E9C-101B-9397-08002B2CF9AE}" pid="35" name="Rating">
    <vt:lpwstr>1</vt:lpwstr>
  </property>
  <property fmtid="{D5CDD505-2E9C-101B-9397-08002B2CF9AE}" pid="36" name="QABonusScore">
    <vt:lpwstr>0</vt:lpwstr>
  </property>
  <property fmtid="{D5CDD505-2E9C-101B-9397-08002B2CF9AE}" pid="37" name="QAFactualFiguresScore">
    <vt:lpwstr>0</vt:lpwstr>
  </property>
  <property fmtid="{D5CDD505-2E9C-101B-9397-08002B2CF9AE}" pid="38" name="QAGrammarScore">
    <vt:lpwstr>0</vt:lpwstr>
  </property>
  <property fmtid="{D5CDD505-2E9C-101B-9397-08002B2CF9AE}" pid="39" name="OriginalDeveloperID">
    <vt:lpwstr>13278ef9-a835-4b32-8087-0aa722670b41</vt:lpwstr>
  </property>
  <property fmtid="{D5CDD505-2E9C-101B-9397-08002B2CF9AE}" pid="40" name="IsRUA">
    <vt:lpwstr>False</vt:lpwstr>
  </property>
  <property fmtid="{D5CDD505-2E9C-101B-9397-08002B2CF9AE}" pid="41" name="WorkflowStatus">
    <vt:lpwstr>Under Process</vt:lpwstr>
  </property>
  <property fmtid="{D5CDD505-2E9C-101B-9397-08002B2CF9AE}" pid="42" name="WorkflowExecutionID">
    <vt:lpwstr>256052.000000000</vt:lpwstr>
  </property>
  <property fmtid="{D5CDD505-2E9C-101B-9397-08002B2CF9AE}" pid="43" name="_SourceUrl">
    <vt:lpwstr/>
  </property>
  <property fmtid="{D5CDD505-2E9C-101B-9397-08002B2CF9AE}" pid="44" name="DeveloperVersionID">
    <vt:lpwstr>3584.00000000000</vt:lpwstr>
  </property>
  <property fmtid="{D5CDD505-2E9C-101B-9397-08002B2CF9AE}" pid="45" name="ExperienceLevel">
    <vt:lpwstr>2.00000000000000</vt:lpwstr>
  </property>
  <property fmtid="{D5CDD505-2E9C-101B-9397-08002B2CF9AE}" pid="46" name="QADateTime">
    <vt:lpwstr>2012-05-19T12:37:50Z</vt:lpwstr>
  </property>
  <property fmtid="{D5CDD505-2E9C-101B-9397-08002B2CF9AE}" pid="47" name="CorrespondenceListID">
    <vt:lpwstr>863510.000000000</vt:lpwstr>
  </property>
  <property fmtid="{D5CDD505-2E9C-101B-9397-08002B2CF9AE}" pid="48" name="ResumeDevelopmentListID">
    <vt:lpwstr>335702.000000000</vt:lpwstr>
  </property>
  <property fmtid="{D5CDD505-2E9C-101B-9397-08002B2CF9AE}" pid="49" name="KSOProductBuildVer">
    <vt:lpwstr>1033-10.2.0.5926</vt:lpwstr>
  </property>
</Properties>
</file>