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3DE" w:rsidRDefault="00085527">
      <w:pPr>
        <w:jc w:val="center"/>
        <w:rPr>
          <w:color w:val="333F50"/>
        </w:rPr>
      </w:pPr>
      <w:r>
        <w:rPr>
          <w:b/>
          <w:color w:val="333F50"/>
          <w:sz w:val="32"/>
          <w:szCs w:val="32"/>
        </w:rPr>
        <w:t xml:space="preserve">MIR </w:t>
      </w:r>
    </w:p>
    <w:p w:rsidR="001143DE" w:rsidRDefault="00085527">
      <w:pPr>
        <w:rPr>
          <w:sz w:val="22"/>
          <w:szCs w:val="22"/>
        </w:rPr>
      </w:pPr>
      <w:r>
        <w:rPr>
          <w:noProof/>
          <w:sz w:val="20"/>
        </w:rPr>
        <w:drawing>
          <wp:anchor distT="0" distB="0" distL="114300" distR="114300" simplePos="0" relativeHeight="251655680" behindDoc="0" locked="0" layoutInCell="0" allowOverlap="1">
            <wp:simplePos x="0" y="0"/>
            <wp:positionH relativeFrom="margin">
              <wp:posOffset>4901570</wp:posOffset>
            </wp:positionH>
            <wp:positionV relativeFrom="paragraph">
              <wp:posOffset>71760</wp:posOffset>
            </wp:positionV>
            <wp:extent cx="977900" cy="1206500"/>
            <wp:effectExtent l="0" t="0" r="0" b="0"/>
            <wp:wrapTight wrapText="bothSides">
              <wp:wrapPolygon edited="0">
                <wp:start x="0" y="21600"/>
                <wp:lineTo x="21600" y="21600"/>
                <wp:lineTo x="21600" y="0"/>
                <wp:lineTo x="0" y="0"/>
              </wp:wrapPolygon>
            </wp:wrapTight>
            <wp:docPr id="9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/Users/syedraze/AppData/Roaming/PolarisOffice/ETemp/6860_17928784/fImage5036294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1206500"/>
                    </a:xfrm>
                    <a:prstGeom prst="rect">
                      <a:avLst/>
                    </a:prstGeom>
                    <a:ln cap="flat"/>
                  </pic:spPr>
                </pic:pic>
              </a:graphicData>
            </a:graphic>
          </wp:anchor>
        </w:drawing>
      </w:r>
    </w:p>
    <w:p w:rsidR="001143DE" w:rsidRDefault="001143DE">
      <w:pPr>
        <w:rPr>
          <w:sz w:val="22"/>
          <w:szCs w:val="22"/>
        </w:rPr>
      </w:pPr>
    </w:p>
    <w:p w:rsidR="001143DE" w:rsidRDefault="00085527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Sharjah</w:t>
      </w:r>
      <w:proofErr w:type="spellEnd"/>
      <w:r>
        <w:rPr>
          <w:sz w:val="22"/>
          <w:szCs w:val="22"/>
        </w:rPr>
        <w:t xml:space="preserve"> - UAE</w:t>
      </w:r>
    </w:p>
    <w:p w:rsidR="00085527" w:rsidRDefault="00085527" w:rsidP="00085527">
      <w:pPr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proofErr w:type="spellStart"/>
      <w:r w:rsidRPr="00085527">
        <w:rPr>
          <w:sz w:val="22"/>
          <w:szCs w:val="22"/>
        </w:rPr>
        <w:t>Whatsapp</w:t>
      </w:r>
      <w:proofErr w:type="spellEnd"/>
      <w:r w:rsidRPr="00085527">
        <w:rPr>
          <w:sz w:val="22"/>
          <w:szCs w:val="22"/>
        </w:rPr>
        <w:t xml:space="preserve"> +971504753686 / +919979971283</w:t>
      </w:r>
    </w:p>
    <w:p w:rsidR="001143DE" w:rsidRDefault="00085527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1143DE" w:rsidRDefault="00085527">
      <w:r>
        <w:tab/>
      </w:r>
    </w:p>
    <w:p w:rsidR="001143DE" w:rsidRDefault="001143DE"/>
    <w:p w:rsidR="001143DE" w:rsidRDefault="00085527">
      <w:pPr>
        <w:pStyle w:val="StyleLatinArial10ptBoldBottomSinglesolidlineGray-"/>
        <w:spacing w:before="120" w:after="60"/>
        <w:rPr>
          <w:rFonts w:ascii="Times New Roman" w:eastAsia="Times New Roman" w:hAnsi="Times New Roman"/>
          <w:color w:val="333F50"/>
          <w:sz w:val="22"/>
          <w:szCs w:val="22"/>
        </w:rPr>
      </w:pPr>
      <w:r>
        <w:rPr>
          <w:rFonts w:ascii="Times New Roman" w:eastAsia="Times New Roman" w:hAnsi="Times New Roman"/>
          <w:color w:val="333F50"/>
          <w:sz w:val="22"/>
          <w:szCs w:val="22"/>
        </w:rPr>
        <w:t>HUMAN RESOURCE - TALENT MANAGEMENT - OPERATIONS MANAGEMENT</w:t>
      </w:r>
    </w:p>
    <w:p w:rsidR="001143DE" w:rsidRDefault="001143DE">
      <w:pPr>
        <w:rPr>
          <w:b/>
          <w:color w:val="000080"/>
          <w:sz w:val="22"/>
          <w:szCs w:val="22"/>
        </w:rPr>
      </w:pPr>
      <w:r w:rsidRPr="001143DE">
        <w:rPr>
          <w:sz w:val="20"/>
        </w:rPr>
        <w:pict>
          <v:shapetype id="_x0000_m1029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Pr="001143DE">
        <w:rPr>
          <w:sz w:val="20"/>
        </w:rPr>
        <w:pict>
          <v:shape id="_x0000_s1028" type="#_x0000_m1029" style="position:absolute;margin-left:-18pt;margin-top:4pt;width:468pt;height:0;z-index:251658752;mso-position-horizontal:absolute;mso-position-horizontal-relative:text;mso-position-vertical:absolute;mso-position-vertical-relative:text" o:connectortype="straight" o:preferrelative="t" o:allowoverlap="f" filled="t" fillcolor="white" strokecolor="black" strokeweight=".25pt"/>
        </w:pict>
      </w:r>
      <w:r w:rsidRPr="001143DE">
        <w:rPr>
          <w:sz w:val="20"/>
        </w:rPr>
        <w:pict>
          <v:shapetype id="_x0000_m1027" coordsize="21600,21600" o:spt="32" o:preferrelative="t" o:oned="t" path="m,l21600,21600e" filled="f">
            <v:path arrowok="t" fillok="f" o:connecttype="none"/>
            <o:lock v:ext="edit" shapetype="t"/>
          </v:shapetype>
        </w:pict>
      </w:r>
      <w:r w:rsidRPr="001143DE">
        <w:rPr>
          <w:sz w:val="20"/>
        </w:rPr>
        <w:pict>
          <v:shape id="_x0000_s1026" type="#_x0000_m1027" style="position:absolute;margin-left:-18pt;margin-top:14pt;width:468pt;height:0;z-index:251659776;mso-position-horizontal:absolute;mso-position-horizontal-relative:text;mso-position-vertical:absolute;mso-position-vertical-relative:text" o:connectortype="straight" o:preferrelative="t" o:allowoverlap="f" filled="t" fillcolor="white" strokecolor="black" strokeweight=".25pt"/>
        </w:pict>
      </w:r>
    </w:p>
    <w:p w:rsidR="001143DE" w:rsidRDefault="00085527">
      <w:pPr>
        <w:rPr>
          <w:sz w:val="22"/>
          <w:szCs w:val="22"/>
        </w:rPr>
      </w:pPr>
      <w:r>
        <w:rPr>
          <w:sz w:val="22"/>
          <w:szCs w:val="22"/>
        </w:rPr>
        <w:t>Well-respected professional who blends strong experience with a background in Human Resource, Talent and Operations Mnagaement. Exceptional ability to understand business needs and build rapport with Hiring managers. Proven ability to source, select and se</w:t>
      </w:r>
      <w:r>
        <w:rPr>
          <w:sz w:val="22"/>
          <w:szCs w:val="22"/>
        </w:rPr>
        <w:t>cure top-notch candidates for multiple concurrent positions.</w:t>
      </w:r>
    </w:p>
    <w:p w:rsidR="001143DE" w:rsidRDefault="001143DE">
      <w:pPr>
        <w:rPr>
          <w:b/>
          <w:color w:val="000080"/>
          <w:sz w:val="22"/>
          <w:szCs w:val="22"/>
        </w:rPr>
      </w:pPr>
    </w:p>
    <w:p w:rsidR="001143DE" w:rsidRDefault="00085527">
      <w:pPr>
        <w:pStyle w:val="StyleLatinArial10ptBoldBottomSinglesolidlineGray-"/>
        <w:tabs>
          <w:tab w:val="left" w:pos="8220"/>
        </w:tabs>
        <w:spacing w:before="120" w:after="60"/>
        <w:jc w:val="both"/>
        <w:rPr>
          <w:rFonts w:ascii="Times New Roman" w:eastAsia="Times New Roman" w:hAnsi="Times New Roman"/>
          <w:color w:val="333F50"/>
          <w:sz w:val="22"/>
          <w:szCs w:val="22"/>
        </w:rPr>
      </w:pPr>
      <w:r>
        <w:rPr>
          <w:rFonts w:ascii="Times New Roman" w:eastAsia="Times New Roman" w:hAnsi="Times New Roman"/>
          <w:color w:val="333F50"/>
          <w:sz w:val="22"/>
          <w:szCs w:val="22"/>
        </w:rPr>
        <w:t>SUMMARY</w:t>
      </w:r>
      <w:r>
        <w:rPr>
          <w:rFonts w:ascii="Times New Roman" w:eastAsia="Times New Roman" w:hAnsi="Times New Roman"/>
          <w:color w:val="333F50"/>
          <w:sz w:val="22"/>
          <w:szCs w:val="22"/>
        </w:rPr>
        <w:tab/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Over 8+ years of Experience in successfully Performing a full range of HR responsibilities—including exempt and non-exempt Talent acquisition, Reporting, Performance Evaluation and Coac</w:t>
      </w:r>
      <w:r>
        <w:rPr>
          <w:sz w:val="22"/>
          <w:szCs w:val="22"/>
        </w:rPr>
        <w:t xml:space="preserve">hing, Employee Relations Concerns, Client Relationship and Employee Traning/Development. 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Strong Experience in full life cycle of IT and Non-IT Recruiting with expertise in Sourcing and placement of qualified candidates for Fortune 500 clients from Informa</w:t>
      </w:r>
      <w:r>
        <w:rPr>
          <w:sz w:val="22"/>
          <w:szCs w:val="22"/>
        </w:rPr>
        <w:t>tion Technology, Banking, Telecoms, Financial, Government, Manufacturing, Etc.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Developed and implemented Recruiting plans and strategies designed to fulfill company staffing needs. 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Process documentation and prepare reports relating to personnel activities</w:t>
      </w:r>
      <w:r>
        <w:rPr>
          <w:sz w:val="22"/>
          <w:szCs w:val="22"/>
        </w:rPr>
        <w:t xml:space="preserve"> (staffing, recruitment, training etc)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Maintained Client relationship and Interaction with Clients/Hiring Managers for New requirements, Interviews and candidates closure process.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Proven track record completing the tasks within the Turn Around Time and in </w:t>
      </w:r>
      <w:r>
        <w:rPr>
          <w:sz w:val="22"/>
          <w:szCs w:val="22"/>
        </w:rPr>
        <w:t xml:space="preserve">tune with the Service Level Agreements 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Strong experience and Knowledge with USA and India labour laws and Visa processing process.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Collaborate with leadership team to develop training plans for training and development of employees.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Have good experience in working in target based high-pressure work environment.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Handling requirements on wide range of skill-sets and the positions from Entry level to Executive level positions. 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In-depth assessment/analysis of client’s requirements.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Excel</w:t>
      </w:r>
      <w:r>
        <w:rPr>
          <w:sz w:val="22"/>
          <w:szCs w:val="22"/>
        </w:rPr>
        <w:t>lent expertise in sourcing right candidates through Job Portals (i.e Dice, Monster, Career, Techfetch), Social Media (LinkedIn), Referrals and various Application Tracking Systems(ATS).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Building strong long-term client and consultant relationship by provid</w:t>
      </w:r>
      <w:r>
        <w:rPr>
          <w:sz w:val="22"/>
          <w:szCs w:val="22"/>
        </w:rPr>
        <w:t>ing timely effective recruitment solutions.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Experienced in tracing out the best fit candidates from official sites like LinkedIn..</w:t>
      </w:r>
      <w:r>
        <w:rPr>
          <w:sz w:val="22"/>
          <w:szCs w:val="22"/>
        </w:rPr>
        <w:tab/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Gather requirement, sit with our current infrastructure offshore consultant’s / Call with onsite Hiring manager’s to fill in</w:t>
      </w:r>
      <w:r>
        <w:rPr>
          <w:sz w:val="22"/>
          <w:szCs w:val="22"/>
        </w:rPr>
        <w:t>ternal openings.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Experienced in tracing out the best fit candidates from Social Networking getting Referrals.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High level of proficiency with MS Word, Excel, Outlook and Powerpoint.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Excellent verbal and Written Communication skills</w:t>
      </w:r>
    </w:p>
    <w:p w:rsidR="001143DE" w:rsidRDefault="00085527">
      <w:pPr>
        <w:numPr>
          <w:ilvl w:val="0"/>
          <w:numId w:val="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 Active in Learning th</w:t>
      </w:r>
      <w:r>
        <w:rPr>
          <w:sz w:val="22"/>
          <w:szCs w:val="22"/>
        </w:rPr>
        <w:t>e New Responsibility and Skills.</w:t>
      </w:r>
    </w:p>
    <w:p w:rsidR="001143DE" w:rsidRDefault="001143DE">
      <w:p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ind w:left="720"/>
        <w:jc w:val="both"/>
        <w:rPr>
          <w:sz w:val="22"/>
          <w:szCs w:val="22"/>
        </w:rPr>
      </w:pPr>
    </w:p>
    <w:p w:rsidR="001143DE" w:rsidRDefault="00085527">
      <w:pPr>
        <w:pStyle w:val="StyleLatinArial10ptBoldBottomSinglesolidlineGray-"/>
        <w:spacing w:before="120" w:after="60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color w:val="333F50"/>
          <w:sz w:val="22"/>
          <w:szCs w:val="22"/>
        </w:rPr>
        <w:lastRenderedPageBreak/>
        <w:t>EDUCATION</w:t>
      </w:r>
      <w:r>
        <w:rPr>
          <w:rFonts w:ascii="Times New Roman" w:eastAsia="Times New Roman" w:hAnsi="Times New Roman"/>
          <w:sz w:val="22"/>
          <w:szCs w:val="22"/>
        </w:rPr>
        <w:t xml:space="preserve">: </w:t>
      </w:r>
    </w:p>
    <w:p w:rsidR="001143DE" w:rsidRDefault="00085527">
      <w:pPr>
        <w:numPr>
          <w:ilvl w:val="0"/>
          <w:numId w:val="1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Bachelor of Commerce (B’Com)</w:t>
      </w:r>
    </w:p>
    <w:p w:rsidR="001143DE" w:rsidRDefault="0008552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Al-Ameen College, Bangalore University, Bangalore (2002-2005)</w:t>
      </w:r>
    </w:p>
    <w:p w:rsidR="001143DE" w:rsidRDefault="001143DE">
      <w:pPr>
        <w:ind w:left="720"/>
        <w:jc w:val="both"/>
        <w:rPr>
          <w:sz w:val="22"/>
          <w:szCs w:val="22"/>
        </w:rPr>
      </w:pPr>
    </w:p>
    <w:p w:rsidR="001143DE" w:rsidRDefault="00085527">
      <w:pPr>
        <w:numPr>
          <w:ilvl w:val="0"/>
          <w:numId w:val="1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Pre-University</w:t>
      </w:r>
    </w:p>
    <w:p w:rsidR="001143DE" w:rsidRDefault="0008552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Al-Ameen College, Bangalore (2000-2002)</w:t>
      </w:r>
    </w:p>
    <w:p w:rsidR="001143DE" w:rsidRDefault="001143DE">
      <w:pPr>
        <w:jc w:val="both"/>
        <w:rPr>
          <w:sz w:val="22"/>
          <w:szCs w:val="22"/>
        </w:rPr>
      </w:pPr>
    </w:p>
    <w:p w:rsidR="001143DE" w:rsidRDefault="001143DE">
      <w:pPr>
        <w:jc w:val="both"/>
        <w:rPr>
          <w:sz w:val="22"/>
          <w:szCs w:val="22"/>
        </w:rPr>
      </w:pPr>
    </w:p>
    <w:p w:rsidR="001143DE" w:rsidRDefault="00085527">
      <w:pPr>
        <w:pStyle w:val="StyleLatinArial10ptBoldBottomSinglesolidlineGray-"/>
        <w:spacing w:before="120" w:after="60"/>
        <w:jc w:val="left"/>
        <w:rPr>
          <w:rFonts w:ascii="Times New Roman" w:eastAsia="Times New Roman" w:hAnsi="Times New Roman"/>
          <w:color w:val="333F50"/>
          <w:sz w:val="22"/>
          <w:szCs w:val="22"/>
        </w:rPr>
      </w:pPr>
      <w:r>
        <w:rPr>
          <w:rFonts w:ascii="Times New Roman" w:eastAsia="Times New Roman" w:hAnsi="Times New Roman"/>
          <w:color w:val="333F50"/>
          <w:sz w:val="22"/>
          <w:szCs w:val="22"/>
        </w:rPr>
        <w:t>AREAS OF EXPERTISE:</w:t>
      </w:r>
    </w:p>
    <w:p w:rsidR="001143DE" w:rsidRDefault="001143DE">
      <w:pPr>
        <w:pStyle w:val="NoSpacing"/>
        <w:numPr>
          <w:ilvl w:val="0"/>
          <w:numId w:val="6"/>
        </w:numPr>
        <w:jc w:val="left"/>
        <w:rPr>
          <w:sz w:val="24"/>
          <w:szCs w:val="24"/>
          <w:u w:val="single"/>
        </w:rPr>
      </w:pP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Recruiting</w:t>
      </w: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Screening/Sourcing</w:t>
      </w: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E-Recruitment</w:t>
      </w: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Referral Network </w:t>
      </w: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Cold Calling</w:t>
      </w: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Social Media Recruitment (LinkedIn)</w:t>
      </w: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VMS</w:t>
      </w: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ATS</w:t>
      </w: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Interviewing</w:t>
      </w:r>
    </w:p>
    <w:p w:rsidR="001143DE" w:rsidRDefault="00085527">
      <w:pPr>
        <w:pStyle w:val="NoSpacing"/>
        <w:numPr>
          <w:ilvl w:val="0"/>
          <w:numId w:val="6"/>
        </w:numPr>
        <w:jc w:val="left"/>
        <w:rPr>
          <w:sz w:val="24"/>
          <w:szCs w:val="24"/>
        </w:rPr>
      </w:pPr>
      <w:r>
        <w:rPr>
          <w:sz w:val="24"/>
          <w:szCs w:val="24"/>
        </w:rPr>
        <w:t>Client/Hiring Manager Relationships</w:t>
      </w:r>
    </w:p>
    <w:p w:rsidR="001143DE" w:rsidRDefault="001143DE"/>
    <w:p w:rsidR="001143DE" w:rsidRDefault="00085527">
      <w:pPr>
        <w:rPr>
          <w:u w:val="single"/>
        </w:rPr>
      </w:pPr>
      <w:r>
        <w:rPr>
          <w:u w:val="single"/>
        </w:rPr>
        <w:t>Job Boards:</w:t>
      </w:r>
    </w:p>
    <w:p w:rsidR="001143DE" w:rsidRDefault="00085527">
      <w:pPr>
        <w:rPr>
          <w:sz w:val="22"/>
          <w:szCs w:val="22"/>
        </w:rPr>
      </w:pPr>
      <w:r>
        <w:rPr>
          <w:sz w:val="22"/>
          <w:szCs w:val="22"/>
        </w:rPr>
        <w:t>Indeed, Naukri, Monster, Dice, Career builder, Hot Jobs, LinkedIn, Internal Database.</w:t>
      </w:r>
    </w:p>
    <w:p w:rsidR="001143DE" w:rsidRDefault="001143DE"/>
    <w:p w:rsidR="001143DE" w:rsidRDefault="00085527">
      <w:pPr>
        <w:rPr>
          <w:u w:val="single"/>
        </w:rPr>
      </w:pPr>
      <w:r>
        <w:rPr>
          <w:u w:val="single"/>
        </w:rPr>
        <w:t>ATS and VMS Portal:</w:t>
      </w:r>
    </w:p>
    <w:p w:rsidR="001143DE" w:rsidRDefault="00085527">
      <w:r>
        <w:rPr>
          <w:sz w:val="22"/>
          <w:szCs w:val="22"/>
        </w:rPr>
        <w:t>Field glass, E-temp VMS of AT&amp;T, Job Diva, Bull Horn Etc</w:t>
      </w:r>
      <w:r>
        <w:t>.</w:t>
      </w:r>
    </w:p>
    <w:p w:rsidR="001143DE" w:rsidRDefault="001143DE"/>
    <w:p w:rsidR="001143DE" w:rsidRDefault="001143DE"/>
    <w:p w:rsidR="001143DE" w:rsidRDefault="00085527">
      <w:pPr>
        <w:pStyle w:val="StyleLatinArial10ptBoldBottomSinglesolidlineGray-"/>
        <w:spacing w:before="120" w:after="60"/>
        <w:jc w:val="left"/>
        <w:rPr>
          <w:rFonts w:ascii="Times New Roman" w:eastAsia="Times New Roman" w:hAnsi="Times New Roman"/>
          <w:color w:val="333F50"/>
          <w:sz w:val="22"/>
          <w:szCs w:val="22"/>
        </w:rPr>
      </w:pPr>
      <w:r>
        <w:rPr>
          <w:rFonts w:ascii="Times New Roman" w:eastAsia="Times New Roman" w:hAnsi="Times New Roman"/>
          <w:color w:val="333F50"/>
          <w:sz w:val="22"/>
          <w:szCs w:val="22"/>
        </w:rPr>
        <w:t>WORK EXPERIENCE:</w:t>
      </w:r>
    </w:p>
    <w:p w:rsidR="001143DE" w:rsidRDefault="001143DE">
      <w:pPr>
        <w:rPr>
          <w:b/>
          <w:color w:val="000000"/>
          <w:sz w:val="22"/>
          <w:szCs w:val="22"/>
          <w:u w:val="single"/>
        </w:rPr>
      </w:pPr>
    </w:p>
    <w:p w:rsidR="001143DE" w:rsidRDefault="00085527">
      <w:pPr>
        <w:rPr>
          <w:b/>
          <w:color w:val="000000"/>
        </w:rPr>
      </w:pPr>
      <w:r>
        <w:rPr>
          <w:b/>
          <w:color w:val="000000"/>
        </w:rPr>
        <w:t>Shopping Adviser Pvt Ltd</w:t>
      </w:r>
    </w:p>
    <w:p w:rsidR="001143DE" w:rsidRDefault="00085527">
      <w:pPr>
        <w:rPr>
          <w:b/>
          <w:color w:val="000000"/>
        </w:rPr>
      </w:pPr>
      <w:r>
        <w:rPr>
          <w:b/>
          <w:color w:val="000000"/>
        </w:rPr>
        <w:t>(www.</w:t>
      </w:r>
      <w:r>
        <w:t xml:space="preserve"> </w:t>
      </w:r>
      <w:r>
        <w:rPr>
          <w:b/>
          <w:color w:val="000000"/>
        </w:rPr>
        <w:t>shoppingadviser.in)</w:t>
      </w:r>
    </w:p>
    <w:p w:rsidR="001143DE" w:rsidRDefault="0008552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HR Officer/ Talent Acquisition                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 xml:space="preserve">    Apr 15 to Present</w:t>
      </w:r>
    </w:p>
    <w:p w:rsidR="001143DE" w:rsidRDefault="00085527">
      <w:p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Bangalore</w:t>
      </w:r>
    </w:p>
    <w:p w:rsidR="001143DE" w:rsidRDefault="001143DE">
      <w:pPr>
        <w:rPr>
          <w:b/>
          <w:color w:val="000000"/>
          <w:sz w:val="22"/>
          <w:szCs w:val="22"/>
        </w:rPr>
      </w:pPr>
    </w:p>
    <w:p w:rsidR="001143DE" w:rsidRDefault="0008552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About:</w:t>
      </w:r>
    </w:p>
    <w:p w:rsidR="001143DE" w:rsidRDefault="00085527">
      <w:pPr>
        <w:rPr>
          <w:sz w:val="22"/>
          <w:szCs w:val="22"/>
        </w:rPr>
      </w:pPr>
      <w:r>
        <w:rPr>
          <w:sz w:val="22"/>
          <w:szCs w:val="22"/>
        </w:rPr>
        <w:t>www.ShoppingAdviser.in is a multi-vendor seller platform, which helps seller(s) increase their online &amp; offline sales. And, yes invariably constantly enhancing the platform for shoppers to buy both online and offline. Shopping Adviser partners with sellers</w:t>
      </w:r>
      <w:r>
        <w:rPr>
          <w:sz w:val="22"/>
          <w:szCs w:val="22"/>
        </w:rPr>
        <w:t xml:space="preserve"> to create the 'wow' and 'delightful' shopping experiences for buyers/shoppers online &amp; offline.</w:t>
      </w:r>
    </w:p>
    <w:p w:rsidR="001143DE" w:rsidRDefault="001143DE">
      <w:pPr>
        <w:rPr>
          <w:b/>
          <w:color w:val="000000"/>
          <w:sz w:val="22"/>
          <w:szCs w:val="22"/>
          <w:u w:val="single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>SUN TECHNOLOGIES PVT LTD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Sr Talent Acquisition/ Lead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Mar 12 to Feb 2015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Atlanta, USA (worked off shore team, Bangalore India)</w:t>
      </w: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  <w:sz w:val="22"/>
          <w:szCs w:val="22"/>
        </w:rPr>
      </w:pP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Sun Technologies</w:t>
      </w:r>
      <w:r>
        <w:rPr>
          <w:sz w:val="22"/>
          <w:szCs w:val="22"/>
        </w:rPr>
        <w:t xml:space="preserve"> has been a trusted provider of Information Technology services and resources since 1996. Sun Technologies takes pride to attain, maintain and retain our esteemed Fortune 500 customers. 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Sun Technology Integrators Pvt Ltd is a software services company pro</w:t>
      </w:r>
      <w:r>
        <w:rPr>
          <w:sz w:val="22"/>
          <w:szCs w:val="22"/>
        </w:rPr>
        <w:t>viding onsite &amp; offshore services to Fortune 500 organizations around the world like AT&amp;T, Alcatel Lucent, Lockheed Martin, General Mills, TCS, Tata Elxsi, CMC , L&amp;T Infotech, Infosys, KPIT etc.</w:t>
      </w: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sz w:val="22"/>
          <w:szCs w:val="22"/>
        </w:rPr>
      </w:pP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Key Responsibilities: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Exclusively handling AT&amp;T account to s</w:t>
      </w:r>
      <w:r>
        <w:rPr>
          <w:sz w:val="22"/>
          <w:szCs w:val="22"/>
        </w:rPr>
        <w:t>taff contract &amp; contract to hire positions across United States.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Responsible for implementing full life cycle of recruitment from Sourcing, initial screening through hiring decision, salary negotiations, benefits, relocation issues, and referencing </w:t>
      </w:r>
      <w:r>
        <w:rPr>
          <w:color w:val="000000"/>
          <w:sz w:val="22"/>
          <w:szCs w:val="22"/>
        </w:rPr>
        <w:t>employment and education verifications.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Prioritize and execute multi-level position searches in a fast paced environment while building and maintaining strong relationships with management teams.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Drive the entire life cycle of the hiring process: Position </w:t>
      </w:r>
      <w:r>
        <w:rPr>
          <w:color w:val="000000"/>
          <w:sz w:val="22"/>
          <w:szCs w:val="22"/>
        </w:rPr>
        <w:t>definition, sourcing, career alignment, assessment, reference checking, and post-interview consultation Source/head hunt "PASSIVE” and active candidates.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Screened local and national candidates for highly technical positions using selective resume searches </w:t>
      </w:r>
      <w:r>
        <w:rPr>
          <w:color w:val="000000"/>
          <w:sz w:val="22"/>
          <w:szCs w:val="22"/>
        </w:rPr>
        <w:t xml:space="preserve">and profiling questions. 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Ensure high quality was consistently achieved by maintaining compliance with ISO policy procedures.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Experienced in US Recruitment, Sourcing Resumes for Permanent, Contract and Contract to Hire Positions. 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Experienced in Using VMS </w:t>
      </w:r>
      <w:r>
        <w:rPr>
          <w:color w:val="000000"/>
          <w:sz w:val="22"/>
          <w:szCs w:val="22"/>
        </w:rPr>
        <w:t xml:space="preserve">portal like IQ Navigator, Field glass, (E-temp old VMS of AT&amp;T), Job Diva. 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Assisting TL/Account Manager in Maintain Client relationship and Interaction with Clients/Hiring Managers for new requirement, better understanding of requirement &amp; Scheduling Inte</w:t>
      </w:r>
      <w:r>
        <w:rPr>
          <w:color w:val="000000"/>
          <w:sz w:val="22"/>
          <w:szCs w:val="22"/>
        </w:rPr>
        <w:t>rview.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Worked as Acting team lead, assigned job roles to fellow recruiters.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Expert in using of Job Boards like Dice, Monster, Career Builder and other Job Portals.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Experienced in tracing out the best fit candidates from official sites like LinkedIn. 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the training and development of Fresher’s for recruitment team in Sun Technologies.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Collaborate with leadership team to develop training plans for training and development of employees.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Successfully</w:t>
      </w:r>
      <w:r>
        <w:rPr>
          <w:sz w:val="22"/>
          <w:szCs w:val="22"/>
        </w:rPr>
        <w:t xml:space="preserve"> trained 2 batches of Recruitment team in </w:t>
      </w:r>
      <w:r>
        <w:rPr>
          <w:sz w:val="22"/>
          <w:szCs w:val="22"/>
        </w:rPr>
        <w:t xml:space="preserve">Sun Technologies. </w:t>
      </w: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sz w:val="22"/>
          <w:szCs w:val="22"/>
        </w:rPr>
      </w:pP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Other Clients:</w:t>
      </w:r>
      <w:r>
        <w:rPr>
          <w:sz w:val="22"/>
          <w:szCs w:val="22"/>
        </w:rPr>
        <w:t xml:space="preserve"> Lockheed Martin, NCR, Fidelity, Volkswagen, Juniper Networks, Alcatel-Lucent, General Mills, Accenture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 Recruitment, Sourcing Resumes for Permanent, Contract and Contract to Hire Positions. 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Handling Information Technol</w:t>
      </w:r>
      <w:r>
        <w:rPr>
          <w:sz w:val="22"/>
          <w:szCs w:val="22"/>
        </w:rPr>
        <w:t>ogy (IT), Banking, Telecom, Finance, Web and Mobile Related Requirements.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Strong Knowledge in US tax terms such as W2, 1099, and C2C.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Expertise in US Work Permits such as H1B, GC, EAD, TN Visa and various other US Work permits and Visas.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Handled Paperwork,</w:t>
      </w:r>
      <w:r>
        <w:rPr>
          <w:color w:val="000000"/>
          <w:sz w:val="22"/>
          <w:szCs w:val="22"/>
        </w:rPr>
        <w:t xml:space="preserve"> Drug test and Background checks for the candidates.</w:t>
      </w: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1143DE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</w:rPr>
      </w:pP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lastRenderedPageBreak/>
        <w:t>NOUS INFO SYSTEMS PVT LTD.</w:t>
      </w:r>
    </w:p>
    <w:p w:rsidR="001143DE" w:rsidRDefault="0008552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Senior IT Recruiter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  <w:t>Aug 2010 to Jan 2012</w:t>
      </w:r>
    </w:p>
    <w:p w:rsidR="001143DE" w:rsidRDefault="0008552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New Jersey, USA (worked off shore team, Bangalore India)</w:t>
      </w:r>
    </w:p>
    <w:p w:rsidR="001143DE" w:rsidRDefault="001143DE">
      <w:pPr>
        <w:jc w:val="both"/>
        <w:rPr>
          <w:b/>
          <w:color w:val="000000"/>
          <w:sz w:val="22"/>
          <w:szCs w:val="22"/>
        </w:rPr>
      </w:pPr>
    </w:p>
    <w:p w:rsidR="001143DE" w:rsidRDefault="00085527">
      <w:pPr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Successful track record of Recruiting and placing a wide spectrum of candidates at all levels in various industries including IT, Finance, Banking, and Telecom etc.</w:t>
      </w:r>
    </w:p>
    <w:p w:rsidR="001143DE" w:rsidRDefault="001143DE">
      <w:pPr>
        <w:tabs>
          <w:tab w:val="left" w:pos="720"/>
        </w:tabs>
        <w:jc w:val="both"/>
        <w:rPr>
          <w:sz w:val="22"/>
          <w:szCs w:val="22"/>
        </w:rPr>
      </w:pPr>
    </w:p>
    <w:p w:rsidR="001143DE" w:rsidRDefault="00085527">
      <w:pPr>
        <w:tabs>
          <w:tab w:val="left" w:pos="720"/>
        </w:tabs>
        <w:jc w:val="both"/>
        <w:rPr>
          <w:sz w:val="22"/>
          <w:szCs w:val="22"/>
        </w:rPr>
      </w:pPr>
      <w:r>
        <w:rPr>
          <w:b/>
          <w:color w:val="000000"/>
          <w:sz w:val="22"/>
          <w:szCs w:val="22"/>
        </w:rPr>
        <w:t>Key Responsibilities: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full-life cycle recruiting process including sourcin</w:t>
      </w:r>
      <w:r>
        <w:rPr>
          <w:color w:val="000000"/>
          <w:sz w:val="22"/>
          <w:szCs w:val="22"/>
        </w:rPr>
        <w:t>g, screening, Interview scheduling, follow-ups and closure.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Work with hiring managers to gain understanding of the hiring needs and draft position requirements.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Extensive experience on recruiting US Citizen, GC, H1B’s for various positions ranging from Mid</w:t>
      </w:r>
      <w:r>
        <w:rPr>
          <w:sz w:val="22"/>
          <w:szCs w:val="22"/>
        </w:rPr>
        <w:t>-Level to Executive Level.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Experienced in closing Full Time Permanent (FT), Contract to Hire (CTH), and Contract positions in short span of time.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Strong knowledge on tax terms such as W2, 1099, and C2CW2, 1099 and Corp-To-Corp.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Experience recruiting active and passive candidates utilizing various sourcing tools including online job boards like Dice, Monster, Career Builder, Hot jobs, social networking sites, referrals etc.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Handling the Key Accounts (Account Management/ Client han</w:t>
      </w:r>
      <w:r>
        <w:rPr>
          <w:sz w:val="22"/>
          <w:szCs w:val="22"/>
        </w:rPr>
        <w:t>dling), interacting with the clients on getting the requirements and mining the accounts.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autoSpaceDE w:val="0"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>Conduct in-depth phone and face-to-face interviews with qualified candidates from initial screening through hiring decision, salary negotiations, benefits, relocation</w:t>
      </w:r>
      <w:r>
        <w:rPr>
          <w:sz w:val="22"/>
          <w:szCs w:val="22"/>
        </w:rPr>
        <w:t xml:space="preserve"> issues, and referencing employment and education verifications.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Negotiate hourly rates/compensation package and additional benefits such as medical insurance, relocation (if required).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Scheduling the client interviews (phone/In person), preparing them nic</w:t>
      </w:r>
      <w:r>
        <w:rPr>
          <w:sz w:val="22"/>
          <w:szCs w:val="22"/>
        </w:rPr>
        <w:t>ely before the interview and taking the feedback after the interview as well.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Conduct reference checks and employment verifications.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Prepare all documentation necessary for the start of employment and orientation. Experience in employment law, visas and co</w:t>
      </w:r>
      <w:r>
        <w:rPr>
          <w:sz w:val="22"/>
          <w:szCs w:val="22"/>
        </w:rPr>
        <w:t>mpliance procedures.</w:t>
      </w:r>
    </w:p>
    <w:p w:rsidR="001143DE" w:rsidRDefault="00085527">
      <w:pPr>
        <w:numPr>
          <w:ilvl w:val="0"/>
          <w:numId w:val="5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rStyle w:val="small1"/>
          <w:rFonts w:ascii="Times New Roman" w:eastAsia="Times New Roman" w:hAnsi="Times New Roman"/>
          <w:sz w:val="22"/>
          <w:szCs w:val="22"/>
        </w:rPr>
        <w:t>Coordinate with payroll to start new hires payroll after providing the processed new hire paper work</w:t>
      </w:r>
    </w:p>
    <w:p w:rsidR="001143DE" w:rsidRDefault="001143DE">
      <w:pPr>
        <w:jc w:val="both"/>
        <w:rPr>
          <w:b/>
          <w:color w:val="000000"/>
          <w:sz w:val="22"/>
          <w:szCs w:val="22"/>
        </w:rPr>
      </w:pPr>
    </w:p>
    <w:p w:rsidR="001143DE" w:rsidRDefault="0008552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Clients Handled:  </w:t>
      </w:r>
    </w:p>
    <w:p w:rsidR="001143DE" w:rsidRDefault="0008552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Successfully handled recruitment of NJM (Insurance), Brown Brother Harriman, MHP (Porsche, VW), </w:t>
      </w:r>
      <w:r>
        <w:rPr>
          <w:color w:val="000000"/>
          <w:sz w:val="22"/>
          <w:szCs w:val="22"/>
        </w:rPr>
        <w:t>Tele Tracking (Telecom), Hastings Mutual Insurance, eTrade, Digital Infusion etc.</w:t>
      </w:r>
    </w:p>
    <w:p w:rsidR="001143DE" w:rsidRDefault="001143DE">
      <w:pPr>
        <w:jc w:val="both"/>
        <w:rPr>
          <w:b/>
          <w:sz w:val="22"/>
          <w:szCs w:val="22"/>
        </w:rPr>
      </w:pPr>
    </w:p>
    <w:p w:rsidR="001143DE" w:rsidRDefault="001143DE">
      <w:pPr>
        <w:jc w:val="both"/>
        <w:rPr>
          <w:b/>
          <w:sz w:val="22"/>
          <w:szCs w:val="22"/>
        </w:rPr>
      </w:pPr>
    </w:p>
    <w:p w:rsidR="001143DE" w:rsidRDefault="00085527">
      <w:pPr>
        <w:jc w:val="both"/>
        <w:rPr>
          <w:b/>
          <w:sz w:val="22"/>
          <w:szCs w:val="22"/>
        </w:rPr>
      </w:pPr>
      <w:r>
        <w:rPr>
          <w:b/>
        </w:rPr>
        <w:t>BAHWANCYBERTEK INC.</w:t>
      </w:r>
    </w:p>
    <w:p w:rsidR="001143DE" w:rsidRDefault="00085527">
      <w:pPr>
        <w:jc w:val="both"/>
        <w:rPr>
          <w:b/>
          <w:sz w:val="22"/>
          <w:szCs w:val="22"/>
        </w:rPr>
      </w:pPr>
      <w:r>
        <w:rPr>
          <w:b/>
          <w:color w:val="000000"/>
          <w:sz w:val="22"/>
          <w:szCs w:val="22"/>
        </w:rPr>
        <w:t>Technical Recruiter</w:t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ab/>
      </w:r>
      <w:r>
        <w:rPr>
          <w:b/>
          <w:sz w:val="22"/>
          <w:szCs w:val="22"/>
        </w:rPr>
        <w:t>Nov 08 to Jul 09</w:t>
      </w:r>
    </w:p>
    <w:p w:rsidR="001143DE" w:rsidRDefault="00085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Bangalore, India</w:t>
      </w:r>
    </w:p>
    <w:p w:rsidR="001143DE" w:rsidRDefault="001143DE">
      <w:pPr>
        <w:jc w:val="both"/>
        <w:rPr>
          <w:sz w:val="22"/>
          <w:szCs w:val="22"/>
        </w:rPr>
      </w:pPr>
    </w:p>
    <w:p w:rsidR="001143DE" w:rsidRDefault="0008552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Key Responsibilities:</w:t>
      </w:r>
    </w:p>
    <w:p w:rsidR="001143DE" w:rsidRDefault="00085527">
      <w:pPr>
        <w:numPr>
          <w:ilvl w:val="0"/>
          <w:numId w:val="4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full-life cycle recruiting process including sourcin</w:t>
      </w:r>
      <w:r>
        <w:rPr>
          <w:color w:val="000000"/>
          <w:sz w:val="22"/>
          <w:szCs w:val="22"/>
        </w:rPr>
        <w:t>g, screening, Interview scheduling, follow-ups and closure.</w:t>
      </w:r>
    </w:p>
    <w:p w:rsidR="001143DE" w:rsidRDefault="00085527">
      <w:pPr>
        <w:numPr>
          <w:ilvl w:val="0"/>
          <w:numId w:val="8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Sourcing, recruiting and hiring H1B, EAD, GC and Citizens in USA. </w:t>
      </w:r>
    </w:p>
    <w:p w:rsidR="001143DE" w:rsidRDefault="00085527">
      <w:pPr>
        <w:numPr>
          <w:ilvl w:val="0"/>
          <w:numId w:val="8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Screening, short listing and interviewing candidates for technical requirements on Contract basis </w:t>
      </w:r>
      <w:r>
        <w:rPr>
          <w:sz w:val="22"/>
          <w:szCs w:val="22"/>
        </w:rPr>
        <w:t xml:space="preserve">on tax terms of W2, 1099 and Corp-to-Corp. </w:t>
      </w:r>
    </w:p>
    <w:p w:rsidR="001143DE" w:rsidRDefault="00085527">
      <w:pPr>
        <w:numPr>
          <w:ilvl w:val="0"/>
          <w:numId w:val="8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Identify and search for IT Professionals in the market through different sources like jobsites, consultants, and internal database.</w:t>
      </w:r>
    </w:p>
    <w:p w:rsidR="001143DE" w:rsidRDefault="00085527">
      <w:pPr>
        <w:numPr>
          <w:ilvl w:val="0"/>
          <w:numId w:val="8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Building applicant sources, determining requirements and qualifications, arrangi</w:t>
      </w:r>
      <w:r>
        <w:rPr>
          <w:sz w:val="22"/>
          <w:szCs w:val="22"/>
        </w:rPr>
        <w:t xml:space="preserve">ng management interviews, evaluating applicants with managers. </w:t>
      </w:r>
    </w:p>
    <w:p w:rsidR="001143DE" w:rsidRDefault="00085527">
      <w:pPr>
        <w:numPr>
          <w:ilvl w:val="0"/>
          <w:numId w:val="8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Developing and implementing a consistent interviewing process across departments that focuses on candidate qualifications and fit. </w:t>
      </w:r>
    </w:p>
    <w:p w:rsidR="001143DE" w:rsidRDefault="00085527">
      <w:pPr>
        <w:numPr>
          <w:ilvl w:val="0"/>
          <w:numId w:val="8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Prepare candidates for client interview and coordinate candi</w:t>
      </w:r>
      <w:r>
        <w:rPr>
          <w:sz w:val="22"/>
          <w:szCs w:val="22"/>
        </w:rPr>
        <w:t xml:space="preserve">date - client interviews </w:t>
      </w:r>
    </w:p>
    <w:p w:rsidR="001143DE" w:rsidRDefault="00085527">
      <w:pPr>
        <w:numPr>
          <w:ilvl w:val="0"/>
          <w:numId w:val="8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Salary fitment and salary negotiation in accordance with the salary band.</w:t>
      </w:r>
    </w:p>
    <w:p w:rsidR="001143DE" w:rsidRDefault="00085527">
      <w:pPr>
        <w:numPr>
          <w:ilvl w:val="0"/>
          <w:numId w:val="8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Preparing and sending offer letters to the selected candidates.</w:t>
      </w:r>
    </w:p>
    <w:p w:rsidR="001143DE" w:rsidRDefault="001143DE">
      <w:pPr>
        <w:jc w:val="both"/>
        <w:rPr>
          <w:b/>
          <w:color w:val="000000"/>
          <w:sz w:val="22"/>
          <w:szCs w:val="22"/>
          <w:u w:val="single"/>
        </w:rPr>
      </w:pPr>
    </w:p>
    <w:p w:rsidR="001143DE" w:rsidRDefault="001143DE">
      <w:pPr>
        <w:jc w:val="both"/>
        <w:rPr>
          <w:b/>
          <w:color w:val="000000"/>
          <w:sz w:val="22"/>
          <w:szCs w:val="22"/>
          <w:u w:val="single"/>
        </w:rPr>
      </w:pP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</w:rPr>
        <w:t>FOUNDATION SYSTEMS STAFFING INC.</w:t>
      </w:r>
    </w:p>
    <w:p w:rsidR="001143DE" w:rsidRDefault="00085527">
      <w:pPr>
        <w:tabs>
          <w:tab w:val="left" w:pos="2340"/>
          <w:tab w:val="left" w:pos="2520"/>
          <w:tab w:val="left" w:pos="2700"/>
          <w:tab w:val="left" w:pos="2880"/>
        </w:tabs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(Now merged with American Cyber systems)</w:t>
      </w:r>
    </w:p>
    <w:p w:rsidR="001143DE" w:rsidRDefault="00085527">
      <w:pPr>
        <w:pStyle w:val="Heading1"/>
        <w:tabs>
          <w:tab w:val="left" w:pos="2340"/>
          <w:tab w:val="left" w:pos="2340"/>
          <w:tab w:val="left" w:pos="2340"/>
          <w:tab w:val="left" w:pos="2340"/>
          <w:tab w:val="left" w:pos="2340"/>
        </w:tabs>
        <w:jc w:val="both"/>
        <w:rPr>
          <w:sz w:val="22"/>
          <w:szCs w:val="22"/>
        </w:rPr>
      </w:pPr>
      <w:r>
        <w:rPr>
          <w:sz w:val="22"/>
          <w:szCs w:val="22"/>
        </w:rPr>
        <w:t>Technical Recruiter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Aug 07 to Oct 08</w:t>
      </w:r>
    </w:p>
    <w:p w:rsidR="001143DE" w:rsidRDefault="00085527">
      <w:pPr>
        <w:rPr>
          <w:b/>
        </w:rPr>
      </w:pPr>
      <w:r>
        <w:rPr>
          <w:b/>
        </w:rPr>
        <w:t>Bangalore, India</w:t>
      </w:r>
    </w:p>
    <w:p w:rsidR="001143DE" w:rsidRDefault="001143DE">
      <w:pPr>
        <w:rPr>
          <w:sz w:val="22"/>
          <w:szCs w:val="22"/>
        </w:rPr>
      </w:pPr>
    </w:p>
    <w:p w:rsidR="001143DE" w:rsidRDefault="00085527">
      <w:pPr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Key Responsibilities: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Responsible for full cycle recruitment and Placement for fortune 500 clients.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Utilize knowledge of multiple recruiting sources such as Dice, Monster, Hotjobs, and 3rd par</w:t>
      </w:r>
      <w:r>
        <w:rPr>
          <w:color w:val="000000"/>
          <w:sz w:val="22"/>
          <w:szCs w:val="22"/>
        </w:rPr>
        <w:t>ty vendors, Independent consultants and execute various recruiting strategies.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Screening the resumes and calling up the candidate to conduct a preliminary round of interview to check the expertise on various skill sets and qualifying the candidates based o</w:t>
      </w:r>
      <w:r>
        <w:rPr>
          <w:color w:val="000000"/>
          <w:sz w:val="22"/>
          <w:szCs w:val="22"/>
        </w:rPr>
        <w:t>n the skills.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Worked on technical requirements for Contract basis on W2 and has knowledge on other US tax terms such as 1099 and Corp to Corp.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Negotiates salary, pay rate.  Also negotiates other items such as relocation.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Checking the availability of the co</w:t>
      </w:r>
      <w:r>
        <w:rPr>
          <w:color w:val="000000"/>
          <w:sz w:val="22"/>
          <w:szCs w:val="22"/>
        </w:rPr>
        <w:t>nsultant and scheduling the interviews process.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Getting the feedback from the consultants after the interview and forwarding the same to the Account manager and follow-up with them for post interview feedback from the client.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Maintain MIS of daily and weekly reports (includes no. of client submission, telephonic interviews, and offer and rejections) and report directly to the recruiting manager.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Managing all candidates profile and other information on bullhorn software.</w:t>
      </w:r>
    </w:p>
    <w:p w:rsidR="001143DE" w:rsidRDefault="00085527">
      <w:pPr>
        <w:numPr>
          <w:ilvl w:val="0"/>
          <w:numId w:val="9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Candida</w:t>
      </w:r>
      <w:r>
        <w:rPr>
          <w:color w:val="000000"/>
          <w:sz w:val="22"/>
          <w:szCs w:val="22"/>
        </w:rPr>
        <w:t>te offers and rejections.</w:t>
      </w:r>
    </w:p>
    <w:p w:rsidR="001143DE" w:rsidRDefault="001143DE">
      <w:pPr>
        <w:jc w:val="both"/>
        <w:rPr>
          <w:b/>
          <w:color w:val="000000"/>
          <w:sz w:val="22"/>
          <w:szCs w:val="22"/>
        </w:rPr>
      </w:pPr>
    </w:p>
    <w:p w:rsidR="001143DE" w:rsidRDefault="00085527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Clients Handled:  </w:t>
      </w:r>
    </w:p>
    <w:p w:rsidR="001143DE" w:rsidRDefault="00085527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Successfully handled recruitment of Yahoo, Siemens (Finance, Medical), Bayer, Exelon, VISA, Pitney Bowes, ABB, PG&amp;E, Alcatel, etc.</w:t>
      </w:r>
    </w:p>
    <w:p w:rsidR="001143DE" w:rsidRDefault="001143DE">
      <w:pPr>
        <w:jc w:val="both"/>
        <w:rPr>
          <w:color w:val="000000"/>
          <w:sz w:val="22"/>
          <w:szCs w:val="22"/>
        </w:rPr>
      </w:pPr>
    </w:p>
    <w:p w:rsidR="001143DE" w:rsidRDefault="001143DE">
      <w:pPr>
        <w:jc w:val="both"/>
        <w:rPr>
          <w:color w:val="000000"/>
          <w:sz w:val="22"/>
          <w:szCs w:val="22"/>
        </w:rPr>
      </w:pPr>
    </w:p>
    <w:p w:rsidR="001143DE" w:rsidRDefault="00085527">
      <w:pPr>
        <w:pStyle w:val="Heading2"/>
        <w:jc w:val="both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4"/>
          <w:szCs w:val="24"/>
        </w:rPr>
        <w:t>BidOcean.com (Acumen Services)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2"/>
          <w:szCs w:val="22"/>
        </w:rPr>
        <w:t xml:space="preserve">Nov 05 to Jul 07 </w:t>
      </w:r>
    </w:p>
    <w:p w:rsidR="001143DE" w:rsidRDefault="000855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Lead Web Researcher</w:t>
      </w:r>
    </w:p>
    <w:p w:rsidR="001143DE" w:rsidRDefault="001143DE">
      <w:pPr>
        <w:jc w:val="both"/>
        <w:rPr>
          <w:sz w:val="22"/>
          <w:szCs w:val="22"/>
        </w:rPr>
      </w:pPr>
    </w:p>
    <w:p w:rsidR="001143DE" w:rsidRDefault="000855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Bid Ocean is the world's most powerful online sale and marketing solution for contractors, designers and vendors.</w:t>
      </w:r>
    </w:p>
    <w:p w:rsidR="001143DE" w:rsidRDefault="001143DE">
      <w:pPr>
        <w:jc w:val="both"/>
        <w:rPr>
          <w:sz w:val="22"/>
          <w:szCs w:val="22"/>
        </w:rPr>
      </w:pPr>
    </w:p>
    <w:p w:rsidR="001143DE" w:rsidRDefault="0008552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Key Responsibilities</w:t>
      </w:r>
      <w:r>
        <w:rPr>
          <w:sz w:val="22"/>
          <w:szCs w:val="22"/>
        </w:rPr>
        <w:t>:</w:t>
      </w:r>
    </w:p>
    <w:p w:rsidR="001143DE" w:rsidRDefault="00085527">
      <w:pPr>
        <w:numPr>
          <w:ilvl w:val="0"/>
          <w:numId w:val="13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Finding bids/tenders through the thousands of clients websites.</w:t>
      </w:r>
    </w:p>
    <w:p w:rsidR="001143DE" w:rsidRDefault="00085527">
      <w:pPr>
        <w:numPr>
          <w:ilvl w:val="0"/>
          <w:numId w:val="13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Adding all the information of the bids into the compani</w:t>
      </w:r>
      <w:r>
        <w:rPr>
          <w:sz w:val="22"/>
          <w:szCs w:val="22"/>
        </w:rPr>
        <w:t>es given bidders form and posting it in the website.</w:t>
      </w:r>
    </w:p>
    <w:p w:rsidR="001143DE" w:rsidRDefault="00085527">
      <w:pPr>
        <w:numPr>
          <w:ilvl w:val="0"/>
          <w:numId w:val="13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Selling bids to bidders and tenders online.</w:t>
      </w:r>
    </w:p>
    <w:p w:rsidR="001143DE" w:rsidRDefault="00085527">
      <w:pPr>
        <w:numPr>
          <w:ilvl w:val="0"/>
          <w:numId w:val="13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Handling a team of 10 members.</w:t>
      </w:r>
    </w:p>
    <w:p w:rsidR="001143DE" w:rsidRDefault="00085527">
      <w:pPr>
        <w:numPr>
          <w:ilvl w:val="0"/>
          <w:numId w:val="13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Assist in training and mentoring new employees.</w:t>
      </w:r>
    </w:p>
    <w:p w:rsidR="001143DE" w:rsidRDefault="00085527">
      <w:pPr>
        <w:numPr>
          <w:ilvl w:val="0"/>
          <w:numId w:val="13"/>
        </w:numPr>
        <w:tabs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  <w:tab w:val="left" w:pos="1080"/>
        </w:tabs>
        <w:jc w:val="both"/>
        <w:rPr>
          <w:sz w:val="22"/>
          <w:szCs w:val="22"/>
        </w:rPr>
      </w:pPr>
      <w:r>
        <w:rPr>
          <w:sz w:val="22"/>
          <w:szCs w:val="22"/>
        </w:rPr>
        <w:t>Auditing the work done by the team members.</w:t>
      </w:r>
    </w:p>
    <w:p w:rsidR="001143DE" w:rsidRDefault="001143DE">
      <w:pPr>
        <w:tabs>
          <w:tab w:val="left" w:pos="1080"/>
        </w:tabs>
        <w:ind w:left="1080"/>
        <w:jc w:val="both"/>
        <w:rPr>
          <w:sz w:val="22"/>
          <w:szCs w:val="22"/>
        </w:rPr>
      </w:pPr>
    </w:p>
    <w:p w:rsidR="001143DE" w:rsidRDefault="001143DE">
      <w:pPr>
        <w:tabs>
          <w:tab w:val="left" w:pos="1080"/>
        </w:tabs>
        <w:ind w:left="1080"/>
        <w:jc w:val="both"/>
        <w:rPr>
          <w:sz w:val="22"/>
          <w:szCs w:val="22"/>
        </w:rPr>
      </w:pPr>
    </w:p>
    <w:p w:rsidR="001143DE" w:rsidRDefault="001143DE">
      <w:pPr>
        <w:jc w:val="both"/>
        <w:rPr>
          <w:color w:val="333F50"/>
          <w:sz w:val="22"/>
          <w:szCs w:val="22"/>
        </w:rPr>
      </w:pPr>
      <w:bookmarkStart w:id="0" w:name="OLE_LINK24"/>
    </w:p>
    <w:p w:rsidR="001143DE" w:rsidRDefault="00085527">
      <w:pPr>
        <w:pStyle w:val="StyleLatinArial10ptBoldBottomSinglesolidlineGray-"/>
        <w:spacing w:before="120" w:after="60"/>
        <w:jc w:val="left"/>
        <w:rPr>
          <w:rFonts w:ascii="Times New Roman" w:eastAsia="Times New Roman" w:hAnsi="Times New Roman"/>
          <w:color w:val="333F50"/>
          <w:sz w:val="22"/>
          <w:szCs w:val="22"/>
        </w:rPr>
      </w:pPr>
      <w:r>
        <w:rPr>
          <w:rFonts w:ascii="Times New Roman" w:eastAsia="Times New Roman" w:hAnsi="Times New Roman"/>
          <w:color w:val="333F50"/>
          <w:sz w:val="22"/>
          <w:szCs w:val="22"/>
        </w:rPr>
        <w:t>WORK ACHIEVEMENT:</w:t>
      </w:r>
    </w:p>
    <w:p w:rsidR="001143DE" w:rsidRDefault="00085527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Collaborate with leadership team to develop training plans for training and development of Employees</w:t>
      </w:r>
    </w:p>
    <w:p w:rsidR="001143DE" w:rsidRDefault="00085527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Successfully trained 2 batches of Fresher’s for recruitment team in Sun Technologies.</w:t>
      </w:r>
    </w:p>
    <w:p w:rsidR="001143DE" w:rsidRDefault="00085527">
      <w:pPr>
        <w:pStyle w:val="ListParagraph"/>
        <w:numPr>
          <w:ilvl w:val="0"/>
          <w:numId w:val="1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Involved in interviewing the Fresh Graduates and Exp recruiters.</w:t>
      </w:r>
    </w:p>
    <w:p w:rsidR="001143DE" w:rsidRDefault="001143DE">
      <w:pPr>
        <w:jc w:val="both"/>
        <w:rPr>
          <w:sz w:val="22"/>
          <w:szCs w:val="22"/>
        </w:rPr>
      </w:pPr>
    </w:p>
    <w:p w:rsidR="001143DE" w:rsidRDefault="001143DE">
      <w:pPr>
        <w:jc w:val="both"/>
        <w:rPr>
          <w:sz w:val="22"/>
          <w:szCs w:val="22"/>
        </w:rPr>
      </w:pPr>
    </w:p>
    <w:p w:rsidR="001143DE" w:rsidRDefault="00085527">
      <w:pPr>
        <w:pStyle w:val="StyleLatinArial10ptBoldBottomSinglesolidlineGray-"/>
        <w:spacing w:before="120" w:after="60"/>
        <w:jc w:val="both"/>
        <w:rPr>
          <w:rFonts w:ascii="Times New Roman" w:eastAsia="Times New Roman" w:hAnsi="Times New Roman"/>
          <w:color w:val="333F50"/>
          <w:sz w:val="22"/>
          <w:szCs w:val="22"/>
        </w:rPr>
      </w:pPr>
      <w:r>
        <w:rPr>
          <w:rFonts w:ascii="Times New Roman" w:eastAsia="Times New Roman" w:hAnsi="Times New Roman"/>
          <w:color w:val="333F50"/>
          <w:sz w:val="22"/>
          <w:szCs w:val="22"/>
        </w:rPr>
        <w:t>SK</w:t>
      </w:r>
      <w:r>
        <w:rPr>
          <w:rFonts w:ascii="Times New Roman" w:eastAsia="Times New Roman" w:hAnsi="Times New Roman"/>
          <w:color w:val="333F50"/>
          <w:sz w:val="22"/>
          <w:szCs w:val="22"/>
        </w:rPr>
        <w:t>ILLS:</w:t>
      </w:r>
    </w:p>
    <w:p w:rsidR="001143DE" w:rsidRDefault="00085527">
      <w:pPr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Computer:</w:t>
      </w:r>
    </w:p>
    <w:p w:rsidR="001143DE" w:rsidRDefault="00085527">
      <w:pPr>
        <w:numPr>
          <w:ilvl w:val="0"/>
          <w:numId w:val="1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Diploma in MS-Office (Includes, Word, Excel and PowerPoint)</w:t>
      </w:r>
    </w:p>
    <w:p w:rsidR="001143DE" w:rsidRDefault="00085527">
      <w:pPr>
        <w:numPr>
          <w:ilvl w:val="0"/>
          <w:numId w:val="1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Recruiting Software - Bull Horn</w:t>
      </w:r>
      <w:r>
        <w:rPr>
          <w:b/>
          <w:color w:val="000000"/>
          <w:sz w:val="22"/>
          <w:szCs w:val="22"/>
        </w:rPr>
        <w:t>.</w:t>
      </w:r>
    </w:p>
    <w:p w:rsidR="001143DE" w:rsidRDefault="001143DE">
      <w:pPr>
        <w:jc w:val="both"/>
        <w:rPr>
          <w:b/>
          <w:color w:val="000000"/>
          <w:sz w:val="22"/>
          <w:szCs w:val="22"/>
        </w:rPr>
      </w:pPr>
    </w:p>
    <w:p w:rsidR="001143DE" w:rsidRDefault="001143DE">
      <w:pPr>
        <w:jc w:val="both"/>
        <w:rPr>
          <w:b/>
          <w:color w:val="000000"/>
          <w:sz w:val="22"/>
          <w:szCs w:val="22"/>
          <w:u w:val="single"/>
        </w:rPr>
      </w:pPr>
    </w:p>
    <w:p w:rsidR="001143DE" w:rsidRDefault="00085527">
      <w:pPr>
        <w:jc w:val="both"/>
        <w:rPr>
          <w:b/>
          <w:color w:val="333F50"/>
          <w:sz w:val="22"/>
          <w:szCs w:val="22"/>
          <w:u w:val="single"/>
        </w:rPr>
      </w:pPr>
      <w:r>
        <w:rPr>
          <w:b/>
          <w:color w:val="333F50"/>
          <w:sz w:val="22"/>
          <w:szCs w:val="22"/>
          <w:u w:val="single"/>
        </w:rPr>
        <w:t xml:space="preserve">LANGUAGES: </w:t>
      </w:r>
    </w:p>
    <w:p w:rsidR="001143DE" w:rsidRDefault="00085527">
      <w:pPr>
        <w:numPr>
          <w:ilvl w:val="0"/>
          <w:numId w:val="1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English:</w:t>
      </w:r>
      <w:r>
        <w:rPr>
          <w:color w:val="000000"/>
          <w:sz w:val="22"/>
          <w:szCs w:val="22"/>
        </w:rPr>
        <w:tab/>
        <w:t>Proficiency</w:t>
      </w:r>
    </w:p>
    <w:p w:rsidR="001143DE" w:rsidRDefault="00085527">
      <w:pPr>
        <w:numPr>
          <w:ilvl w:val="0"/>
          <w:numId w:val="1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Hindi: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Proficiency</w:t>
      </w:r>
    </w:p>
    <w:p w:rsidR="001143DE" w:rsidRDefault="00085527">
      <w:pPr>
        <w:numPr>
          <w:ilvl w:val="0"/>
          <w:numId w:val="1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Urdu: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Proficiency</w:t>
      </w:r>
    </w:p>
    <w:p w:rsidR="001143DE" w:rsidRDefault="00085527">
      <w:pPr>
        <w:numPr>
          <w:ilvl w:val="0"/>
          <w:numId w:val="1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Arabic: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Basic</w:t>
      </w:r>
    </w:p>
    <w:p w:rsidR="001143DE" w:rsidRDefault="00085527">
      <w:pPr>
        <w:numPr>
          <w:ilvl w:val="0"/>
          <w:numId w:val="17"/>
        </w:numPr>
        <w:tabs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  <w:tab w:val="left" w:pos="720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Kannada: </w:t>
      </w:r>
      <w:r>
        <w:rPr>
          <w:color w:val="000000"/>
          <w:sz w:val="22"/>
          <w:szCs w:val="22"/>
        </w:rPr>
        <w:tab/>
        <w:t>Intermidiate</w:t>
      </w:r>
    </w:p>
    <w:p w:rsidR="001143DE" w:rsidRDefault="001143DE">
      <w:pPr>
        <w:rPr>
          <w:b/>
          <w:color w:val="000080"/>
          <w:sz w:val="22"/>
          <w:szCs w:val="22"/>
        </w:rPr>
      </w:pPr>
    </w:p>
    <w:p w:rsidR="001143DE" w:rsidRDefault="001143DE">
      <w:pPr>
        <w:rPr>
          <w:b/>
          <w:color w:val="333F50"/>
          <w:sz w:val="22"/>
          <w:szCs w:val="22"/>
        </w:rPr>
      </w:pPr>
    </w:p>
    <w:p w:rsidR="001143DE" w:rsidRDefault="00085527">
      <w:pPr>
        <w:pStyle w:val="StyleLatinArial10ptBoldBottomSinglesolidlineGray-"/>
        <w:spacing w:before="120" w:after="60"/>
        <w:jc w:val="both"/>
        <w:rPr>
          <w:rFonts w:ascii="Times New Roman" w:eastAsia="Times New Roman" w:hAnsi="Times New Roman"/>
          <w:color w:val="333F50"/>
          <w:sz w:val="22"/>
          <w:szCs w:val="22"/>
        </w:rPr>
      </w:pPr>
      <w:r>
        <w:rPr>
          <w:rFonts w:ascii="Times New Roman" w:eastAsia="Times New Roman" w:hAnsi="Times New Roman"/>
          <w:color w:val="333F50"/>
          <w:sz w:val="22"/>
          <w:szCs w:val="22"/>
        </w:rPr>
        <w:t>PERSONAL INFORMATION:</w:t>
      </w:r>
    </w:p>
    <w:p w:rsidR="001143DE" w:rsidRDefault="00085527" w:rsidP="00085527">
      <w:pPr>
        <w:rPr>
          <w:sz w:val="22"/>
          <w:szCs w:val="22"/>
        </w:rPr>
      </w:pPr>
      <w:r>
        <w:rPr>
          <w:sz w:val="22"/>
          <w:szCs w:val="22"/>
        </w:rPr>
        <w:t xml:space="preserve">Name: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 xml:space="preserve">Mir </w:t>
      </w:r>
    </w:p>
    <w:p w:rsidR="001143DE" w:rsidRDefault="00085527">
      <w:pPr>
        <w:rPr>
          <w:sz w:val="22"/>
          <w:szCs w:val="22"/>
        </w:rPr>
      </w:pPr>
      <w:r>
        <w:rPr>
          <w:sz w:val="22"/>
          <w:szCs w:val="22"/>
        </w:rPr>
        <w:t xml:space="preserve">Gender: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Male</w:t>
      </w:r>
    </w:p>
    <w:p w:rsidR="001143DE" w:rsidRDefault="00085527">
      <w:pPr>
        <w:rPr>
          <w:sz w:val="22"/>
          <w:szCs w:val="22"/>
        </w:rPr>
      </w:pPr>
      <w:r>
        <w:rPr>
          <w:sz w:val="22"/>
          <w:szCs w:val="22"/>
        </w:rPr>
        <w:t>Date of Birth: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22/07/1984</w:t>
      </w:r>
    </w:p>
    <w:p w:rsidR="001143DE" w:rsidRDefault="00085527">
      <w:pPr>
        <w:rPr>
          <w:sz w:val="22"/>
          <w:szCs w:val="22"/>
        </w:rPr>
      </w:pPr>
      <w:r>
        <w:rPr>
          <w:sz w:val="22"/>
          <w:szCs w:val="22"/>
        </w:rPr>
        <w:t xml:space="preserve">Marital Status: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Married</w:t>
      </w:r>
    </w:p>
    <w:p w:rsidR="001143DE" w:rsidRDefault="00085527">
      <w:pPr>
        <w:rPr>
          <w:sz w:val="22"/>
          <w:szCs w:val="22"/>
        </w:rPr>
      </w:pPr>
      <w:r>
        <w:rPr>
          <w:sz w:val="22"/>
          <w:szCs w:val="22"/>
        </w:rPr>
        <w:t>Nationality: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Indian</w:t>
      </w:r>
    </w:p>
    <w:p w:rsidR="001143DE" w:rsidRDefault="00085527">
      <w:pPr>
        <w:rPr>
          <w:sz w:val="22"/>
          <w:szCs w:val="22"/>
        </w:rPr>
      </w:pPr>
      <w:r>
        <w:rPr>
          <w:sz w:val="22"/>
          <w:szCs w:val="22"/>
        </w:rPr>
        <w:t>Place of Birth: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Bangalore, India</w:t>
      </w:r>
    </w:p>
    <w:p w:rsidR="001143DE" w:rsidRDefault="001143DE">
      <w:pPr>
        <w:rPr>
          <w:b/>
          <w:color w:val="000080"/>
          <w:sz w:val="22"/>
          <w:szCs w:val="22"/>
        </w:rPr>
      </w:pPr>
    </w:p>
    <w:bookmarkEnd w:id="0"/>
    <w:p w:rsidR="001143DE" w:rsidRDefault="001143DE">
      <w:pPr>
        <w:rPr>
          <w:b/>
          <w:color w:val="000080"/>
          <w:sz w:val="22"/>
          <w:szCs w:val="22"/>
        </w:rPr>
      </w:pPr>
    </w:p>
    <w:p w:rsidR="001143DE" w:rsidRDefault="001143DE">
      <w:pPr>
        <w:jc w:val="both"/>
        <w:rPr>
          <w:sz w:val="22"/>
          <w:szCs w:val="22"/>
        </w:rPr>
      </w:pPr>
    </w:p>
    <w:p w:rsidR="001143DE" w:rsidRDefault="001143DE">
      <w:pPr>
        <w:jc w:val="both"/>
        <w:rPr>
          <w:sz w:val="22"/>
          <w:szCs w:val="22"/>
        </w:rPr>
      </w:pPr>
    </w:p>
    <w:p w:rsidR="001143DE" w:rsidRDefault="001143DE">
      <w:pPr>
        <w:jc w:val="both"/>
        <w:rPr>
          <w:b/>
          <w:sz w:val="22"/>
          <w:szCs w:val="22"/>
        </w:rPr>
      </w:pPr>
    </w:p>
    <w:p w:rsidR="001143DE" w:rsidRDefault="00085527">
      <w:pPr>
        <w:jc w:val="both"/>
      </w:pPr>
      <w:r>
        <w:rPr>
          <w:b/>
        </w:rPr>
        <w:t>Place</w:t>
      </w:r>
      <w:r>
        <w:t xml:space="preserve">: </w:t>
      </w:r>
    </w:p>
    <w:p w:rsidR="001143DE" w:rsidRDefault="00085527">
      <w:pPr>
        <w:jc w:val="both"/>
      </w:pPr>
      <w:r>
        <w:rPr>
          <w:b/>
        </w:rPr>
        <w:t>Date</w:t>
      </w:r>
      <w:r>
        <w:t xml:space="preserve">:  </w:t>
      </w:r>
    </w:p>
    <w:p w:rsidR="001143DE" w:rsidRDefault="00085527">
      <w:pPr>
        <w:tabs>
          <w:tab w:val="left" w:pos="4320"/>
        </w:tabs>
        <w:spacing w:after="160" w:line="259" w:lineRule="auto"/>
        <w:ind w:right="-871"/>
        <w:jc w:val="both"/>
      </w:pPr>
      <w:r>
        <w:tab/>
      </w:r>
      <w:r>
        <w:tab/>
      </w:r>
      <w:r>
        <w:tab/>
      </w:r>
      <w:r>
        <w:tab/>
      </w:r>
      <w:r>
        <w:rPr>
          <w:b/>
        </w:rPr>
        <w:t>(Mir</w:t>
      </w:r>
      <w:r>
        <w:rPr>
          <w:b/>
        </w:rPr>
        <w:t>)</w:t>
      </w:r>
    </w:p>
    <w:sectPr w:rsidR="001143DE" w:rsidSect="001143DE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맑은 고딕">
    <w:charset w:val="00"/>
    <w:family w:val="auto"/>
    <w:pitch w:val="variable"/>
    <w:sig w:usb0="A00002EF" w:usb1="4000207B" w:usb2="00000000" w:usb3="00000000" w:csb0="FFFFFF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00000029"/>
    <w:lvl w:ilvl="0" w:tplc="7BC6B6DE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E40C43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BB46CD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ACE27F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622C8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F70833E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E426DF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43EA9F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6BC789E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">
    <w:nsid w:val="00000001"/>
    <w:multiLevelType w:val="hybridMultilevel"/>
    <w:tmpl w:val="00004823"/>
    <w:lvl w:ilvl="0" w:tplc="66DEE05E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F94CB5C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CBAF73C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A40D1E0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F9CC8CA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D30EFD2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6B25AB0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B3290DC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2AA9606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2">
    <w:nsid w:val="00000002"/>
    <w:multiLevelType w:val="hybridMultilevel"/>
    <w:tmpl w:val="000018BE"/>
    <w:lvl w:ilvl="0" w:tplc="89C498F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C68C3F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443C6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596311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7D48E0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62A820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25C8D5D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5C0048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EA7C2E5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>
    <w:nsid w:val="00000003"/>
    <w:multiLevelType w:val="hybridMultilevel"/>
    <w:tmpl w:val="00006784"/>
    <w:lvl w:ilvl="0" w:tplc="5D5E415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8886B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8FADAD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0CA8D1D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44491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5D67B6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83EAF6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DF628F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F310739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>
    <w:nsid w:val="00000004"/>
    <w:multiLevelType w:val="hybridMultilevel"/>
    <w:tmpl w:val="00004AE1"/>
    <w:lvl w:ilvl="0" w:tplc="ED64BD44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9C10C6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CC64A0C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EEAFE5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649C2BE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2C8A926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0C0EB7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F50CBF4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CEE3E4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>
    <w:nsid w:val="00000005"/>
    <w:multiLevelType w:val="hybridMultilevel"/>
    <w:tmpl w:val="00003D6C"/>
    <w:lvl w:ilvl="0" w:tplc="11A40B7C">
      <w:start w:val="1"/>
      <w:numFmt w:val="bullet"/>
      <w:lvlText w:val="·"/>
      <w:lvlJc w:val="left"/>
      <w:pPr>
        <w:tabs>
          <w:tab w:val="left" w:pos="1080"/>
        </w:tabs>
        <w:ind w:left="10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EB98E53E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1EB2E4CE">
      <w:start w:val="1"/>
      <w:numFmt w:val="bullet"/>
      <w:lvlText w:val="§"/>
      <w:lvlJc w:val="left"/>
      <w:pPr>
        <w:tabs>
          <w:tab w:val="left" w:pos="2520"/>
        </w:tabs>
        <w:ind w:left="25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77C2C12A">
      <w:start w:val="1"/>
      <w:numFmt w:val="bullet"/>
      <w:lvlText w:val="·"/>
      <w:lvlJc w:val="left"/>
      <w:pPr>
        <w:tabs>
          <w:tab w:val="left" w:pos="3240"/>
        </w:tabs>
        <w:ind w:left="32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5E6506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826DA36">
      <w:start w:val="1"/>
      <w:numFmt w:val="bullet"/>
      <w:lvlText w:val="§"/>
      <w:lvlJc w:val="left"/>
      <w:pPr>
        <w:tabs>
          <w:tab w:val="left" w:pos="4680"/>
        </w:tabs>
        <w:ind w:left="46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0BA1EB4">
      <w:start w:val="1"/>
      <w:numFmt w:val="bullet"/>
      <w:lvlText w:val="·"/>
      <w:lvlJc w:val="left"/>
      <w:pPr>
        <w:tabs>
          <w:tab w:val="left" w:pos="5400"/>
        </w:tabs>
        <w:ind w:left="540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3F4EF3D6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A485D4">
      <w:start w:val="1"/>
      <w:numFmt w:val="bullet"/>
      <w:lvlText w:val="§"/>
      <w:lvlJc w:val="left"/>
      <w:pPr>
        <w:tabs>
          <w:tab w:val="left" w:pos="6840"/>
        </w:tabs>
        <w:ind w:left="68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>
    <w:nsid w:val="00000006"/>
    <w:multiLevelType w:val="hybridMultilevel"/>
    <w:tmpl w:val="00002CD6"/>
    <w:lvl w:ilvl="0" w:tplc="F3BAC03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7DCA1FA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04E2CA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50C58A6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53D0D64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794DDC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D44F49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DA463F38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13CF5A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>
    <w:nsid w:val="00000007"/>
    <w:multiLevelType w:val="hybridMultilevel"/>
    <w:tmpl w:val="000072AE"/>
    <w:lvl w:ilvl="0" w:tplc="5B2E86A8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F5C8D3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214D83C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83285C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2C29EBC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0E8CF8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9ACB6EE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F3E276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31647E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8">
    <w:nsid w:val="00000008"/>
    <w:multiLevelType w:val="hybridMultilevel"/>
    <w:tmpl w:val="00006952"/>
    <w:lvl w:ilvl="0" w:tplc="37DC57C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236A42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C86816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B998A4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F58B69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5E2AEE4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EE653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EA438E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590C92C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9">
    <w:nsid w:val="00000009"/>
    <w:multiLevelType w:val="hybridMultilevel"/>
    <w:tmpl w:val="00005F90"/>
    <w:lvl w:ilvl="0" w:tplc="D6728AB0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1EF281E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A0EC1B0A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46C9B64">
      <w:start w:val="1"/>
      <w:numFmt w:val="bullet"/>
      <w:lvlText w:val="§"/>
      <w:lvlJc w:val="left"/>
      <w:pPr>
        <w:tabs>
          <w:tab w:val="left" w:pos="2880"/>
        </w:tabs>
        <w:ind w:left="28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CE066238">
      <w:start w:val="1"/>
      <w:numFmt w:val="bullet"/>
      <w:lvlText w:val="§"/>
      <w:lvlJc w:val="left"/>
      <w:pPr>
        <w:tabs>
          <w:tab w:val="left" w:pos="3600"/>
        </w:tabs>
        <w:ind w:left="36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7C4CF712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4782E40">
      <w:start w:val="1"/>
      <w:numFmt w:val="bullet"/>
      <w:lvlText w:val="§"/>
      <w:lvlJc w:val="left"/>
      <w:pPr>
        <w:tabs>
          <w:tab w:val="left" w:pos="5040"/>
        </w:tabs>
        <w:ind w:left="504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A7ACFEF8">
      <w:start w:val="1"/>
      <w:numFmt w:val="bullet"/>
      <w:lvlText w:val="§"/>
      <w:lvlJc w:val="left"/>
      <w:pPr>
        <w:tabs>
          <w:tab w:val="left" w:pos="5760"/>
        </w:tabs>
        <w:ind w:left="57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18E09E32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0">
    <w:nsid w:val="0000000A"/>
    <w:multiLevelType w:val="hybridMultilevel"/>
    <w:tmpl w:val="00001649"/>
    <w:lvl w:ilvl="0" w:tplc="868E978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9A694B2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7763066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D4A185A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AD58981A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A68A9FCC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36C3430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6C068D3C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CB7E154C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1">
    <w:nsid w:val="0000000B"/>
    <w:multiLevelType w:val="hybridMultilevel"/>
    <w:tmpl w:val="00006DF1"/>
    <w:lvl w:ilvl="0" w:tplc="F97A41B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C63680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F22E64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892E27F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CCA7DD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544FC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42341FE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9043F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BDE72D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2">
    <w:nsid w:val="0000000C"/>
    <w:multiLevelType w:val="hybridMultilevel"/>
    <w:tmpl w:val="00005AF1"/>
    <w:lvl w:ilvl="0" w:tplc="37BC9DB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B14B6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D0A45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F22FA5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23010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3FAE8AC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B0B0005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B8069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E0C01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3">
    <w:nsid w:val="0000000D"/>
    <w:multiLevelType w:val="hybridMultilevel"/>
    <w:tmpl w:val="000041BB"/>
    <w:lvl w:ilvl="0" w:tplc="51BAAD0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43EE94B4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740DD3E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4CD85E90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2132DDD6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E6CA863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8CCDA02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FD14945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79FACD94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4">
    <w:nsid w:val="0000000E"/>
    <w:multiLevelType w:val="hybridMultilevel"/>
    <w:tmpl w:val="000026E9"/>
    <w:lvl w:ilvl="0" w:tplc="355451F2">
      <w:start w:val="1"/>
      <w:numFmt w:val="bullet"/>
      <w:lvlText w:val="Ø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EBCC82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EBA2269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266688F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DA6CD1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F34C686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0268BB7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BA5E4C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41085E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5">
    <w:nsid w:val="0000000F"/>
    <w:multiLevelType w:val="hybridMultilevel"/>
    <w:tmpl w:val="000001EB"/>
    <w:lvl w:ilvl="0" w:tplc="F5AC743C">
      <w:start w:val="1"/>
      <w:numFmt w:val="bullet"/>
      <w:lvlText w:val="·"/>
      <w:lvlJc w:val="left"/>
      <w:pPr>
        <w:tabs>
          <w:tab w:val="left" w:pos="720"/>
        </w:tabs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9864BE9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27042474">
      <w:start w:val="1"/>
      <w:numFmt w:val="bullet"/>
      <w:lvlText w:val="§"/>
      <w:lvlJc w:val="left"/>
      <w:pPr>
        <w:tabs>
          <w:tab w:val="left" w:pos="2160"/>
        </w:tabs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05AE798">
      <w:start w:val="1"/>
      <w:numFmt w:val="bullet"/>
      <w:lvlText w:val="·"/>
      <w:lvlJc w:val="left"/>
      <w:pPr>
        <w:tabs>
          <w:tab w:val="left" w:pos="2880"/>
        </w:tabs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4A04D10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FB60E9A">
      <w:start w:val="1"/>
      <w:numFmt w:val="bullet"/>
      <w:lvlText w:val="§"/>
      <w:lvlJc w:val="left"/>
      <w:pPr>
        <w:tabs>
          <w:tab w:val="left" w:pos="4320"/>
        </w:tabs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761ECFD8">
      <w:start w:val="1"/>
      <w:numFmt w:val="bullet"/>
      <w:lvlText w:val="·"/>
      <w:lvlJc w:val="left"/>
      <w:pPr>
        <w:tabs>
          <w:tab w:val="left" w:pos="5040"/>
        </w:tabs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0F1877B2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80A01D90">
      <w:start w:val="1"/>
      <w:numFmt w:val="bullet"/>
      <w:lvlText w:val="§"/>
      <w:lvlJc w:val="left"/>
      <w:pPr>
        <w:tabs>
          <w:tab w:val="left" w:pos="6480"/>
        </w:tabs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16">
    <w:nsid w:val="00000010"/>
    <w:multiLevelType w:val="hybridMultilevel"/>
    <w:tmpl w:val="00000BB3"/>
    <w:lvl w:ilvl="0" w:tplc="188ACAC0">
      <w:start w:val="1"/>
      <w:numFmt w:val="bullet"/>
      <w:lvlText w:val="l"/>
      <w:lvlJc w:val="left"/>
      <w:pPr>
        <w:ind w:left="800" w:hanging="400"/>
      </w:pPr>
      <w:rPr>
        <w:rFonts w:ascii="Wingdings" w:eastAsia="Wingdings" w:hAnsi="Wingdings"/>
        <w:b w:val="0"/>
        <w:color w:val="000000"/>
        <w:w w:val="100"/>
        <w:sz w:val="22"/>
        <w:szCs w:val="22"/>
        <w:u w:val="none"/>
        <w:shd w:val="clear" w:color="auto" w:fill="auto"/>
      </w:rPr>
    </w:lvl>
    <w:lvl w:ilvl="1" w:tplc="C68A4010">
      <w:start w:val="1"/>
      <w:numFmt w:val="bullet"/>
      <w:lvlText w:val="n"/>
      <w:lvlJc w:val="left"/>
      <w:pPr>
        <w:ind w:left="1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2" w:tplc="366E9F6A">
      <w:start w:val="1"/>
      <w:numFmt w:val="bullet"/>
      <w:lvlText w:val="u"/>
      <w:lvlJc w:val="left"/>
      <w:pPr>
        <w:ind w:left="1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5420E31C">
      <w:start w:val="1"/>
      <w:numFmt w:val="bullet"/>
      <w:lvlText w:val="l"/>
      <w:lvlJc w:val="left"/>
      <w:pPr>
        <w:ind w:left="2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4" w:tplc="3A0E9A9E">
      <w:start w:val="1"/>
      <w:numFmt w:val="bullet"/>
      <w:lvlText w:val="n"/>
      <w:lvlJc w:val="left"/>
      <w:pPr>
        <w:ind w:left="24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5" w:tplc="191487D0">
      <w:start w:val="1"/>
      <w:numFmt w:val="bullet"/>
      <w:lvlText w:val="u"/>
      <w:lvlJc w:val="left"/>
      <w:pPr>
        <w:ind w:left="28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DF6E1AF0">
      <w:start w:val="1"/>
      <w:numFmt w:val="bullet"/>
      <w:lvlText w:val="l"/>
      <w:lvlJc w:val="left"/>
      <w:pPr>
        <w:ind w:left="32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7" w:tplc="B8367812">
      <w:start w:val="1"/>
      <w:numFmt w:val="bullet"/>
      <w:lvlText w:val="n"/>
      <w:lvlJc w:val="left"/>
      <w:pPr>
        <w:ind w:left="36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8" w:tplc="E7100AA6">
      <w:start w:val="1"/>
      <w:numFmt w:val="bullet"/>
      <w:lvlText w:val="u"/>
      <w:lvlJc w:val="left"/>
      <w:pPr>
        <w:ind w:left="4000" w:hanging="40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5"/>
  </w:num>
  <w:num w:numId="6">
    <w:abstractNumId w:val="3"/>
  </w:num>
  <w:num w:numId="7">
    <w:abstractNumId w:val="13"/>
  </w:num>
  <w:num w:numId="8">
    <w:abstractNumId w:val="7"/>
  </w:num>
  <w:num w:numId="9">
    <w:abstractNumId w:val="1"/>
  </w:num>
  <w:num w:numId="10">
    <w:abstractNumId w:val="11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8"/>
  </w:num>
  <w:num w:numId="16">
    <w:abstractNumId w:val="6"/>
  </w:num>
  <w:num w:numId="17">
    <w:abstractNumId w:val="10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0260"/>
  <w:defaultTabStop w:val="720"/>
  <w:displayHorizontalDrawingGridEvery w:val="0"/>
  <w:displayVerticalDrawingGridEvery w:val="2"/>
  <w:noPunctuationKerning/>
  <w:characterSpacingControl w:val="doNotCompress"/>
  <w:compat>
    <w:doNotExpandShiftReturn/>
  </w:compat>
  <w:rsids>
    <w:rsidRoot w:val="001143DE"/>
    <w:rsid w:val="00085527"/>
    <w:rsid w:val="001143DE"/>
    <w:rsid w:val="0044788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m1029"/>
        <o:r id="V:Rule2" type="connector" idref="#_x0000_m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143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7"/>
    <w:qFormat/>
    <w:rsid w:val="001143DE"/>
    <w:pPr>
      <w:keepNext/>
      <w:tabs>
        <w:tab w:val="left" w:pos="2340"/>
        <w:tab w:val="left" w:pos="2520"/>
        <w:tab w:val="left" w:pos="2700"/>
        <w:tab w:val="left" w:pos="2880"/>
      </w:tabs>
      <w:outlineLvl w:val="0"/>
    </w:pPr>
    <w:rPr>
      <w:b/>
      <w:color w:val="00000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8"/>
    <w:qFormat/>
    <w:rsid w:val="001143DE"/>
    <w:pPr>
      <w:keepNext/>
      <w:outlineLvl w:val="1"/>
    </w:pPr>
    <w:rPr>
      <w:rFonts w:ascii="Arial" w:eastAsia="Arial" w:hAnsi="Arial"/>
      <w:b/>
      <w:sz w:val="20"/>
      <w:szCs w:val="20"/>
    </w:rPr>
  </w:style>
  <w:style w:type="paragraph" w:styleId="Heading3">
    <w:name w:val="heading 3"/>
    <w:uiPriority w:val="9"/>
    <w:qFormat/>
    <w:rsid w:val="001143DE"/>
    <w:pPr>
      <w:ind w:left="1000" w:hanging="400"/>
      <w:jc w:val="both"/>
      <w:outlineLvl w:val="2"/>
    </w:pPr>
    <w:rPr>
      <w:sz w:val="20"/>
      <w:szCs w:val="20"/>
    </w:rPr>
  </w:style>
  <w:style w:type="paragraph" w:styleId="Heading4">
    <w:name w:val="heading 4"/>
    <w:uiPriority w:val="10"/>
    <w:qFormat/>
    <w:rsid w:val="001143DE"/>
    <w:pPr>
      <w:ind w:left="1200" w:hanging="400"/>
      <w:jc w:val="both"/>
      <w:outlineLvl w:val="3"/>
    </w:pPr>
    <w:rPr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11"/>
    <w:qFormat/>
    <w:rsid w:val="001143DE"/>
    <w:pPr>
      <w:keepNext/>
      <w:keepLines/>
      <w:outlineLvl w:val="4"/>
    </w:pPr>
    <w:rPr>
      <w:rFonts w:ascii="Cambria" w:eastAsia="Cambria" w:hAnsi="Cambria"/>
      <w:color w:val="243F60"/>
      <w:sz w:val="20"/>
      <w:szCs w:val="20"/>
    </w:rPr>
  </w:style>
  <w:style w:type="paragraph" w:styleId="Heading6">
    <w:name w:val="heading 6"/>
    <w:uiPriority w:val="12"/>
    <w:qFormat/>
    <w:rsid w:val="001143DE"/>
    <w:pPr>
      <w:ind w:left="1600" w:hanging="400"/>
      <w:jc w:val="both"/>
      <w:outlineLvl w:val="5"/>
    </w:pPr>
    <w:rPr>
      <w:b/>
      <w:sz w:val="20"/>
      <w:szCs w:val="20"/>
    </w:rPr>
  </w:style>
  <w:style w:type="paragraph" w:styleId="Heading7">
    <w:name w:val="heading 7"/>
    <w:uiPriority w:val="13"/>
    <w:qFormat/>
    <w:rsid w:val="001143DE"/>
    <w:pPr>
      <w:ind w:left="1800" w:hanging="400"/>
      <w:jc w:val="both"/>
      <w:outlineLvl w:val="6"/>
    </w:pPr>
    <w:rPr>
      <w:sz w:val="20"/>
      <w:szCs w:val="20"/>
    </w:rPr>
  </w:style>
  <w:style w:type="paragraph" w:styleId="Heading8">
    <w:name w:val="heading 8"/>
    <w:uiPriority w:val="14"/>
    <w:qFormat/>
    <w:rsid w:val="001143DE"/>
    <w:pPr>
      <w:ind w:left="2000" w:hanging="400"/>
      <w:jc w:val="both"/>
      <w:outlineLvl w:val="7"/>
    </w:pPr>
    <w:rPr>
      <w:sz w:val="20"/>
      <w:szCs w:val="20"/>
    </w:rPr>
  </w:style>
  <w:style w:type="paragraph" w:styleId="Heading9">
    <w:name w:val="heading 9"/>
    <w:uiPriority w:val="15"/>
    <w:qFormat/>
    <w:rsid w:val="001143DE"/>
    <w:pPr>
      <w:ind w:left="2200" w:hanging="400"/>
      <w:jc w:val="both"/>
      <w:outlineLvl w:val="8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5"/>
    <w:qFormat/>
    <w:rsid w:val="001143DE"/>
    <w:pPr>
      <w:jc w:val="both"/>
    </w:pPr>
    <w:rPr>
      <w:rFonts w:ascii="Times New Roman" w:eastAsia="Times New Roman" w:hAnsi="Times New Roman"/>
      <w:sz w:val="20"/>
      <w:szCs w:val="20"/>
    </w:rPr>
  </w:style>
  <w:style w:type="paragraph" w:styleId="Title">
    <w:name w:val="Title"/>
    <w:basedOn w:val="Normal"/>
    <w:link w:val="TitleChar"/>
    <w:uiPriority w:val="6"/>
    <w:qFormat/>
    <w:rsid w:val="001143DE"/>
    <w:pPr>
      <w:jc w:val="center"/>
    </w:pPr>
    <w:rPr>
      <w:b/>
      <w:sz w:val="20"/>
      <w:szCs w:val="20"/>
    </w:rPr>
  </w:style>
  <w:style w:type="paragraph" w:styleId="Subtitle">
    <w:name w:val="Subtitle"/>
    <w:uiPriority w:val="16"/>
    <w:qFormat/>
    <w:rsid w:val="001143DE"/>
    <w:pPr>
      <w:jc w:val="center"/>
    </w:pPr>
    <w:rPr>
      <w:sz w:val="24"/>
      <w:szCs w:val="24"/>
    </w:rPr>
  </w:style>
  <w:style w:type="character" w:styleId="SubtleEmphasis">
    <w:name w:val="Subtle Emphasis"/>
    <w:uiPriority w:val="17"/>
    <w:qFormat/>
    <w:rsid w:val="001143DE"/>
    <w:rPr>
      <w:i/>
      <w:color w:val="404040"/>
      <w:w w:val="100"/>
      <w:sz w:val="20"/>
      <w:szCs w:val="20"/>
      <w:shd w:val="clear" w:color="auto" w:fill="auto"/>
    </w:rPr>
  </w:style>
  <w:style w:type="character" w:styleId="Emphasis">
    <w:name w:val="Emphasis"/>
    <w:uiPriority w:val="18"/>
    <w:qFormat/>
    <w:rsid w:val="001143DE"/>
    <w:rPr>
      <w:i/>
      <w:w w:val="100"/>
      <w:sz w:val="20"/>
      <w:szCs w:val="20"/>
      <w:shd w:val="clear" w:color="auto" w:fill="auto"/>
    </w:rPr>
  </w:style>
  <w:style w:type="character" w:styleId="IntenseEmphasis">
    <w:name w:val="Intense Emphasis"/>
    <w:uiPriority w:val="19"/>
    <w:qFormat/>
    <w:rsid w:val="001143DE"/>
    <w:rPr>
      <w:i/>
      <w:color w:val="5B9BD5"/>
      <w:w w:val="100"/>
      <w:sz w:val="20"/>
      <w:szCs w:val="20"/>
      <w:shd w:val="clear" w:color="auto" w:fill="auto"/>
    </w:rPr>
  </w:style>
  <w:style w:type="character" w:styleId="Strong">
    <w:name w:val="Strong"/>
    <w:uiPriority w:val="20"/>
    <w:qFormat/>
    <w:rsid w:val="001143DE"/>
    <w:rPr>
      <w:b/>
      <w:w w:val="100"/>
      <w:sz w:val="20"/>
      <w:szCs w:val="20"/>
      <w:shd w:val="clear" w:color="auto" w:fill="auto"/>
    </w:rPr>
  </w:style>
  <w:style w:type="paragraph" w:styleId="Quote">
    <w:name w:val="Quote"/>
    <w:uiPriority w:val="21"/>
    <w:qFormat/>
    <w:rsid w:val="001143DE"/>
    <w:pPr>
      <w:ind w:left="864" w:right="864"/>
      <w:jc w:val="center"/>
    </w:pPr>
    <w:rPr>
      <w:i/>
      <w:color w:val="404040"/>
      <w:sz w:val="20"/>
      <w:szCs w:val="20"/>
    </w:rPr>
  </w:style>
  <w:style w:type="paragraph" w:styleId="IntenseQuote">
    <w:name w:val="Intense Quote"/>
    <w:uiPriority w:val="22"/>
    <w:qFormat/>
    <w:rsid w:val="001143DE"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  <w:sz w:val="20"/>
      <w:szCs w:val="20"/>
    </w:rPr>
  </w:style>
  <w:style w:type="character" w:styleId="SubtleReference">
    <w:name w:val="Subtle Reference"/>
    <w:uiPriority w:val="23"/>
    <w:qFormat/>
    <w:rsid w:val="001143DE"/>
    <w:rPr>
      <w:smallCaps/>
      <w:color w:val="5A5A5A"/>
      <w:w w:val="100"/>
      <w:sz w:val="20"/>
      <w:szCs w:val="20"/>
      <w:shd w:val="clear" w:color="auto" w:fill="auto"/>
    </w:rPr>
  </w:style>
  <w:style w:type="character" w:styleId="IntenseReference">
    <w:name w:val="Intense Reference"/>
    <w:uiPriority w:val="24"/>
    <w:qFormat/>
    <w:rsid w:val="001143DE"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BookTitle">
    <w:name w:val="Book Title"/>
    <w:uiPriority w:val="25"/>
    <w:qFormat/>
    <w:rsid w:val="001143DE"/>
    <w:rPr>
      <w:b/>
      <w:i/>
      <w:w w:val="100"/>
      <w:sz w:val="20"/>
      <w:szCs w:val="20"/>
      <w:shd w:val="clear" w:color="auto" w:fill="auto"/>
    </w:rPr>
  </w:style>
  <w:style w:type="paragraph" w:styleId="ListParagraph">
    <w:name w:val="List Paragraph"/>
    <w:basedOn w:val="Normal"/>
    <w:uiPriority w:val="26"/>
    <w:qFormat/>
    <w:rsid w:val="001143DE"/>
    <w:pPr>
      <w:ind w:left="720"/>
    </w:pPr>
    <w:rPr>
      <w:sz w:val="20"/>
      <w:szCs w:val="20"/>
    </w:rPr>
  </w:style>
  <w:style w:type="paragraph" w:styleId="TOCHeading">
    <w:name w:val="TOC Heading"/>
    <w:uiPriority w:val="27"/>
    <w:unhideWhenUsed/>
    <w:qFormat/>
    <w:rsid w:val="001143DE"/>
    <w:rPr>
      <w:color w:val="2E74B5"/>
      <w:sz w:val="32"/>
      <w:szCs w:val="32"/>
    </w:rPr>
  </w:style>
  <w:style w:type="paragraph" w:styleId="TOC1">
    <w:name w:val="toc 1"/>
    <w:uiPriority w:val="28"/>
    <w:unhideWhenUsed/>
    <w:qFormat/>
    <w:rsid w:val="001143DE"/>
    <w:pPr>
      <w:jc w:val="both"/>
    </w:pPr>
    <w:rPr>
      <w:sz w:val="20"/>
      <w:szCs w:val="20"/>
    </w:rPr>
  </w:style>
  <w:style w:type="paragraph" w:styleId="TOC2">
    <w:name w:val="toc 2"/>
    <w:uiPriority w:val="29"/>
    <w:unhideWhenUsed/>
    <w:qFormat/>
    <w:rsid w:val="001143DE"/>
    <w:pPr>
      <w:ind w:left="425"/>
      <w:jc w:val="both"/>
    </w:pPr>
    <w:rPr>
      <w:sz w:val="20"/>
      <w:szCs w:val="20"/>
    </w:rPr>
  </w:style>
  <w:style w:type="paragraph" w:styleId="TOC3">
    <w:name w:val="toc 3"/>
    <w:uiPriority w:val="30"/>
    <w:unhideWhenUsed/>
    <w:qFormat/>
    <w:rsid w:val="001143DE"/>
    <w:pPr>
      <w:ind w:left="850"/>
      <w:jc w:val="both"/>
    </w:pPr>
    <w:rPr>
      <w:sz w:val="20"/>
      <w:szCs w:val="20"/>
    </w:rPr>
  </w:style>
  <w:style w:type="paragraph" w:styleId="TOC4">
    <w:name w:val="toc 4"/>
    <w:uiPriority w:val="31"/>
    <w:unhideWhenUsed/>
    <w:qFormat/>
    <w:rsid w:val="001143DE"/>
    <w:pPr>
      <w:ind w:left="1275"/>
      <w:jc w:val="both"/>
    </w:pPr>
    <w:rPr>
      <w:sz w:val="20"/>
      <w:szCs w:val="20"/>
    </w:rPr>
  </w:style>
  <w:style w:type="paragraph" w:styleId="TOC5">
    <w:name w:val="toc 5"/>
    <w:uiPriority w:val="32"/>
    <w:unhideWhenUsed/>
    <w:qFormat/>
    <w:rsid w:val="001143DE"/>
    <w:pPr>
      <w:ind w:left="1700"/>
      <w:jc w:val="both"/>
    </w:pPr>
    <w:rPr>
      <w:sz w:val="20"/>
      <w:szCs w:val="20"/>
    </w:rPr>
  </w:style>
  <w:style w:type="paragraph" w:styleId="TOC6">
    <w:name w:val="toc 6"/>
    <w:uiPriority w:val="33"/>
    <w:unhideWhenUsed/>
    <w:qFormat/>
    <w:rsid w:val="001143DE"/>
    <w:pPr>
      <w:ind w:left="2125"/>
      <w:jc w:val="both"/>
    </w:pPr>
    <w:rPr>
      <w:sz w:val="20"/>
      <w:szCs w:val="20"/>
    </w:rPr>
  </w:style>
  <w:style w:type="paragraph" w:styleId="TOC7">
    <w:name w:val="toc 7"/>
    <w:uiPriority w:val="34"/>
    <w:unhideWhenUsed/>
    <w:qFormat/>
    <w:rsid w:val="001143DE"/>
    <w:pPr>
      <w:ind w:left="2550"/>
      <w:jc w:val="both"/>
    </w:pPr>
    <w:rPr>
      <w:sz w:val="20"/>
      <w:szCs w:val="20"/>
    </w:rPr>
  </w:style>
  <w:style w:type="paragraph" w:styleId="TOC8">
    <w:name w:val="toc 8"/>
    <w:uiPriority w:val="35"/>
    <w:unhideWhenUsed/>
    <w:qFormat/>
    <w:rsid w:val="001143DE"/>
    <w:pPr>
      <w:ind w:left="2975"/>
      <w:jc w:val="both"/>
    </w:pPr>
    <w:rPr>
      <w:sz w:val="20"/>
      <w:szCs w:val="20"/>
    </w:rPr>
  </w:style>
  <w:style w:type="paragraph" w:styleId="TOC9">
    <w:name w:val="toc 9"/>
    <w:uiPriority w:val="36"/>
    <w:unhideWhenUsed/>
    <w:qFormat/>
    <w:rsid w:val="001143DE"/>
    <w:pPr>
      <w:ind w:left="3400"/>
      <w:jc w:val="both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1143DE"/>
    <w:rPr>
      <w:rFonts w:ascii="Times New Roman" w:eastAsia="Times New Roman" w:hAnsi="Times New Roman"/>
      <w:b/>
      <w:color w:val="000000"/>
      <w:w w:val="100"/>
      <w:sz w:val="24"/>
      <w:szCs w:val="24"/>
      <w:shd w:val="clear" w:color="auto" w:fill="auto"/>
    </w:rPr>
  </w:style>
  <w:style w:type="character" w:customStyle="1" w:styleId="Heading2Char">
    <w:name w:val="Heading 2 Char"/>
    <w:basedOn w:val="DefaultParagraphFont"/>
    <w:link w:val="Heading2"/>
    <w:rsid w:val="001143DE"/>
    <w:rPr>
      <w:rFonts w:ascii="Arial" w:eastAsia="Times New Roman" w:hAnsi="Arial"/>
      <w:b/>
      <w:w w:val="100"/>
      <w:sz w:val="20"/>
      <w:szCs w:val="20"/>
      <w:shd w:val="clear" w:color="auto" w:fill="auto"/>
    </w:rPr>
  </w:style>
  <w:style w:type="character" w:styleId="Hyperlink">
    <w:name w:val="Hyperlink"/>
    <w:basedOn w:val="DefaultParagraphFont"/>
    <w:rsid w:val="001143DE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TitleChar">
    <w:name w:val="Title Char"/>
    <w:basedOn w:val="DefaultParagraphFont"/>
    <w:link w:val="Title"/>
    <w:rsid w:val="001143DE"/>
    <w:rPr>
      <w:rFonts w:ascii="Times New Roman" w:eastAsia="Times New Roman" w:hAnsi="Times New Roman"/>
      <w:b/>
      <w:w w:val="100"/>
      <w:sz w:val="24"/>
      <w:szCs w:val="24"/>
      <w:shd w:val="clear" w:color="auto" w:fill="auto"/>
    </w:rPr>
  </w:style>
  <w:style w:type="paragraph" w:customStyle="1" w:styleId="StyleLatinArial10ptBoldBottomSinglesolidlineGray-">
    <w:name w:val="Style (Latin) Arial 10 pt Bold Bottom: (Single solid line Gray-..."/>
    <w:basedOn w:val="Normal"/>
    <w:rsid w:val="001143DE"/>
    <w:pPr>
      <w:shd w:val="clear" w:color="000000" w:fill="E6E6E6"/>
      <w:jc w:val="center"/>
    </w:pPr>
    <w:rPr>
      <w:rFonts w:ascii="Arial" w:eastAsia="Arial" w:hAnsi="Arial"/>
      <w:b/>
      <w:sz w:val="20"/>
      <w:szCs w:val="20"/>
    </w:rPr>
  </w:style>
  <w:style w:type="character" w:customStyle="1" w:styleId="yshortcuts">
    <w:name w:val="yshortcuts"/>
    <w:basedOn w:val="DefaultParagraphFont"/>
    <w:rsid w:val="001143DE"/>
  </w:style>
  <w:style w:type="character" w:customStyle="1" w:styleId="small1">
    <w:name w:val="small1"/>
    <w:basedOn w:val="DefaultParagraphFont"/>
    <w:rsid w:val="001143DE"/>
    <w:rPr>
      <w:rFonts w:ascii="Verdana" w:eastAsia="Verdana" w:hAnsi="Verdana"/>
      <w:w w:val="100"/>
      <w:sz w:val="16"/>
      <w:szCs w:val="16"/>
      <w:shd w:val="clear" w:color="auto" w:fill="auto"/>
    </w:rPr>
  </w:style>
  <w:style w:type="paragraph" w:styleId="BalloonText">
    <w:name w:val="Balloon Text"/>
    <w:basedOn w:val="Normal"/>
    <w:link w:val="BalloonTextChar"/>
    <w:rsid w:val="001143DE"/>
    <w:rPr>
      <w:rFonts w:ascii="Tahoma" w:eastAsia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143DE"/>
    <w:rPr>
      <w:rFonts w:ascii="Tahoma" w:eastAsia="Times New Roman" w:hAnsi="Tahoma"/>
      <w:w w:val="100"/>
      <w:sz w:val="16"/>
      <w:szCs w:val="16"/>
      <w:shd w:val="clear" w:color="auto" w:fill="auto"/>
    </w:rPr>
  </w:style>
  <w:style w:type="character" w:styleId="FollowedHyperlink">
    <w:name w:val="FollowedHyperlink"/>
    <w:basedOn w:val="DefaultParagraphFont"/>
    <w:rsid w:val="001143DE"/>
    <w:rPr>
      <w:color w:val="800080"/>
      <w:w w:val="100"/>
      <w:sz w:val="20"/>
      <w:szCs w:val="20"/>
      <w:u w:val="single"/>
      <w:shd w:val="clear" w:color="auto" w:fill="auto"/>
    </w:rPr>
  </w:style>
  <w:style w:type="character" w:customStyle="1" w:styleId="Heading5Char">
    <w:name w:val="Heading 5 Char"/>
    <w:basedOn w:val="DefaultParagraphFont"/>
    <w:link w:val="Heading5"/>
    <w:rsid w:val="001143DE"/>
    <w:rPr>
      <w:rFonts w:ascii="Cambria" w:eastAsia="Cambria" w:hAnsi="Cambria"/>
      <w:color w:val="243F60"/>
      <w:w w:val="100"/>
      <w:sz w:val="24"/>
      <w:szCs w:val="24"/>
      <w:shd w:val="clear" w:color="auto" w:fill="auto"/>
    </w:rPr>
  </w:style>
  <w:style w:type="paragraph" w:styleId="NormalWeb">
    <w:name w:val="Normal (Web)"/>
    <w:basedOn w:val="Normal"/>
    <w:rsid w:val="001143DE"/>
    <w:rPr>
      <w:sz w:val="20"/>
      <w:szCs w:val="20"/>
    </w:rPr>
  </w:style>
  <w:style w:type="character" w:customStyle="1" w:styleId="ally-text">
    <w:name w:val="ally-text"/>
    <w:basedOn w:val="DefaultParagraphFont"/>
    <w:rsid w:val="001143DE"/>
  </w:style>
  <w:style w:type="character" w:customStyle="1" w:styleId="field-text">
    <w:name w:val="field-text"/>
    <w:basedOn w:val="DefaultParagraphFont"/>
    <w:rsid w:val="001143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1913</Words>
  <Characters>10908</Characters>
  <Application>Microsoft Office Word</Application>
  <DocSecurity>0</DocSecurity>
  <Lines>90</Lines>
  <Paragraphs>25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abbas</dc:creator>
  <cp:lastModifiedBy>348370422</cp:lastModifiedBy>
  <cp:revision>2</cp:revision>
  <dcterms:created xsi:type="dcterms:W3CDTF">2018-01-15T11:22:00Z</dcterms:created>
  <dcterms:modified xsi:type="dcterms:W3CDTF">2018-01-15T11:22:00Z</dcterms:modified>
</cp:coreProperties>
</file>